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C57D9" w14:textId="77777777" w:rsidR="007129D7" w:rsidRPr="00D13215" w:rsidRDefault="007129D7" w:rsidP="007129D7">
      <w:pPr>
        <w:spacing w:line="240" w:lineRule="atLeas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13215">
        <w:rPr>
          <w:rFonts w:ascii="Times New Roman" w:hAnsi="Times New Roman" w:cs="Times New Roman"/>
          <w:sz w:val="22"/>
          <w:szCs w:val="22"/>
        </w:rPr>
        <w:t>Document of</w:t>
      </w:r>
    </w:p>
    <w:p w14:paraId="1BA2FD1F" w14:textId="77777777" w:rsidR="007129D7" w:rsidRPr="00D13215" w:rsidRDefault="007129D7" w:rsidP="007129D7">
      <w:pPr>
        <w:spacing w:line="240" w:lineRule="atLeast"/>
        <w:jc w:val="center"/>
        <w:rPr>
          <w:rFonts w:ascii="Times New Roman" w:hAnsi="Times New Roman" w:cs="Times New Roman"/>
          <w:sz w:val="22"/>
          <w:szCs w:val="22"/>
        </w:rPr>
      </w:pPr>
      <w:r w:rsidRPr="00D13215">
        <w:rPr>
          <w:rFonts w:ascii="Times New Roman" w:hAnsi="Times New Roman" w:cs="Times New Roman"/>
          <w:sz w:val="22"/>
          <w:szCs w:val="22"/>
        </w:rPr>
        <w:t>The World Bank</w:t>
      </w:r>
    </w:p>
    <w:p w14:paraId="56D54735" w14:textId="77777777" w:rsidR="007129D7" w:rsidRPr="00D13215" w:rsidRDefault="007129D7" w:rsidP="007129D7">
      <w:pPr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14:paraId="4F1997E4" w14:textId="77777777" w:rsidR="007129D7" w:rsidRPr="00D13215" w:rsidRDefault="007129D7" w:rsidP="007129D7">
      <w:pPr>
        <w:spacing w:line="240" w:lineRule="atLeast"/>
        <w:jc w:val="center"/>
        <w:rPr>
          <w:rFonts w:ascii="Times New Roman" w:hAnsi="Times New Roman" w:cs="Times New Roman"/>
          <w:sz w:val="22"/>
          <w:szCs w:val="22"/>
        </w:rPr>
      </w:pPr>
      <w:r w:rsidRPr="00D13215">
        <w:rPr>
          <w:rFonts w:ascii="Times New Roman" w:hAnsi="Times New Roman" w:cs="Times New Roman"/>
          <w:sz w:val="22"/>
          <w:szCs w:val="22"/>
        </w:rPr>
        <w:t>FOR OFFICIAL USE ONLY</w:t>
      </w:r>
    </w:p>
    <w:p w14:paraId="23E4E54A" w14:textId="77777777" w:rsidR="007129D7" w:rsidRPr="00D13215" w:rsidRDefault="007129D7" w:rsidP="007129D7">
      <w:pPr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14:paraId="1F3D0B19" w14:textId="77777777" w:rsidR="007129D7" w:rsidRPr="00D13215" w:rsidRDefault="007129D7" w:rsidP="007129D7">
      <w:pPr>
        <w:spacing w:line="240" w:lineRule="atLeast"/>
        <w:jc w:val="right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D13215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Report No: </w:t>
      </w:r>
      <w:r w:rsidR="003C2285" w:rsidRPr="00D13215">
        <w:rPr>
          <w:rFonts w:ascii="Times New Roman" w:hAnsi="Times New Roman" w:cs="Times New Roman"/>
          <w:sz w:val="22"/>
          <w:szCs w:val="22"/>
        </w:rPr>
        <w:t>RES23016</w:t>
      </w:r>
    </w:p>
    <w:p w14:paraId="03DF6EF0" w14:textId="77777777" w:rsidR="007129D7" w:rsidRPr="00D13215" w:rsidRDefault="007129D7" w:rsidP="007129D7">
      <w:pPr>
        <w:spacing w:line="240" w:lineRule="atLeas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DAFB126" w14:textId="77777777" w:rsidR="007129D7" w:rsidRPr="00D13215" w:rsidRDefault="007129D7" w:rsidP="007129D7">
      <w:pPr>
        <w:spacing w:line="240" w:lineRule="atLeast"/>
        <w:jc w:val="center"/>
        <w:rPr>
          <w:rFonts w:ascii="Times New Roman" w:hAnsi="Times New Roman" w:cs="Times New Roman"/>
          <w:sz w:val="22"/>
          <w:szCs w:val="22"/>
        </w:rPr>
      </w:pPr>
    </w:p>
    <w:p w14:paraId="482BCEFA" w14:textId="77777777" w:rsidR="007129D7" w:rsidRPr="00D13215" w:rsidRDefault="007129D7" w:rsidP="007129D7">
      <w:pPr>
        <w:spacing w:line="240" w:lineRule="atLeast"/>
        <w:jc w:val="center"/>
        <w:rPr>
          <w:rFonts w:ascii="Times New Roman" w:hAnsi="Times New Roman" w:cs="Times New Roman"/>
          <w:sz w:val="22"/>
          <w:szCs w:val="22"/>
        </w:rPr>
      </w:pPr>
    </w:p>
    <w:p w14:paraId="53B0344C" w14:textId="77777777" w:rsidR="007129D7" w:rsidRPr="00D13215" w:rsidRDefault="007129D7" w:rsidP="007129D7">
      <w:pPr>
        <w:spacing w:line="240" w:lineRule="atLeast"/>
        <w:jc w:val="center"/>
        <w:rPr>
          <w:rFonts w:ascii="Times New Roman" w:hAnsi="Times New Roman" w:cs="Times New Roman"/>
          <w:sz w:val="22"/>
          <w:szCs w:val="22"/>
        </w:rPr>
      </w:pPr>
    </w:p>
    <w:p w14:paraId="29D31B88" w14:textId="77777777" w:rsidR="007129D7" w:rsidRPr="00D13215" w:rsidRDefault="007129D7" w:rsidP="007129D7">
      <w:pPr>
        <w:spacing w:line="240" w:lineRule="atLeast"/>
        <w:jc w:val="center"/>
        <w:rPr>
          <w:rFonts w:ascii="Times New Roman" w:hAnsi="Times New Roman" w:cs="Times New Roman"/>
          <w:sz w:val="22"/>
          <w:szCs w:val="22"/>
        </w:rPr>
      </w:pPr>
    </w:p>
    <w:p w14:paraId="22D3F4AB" w14:textId="77777777" w:rsidR="007129D7" w:rsidRPr="00D13215" w:rsidRDefault="007129D7" w:rsidP="007129D7">
      <w:pPr>
        <w:spacing w:line="240" w:lineRule="atLeast"/>
        <w:jc w:val="center"/>
        <w:rPr>
          <w:rFonts w:ascii="Times New Roman" w:hAnsi="Times New Roman" w:cs="Times New Roman"/>
          <w:caps/>
          <w:sz w:val="22"/>
          <w:szCs w:val="22"/>
        </w:rPr>
      </w:pPr>
      <w:r w:rsidRPr="00D13215">
        <w:rPr>
          <w:rFonts w:ascii="Times New Roman" w:hAnsi="Times New Roman" w:cs="Times New Roman"/>
          <w:caps/>
          <w:sz w:val="22"/>
          <w:szCs w:val="22"/>
        </w:rPr>
        <w:t>Restructuring PAPER</w:t>
      </w:r>
    </w:p>
    <w:p w14:paraId="385E09CE" w14:textId="77777777" w:rsidR="007129D7" w:rsidRPr="00D13215" w:rsidRDefault="007129D7" w:rsidP="007129D7">
      <w:pPr>
        <w:spacing w:line="240" w:lineRule="atLeast"/>
        <w:jc w:val="center"/>
        <w:rPr>
          <w:rFonts w:ascii="Times New Roman" w:hAnsi="Times New Roman" w:cs="Times New Roman"/>
          <w:caps/>
          <w:sz w:val="22"/>
          <w:szCs w:val="22"/>
        </w:rPr>
      </w:pPr>
    </w:p>
    <w:p w14:paraId="0AAAFAD5" w14:textId="77777777" w:rsidR="007129D7" w:rsidRPr="00D13215" w:rsidRDefault="007129D7" w:rsidP="007129D7">
      <w:pPr>
        <w:spacing w:line="240" w:lineRule="atLeast"/>
        <w:jc w:val="center"/>
        <w:rPr>
          <w:rFonts w:ascii="Times New Roman" w:hAnsi="Times New Roman" w:cs="Times New Roman"/>
          <w:caps/>
          <w:sz w:val="22"/>
          <w:szCs w:val="22"/>
        </w:rPr>
      </w:pPr>
      <w:r w:rsidRPr="00D13215">
        <w:rPr>
          <w:rFonts w:ascii="Times New Roman" w:hAnsi="Times New Roman" w:cs="Times New Roman"/>
          <w:caps/>
          <w:sz w:val="22"/>
          <w:szCs w:val="22"/>
        </w:rPr>
        <w:t>ON A</w:t>
      </w:r>
    </w:p>
    <w:p w14:paraId="5C656C6F" w14:textId="77777777" w:rsidR="007129D7" w:rsidRPr="00D13215" w:rsidRDefault="007129D7" w:rsidP="007129D7">
      <w:pPr>
        <w:spacing w:line="240" w:lineRule="atLeast"/>
        <w:jc w:val="center"/>
        <w:rPr>
          <w:rFonts w:ascii="Times New Roman" w:hAnsi="Times New Roman" w:cs="Times New Roman"/>
          <w:caps/>
          <w:sz w:val="22"/>
          <w:szCs w:val="22"/>
        </w:rPr>
      </w:pPr>
    </w:p>
    <w:p w14:paraId="39FDBADD" w14:textId="77777777" w:rsidR="007129D7" w:rsidRPr="00D13215" w:rsidRDefault="007129D7" w:rsidP="007129D7">
      <w:pPr>
        <w:spacing w:line="240" w:lineRule="atLeast"/>
        <w:jc w:val="center"/>
        <w:rPr>
          <w:rFonts w:ascii="Times New Roman" w:hAnsi="Times New Roman" w:cs="Times New Roman"/>
          <w:caps/>
          <w:sz w:val="22"/>
          <w:szCs w:val="22"/>
        </w:rPr>
      </w:pPr>
      <w:r w:rsidRPr="00D13215">
        <w:rPr>
          <w:rFonts w:ascii="Times New Roman" w:hAnsi="Times New Roman" w:cs="Times New Roman"/>
          <w:caps/>
          <w:sz w:val="22"/>
          <w:szCs w:val="22"/>
        </w:rPr>
        <w:t xml:space="preserve">PROPOSED Project restructuring </w:t>
      </w:r>
    </w:p>
    <w:p w14:paraId="55F67046" w14:textId="77777777" w:rsidR="007129D7" w:rsidRPr="00D13215" w:rsidRDefault="007129D7" w:rsidP="007129D7">
      <w:pPr>
        <w:spacing w:line="240" w:lineRule="atLeast"/>
        <w:jc w:val="center"/>
        <w:rPr>
          <w:rFonts w:ascii="Times New Roman" w:hAnsi="Times New Roman" w:cs="Times New Roman"/>
          <w:caps/>
          <w:sz w:val="22"/>
          <w:szCs w:val="22"/>
        </w:rPr>
      </w:pPr>
      <w:r w:rsidRPr="00D13215">
        <w:rPr>
          <w:rFonts w:ascii="Times New Roman" w:hAnsi="Times New Roman" w:cs="Times New Roman"/>
          <w:caps/>
          <w:sz w:val="22"/>
          <w:szCs w:val="22"/>
        </w:rPr>
        <w:t xml:space="preserve">of </w:t>
      </w:r>
    </w:p>
    <w:p w14:paraId="6A3E0BE9" w14:textId="77777777" w:rsidR="003C2285" w:rsidRPr="00D13215" w:rsidRDefault="003C2285" w:rsidP="007129D7">
      <w:pPr>
        <w:spacing w:line="240" w:lineRule="atLeast"/>
        <w:jc w:val="center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D13215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KABUL MUNICIPAL DEVELOPMENT PROGRAM</w:t>
      </w:r>
    </w:p>
    <w:p w14:paraId="695BEBB8" w14:textId="31CEBC9A" w:rsidR="007129D7" w:rsidRPr="00D13215" w:rsidRDefault="003C2285" w:rsidP="007129D7">
      <w:pPr>
        <w:spacing w:line="240" w:lineRule="atLeast"/>
        <w:jc w:val="center"/>
        <w:rPr>
          <w:rFonts w:ascii="Times New Roman" w:hAnsi="Times New Roman" w:cs="Times New Roman"/>
          <w:caps/>
          <w:sz w:val="22"/>
          <w:szCs w:val="22"/>
        </w:rPr>
      </w:pPr>
      <w:r w:rsidRPr="00D13215">
        <w:rPr>
          <w:rFonts w:ascii="Times New Roman" w:hAnsi="Times New Roman" w:cs="Times New Roman"/>
          <w:caps/>
          <w:sz w:val="22"/>
          <w:szCs w:val="22"/>
        </w:rPr>
        <w:t xml:space="preserve"> </w:t>
      </w:r>
      <w:r w:rsidR="007129D7" w:rsidRPr="00D13215">
        <w:rPr>
          <w:rFonts w:ascii="Times New Roman" w:hAnsi="Times New Roman" w:cs="Times New Roman"/>
          <w:caps/>
          <w:sz w:val="22"/>
          <w:szCs w:val="22"/>
        </w:rPr>
        <w:t>(</w:t>
      </w:r>
      <w:r w:rsidRPr="00D13215">
        <w:rPr>
          <w:rFonts w:ascii="Times New Roman" w:hAnsi="Times New Roman" w:cs="Times New Roman"/>
          <w:caps/>
          <w:sz w:val="22"/>
          <w:szCs w:val="22"/>
        </w:rPr>
        <w:t>Grant TF17016, US</w:t>
      </w:r>
      <w:r w:rsidR="00B43AA1">
        <w:rPr>
          <w:rFonts w:ascii="Times New Roman" w:hAnsi="Times New Roman" w:cs="Times New Roman"/>
          <w:caps/>
          <w:sz w:val="22"/>
          <w:szCs w:val="22"/>
        </w:rPr>
        <w:t>$</w:t>
      </w:r>
      <w:r w:rsidRPr="00D13215">
        <w:rPr>
          <w:rFonts w:ascii="Times New Roman" w:hAnsi="Times New Roman" w:cs="Times New Roman"/>
          <w:caps/>
          <w:sz w:val="22"/>
          <w:szCs w:val="22"/>
        </w:rPr>
        <w:t>110 million</w:t>
      </w:r>
      <w:r w:rsidR="007129D7" w:rsidRPr="00D13215">
        <w:rPr>
          <w:rFonts w:ascii="Times New Roman" w:hAnsi="Times New Roman" w:cs="Times New Roman"/>
          <w:caps/>
          <w:sz w:val="22"/>
          <w:szCs w:val="22"/>
        </w:rPr>
        <w:t>)</w:t>
      </w:r>
    </w:p>
    <w:p w14:paraId="066ED846" w14:textId="77777777" w:rsidR="007129D7" w:rsidRPr="00D13215" w:rsidRDefault="007129D7" w:rsidP="007129D7">
      <w:pPr>
        <w:spacing w:line="240" w:lineRule="atLeast"/>
        <w:jc w:val="center"/>
        <w:rPr>
          <w:rFonts w:ascii="Times New Roman" w:hAnsi="Times New Roman" w:cs="Times New Roman"/>
          <w:caps/>
          <w:sz w:val="22"/>
          <w:szCs w:val="22"/>
        </w:rPr>
      </w:pPr>
    </w:p>
    <w:p w14:paraId="656BB484" w14:textId="77777777" w:rsidR="007129D7" w:rsidRPr="00D13215" w:rsidRDefault="007129D7" w:rsidP="007129D7">
      <w:pPr>
        <w:spacing w:line="240" w:lineRule="atLeast"/>
        <w:jc w:val="center"/>
        <w:rPr>
          <w:rFonts w:ascii="Times New Roman" w:hAnsi="Times New Roman" w:cs="Times New Roman"/>
          <w:caps/>
          <w:sz w:val="22"/>
          <w:szCs w:val="22"/>
        </w:rPr>
      </w:pPr>
      <w:r w:rsidRPr="00D13215">
        <w:rPr>
          <w:rFonts w:ascii="Times New Roman" w:hAnsi="Times New Roman" w:cs="Times New Roman"/>
          <w:sz w:val="22"/>
          <w:szCs w:val="22"/>
        </w:rPr>
        <w:t xml:space="preserve">BOARD APPROVAL: </w:t>
      </w:r>
      <w:r w:rsidR="003C2285" w:rsidRPr="00D13215">
        <w:rPr>
          <w:rFonts w:ascii="Times New Roman" w:hAnsi="Times New Roman" w:cs="Times New Roman"/>
          <w:sz w:val="22"/>
          <w:szCs w:val="22"/>
        </w:rPr>
        <w:t>APRIL 3, 2014</w:t>
      </w:r>
    </w:p>
    <w:p w14:paraId="6FF929E8" w14:textId="77777777" w:rsidR="007129D7" w:rsidRPr="00D13215" w:rsidRDefault="007129D7" w:rsidP="007129D7">
      <w:pPr>
        <w:spacing w:line="240" w:lineRule="atLeast"/>
        <w:jc w:val="center"/>
        <w:rPr>
          <w:rFonts w:ascii="Times New Roman" w:hAnsi="Times New Roman" w:cs="Times New Roman"/>
          <w:caps/>
          <w:sz w:val="22"/>
          <w:szCs w:val="22"/>
        </w:rPr>
      </w:pPr>
    </w:p>
    <w:p w14:paraId="44C99015" w14:textId="77777777" w:rsidR="007129D7" w:rsidRPr="00D13215" w:rsidRDefault="007129D7" w:rsidP="007129D7">
      <w:pPr>
        <w:spacing w:line="240" w:lineRule="atLeast"/>
        <w:jc w:val="center"/>
        <w:rPr>
          <w:rFonts w:ascii="Times New Roman" w:hAnsi="Times New Roman" w:cs="Times New Roman"/>
          <w:caps/>
          <w:sz w:val="22"/>
          <w:szCs w:val="22"/>
        </w:rPr>
      </w:pPr>
    </w:p>
    <w:p w14:paraId="03A95790" w14:textId="77777777" w:rsidR="007129D7" w:rsidRPr="00D13215" w:rsidRDefault="007129D7" w:rsidP="007129D7">
      <w:pPr>
        <w:spacing w:line="240" w:lineRule="atLeast"/>
        <w:jc w:val="center"/>
        <w:rPr>
          <w:rFonts w:ascii="Times New Roman" w:hAnsi="Times New Roman" w:cs="Times New Roman"/>
          <w:caps/>
          <w:sz w:val="22"/>
          <w:szCs w:val="22"/>
        </w:rPr>
      </w:pPr>
      <w:r w:rsidRPr="00D13215">
        <w:rPr>
          <w:rFonts w:ascii="Times New Roman" w:hAnsi="Times New Roman" w:cs="Times New Roman"/>
          <w:caps/>
          <w:sz w:val="22"/>
          <w:szCs w:val="22"/>
        </w:rPr>
        <w:t xml:space="preserve">TO </w:t>
      </w:r>
    </w:p>
    <w:p w14:paraId="1290F24D" w14:textId="77777777" w:rsidR="003C2285" w:rsidRPr="00D13215" w:rsidRDefault="003C2285" w:rsidP="007129D7">
      <w:pPr>
        <w:spacing w:line="240" w:lineRule="atLeast"/>
        <w:jc w:val="center"/>
        <w:rPr>
          <w:rFonts w:ascii="Times New Roman" w:hAnsi="Times New Roman" w:cs="Times New Roman"/>
          <w:caps/>
          <w:sz w:val="22"/>
          <w:szCs w:val="22"/>
        </w:rPr>
      </w:pPr>
    </w:p>
    <w:p w14:paraId="5DAC3648" w14:textId="77777777" w:rsidR="007129D7" w:rsidRPr="00D13215" w:rsidRDefault="003C2285" w:rsidP="007129D7">
      <w:pPr>
        <w:spacing w:line="240" w:lineRule="atLeast"/>
        <w:jc w:val="center"/>
        <w:rPr>
          <w:rFonts w:ascii="Times New Roman" w:hAnsi="Times New Roman" w:cs="Times New Roman"/>
          <w:sz w:val="22"/>
          <w:szCs w:val="22"/>
        </w:rPr>
      </w:pPr>
      <w:r w:rsidRPr="00D13215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THE ISLAMIC REPUBLIC OF AFGHANISTAN</w:t>
      </w:r>
    </w:p>
    <w:p w14:paraId="32AB5ED8" w14:textId="77777777" w:rsidR="007129D7" w:rsidRPr="00BA55BE" w:rsidRDefault="007129D7" w:rsidP="007129D7">
      <w:pPr>
        <w:spacing w:line="240" w:lineRule="atLeast"/>
        <w:jc w:val="center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73625384" w14:textId="45065108" w:rsidR="007129D7" w:rsidRPr="00D13215" w:rsidRDefault="00C734DE" w:rsidP="007F1866">
      <w:pPr>
        <w:spacing w:line="240" w:lineRule="atLeast"/>
        <w:jc w:val="center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BA55BE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November </w:t>
      </w:r>
      <w:r w:rsidR="00605F71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13</w:t>
      </w:r>
      <w:r w:rsidR="00650691" w:rsidRPr="00BA55BE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, 2017</w:t>
      </w:r>
    </w:p>
    <w:p w14:paraId="1E2AE0FF" w14:textId="77777777" w:rsidR="007129D7" w:rsidRPr="00D13215" w:rsidRDefault="007129D7" w:rsidP="007129D7">
      <w:pPr>
        <w:spacing w:line="240" w:lineRule="atLeast"/>
        <w:jc w:val="center"/>
        <w:rPr>
          <w:rFonts w:ascii="Times New Roman" w:hAnsi="Times New Roman" w:cs="Times New Roman"/>
          <w:caps/>
          <w:sz w:val="22"/>
          <w:szCs w:val="22"/>
        </w:rPr>
      </w:pPr>
    </w:p>
    <w:p w14:paraId="6E065BCB" w14:textId="77777777" w:rsidR="007129D7" w:rsidRPr="00D13215" w:rsidRDefault="007129D7" w:rsidP="007129D7">
      <w:pPr>
        <w:spacing w:line="240" w:lineRule="atLeast"/>
        <w:jc w:val="center"/>
        <w:rPr>
          <w:rFonts w:ascii="Times New Roman" w:hAnsi="Times New Roman" w:cs="Times New Roman"/>
          <w:caps/>
          <w:sz w:val="22"/>
          <w:szCs w:val="22"/>
        </w:rPr>
      </w:pPr>
    </w:p>
    <w:p w14:paraId="04FC6DB1" w14:textId="77777777" w:rsidR="007129D7" w:rsidRPr="00D13215" w:rsidRDefault="007129D7" w:rsidP="007129D7">
      <w:pPr>
        <w:spacing w:line="240" w:lineRule="atLeast"/>
        <w:jc w:val="center"/>
        <w:rPr>
          <w:rFonts w:ascii="Times New Roman" w:hAnsi="Times New Roman" w:cs="Times New Roman"/>
          <w:caps/>
          <w:sz w:val="22"/>
          <w:szCs w:val="22"/>
        </w:rPr>
      </w:pPr>
    </w:p>
    <w:p w14:paraId="6308C4FD" w14:textId="77777777" w:rsidR="007129D7" w:rsidRPr="00D13215" w:rsidRDefault="007129D7" w:rsidP="007129D7">
      <w:pPr>
        <w:spacing w:line="240" w:lineRule="atLeast"/>
        <w:jc w:val="center"/>
        <w:rPr>
          <w:rFonts w:ascii="Times New Roman" w:hAnsi="Times New Roman" w:cs="Times New Roman"/>
          <w:caps/>
          <w:sz w:val="22"/>
          <w:szCs w:val="22"/>
        </w:rPr>
      </w:pPr>
    </w:p>
    <w:p w14:paraId="627A05C2" w14:textId="77777777" w:rsidR="007129D7" w:rsidRPr="00D13215" w:rsidRDefault="007129D7" w:rsidP="007129D7">
      <w:pPr>
        <w:spacing w:line="240" w:lineRule="atLeast"/>
        <w:jc w:val="center"/>
        <w:rPr>
          <w:rFonts w:ascii="Times New Roman" w:hAnsi="Times New Roman" w:cs="Times New Roman"/>
          <w:caps/>
          <w:sz w:val="22"/>
          <w:szCs w:val="22"/>
        </w:rPr>
      </w:pPr>
    </w:p>
    <w:p w14:paraId="7E3BDA3C" w14:textId="77777777" w:rsidR="007129D7" w:rsidRPr="00D13215" w:rsidRDefault="007129D7" w:rsidP="007129D7">
      <w:pPr>
        <w:spacing w:line="240" w:lineRule="atLeast"/>
        <w:jc w:val="center"/>
        <w:rPr>
          <w:rFonts w:ascii="Times New Roman" w:hAnsi="Times New Roman" w:cs="Times New Roman"/>
          <w:caps/>
          <w:sz w:val="22"/>
          <w:szCs w:val="22"/>
        </w:rPr>
      </w:pPr>
    </w:p>
    <w:p w14:paraId="59302C2D" w14:textId="77777777" w:rsidR="007129D7" w:rsidRPr="00D13215" w:rsidRDefault="007129D7" w:rsidP="007129D7">
      <w:pPr>
        <w:spacing w:line="240" w:lineRule="atLeast"/>
        <w:jc w:val="center"/>
        <w:rPr>
          <w:rFonts w:ascii="Times New Roman" w:hAnsi="Times New Roman" w:cs="Times New Roman"/>
          <w:caps/>
          <w:sz w:val="22"/>
          <w:szCs w:val="22"/>
        </w:rPr>
      </w:pPr>
    </w:p>
    <w:p w14:paraId="281BA845" w14:textId="77777777" w:rsidR="007129D7" w:rsidRPr="00D13215" w:rsidRDefault="007129D7" w:rsidP="007129D7">
      <w:pPr>
        <w:spacing w:line="240" w:lineRule="atLeast"/>
        <w:jc w:val="center"/>
        <w:rPr>
          <w:rFonts w:ascii="Times New Roman" w:hAnsi="Times New Roman" w:cs="Times New Roman"/>
          <w:caps/>
          <w:sz w:val="22"/>
          <w:szCs w:val="22"/>
        </w:rPr>
      </w:pPr>
    </w:p>
    <w:p w14:paraId="48132473" w14:textId="77777777" w:rsidR="003C2285" w:rsidRPr="00D13215" w:rsidRDefault="003C2285" w:rsidP="007129D7">
      <w:pPr>
        <w:spacing w:line="240" w:lineRule="atLeast"/>
        <w:jc w:val="center"/>
        <w:rPr>
          <w:rFonts w:ascii="Times New Roman" w:hAnsi="Times New Roman" w:cs="Times New Roman"/>
          <w:caps/>
          <w:sz w:val="22"/>
          <w:szCs w:val="22"/>
        </w:rPr>
      </w:pPr>
    </w:p>
    <w:p w14:paraId="216A3143" w14:textId="77777777" w:rsidR="003C2285" w:rsidRPr="00D13215" w:rsidRDefault="003C2285" w:rsidP="007129D7">
      <w:pPr>
        <w:spacing w:line="240" w:lineRule="atLeast"/>
        <w:jc w:val="center"/>
        <w:rPr>
          <w:rFonts w:ascii="Times New Roman" w:hAnsi="Times New Roman" w:cs="Times New Roman"/>
          <w:caps/>
          <w:sz w:val="22"/>
          <w:szCs w:val="22"/>
        </w:rPr>
      </w:pPr>
    </w:p>
    <w:p w14:paraId="01F096E2" w14:textId="77777777" w:rsidR="007129D7" w:rsidRPr="00D13215" w:rsidRDefault="007129D7" w:rsidP="007129D7">
      <w:pPr>
        <w:spacing w:line="240" w:lineRule="atLeast"/>
        <w:jc w:val="center"/>
        <w:rPr>
          <w:rFonts w:ascii="Times New Roman" w:hAnsi="Times New Roman" w:cs="Times New Roman"/>
          <w:caps/>
          <w:sz w:val="22"/>
          <w:szCs w:val="22"/>
        </w:rPr>
      </w:pPr>
    </w:p>
    <w:p w14:paraId="05D910C8" w14:textId="77777777" w:rsidR="007129D7" w:rsidRPr="00D13215" w:rsidRDefault="007129D7" w:rsidP="007129D7">
      <w:pPr>
        <w:spacing w:line="240" w:lineRule="atLeast"/>
        <w:jc w:val="center"/>
        <w:rPr>
          <w:rFonts w:ascii="Times New Roman" w:hAnsi="Times New Roman" w:cs="Times New Roman"/>
          <w:caps/>
          <w:sz w:val="22"/>
          <w:szCs w:val="22"/>
        </w:rPr>
      </w:pPr>
    </w:p>
    <w:p w14:paraId="7365705E" w14:textId="77777777" w:rsidR="007129D7" w:rsidRPr="00D13215" w:rsidRDefault="007129D7" w:rsidP="007129D7">
      <w:pPr>
        <w:spacing w:line="240" w:lineRule="atLeast"/>
        <w:rPr>
          <w:rFonts w:ascii="Times New Roman" w:hAnsi="Times New Roman" w:cs="Times New Roman"/>
          <w:caps/>
          <w:sz w:val="22"/>
          <w:szCs w:val="22"/>
        </w:rPr>
      </w:pPr>
      <w:r w:rsidRPr="00D13215">
        <w:rPr>
          <w:rFonts w:ascii="Times New Roman" w:hAnsi="Times New Roman" w:cs="Times New Roman"/>
          <w:caps/>
          <w:sz w:val="22"/>
          <w:szCs w:val="22"/>
        </w:rPr>
        <w:t>Social, Urban, Rural &amp; Resilience Practice</w:t>
      </w:r>
    </w:p>
    <w:p w14:paraId="1594C153" w14:textId="77777777" w:rsidR="007129D7" w:rsidRPr="00D13215" w:rsidRDefault="007129D7" w:rsidP="007129D7">
      <w:pPr>
        <w:spacing w:line="240" w:lineRule="atLeast"/>
        <w:rPr>
          <w:rFonts w:ascii="Times New Roman" w:hAnsi="Times New Roman" w:cs="Times New Roman"/>
          <w:caps/>
          <w:sz w:val="22"/>
          <w:szCs w:val="22"/>
        </w:rPr>
      </w:pPr>
      <w:r w:rsidRPr="00D13215">
        <w:rPr>
          <w:rFonts w:ascii="Times New Roman" w:hAnsi="Times New Roman" w:cs="Times New Roman"/>
          <w:caps/>
          <w:sz w:val="22"/>
          <w:szCs w:val="22"/>
        </w:rPr>
        <w:t>South asia region</w:t>
      </w:r>
    </w:p>
    <w:p w14:paraId="06C9492C" w14:textId="77777777" w:rsidR="007129D7" w:rsidRPr="00D13215" w:rsidRDefault="007129D7" w:rsidP="007129D7">
      <w:pPr>
        <w:spacing w:line="240" w:lineRule="atLeast"/>
        <w:rPr>
          <w:rFonts w:ascii="Times New Roman" w:hAnsi="Times New Roman" w:cs="Times New Roman"/>
          <w:caps/>
          <w:sz w:val="22"/>
          <w:szCs w:val="22"/>
        </w:rPr>
      </w:pPr>
      <w:r w:rsidRPr="00D13215">
        <w:rPr>
          <w:rFonts w:ascii="Times New Roman" w:hAnsi="Times New Roman" w:cs="Times New Roman"/>
          <w:noProof/>
          <w:sz w:val="22"/>
          <w:szCs w:val="22"/>
          <w:lang w:eastAsia="en-US"/>
        </w:rPr>
        <mc:AlternateContent>
          <mc:Choice Requires="wps">
            <w:drawing>
              <wp:inline distT="0" distB="0" distL="0" distR="0" wp14:anchorId="61F6BB44" wp14:editId="517B09E0">
                <wp:extent cx="5672455" cy="393065"/>
                <wp:effectExtent l="9525" t="8255" r="13970" b="825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245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89BEB" w14:textId="77777777" w:rsidR="00605F71" w:rsidRPr="00960D95" w:rsidRDefault="00605F71" w:rsidP="007129D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60D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This document has a restricted distribution and may be used by recipients only in the performance of their official duties. Its contents may not otherwise be disclosed without World Bank authorization.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1F6BB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46.65pt;height:3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">
                <v:textbox style="mso-fit-shape-to-text:t">
                  <w:txbxContent>
                    <w:p w14:paraId="4EB89BEB" w14:textId="77777777" w:rsidR="00605F71" w:rsidRPr="00960D95" w:rsidRDefault="00605F71" w:rsidP="007129D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60D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This document has a restricted distribution and may be used by recipients only in the performance of their official duties. Its contents may not otherwise be disclosed without World Bank authorization.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08E36A" w14:textId="77777777" w:rsidR="007129D7" w:rsidRPr="00D13215" w:rsidRDefault="007129D7" w:rsidP="007129D7">
      <w:pPr>
        <w:spacing w:line="240" w:lineRule="atLeast"/>
        <w:jc w:val="center"/>
        <w:rPr>
          <w:rFonts w:ascii="Times New Roman" w:hAnsi="Times New Roman" w:cs="Times New Roman"/>
          <w:caps/>
          <w:sz w:val="22"/>
          <w:szCs w:val="22"/>
        </w:rPr>
      </w:pPr>
    </w:p>
    <w:p w14:paraId="37094FD2" w14:textId="77777777" w:rsidR="007129D7" w:rsidRPr="00D13215" w:rsidRDefault="007129D7" w:rsidP="007129D7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B47FDEF" w14:textId="77777777" w:rsidR="007129D7" w:rsidRPr="00D13215" w:rsidRDefault="007129D7" w:rsidP="007129D7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3E5A114" w14:textId="77777777" w:rsidR="00D13215" w:rsidRDefault="00D13215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br w:type="page"/>
      </w:r>
    </w:p>
    <w:p w14:paraId="6B613B6E" w14:textId="77777777" w:rsidR="007129D7" w:rsidRPr="00D13215" w:rsidRDefault="007129D7" w:rsidP="007129D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13215">
        <w:rPr>
          <w:rFonts w:ascii="Times New Roman" w:hAnsi="Times New Roman" w:cs="Times New Roman"/>
          <w:b/>
          <w:sz w:val="22"/>
          <w:szCs w:val="22"/>
        </w:rPr>
        <w:lastRenderedPageBreak/>
        <w:t>ABBREVIATIONS AND ACRONYMS</w:t>
      </w:r>
    </w:p>
    <w:tbl>
      <w:tblPr>
        <w:tblW w:w="9648" w:type="dxa"/>
        <w:tblLook w:val="0000" w:firstRow="0" w:lastRow="0" w:firstColumn="0" w:lastColumn="0" w:noHBand="0" w:noVBand="0"/>
      </w:tblPr>
      <w:tblGrid>
        <w:gridCol w:w="1222"/>
        <w:gridCol w:w="8426"/>
      </w:tblGrid>
      <w:tr w:rsidR="007129D7" w:rsidRPr="00D13215" w14:paraId="208039B0" w14:textId="77777777" w:rsidTr="003C2285">
        <w:tc>
          <w:tcPr>
            <w:tcW w:w="1222" w:type="dxa"/>
          </w:tcPr>
          <w:p w14:paraId="0C31C986" w14:textId="77777777" w:rsidR="007129D7" w:rsidRPr="00D13215" w:rsidRDefault="007129D7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26" w:type="dxa"/>
          </w:tcPr>
          <w:p w14:paraId="6D0CD625" w14:textId="77777777" w:rsidR="007129D7" w:rsidRPr="00D13215" w:rsidRDefault="007129D7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29D7" w:rsidRPr="00D13215" w14:paraId="3F44AC91" w14:textId="77777777" w:rsidTr="003C2285">
        <w:tc>
          <w:tcPr>
            <w:tcW w:w="1222" w:type="dxa"/>
          </w:tcPr>
          <w:p w14:paraId="7231CC4F" w14:textId="77777777" w:rsidR="007129D7" w:rsidRPr="00D13215" w:rsidRDefault="007129D7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26" w:type="dxa"/>
          </w:tcPr>
          <w:p w14:paraId="7B77D574" w14:textId="77777777" w:rsidR="007129D7" w:rsidRPr="00D13215" w:rsidRDefault="007129D7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29D7" w:rsidRPr="00D13215" w14:paraId="71E1DF37" w14:textId="77777777" w:rsidTr="003C2285">
        <w:trPr>
          <w:trHeight w:val="1593"/>
        </w:trPr>
        <w:tc>
          <w:tcPr>
            <w:tcW w:w="1222" w:type="dxa"/>
          </w:tcPr>
          <w:p w14:paraId="489D0008" w14:textId="77777777" w:rsidR="003C2285" w:rsidRPr="00D13215" w:rsidRDefault="003C2285" w:rsidP="00E37AD4">
            <w:pPr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AFMIS</w:t>
            </w:r>
          </w:p>
          <w:p w14:paraId="4A170614" w14:textId="77777777" w:rsidR="003C2285" w:rsidRPr="00D13215" w:rsidRDefault="003C2285" w:rsidP="00E37AD4">
            <w:pPr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FM</w:t>
            </w:r>
          </w:p>
          <w:p w14:paraId="7050F891" w14:textId="77777777" w:rsidR="007129D7" w:rsidRPr="00D13215" w:rsidRDefault="007129D7" w:rsidP="00E37AD4">
            <w:pPr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IDA</w:t>
            </w:r>
          </w:p>
          <w:p w14:paraId="6D5CC191" w14:textId="77777777" w:rsidR="003C2285" w:rsidRPr="00D13215" w:rsidRDefault="003C2285" w:rsidP="00E37AD4">
            <w:pPr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KM</w:t>
            </w:r>
          </w:p>
          <w:p w14:paraId="1A7AD149" w14:textId="77777777" w:rsidR="007129D7" w:rsidRPr="00D13215" w:rsidRDefault="003C2285" w:rsidP="00E37AD4">
            <w:pPr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KMDP</w:t>
            </w:r>
          </w:p>
          <w:p w14:paraId="74BBAFDD" w14:textId="77777777" w:rsidR="003C2285" w:rsidRPr="00D13215" w:rsidRDefault="003C2285" w:rsidP="00E37AD4">
            <w:pPr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PDO</w:t>
            </w:r>
          </w:p>
        </w:tc>
        <w:tc>
          <w:tcPr>
            <w:tcW w:w="8426" w:type="dxa"/>
          </w:tcPr>
          <w:p w14:paraId="5F56A306" w14:textId="77777777" w:rsidR="003C2285" w:rsidRPr="00D13215" w:rsidRDefault="003C2285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Afghanistan Financial Management Information System</w:t>
            </w:r>
          </w:p>
          <w:p w14:paraId="19B91332" w14:textId="77777777" w:rsidR="003C2285" w:rsidRPr="00D13215" w:rsidRDefault="003C2285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Financial Management</w:t>
            </w:r>
          </w:p>
          <w:p w14:paraId="6C221BDC" w14:textId="77777777" w:rsidR="007129D7" w:rsidRPr="00D13215" w:rsidRDefault="007129D7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International Development Association</w:t>
            </w:r>
          </w:p>
          <w:p w14:paraId="7393B7B0" w14:textId="77777777" w:rsidR="003C2285" w:rsidRPr="00D13215" w:rsidRDefault="003C2285" w:rsidP="003C22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 xml:space="preserve">Kabul Municipality </w:t>
            </w:r>
          </w:p>
          <w:p w14:paraId="04FAC304" w14:textId="77777777" w:rsidR="003C2285" w:rsidRPr="00D13215" w:rsidRDefault="003C2285" w:rsidP="003C22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 xml:space="preserve">Kabul Municipal Development Program </w:t>
            </w:r>
          </w:p>
          <w:p w14:paraId="23182F78" w14:textId="77777777" w:rsidR="003C2285" w:rsidRPr="00D13215" w:rsidRDefault="003C2285" w:rsidP="003C22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Project Development Objectives</w:t>
            </w:r>
          </w:p>
        </w:tc>
      </w:tr>
      <w:tr w:rsidR="007129D7" w:rsidRPr="00D13215" w14:paraId="3F02D4B3" w14:textId="77777777" w:rsidTr="003C2285">
        <w:tc>
          <w:tcPr>
            <w:tcW w:w="1222" w:type="dxa"/>
          </w:tcPr>
          <w:p w14:paraId="013D2BE8" w14:textId="77777777" w:rsidR="007129D7" w:rsidRPr="00D13215" w:rsidRDefault="007129D7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26" w:type="dxa"/>
          </w:tcPr>
          <w:p w14:paraId="22CA1E8D" w14:textId="77777777" w:rsidR="007129D7" w:rsidRPr="00D13215" w:rsidRDefault="007129D7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AA6B553" w14:textId="77777777" w:rsidR="007129D7" w:rsidRPr="00D13215" w:rsidRDefault="007129D7" w:rsidP="007129D7">
      <w:pPr>
        <w:rPr>
          <w:rFonts w:ascii="Times New Roman" w:hAnsi="Times New Roman" w:cs="Times New Roman"/>
          <w:sz w:val="22"/>
          <w:szCs w:val="22"/>
        </w:rPr>
      </w:pPr>
    </w:p>
    <w:p w14:paraId="18870EAA" w14:textId="77777777" w:rsidR="007129D7" w:rsidRPr="00D13215" w:rsidRDefault="007129D7" w:rsidP="007129D7">
      <w:pPr>
        <w:rPr>
          <w:rFonts w:ascii="Times New Roman" w:hAnsi="Times New Roman" w:cs="Times New Roman"/>
          <w:sz w:val="22"/>
          <w:szCs w:val="22"/>
        </w:rPr>
      </w:pPr>
    </w:p>
    <w:p w14:paraId="104A5D9D" w14:textId="77777777" w:rsidR="007129D7" w:rsidRPr="00D13215" w:rsidRDefault="007129D7" w:rsidP="007129D7">
      <w:pPr>
        <w:rPr>
          <w:rFonts w:ascii="Times New Roman" w:hAnsi="Times New Roman" w:cs="Times New Roman"/>
          <w:sz w:val="22"/>
          <w:szCs w:val="22"/>
        </w:rPr>
      </w:pPr>
    </w:p>
    <w:p w14:paraId="0FF5F8F3" w14:textId="77777777" w:rsidR="007129D7" w:rsidRPr="00D13215" w:rsidRDefault="007129D7" w:rsidP="007129D7">
      <w:pPr>
        <w:rPr>
          <w:rFonts w:ascii="Times New Roman" w:hAnsi="Times New Roman" w:cs="Times New Roman"/>
          <w:sz w:val="22"/>
          <w:szCs w:val="22"/>
        </w:rPr>
      </w:pPr>
    </w:p>
    <w:p w14:paraId="6A5C3C7F" w14:textId="77777777" w:rsidR="007129D7" w:rsidRPr="00D13215" w:rsidRDefault="007129D7" w:rsidP="007129D7">
      <w:pPr>
        <w:rPr>
          <w:rFonts w:ascii="Times New Roman" w:hAnsi="Times New Roman" w:cs="Times New Roman"/>
          <w:sz w:val="22"/>
          <w:szCs w:val="22"/>
        </w:rPr>
      </w:pPr>
    </w:p>
    <w:p w14:paraId="6F89B325" w14:textId="77777777" w:rsidR="007129D7" w:rsidRPr="00D13215" w:rsidRDefault="007129D7" w:rsidP="007129D7">
      <w:pPr>
        <w:rPr>
          <w:rFonts w:ascii="Times New Roman" w:hAnsi="Times New Roman" w:cs="Times New Roman"/>
          <w:sz w:val="22"/>
          <w:szCs w:val="22"/>
        </w:rPr>
      </w:pPr>
    </w:p>
    <w:p w14:paraId="10AA7892" w14:textId="77777777" w:rsidR="007129D7" w:rsidRPr="00D13215" w:rsidRDefault="007129D7" w:rsidP="007129D7">
      <w:pPr>
        <w:rPr>
          <w:rFonts w:ascii="Times New Roman" w:hAnsi="Times New Roman" w:cs="Times New Roman"/>
          <w:sz w:val="22"/>
          <w:szCs w:val="22"/>
        </w:rPr>
      </w:pPr>
    </w:p>
    <w:p w14:paraId="76E042B1" w14:textId="77777777" w:rsidR="007129D7" w:rsidRPr="00D13215" w:rsidRDefault="007129D7" w:rsidP="007129D7">
      <w:pPr>
        <w:rPr>
          <w:rFonts w:ascii="Times New Roman" w:hAnsi="Times New Roman" w:cs="Times New Roman"/>
          <w:sz w:val="22"/>
          <w:szCs w:val="22"/>
        </w:rPr>
      </w:pPr>
    </w:p>
    <w:p w14:paraId="146B6F59" w14:textId="77777777" w:rsidR="007129D7" w:rsidRPr="00D13215" w:rsidRDefault="007129D7" w:rsidP="007129D7">
      <w:pPr>
        <w:rPr>
          <w:rFonts w:ascii="Times New Roman" w:hAnsi="Times New Roman" w:cs="Times New Roman"/>
          <w:sz w:val="22"/>
          <w:szCs w:val="22"/>
        </w:rPr>
      </w:pPr>
    </w:p>
    <w:p w14:paraId="789B644C" w14:textId="77777777" w:rsidR="007129D7" w:rsidRPr="00D13215" w:rsidRDefault="007129D7" w:rsidP="007129D7">
      <w:pPr>
        <w:rPr>
          <w:rFonts w:ascii="Times New Roman" w:hAnsi="Times New Roman" w:cs="Times New Roman"/>
          <w:sz w:val="22"/>
          <w:szCs w:val="22"/>
        </w:rPr>
      </w:pPr>
    </w:p>
    <w:p w14:paraId="7C63B5EF" w14:textId="77777777" w:rsidR="007129D7" w:rsidRPr="00D13215" w:rsidRDefault="007129D7" w:rsidP="007129D7">
      <w:pPr>
        <w:rPr>
          <w:rFonts w:ascii="Times New Roman" w:hAnsi="Times New Roman" w:cs="Times New Roman"/>
          <w:sz w:val="22"/>
          <w:szCs w:val="22"/>
        </w:rPr>
      </w:pPr>
    </w:p>
    <w:p w14:paraId="18479B9F" w14:textId="77777777" w:rsidR="007129D7" w:rsidRPr="00D13215" w:rsidRDefault="007129D7" w:rsidP="007129D7">
      <w:pPr>
        <w:rPr>
          <w:rFonts w:ascii="Times New Roman" w:hAnsi="Times New Roman" w:cs="Times New Roman"/>
          <w:sz w:val="22"/>
          <w:szCs w:val="22"/>
        </w:rPr>
      </w:pPr>
    </w:p>
    <w:p w14:paraId="0E29D7BD" w14:textId="77777777" w:rsidR="007129D7" w:rsidRPr="00D13215" w:rsidRDefault="007129D7" w:rsidP="007129D7">
      <w:pPr>
        <w:rPr>
          <w:rFonts w:ascii="Times New Roman" w:hAnsi="Times New Roman" w:cs="Times New Roman"/>
          <w:sz w:val="22"/>
          <w:szCs w:val="22"/>
        </w:rPr>
      </w:pPr>
    </w:p>
    <w:p w14:paraId="7646313E" w14:textId="77777777" w:rsidR="007129D7" w:rsidRPr="00D13215" w:rsidRDefault="007129D7" w:rsidP="007129D7">
      <w:pPr>
        <w:rPr>
          <w:rFonts w:ascii="Times New Roman" w:hAnsi="Times New Roman" w:cs="Times New Roman"/>
          <w:sz w:val="22"/>
          <w:szCs w:val="22"/>
        </w:rPr>
      </w:pPr>
    </w:p>
    <w:p w14:paraId="7DDC1194" w14:textId="77777777" w:rsidR="003C2285" w:rsidRPr="00D13215" w:rsidRDefault="003C2285" w:rsidP="007129D7">
      <w:pPr>
        <w:rPr>
          <w:rFonts w:ascii="Times New Roman" w:hAnsi="Times New Roman" w:cs="Times New Roman"/>
          <w:sz w:val="22"/>
          <w:szCs w:val="22"/>
        </w:rPr>
      </w:pPr>
    </w:p>
    <w:p w14:paraId="7E9B56EB" w14:textId="77777777" w:rsidR="003C2285" w:rsidRPr="00D13215" w:rsidRDefault="003C2285" w:rsidP="007129D7">
      <w:pPr>
        <w:rPr>
          <w:rFonts w:ascii="Times New Roman" w:hAnsi="Times New Roman" w:cs="Times New Roman"/>
          <w:sz w:val="22"/>
          <w:szCs w:val="22"/>
        </w:rPr>
      </w:pPr>
    </w:p>
    <w:p w14:paraId="286274D3" w14:textId="77777777" w:rsidR="003C2285" w:rsidRPr="00D13215" w:rsidRDefault="003C2285" w:rsidP="007129D7">
      <w:pPr>
        <w:rPr>
          <w:rFonts w:ascii="Times New Roman" w:hAnsi="Times New Roman" w:cs="Times New Roman"/>
          <w:sz w:val="22"/>
          <w:szCs w:val="22"/>
        </w:rPr>
      </w:pPr>
    </w:p>
    <w:p w14:paraId="64289B71" w14:textId="77777777" w:rsidR="007129D7" w:rsidRPr="00D13215" w:rsidRDefault="007129D7" w:rsidP="007129D7">
      <w:pPr>
        <w:rPr>
          <w:rFonts w:ascii="Times New Roman" w:hAnsi="Times New Roman" w:cs="Times New Roman"/>
          <w:sz w:val="22"/>
          <w:szCs w:val="22"/>
        </w:rPr>
      </w:pPr>
    </w:p>
    <w:p w14:paraId="04E02143" w14:textId="77777777" w:rsidR="007129D7" w:rsidRPr="00D13215" w:rsidRDefault="007129D7" w:rsidP="007129D7">
      <w:pPr>
        <w:rPr>
          <w:rFonts w:ascii="Times New Roman" w:hAnsi="Times New Roman" w:cs="Times New Roman"/>
          <w:sz w:val="22"/>
          <w:szCs w:val="22"/>
        </w:rPr>
      </w:pPr>
    </w:p>
    <w:p w14:paraId="2568A756" w14:textId="77777777" w:rsidR="007129D7" w:rsidRPr="00D13215" w:rsidRDefault="007129D7" w:rsidP="007129D7">
      <w:pPr>
        <w:rPr>
          <w:rFonts w:ascii="Times New Roman" w:hAnsi="Times New Roman" w:cs="Times New Roman"/>
          <w:sz w:val="22"/>
          <w:szCs w:val="22"/>
        </w:rPr>
      </w:pPr>
    </w:p>
    <w:p w14:paraId="3AE85739" w14:textId="77777777" w:rsidR="007129D7" w:rsidRPr="00D13215" w:rsidRDefault="007129D7" w:rsidP="007129D7">
      <w:pPr>
        <w:rPr>
          <w:rFonts w:ascii="Times New Roman" w:hAnsi="Times New Roman" w:cs="Times New Roman"/>
          <w:sz w:val="22"/>
          <w:szCs w:val="22"/>
        </w:rPr>
      </w:pPr>
    </w:p>
    <w:p w14:paraId="7E66FC65" w14:textId="77777777" w:rsidR="007129D7" w:rsidRPr="00D13215" w:rsidRDefault="007129D7" w:rsidP="007129D7">
      <w:pPr>
        <w:rPr>
          <w:rFonts w:ascii="Times New Roman" w:hAnsi="Times New Roman" w:cs="Times New Roman"/>
          <w:sz w:val="22"/>
          <w:szCs w:val="22"/>
        </w:rPr>
      </w:pPr>
    </w:p>
    <w:p w14:paraId="4FEDB4F6" w14:textId="77777777" w:rsidR="007129D7" w:rsidRPr="00D13215" w:rsidRDefault="007129D7" w:rsidP="007129D7">
      <w:pPr>
        <w:rPr>
          <w:rFonts w:ascii="Times New Roman" w:hAnsi="Times New Roman" w:cs="Times New Roman"/>
          <w:sz w:val="22"/>
          <w:szCs w:val="22"/>
        </w:rPr>
      </w:pPr>
    </w:p>
    <w:p w14:paraId="6D442E63" w14:textId="77777777" w:rsidR="007129D7" w:rsidRPr="00D13215" w:rsidRDefault="007129D7" w:rsidP="007129D7">
      <w:pPr>
        <w:rPr>
          <w:rFonts w:ascii="Times New Roman" w:hAnsi="Times New Roman" w:cs="Times New Roman"/>
          <w:sz w:val="22"/>
          <w:szCs w:val="22"/>
        </w:rPr>
      </w:pPr>
    </w:p>
    <w:p w14:paraId="6BB470D1" w14:textId="77777777" w:rsidR="007129D7" w:rsidRPr="00D13215" w:rsidRDefault="007129D7" w:rsidP="007129D7">
      <w:pPr>
        <w:rPr>
          <w:rFonts w:ascii="Times New Roman" w:hAnsi="Times New Roman" w:cs="Times New Roman"/>
          <w:sz w:val="22"/>
          <w:szCs w:val="22"/>
        </w:rPr>
      </w:pPr>
    </w:p>
    <w:p w14:paraId="0458EEA7" w14:textId="77777777" w:rsidR="007129D7" w:rsidRPr="00D13215" w:rsidRDefault="007129D7" w:rsidP="007129D7">
      <w:pPr>
        <w:rPr>
          <w:rFonts w:ascii="Times New Roman" w:hAnsi="Times New Roman" w:cs="Times New Roman"/>
          <w:sz w:val="22"/>
          <w:szCs w:val="22"/>
        </w:rPr>
      </w:pPr>
    </w:p>
    <w:p w14:paraId="62C81F5C" w14:textId="77777777" w:rsidR="007129D7" w:rsidRPr="00D13215" w:rsidRDefault="007129D7" w:rsidP="007129D7">
      <w:pPr>
        <w:rPr>
          <w:rFonts w:ascii="Times New Roman" w:hAnsi="Times New Roman" w:cs="Times New Roman"/>
          <w:sz w:val="22"/>
          <w:szCs w:val="22"/>
        </w:rPr>
      </w:pPr>
    </w:p>
    <w:p w14:paraId="3267EA15" w14:textId="77777777" w:rsidR="007129D7" w:rsidRPr="00D13215" w:rsidRDefault="007129D7" w:rsidP="007129D7">
      <w:pPr>
        <w:rPr>
          <w:rFonts w:ascii="Times New Roman" w:hAnsi="Times New Roman" w:cs="Times New Roman"/>
          <w:sz w:val="22"/>
          <w:szCs w:val="22"/>
        </w:rPr>
      </w:pPr>
    </w:p>
    <w:p w14:paraId="578C036A" w14:textId="77777777" w:rsidR="007129D7" w:rsidRPr="00D13215" w:rsidRDefault="007129D7" w:rsidP="007129D7">
      <w:pPr>
        <w:rPr>
          <w:rFonts w:ascii="Times New Roman" w:hAnsi="Times New Roman" w:cs="Times New Roman"/>
          <w:sz w:val="22"/>
          <w:szCs w:val="22"/>
        </w:rPr>
      </w:pPr>
    </w:p>
    <w:p w14:paraId="316BE6E8" w14:textId="77777777" w:rsidR="007129D7" w:rsidRPr="00D13215" w:rsidRDefault="007129D7" w:rsidP="007129D7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45"/>
        <w:gridCol w:w="343"/>
        <w:gridCol w:w="4268"/>
      </w:tblGrid>
      <w:tr w:rsidR="007129D7" w:rsidRPr="00D13215" w14:paraId="0D003CAB" w14:textId="77777777" w:rsidTr="00E37AD4">
        <w:tc>
          <w:tcPr>
            <w:tcW w:w="4245" w:type="dxa"/>
          </w:tcPr>
          <w:p w14:paraId="13860D41" w14:textId="77777777" w:rsidR="007129D7" w:rsidRPr="00D13215" w:rsidRDefault="007129D7" w:rsidP="00E37AD4"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Regional Vice President:</w:t>
            </w:r>
          </w:p>
        </w:tc>
        <w:tc>
          <w:tcPr>
            <w:tcW w:w="343" w:type="dxa"/>
          </w:tcPr>
          <w:p w14:paraId="18B72838" w14:textId="77777777" w:rsidR="007129D7" w:rsidRPr="00D13215" w:rsidRDefault="007129D7" w:rsidP="00E37AD4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8" w:type="dxa"/>
          </w:tcPr>
          <w:p w14:paraId="458EA943" w14:textId="77777777" w:rsidR="007129D7" w:rsidRPr="00D13215" w:rsidRDefault="007129D7" w:rsidP="00E37AD4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Annette Dixon</w:t>
            </w:r>
          </w:p>
        </w:tc>
      </w:tr>
      <w:tr w:rsidR="007129D7" w:rsidRPr="00390DE5" w14:paraId="0EAC33F2" w14:textId="77777777" w:rsidTr="00E37AD4">
        <w:tc>
          <w:tcPr>
            <w:tcW w:w="4245" w:type="dxa"/>
          </w:tcPr>
          <w:p w14:paraId="5D2430FB" w14:textId="77777777" w:rsidR="007129D7" w:rsidRPr="00D13215" w:rsidRDefault="007129D7" w:rsidP="00E37AD4"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Country Director:</w:t>
            </w:r>
          </w:p>
          <w:p w14:paraId="5077E440" w14:textId="77777777" w:rsidR="007129D7" w:rsidRPr="00D13215" w:rsidRDefault="007129D7" w:rsidP="00E37AD4"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 xml:space="preserve">Senior Global Practice Director: </w:t>
            </w:r>
          </w:p>
        </w:tc>
        <w:tc>
          <w:tcPr>
            <w:tcW w:w="343" w:type="dxa"/>
          </w:tcPr>
          <w:p w14:paraId="227C47A4" w14:textId="77777777" w:rsidR="007129D7" w:rsidRPr="00D13215" w:rsidRDefault="007129D7" w:rsidP="00E37AD4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8" w:type="dxa"/>
          </w:tcPr>
          <w:p w14:paraId="14D510A2" w14:textId="77777777" w:rsidR="003C2285" w:rsidRPr="00D13215" w:rsidRDefault="003C2285" w:rsidP="00E37AD4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Shubham Chaudhuri</w:t>
            </w:r>
          </w:p>
          <w:p w14:paraId="4CEBD737" w14:textId="77777777" w:rsidR="007129D7" w:rsidRPr="00D13215" w:rsidRDefault="007129D7" w:rsidP="00E37AD4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Ede Jorge Ijjasz-Vasquez</w:t>
            </w:r>
          </w:p>
        </w:tc>
      </w:tr>
      <w:tr w:rsidR="007129D7" w:rsidRPr="00D13215" w14:paraId="3A08E8C1" w14:textId="77777777" w:rsidTr="00E37AD4">
        <w:tc>
          <w:tcPr>
            <w:tcW w:w="4245" w:type="dxa"/>
          </w:tcPr>
          <w:p w14:paraId="7F519204" w14:textId="77777777" w:rsidR="007129D7" w:rsidRPr="00D13215" w:rsidRDefault="007129D7" w:rsidP="00E37AD4"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Practice Manager/Manager:</w:t>
            </w:r>
          </w:p>
        </w:tc>
        <w:tc>
          <w:tcPr>
            <w:tcW w:w="343" w:type="dxa"/>
          </w:tcPr>
          <w:p w14:paraId="775BB21D" w14:textId="77777777" w:rsidR="007129D7" w:rsidRPr="00D13215" w:rsidRDefault="007129D7" w:rsidP="00E37AD4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8" w:type="dxa"/>
          </w:tcPr>
          <w:p w14:paraId="13CCFCBF" w14:textId="77777777" w:rsidR="007129D7" w:rsidRPr="00D13215" w:rsidRDefault="003C2285" w:rsidP="00E37AD4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Catalina Marulanda</w:t>
            </w:r>
          </w:p>
        </w:tc>
      </w:tr>
      <w:tr w:rsidR="007129D7" w:rsidRPr="00D13215" w14:paraId="004C4FD7" w14:textId="77777777" w:rsidTr="00E37AD4">
        <w:tc>
          <w:tcPr>
            <w:tcW w:w="4245" w:type="dxa"/>
          </w:tcPr>
          <w:p w14:paraId="02D604E4" w14:textId="77777777" w:rsidR="007129D7" w:rsidRPr="00D13215" w:rsidRDefault="007129D7" w:rsidP="00E37AD4"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Task Team Leader:</w:t>
            </w:r>
          </w:p>
        </w:tc>
        <w:tc>
          <w:tcPr>
            <w:tcW w:w="343" w:type="dxa"/>
          </w:tcPr>
          <w:p w14:paraId="67864AF5" w14:textId="77777777" w:rsidR="007129D7" w:rsidRPr="00D13215" w:rsidRDefault="007129D7" w:rsidP="00E37AD4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8" w:type="dxa"/>
          </w:tcPr>
          <w:p w14:paraId="25F698B0" w14:textId="77777777" w:rsidR="007129D7" w:rsidRPr="00D13215" w:rsidRDefault="003C2285" w:rsidP="00E37AD4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Deepali Tewari</w:t>
            </w:r>
          </w:p>
        </w:tc>
      </w:tr>
    </w:tbl>
    <w:p w14:paraId="0A9F8B8E" w14:textId="77777777" w:rsidR="007129D7" w:rsidRPr="00D13215" w:rsidRDefault="007129D7" w:rsidP="007129D7">
      <w:pPr>
        <w:rPr>
          <w:rFonts w:ascii="Times New Roman" w:hAnsi="Times New Roman" w:cs="Times New Roman"/>
          <w:sz w:val="22"/>
          <w:szCs w:val="22"/>
        </w:rPr>
      </w:pPr>
    </w:p>
    <w:p w14:paraId="25B96CA7" w14:textId="77777777" w:rsidR="00D13215" w:rsidRDefault="00D13215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br w:type="page"/>
      </w:r>
    </w:p>
    <w:p w14:paraId="558A0F02" w14:textId="77777777" w:rsidR="003C2285" w:rsidRPr="00D13215" w:rsidRDefault="003C2285" w:rsidP="007129D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13215">
        <w:rPr>
          <w:rFonts w:ascii="Times New Roman" w:hAnsi="Times New Roman" w:cs="Times New Roman"/>
          <w:b/>
          <w:sz w:val="22"/>
          <w:szCs w:val="22"/>
        </w:rPr>
        <w:lastRenderedPageBreak/>
        <w:t xml:space="preserve">AFGHANISTAN </w:t>
      </w:r>
    </w:p>
    <w:p w14:paraId="2C6EB434" w14:textId="77777777" w:rsidR="007129D7" w:rsidRPr="00D13215" w:rsidRDefault="003C2285" w:rsidP="007129D7">
      <w:pPr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  <w:r w:rsidRPr="00D13215">
        <w:rPr>
          <w:rFonts w:ascii="Times New Roman" w:hAnsi="Times New Roman" w:cs="Times New Roman"/>
          <w:b/>
          <w:sz w:val="22"/>
          <w:szCs w:val="22"/>
        </w:rPr>
        <w:t>Kabul Municipal Development Program (P125597)</w:t>
      </w:r>
    </w:p>
    <w:p w14:paraId="2E040369" w14:textId="77777777" w:rsidR="007129D7" w:rsidRPr="00D13215" w:rsidRDefault="007129D7" w:rsidP="007129D7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6B03A8C9" w14:textId="77777777" w:rsidR="007129D7" w:rsidRPr="00D13215" w:rsidRDefault="007129D7" w:rsidP="007129D7">
      <w:pPr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  <w:r w:rsidRPr="00D13215">
        <w:rPr>
          <w:rFonts w:ascii="Times New Roman" w:hAnsi="Times New Roman" w:cs="Times New Roman"/>
          <w:b/>
          <w:bCs/>
          <w:caps/>
          <w:sz w:val="22"/>
          <w:szCs w:val="22"/>
        </w:rPr>
        <w:t>Contents</w:t>
      </w:r>
    </w:p>
    <w:p w14:paraId="066F1877" w14:textId="77777777" w:rsidR="007129D7" w:rsidRPr="00D13215" w:rsidRDefault="007129D7" w:rsidP="007129D7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6F0A4101" w14:textId="77777777" w:rsidR="007129D7" w:rsidRPr="00D13215" w:rsidRDefault="007129D7" w:rsidP="007129D7">
      <w:pPr>
        <w:rPr>
          <w:rFonts w:ascii="Times New Roman" w:hAnsi="Times New Roman" w:cs="Times New Roman"/>
          <w:sz w:val="22"/>
          <w:szCs w:val="22"/>
        </w:rPr>
      </w:pPr>
    </w:p>
    <w:p w14:paraId="776CB0E8" w14:textId="77777777" w:rsidR="007129D7" w:rsidRPr="00D13215" w:rsidRDefault="007129D7" w:rsidP="007129D7">
      <w:pPr>
        <w:rPr>
          <w:rFonts w:ascii="Times New Roman" w:hAnsi="Times New Roman" w:cs="Times New Roman"/>
          <w:sz w:val="22"/>
          <w:szCs w:val="22"/>
        </w:rPr>
      </w:pPr>
      <w:r w:rsidRPr="00D13215">
        <w:rPr>
          <w:rFonts w:ascii="Times New Roman" w:hAnsi="Times New Roman" w:cs="Times New Roman"/>
          <w:sz w:val="22"/>
          <w:szCs w:val="22"/>
        </w:rPr>
        <w:t>A.</w:t>
      </w:r>
      <w:r w:rsidRPr="00D13215">
        <w:rPr>
          <w:rFonts w:ascii="Times New Roman" w:hAnsi="Times New Roman" w:cs="Times New Roman"/>
          <w:sz w:val="22"/>
          <w:szCs w:val="22"/>
        </w:rPr>
        <w:tab/>
        <w:t>SUMMARY</w:t>
      </w:r>
      <w:r w:rsidRPr="00D13215">
        <w:rPr>
          <w:rFonts w:ascii="Times New Roman" w:hAnsi="Times New Roman" w:cs="Times New Roman"/>
          <w:sz w:val="22"/>
          <w:szCs w:val="22"/>
        </w:rPr>
        <w:tab/>
      </w:r>
      <w:r w:rsidRPr="00D13215">
        <w:rPr>
          <w:rFonts w:ascii="Times New Roman" w:hAnsi="Times New Roman" w:cs="Times New Roman"/>
          <w:sz w:val="22"/>
          <w:szCs w:val="22"/>
        </w:rPr>
        <w:tab/>
      </w:r>
      <w:r w:rsidRPr="00D13215">
        <w:rPr>
          <w:rFonts w:ascii="Times New Roman" w:hAnsi="Times New Roman" w:cs="Times New Roman"/>
          <w:sz w:val="22"/>
          <w:szCs w:val="22"/>
        </w:rPr>
        <w:tab/>
      </w:r>
      <w:r w:rsidRPr="00D13215">
        <w:rPr>
          <w:rFonts w:ascii="Times New Roman" w:hAnsi="Times New Roman" w:cs="Times New Roman"/>
          <w:sz w:val="22"/>
          <w:szCs w:val="22"/>
        </w:rPr>
        <w:tab/>
      </w:r>
      <w:r w:rsidRPr="00D13215">
        <w:rPr>
          <w:rFonts w:ascii="Times New Roman" w:hAnsi="Times New Roman" w:cs="Times New Roman"/>
          <w:sz w:val="22"/>
          <w:szCs w:val="22"/>
        </w:rPr>
        <w:tab/>
      </w:r>
      <w:r w:rsidRPr="00D13215">
        <w:rPr>
          <w:rFonts w:ascii="Times New Roman" w:hAnsi="Times New Roman" w:cs="Times New Roman"/>
          <w:sz w:val="22"/>
          <w:szCs w:val="22"/>
        </w:rPr>
        <w:tab/>
      </w:r>
      <w:r w:rsidRPr="00D13215">
        <w:rPr>
          <w:rFonts w:ascii="Times New Roman" w:hAnsi="Times New Roman" w:cs="Times New Roman"/>
          <w:sz w:val="22"/>
          <w:szCs w:val="22"/>
        </w:rPr>
        <w:tab/>
      </w:r>
      <w:r w:rsidRPr="00D13215">
        <w:rPr>
          <w:rFonts w:ascii="Times New Roman" w:hAnsi="Times New Roman" w:cs="Times New Roman"/>
          <w:sz w:val="22"/>
          <w:szCs w:val="22"/>
        </w:rPr>
        <w:tab/>
      </w:r>
      <w:r w:rsidR="003C2285" w:rsidRPr="00D13215">
        <w:rPr>
          <w:rFonts w:ascii="Times New Roman" w:hAnsi="Times New Roman" w:cs="Times New Roman"/>
          <w:sz w:val="22"/>
          <w:szCs w:val="22"/>
        </w:rPr>
        <w:t>5</w:t>
      </w:r>
    </w:p>
    <w:p w14:paraId="1FCBA3B4" w14:textId="77777777" w:rsidR="007129D7" w:rsidRPr="00D13215" w:rsidRDefault="007129D7" w:rsidP="007129D7">
      <w:pPr>
        <w:rPr>
          <w:rFonts w:ascii="Times New Roman" w:hAnsi="Times New Roman" w:cs="Times New Roman"/>
          <w:sz w:val="22"/>
          <w:szCs w:val="22"/>
        </w:rPr>
      </w:pPr>
      <w:r w:rsidRPr="00D13215">
        <w:rPr>
          <w:rFonts w:ascii="Times New Roman" w:hAnsi="Times New Roman" w:cs="Times New Roman"/>
          <w:sz w:val="22"/>
          <w:szCs w:val="22"/>
        </w:rPr>
        <w:t>B.</w:t>
      </w:r>
      <w:r w:rsidRPr="00D13215">
        <w:rPr>
          <w:rFonts w:ascii="Times New Roman" w:hAnsi="Times New Roman" w:cs="Times New Roman"/>
          <w:sz w:val="22"/>
          <w:szCs w:val="22"/>
        </w:rPr>
        <w:tab/>
        <w:t xml:space="preserve">PROJECT STATUS </w:t>
      </w:r>
      <w:r w:rsidRPr="00D13215">
        <w:rPr>
          <w:rFonts w:ascii="Times New Roman" w:hAnsi="Times New Roman" w:cs="Times New Roman"/>
          <w:sz w:val="22"/>
          <w:szCs w:val="22"/>
        </w:rPr>
        <w:tab/>
      </w:r>
      <w:r w:rsidRPr="00D13215">
        <w:rPr>
          <w:rFonts w:ascii="Times New Roman" w:hAnsi="Times New Roman" w:cs="Times New Roman"/>
          <w:sz w:val="22"/>
          <w:szCs w:val="22"/>
        </w:rPr>
        <w:tab/>
      </w:r>
      <w:r w:rsidRPr="00D13215">
        <w:rPr>
          <w:rFonts w:ascii="Times New Roman" w:hAnsi="Times New Roman" w:cs="Times New Roman"/>
          <w:sz w:val="22"/>
          <w:szCs w:val="22"/>
        </w:rPr>
        <w:tab/>
      </w:r>
      <w:r w:rsidRPr="00D13215">
        <w:rPr>
          <w:rFonts w:ascii="Times New Roman" w:hAnsi="Times New Roman" w:cs="Times New Roman"/>
          <w:sz w:val="22"/>
          <w:szCs w:val="22"/>
        </w:rPr>
        <w:tab/>
      </w:r>
      <w:r w:rsidRPr="00D13215">
        <w:rPr>
          <w:rFonts w:ascii="Times New Roman" w:hAnsi="Times New Roman" w:cs="Times New Roman"/>
          <w:sz w:val="22"/>
          <w:szCs w:val="22"/>
        </w:rPr>
        <w:tab/>
      </w:r>
      <w:r w:rsidRPr="00D13215">
        <w:rPr>
          <w:rFonts w:ascii="Times New Roman" w:hAnsi="Times New Roman" w:cs="Times New Roman"/>
          <w:sz w:val="22"/>
          <w:szCs w:val="22"/>
        </w:rPr>
        <w:tab/>
      </w:r>
      <w:r w:rsidRPr="00D13215">
        <w:rPr>
          <w:rFonts w:ascii="Times New Roman" w:hAnsi="Times New Roman" w:cs="Times New Roman"/>
          <w:sz w:val="22"/>
          <w:szCs w:val="22"/>
        </w:rPr>
        <w:tab/>
      </w:r>
      <w:r w:rsidR="003C2285" w:rsidRPr="00D13215">
        <w:rPr>
          <w:rFonts w:ascii="Times New Roman" w:hAnsi="Times New Roman" w:cs="Times New Roman"/>
          <w:sz w:val="22"/>
          <w:szCs w:val="22"/>
        </w:rPr>
        <w:t>6</w:t>
      </w:r>
    </w:p>
    <w:p w14:paraId="6253E7C3" w14:textId="77777777" w:rsidR="007129D7" w:rsidRPr="00D13215" w:rsidRDefault="007129D7" w:rsidP="007129D7">
      <w:pPr>
        <w:rPr>
          <w:rFonts w:ascii="Times New Roman" w:hAnsi="Times New Roman" w:cs="Times New Roman"/>
          <w:sz w:val="22"/>
          <w:szCs w:val="22"/>
        </w:rPr>
      </w:pPr>
      <w:r w:rsidRPr="00D13215">
        <w:rPr>
          <w:rFonts w:ascii="Times New Roman" w:hAnsi="Times New Roman" w:cs="Times New Roman"/>
          <w:sz w:val="22"/>
          <w:szCs w:val="22"/>
        </w:rPr>
        <w:t>C.</w:t>
      </w:r>
      <w:r w:rsidRPr="00D13215">
        <w:rPr>
          <w:rFonts w:ascii="Times New Roman" w:hAnsi="Times New Roman" w:cs="Times New Roman"/>
          <w:sz w:val="22"/>
          <w:szCs w:val="22"/>
        </w:rPr>
        <w:tab/>
        <w:t>PROPOSED CHANGES</w:t>
      </w:r>
      <w:r w:rsidRPr="00D13215">
        <w:rPr>
          <w:rFonts w:ascii="Times New Roman" w:hAnsi="Times New Roman" w:cs="Times New Roman"/>
          <w:sz w:val="22"/>
          <w:szCs w:val="22"/>
        </w:rPr>
        <w:tab/>
      </w:r>
      <w:r w:rsidRPr="00D13215">
        <w:rPr>
          <w:rFonts w:ascii="Times New Roman" w:hAnsi="Times New Roman" w:cs="Times New Roman"/>
          <w:sz w:val="22"/>
          <w:szCs w:val="22"/>
        </w:rPr>
        <w:tab/>
      </w:r>
      <w:r w:rsidRPr="00D13215">
        <w:rPr>
          <w:rFonts w:ascii="Times New Roman" w:hAnsi="Times New Roman" w:cs="Times New Roman"/>
          <w:sz w:val="22"/>
          <w:szCs w:val="22"/>
        </w:rPr>
        <w:tab/>
      </w:r>
      <w:r w:rsidRPr="00D13215">
        <w:rPr>
          <w:rFonts w:ascii="Times New Roman" w:hAnsi="Times New Roman" w:cs="Times New Roman"/>
          <w:sz w:val="22"/>
          <w:szCs w:val="22"/>
        </w:rPr>
        <w:tab/>
      </w:r>
      <w:r w:rsidRPr="00D13215">
        <w:rPr>
          <w:rFonts w:ascii="Times New Roman" w:hAnsi="Times New Roman" w:cs="Times New Roman"/>
          <w:sz w:val="22"/>
          <w:szCs w:val="22"/>
        </w:rPr>
        <w:tab/>
      </w:r>
      <w:r w:rsidRPr="00D13215">
        <w:rPr>
          <w:rFonts w:ascii="Times New Roman" w:hAnsi="Times New Roman" w:cs="Times New Roman"/>
          <w:sz w:val="22"/>
          <w:szCs w:val="22"/>
        </w:rPr>
        <w:tab/>
      </w:r>
      <w:r w:rsidR="003C2285" w:rsidRPr="00D13215">
        <w:rPr>
          <w:rFonts w:ascii="Times New Roman" w:hAnsi="Times New Roman" w:cs="Times New Roman"/>
          <w:sz w:val="22"/>
          <w:szCs w:val="22"/>
        </w:rPr>
        <w:t>7</w:t>
      </w:r>
    </w:p>
    <w:p w14:paraId="37DCDE7E" w14:textId="77777777" w:rsidR="007129D7" w:rsidRPr="00D13215" w:rsidRDefault="007129D7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2F50697B" w14:textId="77777777" w:rsidR="007129D7" w:rsidRPr="00D13215" w:rsidRDefault="007129D7" w:rsidP="007129D7">
      <w:pPr>
        <w:rPr>
          <w:rFonts w:ascii="Times New Roman" w:hAnsi="Times New Roman" w:cs="Times New Roman"/>
          <w:color w:val="auto"/>
          <w:sz w:val="22"/>
          <w:szCs w:val="22"/>
        </w:rPr>
      </w:pPr>
    </w:p>
    <w:p w14:paraId="3AEB6821" w14:textId="77777777" w:rsidR="001871D0" w:rsidRPr="00D13215" w:rsidRDefault="007129D7" w:rsidP="001871D0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D13215">
        <w:rPr>
          <w:rFonts w:ascii="Times New Roman" w:hAnsi="Times New Roman" w:cs="Times New Roman"/>
          <w:sz w:val="22"/>
          <w:szCs w:val="22"/>
        </w:rPr>
        <w:br w:type="page"/>
      </w:r>
    </w:p>
    <w:tbl>
      <w:tblPr>
        <w:tblW w:w="10210" w:type="dxa"/>
        <w:tblInd w:w="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30"/>
        <w:gridCol w:w="978"/>
        <w:gridCol w:w="12"/>
        <w:gridCol w:w="84"/>
        <w:gridCol w:w="286"/>
        <w:gridCol w:w="40"/>
        <w:gridCol w:w="490"/>
        <w:gridCol w:w="990"/>
        <w:gridCol w:w="294"/>
        <w:gridCol w:w="573"/>
        <w:gridCol w:w="764"/>
        <w:gridCol w:w="191"/>
        <w:gridCol w:w="477"/>
        <w:gridCol w:w="581"/>
        <w:gridCol w:w="87"/>
        <w:gridCol w:w="191"/>
        <w:gridCol w:w="95"/>
        <w:gridCol w:w="707"/>
        <w:gridCol w:w="343"/>
        <w:gridCol w:w="95"/>
        <w:gridCol w:w="822"/>
        <w:gridCol w:w="1080"/>
      </w:tblGrid>
      <w:tr w:rsidR="001871D0" w:rsidRPr="00D13215" w14:paraId="39B5B0F5" w14:textId="77777777" w:rsidTr="005657B9">
        <w:tc>
          <w:tcPr>
            <w:tcW w:w="1021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40688A9" w14:textId="77777777" w:rsidR="001871D0" w:rsidRPr="00D13215" w:rsidRDefault="001871D0" w:rsidP="00E37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DATA SHEET</w:t>
            </w:r>
          </w:p>
        </w:tc>
      </w:tr>
      <w:tr w:rsidR="001871D0" w:rsidRPr="00D13215" w14:paraId="1A1FF067" w14:textId="77777777" w:rsidTr="005657B9">
        <w:tc>
          <w:tcPr>
            <w:tcW w:w="1021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A5280B2" w14:textId="77777777" w:rsidR="001871D0" w:rsidRPr="00D13215" w:rsidRDefault="001871D0" w:rsidP="00E37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Afghanistan</w:t>
            </w:r>
          </w:p>
        </w:tc>
      </w:tr>
      <w:tr w:rsidR="001871D0" w:rsidRPr="00D13215" w14:paraId="49E1DF6A" w14:textId="77777777" w:rsidTr="005657B9">
        <w:tc>
          <w:tcPr>
            <w:tcW w:w="1021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6565AAF" w14:textId="77777777" w:rsidR="001871D0" w:rsidRPr="00D13215" w:rsidRDefault="001871D0" w:rsidP="00E37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Kabul Municipal Development Program (P125597)</w:t>
            </w:r>
          </w:p>
        </w:tc>
      </w:tr>
      <w:tr w:rsidR="001871D0" w:rsidRPr="00D13215" w14:paraId="5C5F5729" w14:textId="77777777" w:rsidTr="005657B9">
        <w:tc>
          <w:tcPr>
            <w:tcW w:w="1021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944B84D" w14:textId="77777777" w:rsidR="001871D0" w:rsidRPr="00D13215" w:rsidRDefault="001871D0" w:rsidP="00E37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SOUTH ASIA</w:t>
            </w:r>
          </w:p>
        </w:tc>
      </w:tr>
      <w:tr w:rsidR="001871D0" w:rsidRPr="00D13215" w14:paraId="16580D48" w14:textId="77777777" w:rsidTr="005657B9">
        <w:tc>
          <w:tcPr>
            <w:tcW w:w="1021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09F9D08" w14:textId="77777777" w:rsidR="001871D0" w:rsidRPr="00D13215" w:rsidRDefault="001871D0" w:rsidP="00E37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Social, Urban, Rural and Resilience Global Practice</w:t>
            </w:r>
          </w:p>
        </w:tc>
      </w:tr>
      <w:tr w:rsidR="001871D0" w:rsidRPr="00D13215" w14:paraId="3077E532" w14:textId="77777777" w:rsidTr="005657B9">
        <w:trPr>
          <w:trHeight w:val="58"/>
        </w:trPr>
        <w:tc>
          <w:tcPr>
            <w:tcW w:w="1021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B0240AC" w14:textId="77777777" w:rsidR="001871D0" w:rsidRPr="00D13215" w:rsidRDefault="001871D0" w:rsidP="00E37AD4">
            <w:pPr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.</w:t>
            </w:r>
          </w:p>
        </w:tc>
      </w:tr>
      <w:tr w:rsidR="001871D0" w:rsidRPr="00D13215" w14:paraId="7BA026D2" w14:textId="77777777" w:rsidTr="005657B9">
        <w:tc>
          <w:tcPr>
            <w:tcW w:w="23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2A0796C" w14:textId="77777777" w:rsidR="001871D0" w:rsidRPr="00D13215" w:rsidRDefault="001871D0" w:rsidP="00E37AD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15ED7EF" w14:textId="77777777" w:rsidR="001871D0" w:rsidRPr="00D13215" w:rsidRDefault="001871D0" w:rsidP="00E37AD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E8ED268" w14:textId="77777777" w:rsidR="001871D0" w:rsidRPr="00D13215" w:rsidRDefault="001871D0" w:rsidP="00E37AD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82A9D73" w14:textId="77777777" w:rsidR="001871D0" w:rsidRPr="00D13215" w:rsidRDefault="001871D0" w:rsidP="00E37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Report No: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5E70B10" w14:textId="77777777" w:rsidR="001871D0" w:rsidRPr="00D13215" w:rsidRDefault="001871D0" w:rsidP="00E37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RES23016</w:t>
            </w:r>
          </w:p>
        </w:tc>
      </w:tr>
      <w:tr w:rsidR="001871D0" w:rsidRPr="00D13215" w14:paraId="3B087FC4" w14:textId="77777777" w:rsidTr="005657B9">
        <w:tc>
          <w:tcPr>
            <w:tcW w:w="1021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9FE4777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1871D0" w:rsidRPr="00D13215" w14:paraId="1BF11EB3" w14:textId="77777777" w:rsidTr="005657B9">
        <w:tc>
          <w:tcPr>
            <w:tcW w:w="10210" w:type="dxa"/>
            <w:gridSpan w:val="2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CDCDC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01A4C62" w14:textId="77777777" w:rsidR="001871D0" w:rsidRPr="00D13215" w:rsidRDefault="001871D0" w:rsidP="00E37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Basic Information</w:t>
            </w:r>
          </w:p>
        </w:tc>
      </w:tr>
      <w:tr w:rsidR="001871D0" w:rsidRPr="00D13215" w14:paraId="02F5150B" w14:textId="77777777" w:rsidTr="005657B9">
        <w:tc>
          <w:tcPr>
            <w:tcW w:w="239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C337D5E" w14:textId="77777777" w:rsidR="001871D0" w:rsidRPr="00D13215" w:rsidRDefault="001871D0" w:rsidP="00E37AD4">
            <w:pPr>
              <w:rPr>
                <w:rFonts w:ascii="Times New Roman" w:hAnsi="Times New Roman" w:cs="Times New Roman"/>
                <w:color w:val="314F4F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color w:val="314F4F"/>
                <w:sz w:val="22"/>
                <w:szCs w:val="22"/>
              </w:rPr>
              <w:t xml:space="preserve">Project ID: </w:t>
            </w:r>
          </w:p>
        </w:tc>
        <w:tc>
          <w:tcPr>
            <w:tcW w:w="238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E5D2570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P125597</w:t>
            </w:r>
          </w:p>
        </w:tc>
        <w:tc>
          <w:tcPr>
            <w:tcW w:w="238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6720C8F" w14:textId="77777777" w:rsidR="001871D0" w:rsidRPr="00D13215" w:rsidRDefault="001871D0" w:rsidP="00E37AD4">
            <w:pPr>
              <w:rPr>
                <w:rFonts w:ascii="Times New Roman" w:hAnsi="Times New Roman" w:cs="Times New Roman"/>
                <w:color w:val="314F4F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color w:val="314F4F"/>
                <w:sz w:val="22"/>
                <w:szCs w:val="22"/>
              </w:rPr>
              <w:t xml:space="preserve">Financing Instrument: </w:t>
            </w:r>
          </w:p>
        </w:tc>
        <w:tc>
          <w:tcPr>
            <w:tcW w:w="3047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0589FBF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Investment Project Financing</w:t>
            </w:r>
          </w:p>
        </w:tc>
      </w:tr>
      <w:tr w:rsidR="001871D0" w:rsidRPr="00D13215" w14:paraId="31919B11" w14:textId="77777777" w:rsidTr="005657B9">
        <w:tc>
          <w:tcPr>
            <w:tcW w:w="2390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F34F262" w14:textId="77777777" w:rsidR="001871D0" w:rsidRPr="00D13215" w:rsidRDefault="001871D0" w:rsidP="00E37AD4">
            <w:pPr>
              <w:rPr>
                <w:rFonts w:ascii="Times New Roman" w:hAnsi="Times New Roman" w:cs="Times New Roman"/>
                <w:color w:val="314F4F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color w:val="314F4F"/>
                <w:sz w:val="22"/>
                <w:szCs w:val="22"/>
              </w:rPr>
              <w:t xml:space="preserve">Regional Vice President: </w:t>
            </w:r>
          </w:p>
        </w:tc>
        <w:tc>
          <w:tcPr>
            <w:tcW w:w="2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D435398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Annette Dixon</w:t>
            </w:r>
          </w:p>
        </w:tc>
        <w:tc>
          <w:tcPr>
            <w:tcW w:w="2386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AEAF5B1" w14:textId="77777777" w:rsidR="001871D0" w:rsidRPr="00D13215" w:rsidRDefault="001871D0" w:rsidP="00E37AD4">
            <w:pPr>
              <w:rPr>
                <w:rFonts w:ascii="Times New Roman" w:hAnsi="Times New Roman" w:cs="Times New Roman"/>
                <w:color w:val="314F4F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color w:val="314F4F"/>
                <w:sz w:val="22"/>
                <w:szCs w:val="22"/>
              </w:rPr>
              <w:t xml:space="preserve">Original EA Category: </w:t>
            </w:r>
          </w:p>
        </w:tc>
        <w:tc>
          <w:tcPr>
            <w:tcW w:w="304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2E04A5D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Partial Assessment (B)</w:t>
            </w:r>
          </w:p>
        </w:tc>
      </w:tr>
      <w:tr w:rsidR="001871D0" w:rsidRPr="00D13215" w14:paraId="01B995CF" w14:textId="77777777" w:rsidTr="005657B9">
        <w:tc>
          <w:tcPr>
            <w:tcW w:w="2390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9F6A761" w14:textId="77777777" w:rsidR="001871D0" w:rsidRPr="00D13215" w:rsidRDefault="001871D0" w:rsidP="00E37AD4">
            <w:pPr>
              <w:rPr>
                <w:rFonts w:ascii="Times New Roman" w:hAnsi="Times New Roman" w:cs="Times New Roman"/>
                <w:color w:val="314F4F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color w:val="314F4F"/>
                <w:sz w:val="22"/>
                <w:szCs w:val="22"/>
              </w:rPr>
              <w:t xml:space="preserve">Country Director: </w:t>
            </w:r>
          </w:p>
        </w:tc>
        <w:tc>
          <w:tcPr>
            <w:tcW w:w="2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68003AA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Shubham Chaudhuri</w:t>
            </w:r>
          </w:p>
        </w:tc>
        <w:tc>
          <w:tcPr>
            <w:tcW w:w="2386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81958EA" w14:textId="77777777" w:rsidR="001871D0" w:rsidRPr="00D13215" w:rsidRDefault="001871D0" w:rsidP="00E37AD4">
            <w:pPr>
              <w:rPr>
                <w:rFonts w:ascii="Times New Roman" w:hAnsi="Times New Roman" w:cs="Times New Roman"/>
                <w:color w:val="314F4F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color w:val="314F4F"/>
                <w:sz w:val="22"/>
                <w:szCs w:val="22"/>
              </w:rPr>
              <w:t xml:space="preserve">Current EA Category: </w:t>
            </w:r>
          </w:p>
        </w:tc>
        <w:tc>
          <w:tcPr>
            <w:tcW w:w="304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F74DFC6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Partial Assessment (B)</w:t>
            </w:r>
          </w:p>
        </w:tc>
      </w:tr>
      <w:tr w:rsidR="001871D0" w:rsidRPr="00D13215" w14:paraId="2568CC89" w14:textId="77777777" w:rsidTr="005657B9">
        <w:tc>
          <w:tcPr>
            <w:tcW w:w="2390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7B4E8BC" w14:textId="77777777" w:rsidR="001871D0" w:rsidRPr="00D13215" w:rsidRDefault="001871D0" w:rsidP="00E37AD4">
            <w:pPr>
              <w:rPr>
                <w:rFonts w:ascii="Times New Roman" w:hAnsi="Times New Roman" w:cs="Times New Roman"/>
                <w:color w:val="314F4F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color w:val="314F4F"/>
                <w:sz w:val="22"/>
                <w:szCs w:val="22"/>
              </w:rPr>
              <w:t xml:space="preserve">Senior Global Practice Director: </w:t>
            </w:r>
          </w:p>
        </w:tc>
        <w:tc>
          <w:tcPr>
            <w:tcW w:w="2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2515988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Ede Jorge Ijjasz-Vasquez</w:t>
            </w:r>
          </w:p>
        </w:tc>
        <w:tc>
          <w:tcPr>
            <w:tcW w:w="2386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5E469BC" w14:textId="77777777" w:rsidR="001871D0" w:rsidRPr="00D13215" w:rsidRDefault="001871D0" w:rsidP="00E37AD4">
            <w:pPr>
              <w:rPr>
                <w:rFonts w:ascii="Times New Roman" w:hAnsi="Times New Roman" w:cs="Times New Roman"/>
                <w:color w:val="314F4F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color w:val="314F4F"/>
                <w:sz w:val="22"/>
                <w:szCs w:val="22"/>
              </w:rPr>
              <w:t xml:space="preserve">Original Approval Date: </w:t>
            </w:r>
          </w:p>
        </w:tc>
        <w:tc>
          <w:tcPr>
            <w:tcW w:w="304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6B91509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03-Apr-2014</w:t>
            </w:r>
          </w:p>
        </w:tc>
      </w:tr>
      <w:tr w:rsidR="001871D0" w:rsidRPr="00D13215" w14:paraId="20C704E2" w14:textId="77777777" w:rsidTr="005657B9">
        <w:tc>
          <w:tcPr>
            <w:tcW w:w="2390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07B58EE" w14:textId="77777777" w:rsidR="001871D0" w:rsidRPr="00D13215" w:rsidRDefault="001871D0" w:rsidP="003C2285">
            <w:pPr>
              <w:rPr>
                <w:rFonts w:ascii="Times New Roman" w:hAnsi="Times New Roman" w:cs="Times New Roman"/>
                <w:color w:val="314F4F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color w:val="314F4F"/>
                <w:sz w:val="22"/>
                <w:szCs w:val="22"/>
              </w:rPr>
              <w:t xml:space="preserve">Practice Manager: </w:t>
            </w:r>
          </w:p>
        </w:tc>
        <w:tc>
          <w:tcPr>
            <w:tcW w:w="2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70F8AA6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Catalina Marulanda</w:t>
            </w:r>
          </w:p>
        </w:tc>
        <w:tc>
          <w:tcPr>
            <w:tcW w:w="2386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A46DEEB" w14:textId="77777777" w:rsidR="001871D0" w:rsidRPr="00D13215" w:rsidRDefault="001871D0" w:rsidP="00E37AD4">
            <w:pPr>
              <w:rPr>
                <w:rFonts w:ascii="Times New Roman" w:hAnsi="Times New Roman" w:cs="Times New Roman"/>
                <w:color w:val="314F4F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color w:val="314F4F"/>
                <w:sz w:val="22"/>
                <w:szCs w:val="22"/>
              </w:rPr>
              <w:t xml:space="preserve">Current Closing Date: </w:t>
            </w:r>
          </w:p>
        </w:tc>
        <w:tc>
          <w:tcPr>
            <w:tcW w:w="304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BE2A454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31-Dec-2019</w:t>
            </w:r>
          </w:p>
        </w:tc>
      </w:tr>
      <w:tr w:rsidR="001871D0" w:rsidRPr="00D13215" w14:paraId="6873A598" w14:textId="77777777" w:rsidTr="005657B9">
        <w:tc>
          <w:tcPr>
            <w:tcW w:w="2390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E1307D4" w14:textId="77777777" w:rsidR="001871D0" w:rsidRPr="00D13215" w:rsidRDefault="001871D0" w:rsidP="00E37AD4">
            <w:pPr>
              <w:rPr>
                <w:rFonts w:ascii="Times New Roman" w:hAnsi="Times New Roman" w:cs="Times New Roman"/>
                <w:color w:val="314F4F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color w:val="314F4F"/>
                <w:sz w:val="22"/>
                <w:szCs w:val="22"/>
              </w:rPr>
              <w:t xml:space="preserve">Team Leader(s): </w:t>
            </w:r>
          </w:p>
        </w:tc>
        <w:tc>
          <w:tcPr>
            <w:tcW w:w="2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B200C90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Deepali Tewari</w:t>
            </w:r>
          </w:p>
        </w:tc>
        <w:tc>
          <w:tcPr>
            <w:tcW w:w="2386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78E9ACB" w14:textId="77777777" w:rsidR="001871D0" w:rsidRPr="00D13215" w:rsidRDefault="001871D0" w:rsidP="00E37AD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04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4D55D92" w14:textId="77777777" w:rsidR="001871D0" w:rsidRPr="00D13215" w:rsidRDefault="001871D0" w:rsidP="00E37AD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871D0" w:rsidRPr="00D13215" w14:paraId="42895855" w14:textId="77777777" w:rsidTr="005657B9">
        <w:tc>
          <w:tcPr>
            <w:tcW w:w="1021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7A4A637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1871D0" w:rsidRPr="00D13215" w14:paraId="6CD5E434" w14:textId="77777777" w:rsidTr="005657B9">
        <w:tc>
          <w:tcPr>
            <w:tcW w:w="2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A0E923E" w14:textId="77777777" w:rsidR="001871D0" w:rsidRPr="00D13215" w:rsidRDefault="001871D0" w:rsidP="00E37AD4">
            <w:pPr>
              <w:rPr>
                <w:rFonts w:ascii="Times New Roman" w:hAnsi="Times New Roman" w:cs="Times New Roman"/>
                <w:color w:val="314F4F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color w:val="314F4F"/>
                <w:sz w:val="22"/>
                <w:szCs w:val="22"/>
              </w:rPr>
              <w:t>Borrower:</w:t>
            </w:r>
          </w:p>
        </w:tc>
        <w:tc>
          <w:tcPr>
            <w:tcW w:w="77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C0D1471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Islamic Republic of Afghanistan</w:t>
            </w:r>
          </w:p>
        </w:tc>
      </w:tr>
      <w:tr w:rsidR="001871D0" w:rsidRPr="00D13215" w14:paraId="017E5DD3" w14:textId="77777777" w:rsidTr="005657B9">
        <w:tc>
          <w:tcPr>
            <w:tcW w:w="2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4A07EB9" w14:textId="77777777" w:rsidR="001871D0" w:rsidRPr="00D13215" w:rsidRDefault="001871D0" w:rsidP="00E37AD4">
            <w:pPr>
              <w:rPr>
                <w:rFonts w:ascii="Times New Roman" w:hAnsi="Times New Roman" w:cs="Times New Roman"/>
                <w:color w:val="314F4F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color w:val="314F4F"/>
                <w:sz w:val="22"/>
                <w:szCs w:val="22"/>
              </w:rPr>
              <w:t>Responsible Agency:</w:t>
            </w:r>
          </w:p>
        </w:tc>
        <w:tc>
          <w:tcPr>
            <w:tcW w:w="77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C2A6555" w14:textId="405790B4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 xml:space="preserve">Kabul Municipality (KM) </w:t>
            </w:r>
          </w:p>
        </w:tc>
      </w:tr>
      <w:tr w:rsidR="001871D0" w:rsidRPr="00D13215" w14:paraId="6A5F79D4" w14:textId="77777777" w:rsidTr="005657B9">
        <w:tc>
          <w:tcPr>
            <w:tcW w:w="1021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7E22983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1871D0" w:rsidRPr="00D13215" w14:paraId="65F07E63" w14:textId="77777777" w:rsidTr="005657B9">
        <w:tc>
          <w:tcPr>
            <w:tcW w:w="10210" w:type="dxa"/>
            <w:gridSpan w:val="2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BD1AD41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Restructuring Type</w:t>
            </w:r>
          </w:p>
        </w:tc>
      </w:tr>
      <w:tr w:rsidR="001871D0" w:rsidRPr="00D13215" w14:paraId="534EB45D" w14:textId="77777777" w:rsidTr="005657B9">
        <w:tc>
          <w:tcPr>
            <w:tcW w:w="210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62D8BD5" w14:textId="77777777" w:rsidR="001871D0" w:rsidRPr="00D13215" w:rsidRDefault="001871D0" w:rsidP="00E37AD4">
            <w:pPr>
              <w:rPr>
                <w:rFonts w:ascii="Times New Roman" w:hAnsi="Times New Roman" w:cs="Times New Roman"/>
                <w:color w:val="314F4F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color w:val="314F4F"/>
                <w:sz w:val="22"/>
                <w:szCs w:val="22"/>
              </w:rPr>
              <w:t xml:space="preserve">Form Type: </w:t>
            </w:r>
          </w:p>
        </w:tc>
        <w:tc>
          <w:tcPr>
            <w:tcW w:w="2673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C5A4B7D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Full Restructuring Paper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F0EBD79" w14:textId="77777777" w:rsidR="001871D0" w:rsidRPr="00D13215" w:rsidRDefault="001871D0" w:rsidP="00E37AD4">
            <w:pPr>
              <w:rPr>
                <w:rFonts w:ascii="Times New Roman" w:hAnsi="Times New Roman" w:cs="Times New Roman"/>
                <w:color w:val="314F4F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color w:val="314F4F"/>
                <w:sz w:val="22"/>
                <w:szCs w:val="22"/>
              </w:rPr>
              <w:t xml:space="preserve">Decision Authority: </w:t>
            </w:r>
          </w:p>
        </w:tc>
        <w:tc>
          <w:tcPr>
            <w:tcW w:w="3420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387943D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CD Decision</w:t>
            </w:r>
          </w:p>
        </w:tc>
      </w:tr>
      <w:tr w:rsidR="001871D0" w:rsidRPr="00D13215" w14:paraId="3709FE09" w14:textId="77777777" w:rsidTr="005657B9">
        <w:tc>
          <w:tcPr>
            <w:tcW w:w="2104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D6A2336" w14:textId="77777777" w:rsidR="001871D0" w:rsidRPr="00D13215" w:rsidRDefault="001871D0" w:rsidP="00E37AD4">
            <w:pPr>
              <w:rPr>
                <w:rFonts w:ascii="Times New Roman" w:hAnsi="Times New Roman" w:cs="Times New Roman"/>
                <w:color w:val="314F4F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color w:val="314F4F"/>
                <w:sz w:val="22"/>
                <w:szCs w:val="22"/>
              </w:rPr>
              <w:t xml:space="preserve">Restructuring Level: </w:t>
            </w:r>
          </w:p>
        </w:tc>
        <w:tc>
          <w:tcPr>
            <w:tcW w:w="26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BD596C6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Level 2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C0600B3" w14:textId="77777777" w:rsidR="001871D0" w:rsidRPr="00D13215" w:rsidRDefault="001871D0" w:rsidP="00E37AD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2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D55938A" w14:textId="77777777" w:rsidR="001871D0" w:rsidRPr="00D13215" w:rsidRDefault="001871D0" w:rsidP="00E37AD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871D0" w:rsidRPr="00D13215" w14:paraId="201F2767" w14:textId="77777777" w:rsidTr="005657B9">
        <w:tc>
          <w:tcPr>
            <w:tcW w:w="1021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5635E23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1871D0" w:rsidRPr="00D13215" w14:paraId="767FB026" w14:textId="77777777" w:rsidTr="005657B9">
        <w:tc>
          <w:tcPr>
            <w:tcW w:w="1021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6376738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Financing </w:t>
            </w:r>
          </w:p>
        </w:tc>
      </w:tr>
      <w:tr w:rsidR="001871D0" w:rsidRPr="00D13215" w14:paraId="549D8DAF" w14:textId="77777777" w:rsidTr="005657B9">
        <w:tc>
          <w:tcPr>
            <w:tcW w:w="1021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B9595B9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Key Dates</w:t>
            </w:r>
          </w:p>
        </w:tc>
      </w:tr>
      <w:tr w:rsidR="001871D0" w:rsidRPr="00D13215" w14:paraId="5BF18220" w14:textId="77777777" w:rsidTr="005657B9"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B51443F" w14:textId="77777777" w:rsidR="001871D0" w:rsidRPr="00D13215" w:rsidRDefault="001871D0" w:rsidP="00E37AD4">
            <w:pPr>
              <w:rPr>
                <w:rFonts w:ascii="Times New Roman" w:hAnsi="Times New Roman" w:cs="Times New Roman"/>
                <w:color w:val="314F4F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color w:val="314F4F"/>
                <w:sz w:val="22"/>
                <w:szCs w:val="22"/>
              </w:rPr>
              <w:t>Project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7B3FE47" w14:textId="77777777" w:rsidR="001871D0" w:rsidRPr="00D13215" w:rsidRDefault="001871D0" w:rsidP="00E37AD4">
            <w:pPr>
              <w:rPr>
                <w:rFonts w:ascii="Times New Roman" w:hAnsi="Times New Roman" w:cs="Times New Roman"/>
                <w:color w:val="314F4F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color w:val="314F4F"/>
                <w:sz w:val="22"/>
                <w:szCs w:val="22"/>
              </w:rPr>
              <w:t>Ln/Cr/TF</w:t>
            </w:r>
          </w:p>
        </w:tc>
        <w:tc>
          <w:tcPr>
            <w:tcW w:w="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F2EB805" w14:textId="77777777" w:rsidR="001871D0" w:rsidRPr="00D13215" w:rsidRDefault="001871D0" w:rsidP="00E37AD4">
            <w:pPr>
              <w:rPr>
                <w:rFonts w:ascii="Times New Roman" w:hAnsi="Times New Roman" w:cs="Times New Roman"/>
                <w:color w:val="314F4F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color w:val="314F4F"/>
                <w:sz w:val="22"/>
                <w:szCs w:val="22"/>
              </w:rPr>
              <w:t>Status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E566393" w14:textId="77777777" w:rsidR="001871D0" w:rsidRPr="00D13215" w:rsidRDefault="001871D0" w:rsidP="00E37AD4">
            <w:pPr>
              <w:rPr>
                <w:rFonts w:ascii="Times New Roman" w:hAnsi="Times New Roman" w:cs="Times New Roman"/>
                <w:color w:val="314F4F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color w:val="314F4F"/>
                <w:sz w:val="22"/>
                <w:szCs w:val="22"/>
              </w:rPr>
              <w:t>Approval Date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336A405" w14:textId="77777777" w:rsidR="001871D0" w:rsidRPr="00D13215" w:rsidRDefault="001871D0" w:rsidP="00E37AD4">
            <w:pPr>
              <w:rPr>
                <w:rFonts w:ascii="Times New Roman" w:hAnsi="Times New Roman" w:cs="Times New Roman"/>
                <w:color w:val="314F4F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color w:val="314F4F"/>
                <w:sz w:val="22"/>
                <w:szCs w:val="22"/>
              </w:rPr>
              <w:t>Signing Date</w:t>
            </w:r>
          </w:p>
        </w:tc>
        <w:tc>
          <w:tcPr>
            <w:tcW w:w="1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23F0E57" w14:textId="77777777" w:rsidR="001871D0" w:rsidRPr="00D13215" w:rsidRDefault="001871D0" w:rsidP="00E37AD4">
            <w:pPr>
              <w:rPr>
                <w:rFonts w:ascii="Times New Roman" w:hAnsi="Times New Roman" w:cs="Times New Roman"/>
                <w:color w:val="314F4F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color w:val="314F4F"/>
                <w:sz w:val="22"/>
                <w:szCs w:val="22"/>
              </w:rPr>
              <w:t>Effectiveness Date</w:t>
            </w:r>
          </w:p>
        </w:tc>
        <w:tc>
          <w:tcPr>
            <w:tcW w:w="1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815CDC3" w14:textId="77777777" w:rsidR="001871D0" w:rsidRPr="00D13215" w:rsidRDefault="001871D0" w:rsidP="00E37AD4">
            <w:pPr>
              <w:rPr>
                <w:rFonts w:ascii="Times New Roman" w:hAnsi="Times New Roman" w:cs="Times New Roman"/>
                <w:color w:val="314F4F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color w:val="314F4F"/>
                <w:sz w:val="22"/>
                <w:szCs w:val="22"/>
              </w:rPr>
              <w:t>Original Closing Date</w:t>
            </w: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783877D" w14:textId="77777777" w:rsidR="001871D0" w:rsidRPr="00D13215" w:rsidRDefault="001871D0" w:rsidP="00E37AD4">
            <w:pPr>
              <w:rPr>
                <w:rFonts w:ascii="Times New Roman" w:hAnsi="Times New Roman" w:cs="Times New Roman"/>
                <w:color w:val="314F4F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color w:val="314F4F"/>
                <w:sz w:val="22"/>
                <w:szCs w:val="22"/>
              </w:rPr>
              <w:t>Revised Closing Date</w:t>
            </w:r>
          </w:p>
        </w:tc>
      </w:tr>
      <w:tr w:rsidR="001871D0" w:rsidRPr="00D13215" w14:paraId="0DDE3CA1" w14:textId="77777777" w:rsidTr="005657B9"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B19FCE9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P125597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F085715" w14:textId="7A57295F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TF17016</w:t>
            </w:r>
          </w:p>
        </w:tc>
        <w:tc>
          <w:tcPr>
            <w:tcW w:w="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E016B56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Effective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77FB09D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11-Apr-2014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8A73FDD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11-Apr-2014</w:t>
            </w:r>
          </w:p>
        </w:tc>
        <w:tc>
          <w:tcPr>
            <w:tcW w:w="1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349F067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11-Apr-2014</w:t>
            </w:r>
          </w:p>
        </w:tc>
        <w:tc>
          <w:tcPr>
            <w:tcW w:w="1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6988791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31-Dec-2019</w:t>
            </w: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495B219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31-Dec-2019</w:t>
            </w:r>
          </w:p>
        </w:tc>
      </w:tr>
      <w:tr w:rsidR="001871D0" w:rsidRPr="00D13215" w14:paraId="2BB8955B" w14:textId="77777777" w:rsidTr="005657B9">
        <w:tc>
          <w:tcPr>
            <w:tcW w:w="1021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1C8B446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Disbursements (in Millions)</w:t>
            </w:r>
          </w:p>
        </w:tc>
      </w:tr>
      <w:tr w:rsidR="001871D0" w:rsidRPr="00D13215" w14:paraId="216878CA" w14:textId="77777777" w:rsidTr="005657B9"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346992D" w14:textId="77777777" w:rsidR="001871D0" w:rsidRPr="00D13215" w:rsidRDefault="001871D0" w:rsidP="00E37AD4">
            <w:pPr>
              <w:rPr>
                <w:rFonts w:ascii="Times New Roman" w:hAnsi="Times New Roman" w:cs="Times New Roman"/>
                <w:color w:val="314F4F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color w:val="314F4F"/>
                <w:sz w:val="22"/>
                <w:szCs w:val="22"/>
              </w:rPr>
              <w:t>Project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66F3A60" w14:textId="77777777" w:rsidR="001871D0" w:rsidRPr="00D13215" w:rsidRDefault="001871D0" w:rsidP="00E37AD4">
            <w:pPr>
              <w:rPr>
                <w:rFonts w:ascii="Times New Roman" w:hAnsi="Times New Roman" w:cs="Times New Roman"/>
                <w:color w:val="314F4F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color w:val="314F4F"/>
                <w:sz w:val="22"/>
                <w:szCs w:val="22"/>
              </w:rPr>
              <w:t>Ln/Cr/TF</w:t>
            </w:r>
          </w:p>
        </w:tc>
        <w:tc>
          <w:tcPr>
            <w:tcW w:w="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41F455A" w14:textId="77777777" w:rsidR="001871D0" w:rsidRPr="00D13215" w:rsidRDefault="001871D0" w:rsidP="00E37AD4">
            <w:pPr>
              <w:rPr>
                <w:rFonts w:ascii="Times New Roman" w:hAnsi="Times New Roman" w:cs="Times New Roman"/>
                <w:color w:val="314F4F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color w:val="314F4F"/>
                <w:sz w:val="22"/>
                <w:szCs w:val="22"/>
              </w:rPr>
              <w:t>Status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EB44452" w14:textId="77777777" w:rsidR="001871D0" w:rsidRPr="00D13215" w:rsidRDefault="001871D0" w:rsidP="00E37AD4">
            <w:pPr>
              <w:rPr>
                <w:rFonts w:ascii="Times New Roman" w:hAnsi="Times New Roman" w:cs="Times New Roman"/>
                <w:color w:val="314F4F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color w:val="314F4F"/>
                <w:sz w:val="22"/>
                <w:szCs w:val="22"/>
              </w:rPr>
              <w:t>Currency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4ADC13A" w14:textId="77777777" w:rsidR="001871D0" w:rsidRPr="00D13215" w:rsidRDefault="001871D0" w:rsidP="00E37AD4">
            <w:pPr>
              <w:rPr>
                <w:rFonts w:ascii="Times New Roman" w:hAnsi="Times New Roman" w:cs="Times New Roman"/>
                <w:color w:val="314F4F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color w:val="314F4F"/>
                <w:sz w:val="22"/>
                <w:szCs w:val="22"/>
              </w:rPr>
              <w:t>Original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8DA93D5" w14:textId="77777777" w:rsidR="001871D0" w:rsidRPr="00D13215" w:rsidRDefault="001871D0" w:rsidP="00E37AD4">
            <w:pPr>
              <w:rPr>
                <w:rFonts w:ascii="Times New Roman" w:hAnsi="Times New Roman" w:cs="Times New Roman"/>
                <w:color w:val="314F4F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color w:val="314F4F"/>
                <w:sz w:val="22"/>
                <w:szCs w:val="22"/>
              </w:rPr>
              <w:t>Revised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46609FA" w14:textId="77777777" w:rsidR="001871D0" w:rsidRPr="00D13215" w:rsidRDefault="001871D0" w:rsidP="00E37AD4">
            <w:pPr>
              <w:rPr>
                <w:rFonts w:ascii="Times New Roman" w:hAnsi="Times New Roman" w:cs="Times New Roman"/>
                <w:color w:val="314F4F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color w:val="314F4F"/>
                <w:sz w:val="22"/>
                <w:szCs w:val="22"/>
              </w:rPr>
              <w:t>Cancelled</w:t>
            </w: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9998D1F" w14:textId="77777777" w:rsidR="001871D0" w:rsidRPr="00D13215" w:rsidRDefault="001871D0" w:rsidP="00E37AD4">
            <w:pPr>
              <w:rPr>
                <w:rFonts w:ascii="Times New Roman" w:hAnsi="Times New Roman" w:cs="Times New Roman"/>
                <w:color w:val="314F4F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color w:val="314F4F"/>
                <w:sz w:val="22"/>
                <w:szCs w:val="22"/>
              </w:rPr>
              <w:t>Disbursed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2C794D0" w14:textId="77777777" w:rsidR="001871D0" w:rsidRPr="00D13215" w:rsidRDefault="001871D0" w:rsidP="00E37AD4">
            <w:pPr>
              <w:rPr>
                <w:rFonts w:ascii="Times New Roman" w:hAnsi="Times New Roman" w:cs="Times New Roman"/>
                <w:color w:val="314F4F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color w:val="314F4F"/>
                <w:sz w:val="22"/>
                <w:szCs w:val="22"/>
              </w:rPr>
              <w:t>Undisbursed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DA4AC08" w14:textId="77777777" w:rsidR="001871D0" w:rsidRPr="00D13215" w:rsidRDefault="001871D0" w:rsidP="00E37AD4">
            <w:pPr>
              <w:rPr>
                <w:rFonts w:ascii="Times New Roman" w:hAnsi="Times New Roman" w:cs="Times New Roman"/>
                <w:color w:val="314F4F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color w:val="314F4F"/>
                <w:sz w:val="22"/>
                <w:szCs w:val="22"/>
              </w:rPr>
              <w:t>% Disbursed</w:t>
            </w:r>
          </w:p>
        </w:tc>
      </w:tr>
      <w:tr w:rsidR="001871D0" w:rsidRPr="00D13215" w14:paraId="77A4EB60" w14:textId="77777777" w:rsidTr="005657B9"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FEE949B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P125597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EC7D321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TF-17016</w:t>
            </w:r>
          </w:p>
        </w:tc>
        <w:tc>
          <w:tcPr>
            <w:tcW w:w="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2FB6425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Effective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13D9A09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USD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34B26C2" w14:textId="77777777" w:rsidR="001871D0" w:rsidRPr="00D13215" w:rsidRDefault="001871D0" w:rsidP="00E37AD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110.00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51AB200" w14:textId="77777777" w:rsidR="001871D0" w:rsidRPr="00D13215" w:rsidRDefault="001871D0" w:rsidP="006A77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110.00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C2B7574" w14:textId="77777777" w:rsidR="001871D0" w:rsidRPr="00D13215" w:rsidRDefault="001871D0" w:rsidP="006A77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A45B99D" w14:textId="4851CE54" w:rsidR="001871D0" w:rsidRPr="00D13215" w:rsidRDefault="00CE10DA" w:rsidP="006A77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C27AEE">
              <w:rPr>
                <w:rFonts w:ascii="Times New Roman" w:hAnsi="Times New Roman" w:cs="Times New Roman"/>
                <w:sz w:val="22"/>
                <w:szCs w:val="22"/>
              </w:rPr>
              <w:t>3.69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FEE60AD" w14:textId="7CDB157F" w:rsidR="001871D0" w:rsidRPr="00D13215" w:rsidRDefault="005E0DB2" w:rsidP="006A77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56.31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6FF9FDE" w14:textId="7BD4B03B" w:rsidR="001871D0" w:rsidRPr="00D13215" w:rsidRDefault="005E0DB2" w:rsidP="006A77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48.81</w:t>
            </w:r>
          </w:p>
        </w:tc>
      </w:tr>
      <w:tr w:rsidR="001871D0" w:rsidRPr="00D13215" w14:paraId="0A547ABD" w14:textId="77777777" w:rsidTr="005657B9">
        <w:tc>
          <w:tcPr>
            <w:tcW w:w="1021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CE6B904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1871D0" w:rsidRPr="00D13215" w14:paraId="1245913E" w14:textId="77777777" w:rsidTr="005657B9">
        <w:tc>
          <w:tcPr>
            <w:tcW w:w="1021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5F5658C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Policy Waivers</w:t>
            </w:r>
          </w:p>
        </w:tc>
      </w:tr>
      <w:tr w:rsidR="001871D0" w:rsidRPr="00D13215" w14:paraId="588309A9" w14:textId="77777777" w:rsidTr="005657B9">
        <w:tc>
          <w:tcPr>
            <w:tcW w:w="70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1E1A1C9" w14:textId="77777777" w:rsidR="001871D0" w:rsidRPr="00D13215" w:rsidRDefault="001871D0" w:rsidP="00E37AD4">
            <w:pPr>
              <w:rPr>
                <w:rFonts w:ascii="Times New Roman" w:hAnsi="Times New Roman" w:cs="Times New Roman"/>
                <w:color w:val="314F4F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color w:val="314F4F"/>
                <w:sz w:val="22"/>
                <w:szCs w:val="22"/>
              </w:rPr>
              <w:t xml:space="preserve">Does the project depart from the CAS/CPF in content or in other significant </w:t>
            </w:r>
            <w:r w:rsidRPr="00D13215">
              <w:rPr>
                <w:rFonts w:ascii="Times New Roman" w:hAnsi="Times New Roman" w:cs="Times New Roman"/>
                <w:color w:val="314F4F"/>
                <w:sz w:val="22"/>
                <w:szCs w:val="22"/>
              </w:rPr>
              <w:lastRenderedPageBreak/>
              <w:t>respects?</w:t>
            </w:r>
          </w:p>
        </w:tc>
        <w:tc>
          <w:tcPr>
            <w:tcW w:w="1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8086095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Yes [ ]</w:t>
            </w: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46DEF53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No [ X]</w:t>
            </w:r>
          </w:p>
        </w:tc>
      </w:tr>
      <w:tr w:rsidR="001871D0" w:rsidRPr="00D13215" w14:paraId="64B01EDD" w14:textId="77777777" w:rsidTr="005657B9">
        <w:tc>
          <w:tcPr>
            <w:tcW w:w="70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6166F50" w14:textId="77777777" w:rsidR="001871D0" w:rsidRPr="00D13215" w:rsidRDefault="001871D0" w:rsidP="00E37AD4">
            <w:pPr>
              <w:rPr>
                <w:rFonts w:ascii="Times New Roman" w:hAnsi="Times New Roman" w:cs="Times New Roman"/>
                <w:color w:val="314F4F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color w:val="314F4F"/>
                <w:sz w:val="22"/>
                <w:szCs w:val="22"/>
              </w:rPr>
              <w:t>Does the project require any policy waiver(s)?</w:t>
            </w:r>
          </w:p>
        </w:tc>
        <w:tc>
          <w:tcPr>
            <w:tcW w:w="1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5B91E84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Yes [ ]</w:t>
            </w: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9D4683E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No [ X]</w:t>
            </w:r>
          </w:p>
        </w:tc>
      </w:tr>
      <w:tr w:rsidR="001871D0" w:rsidRPr="00D13215" w14:paraId="453E7512" w14:textId="77777777" w:rsidTr="005657B9">
        <w:tc>
          <w:tcPr>
            <w:tcW w:w="1021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39CE65E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1871D0" w:rsidRPr="00D13215" w14:paraId="04F10889" w14:textId="77777777" w:rsidTr="005657B9">
        <w:tc>
          <w:tcPr>
            <w:tcW w:w="10210" w:type="dxa"/>
            <w:gridSpan w:val="2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81E13FA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A. Summary of Proposed Changes</w:t>
            </w:r>
          </w:p>
        </w:tc>
      </w:tr>
      <w:tr w:rsidR="001871D0" w:rsidRPr="00D13215" w14:paraId="0F169393" w14:textId="77777777" w:rsidTr="005657B9">
        <w:tc>
          <w:tcPr>
            <w:tcW w:w="10210" w:type="dxa"/>
            <w:gridSpan w:val="2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DE1116A" w14:textId="2979B475" w:rsidR="001871D0" w:rsidRPr="00D13215" w:rsidRDefault="001871D0" w:rsidP="00BA55B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 xml:space="preserve">The following changes are proposed: (i) an extension of the </w:t>
            </w:r>
            <w:r w:rsidR="00A613EC" w:rsidRPr="00D13215">
              <w:rPr>
                <w:rFonts w:ascii="Times New Roman" w:hAnsi="Times New Roman" w:cs="Times New Roman"/>
                <w:sz w:val="22"/>
                <w:szCs w:val="22"/>
              </w:rPr>
              <w:t xml:space="preserve">Grant </w:t>
            </w: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 xml:space="preserve">closing date by 18 months from December 31, 2019 to June 30, 2021; (ii) reallocation of funds </w:t>
            </w:r>
            <w:r w:rsidR="00A613EC" w:rsidRPr="00D13215">
              <w:rPr>
                <w:rFonts w:ascii="Times New Roman" w:hAnsi="Times New Roman" w:cs="Times New Roman"/>
                <w:sz w:val="22"/>
                <w:szCs w:val="22"/>
              </w:rPr>
              <w:t>between</w:t>
            </w: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613EC" w:rsidRPr="00D13215">
              <w:rPr>
                <w:rFonts w:ascii="Times New Roman" w:hAnsi="Times New Roman" w:cs="Times New Roman"/>
                <w:sz w:val="22"/>
                <w:szCs w:val="22"/>
              </w:rPr>
              <w:t>Project c</w:t>
            </w:r>
            <w:r w:rsidR="00F3698F">
              <w:rPr>
                <w:rFonts w:ascii="Times New Roman" w:hAnsi="Times New Roman" w:cs="Times New Roman"/>
                <w:sz w:val="22"/>
                <w:szCs w:val="22"/>
              </w:rPr>
              <w:t>omponents;</w:t>
            </w: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 xml:space="preserve"> (iii) update of the results framework, disbursement foreca</w:t>
            </w:r>
            <w:r w:rsidR="00F3698F">
              <w:rPr>
                <w:rFonts w:ascii="Times New Roman" w:hAnsi="Times New Roman" w:cs="Times New Roman"/>
                <w:sz w:val="22"/>
                <w:szCs w:val="22"/>
              </w:rPr>
              <w:t xml:space="preserve">st, and implementation schedule; </w:t>
            </w:r>
            <w:r w:rsidR="00F3698F" w:rsidRPr="00CD0980">
              <w:rPr>
                <w:rFonts w:ascii="Times New Roman" w:hAnsi="Times New Roman" w:cs="Times New Roman"/>
                <w:sz w:val="22"/>
                <w:szCs w:val="22"/>
              </w:rPr>
              <w:t xml:space="preserve">and </w:t>
            </w:r>
            <w:r w:rsidR="00F3698F" w:rsidRPr="005E2BC1">
              <w:rPr>
                <w:rFonts w:ascii="Times New Roman" w:hAnsi="Times New Roman" w:cs="Times New Roman"/>
                <w:sz w:val="22"/>
                <w:szCs w:val="22"/>
              </w:rPr>
              <w:t>(iv)</w:t>
            </w:r>
            <w:r w:rsidR="00825ED5" w:rsidRPr="005E2B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3698F" w:rsidRPr="005E2BC1">
              <w:rPr>
                <w:rFonts w:ascii="Times New Roman" w:hAnsi="Times New Roman" w:cs="Times New Roman"/>
                <w:sz w:val="22"/>
                <w:szCs w:val="22"/>
              </w:rPr>
              <w:t>transition to</w:t>
            </w:r>
            <w:r w:rsidR="005B7EA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B7EA7" w:rsidRPr="005B7EA7">
              <w:rPr>
                <w:rFonts w:ascii="Times New Roman" w:hAnsi="Times New Roman" w:cs="Times New Roman"/>
                <w:sz w:val="22"/>
                <w:szCs w:val="22"/>
              </w:rPr>
              <w:t>World Bank Procurement Regulations for Borrowers under Investment Project Financing, dated July 1, 2016</w:t>
            </w:r>
            <w:r w:rsidR="00C951C3">
              <w:rPr>
                <w:rFonts w:ascii="Times New Roman" w:hAnsi="Times New Roman" w:cs="Times New Roman"/>
                <w:sz w:val="22"/>
                <w:szCs w:val="22"/>
              </w:rPr>
              <w:t xml:space="preserve"> (Procurement Regulations)</w:t>
            </w:r>
            <w:r w:rsidR="00F3698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14294A5D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71D0" w:rsidRPr="00D13215" w14:paraId="0535BEE1" w14:textId="77777777" w:rsidTr="005657B9">
        <w:tc>
          <w:tcPr>
            <w:tcW w:w="787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028344F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Change in Implementing Agency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16BA698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Yes [   ]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9E304A4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No [ X ]</w:t>
            </w:r>
          </w:p>
        </w:tc>
      </w:tr>
      <w:tr w:rsidR="001871D0" w:rsidRPr="00D13215" w14:paraId="0A3F8EF3" w14:textId="77777777" w:rsidTr="005657B9">
        <w:tc>
          <w:tcPr>
            <w:tcW w:w="787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9E87329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Change in Project's Development Objectives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596D94A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Yes [   ]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71ACD36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No [ X ]</w:t>
            </w:r>
          </w:p>
        </w:tc>
      </w:tr>
      <w:tr w:rsidR="001871D0" w:rsidRPr="00D13215" w14:paraId="1F08FFEC" w14:textId="77777777" w:rsidTr="005657B9">
        <w:tc>
          <w:tcPr>
            <w:tcW w:w="787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35BBD32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Change in Results Framework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175F47E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Yes [ X ]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5314AA3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No [   ]</w:t>
            </w:r>
          </w:p>
        </w:tc>
      </w:tr>
      <w:tr w:rsidR="001871D0" w:rsidRPr="00D13215" w14:paraId="6825978C" w14:textId="77777777" w:rsidTr="005657B9">
        <w:tc>
          <w:tcPr>
            <w:tcW w:w="787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74EB6C2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Change in Safeguard Policies Triggered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1C608E4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Yes [   ]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54FF98F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No [ X ]</w:t>
            </w:r>
          </w:p>
        </w:tc>
      </w:tr>
      <w:tr w:rsidR="001871D0" w:rsidRPr="00D13215" w14:paraId="66169738" w14:textId="77777777" w:rsidTr="005657B9">
        <w:tc>
          <w:tcPr>
            <w:tcW w:w="787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533C355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Change of EA category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DD955D1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Yes [   ]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5BE06C6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No [ X ]</w:t>
            </w:r>
          </w:p>
        </w:tc>
      </w:tr>
      <w:tr w:rsidR="001871D0" w:rsidRPr="00D13215" w14:paraId="10F0CDF2" w14:textId="77777777" w:rsidTr="005657B9">
        <w:tc>
          <w:tcPr>
            <w:tcW w:w="787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BB42F84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Other Changes to Safeguards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A8F8B36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Yes [   ]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FDC4932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No [ X ]</w:t>
            </w:r>
          </w:p>
        </w:tc>
      </w:tr>
      <w:tr w:rsidR="001871D0" w:rsidRPr="00D13215" w14:paraId="623B15CF" w14:textId="77777777" w:rsidTr="005657B9">
        <w:tc>
          <w:tcPr>
            <w:tcW w:w="787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1197B09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Change in Legal Covenants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991ABA3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Yes [   ]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4725BDD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No [ X ]</w:t>
            </w:r>
          </w:p>
        </w:tc>
      </w:tr>
      <w:tr w:rsidR="001871D0" w:rsidRPr="00D13215" w14:paraId="1CD4345A" w14:textId="77777777" w:rsidTr="005657B9">
        <w:tc>
          <w:tcPr>
            <w:tcW w:w="787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FC08F07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Change in Loan Closing Date(s)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93BB770" w14:textId="1AD4AFC5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Yes [X ]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2F930DC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No [   ]</w:t>
            </w:r>
          </w:p>
        </w:tc>
      </w:tr>
      <w:tr w:rsidR="001871D0" w:rsidRPr="00D13215" w14:paraId="4F7CDCEC" w14:textId="77777777" w:rsidTr="005657B9">
        <w:tc>
          <w:tcPr>
            <w:tcW w:w="787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3E91EAA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Cancellations Proposed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14A1B8C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Yes [   ]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30FC81D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No [ X ]</w:t>
            </w:r>
          </w:p>
        </w:tc>
      </w:tr>
      <w:tr w:rsidR="001871D0" w:rsidRPr="00D13215" w14:paraId="1E7BD19F" w14:textId="77777777" w:rsidTr="005657B9">
        <w:tc>
          <w:tcPr>
            <w:tcW w:w="787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4342227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Change to Financing Plan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F0EF288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Yes [   ]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B7B265E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No [ X ]</w:t>
            </w:r>
          </w:p>
        </w:tc>
      </w:tr>
      <w:tr w:rsidR="001871D0" w:rsidRPr="00D13215" w14:paraId="0B879FEE" w14:textId="77777777" w:rsidTr="005657B9">
        <w:tc>
          <w:tcPr>
            <w:tcW w:w="787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F2582B4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Change in Disbursement Arrangements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D13E0E0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Yes [   ]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EA6AEAA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No [ X ]</w:t>
            </w:r>
          </w:p>
        </w:tc>
      </w:tr>
      <w:tr w:rsidR="001871D0" w:rsidRPr="00D13215" w14:paraId="247F37D9" w14:textId="77777777" w:rsidTr="005657B9">
        <w:tc>
          <w:tcPr>
            <w:tcW w:w="787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D0F1DCA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Reallocation between Disbursement Categories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7F6AE4A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Yes [   ]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D8939E7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No [ X ]</w:t>
            </w:r>
          </w:p>
        </w:tc>
      </w:tr>
      <w:tr w:rsidR="001871D0" w:rsidRPr="00D13215" w14:paraId="156669B2" w14:textId="77777777" w:rsidTr="005657B9">
        <w:tc>
          <w:tcPr>
            <w:tcW w:w="787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F8E4D02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Change in Disbursement Estimates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12D2303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Yes [ X ]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BA50966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No [   ]</w:t>
            </w:r>
          </w:p>
        </w:tc>
      </w:tr>
      <w:tr w:rsidR="001871D0" w:rsidRPr="00D13215" w14:paraId="52F07483" w14:textId="77777777" w:rsidTr="005657B9">
        <w:tc>
          <w:tcPr>
            <w:tcW w:w="787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4F18AC3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Change to Components and Cost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1651E0E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Yes [ X ]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F3EAFF0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No [   ]</w:t>
            </w:r>
          </w:p>
        </w:tc>
      </w:tr>
      <w:tr w:rsidR="001871D0" w:rsidRPr="00D13215" w14:paraId="70BFEE9C" w14:textId="77777777" w:rsidTr="005657B9">
        <w:tc>
          <w:tcPr>
            <w:tcW w:w="787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DB295D6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Change in Institutional Arrangements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72B212F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Yes [   ]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CA4FE63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No [ X ]</w:t>
            </w:r>
          </w:p>
        </w:tc>
      </w:tr>
      <w:tr w:rsidR="001871D0" w:rsidRPr="00D13215" w14:paraId="39EDEE3C" w14:textId="77777777" w:rsidTr="005657B9">
        <w:tc>
          <w:tcPr>
            <w:tcW w:w="787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E31BDED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Change in Financial Management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54FEC44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Yes [   ]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627A4E7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No [ X ]</w:t>
            </w:r>
          </w:p>
        </w:tc>
      </w:tr>
      <w:tr w:rsidR="001871D0" w:rsidRPr="00D13215" w14:paraId="081E5E92" w14:textId="77777777" w:rsidTr="005657B9">
        <w:tc>
          <w:tcPr>
            <w:tcW w:w="787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7D9561A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Change in Procurement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7C90945" w14:textId="538581A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 xml:space="preserve">Yes [ </w:t>
            </w:r>
            <w:r w:rsidR="00C734D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 xml:space="preserve"> ]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6759693" w14:textId="6CC5A022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No [  ]</w:t>
            </w:r>
          </w:p>
        </w:tc>
      </w:tr>
      <w:tr w:rsidR="001871D0" w:rsidRPr="00D13215" w14:paraId="148A6FFF" w14:textId="77777777" w:rsidTr="005657B9">
        <w:tc>
          <w:tcPr>
            <w:tcW w:w="787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01EC05D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Change in Implementation Schedule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6C6618B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Yes [ X ]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398B5FD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No [   ]</w:t>
            </w:r>
          </w:p>
        </w:tc>
      </w:tr>
      <w:tr w:rsidR="001871D0" w:rsidRPr="00D13215" w14:paraId="6CCAE63C" w14:textId="77777777" w:rsidTr="005657B9">
        <w:tc>
          <w:tcPr>
            <w:tcW w:w="787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DF74F3F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Other Change(s)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3A7F3E9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Yes [   ]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D450B2F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No [ X ]</w:t>
            </w:r>
          </w:p>
        </w:tc>
      </w:tr>
      <w:tr w:rsidR="001871D0" w:rsidRPr="00D13215" w14:paraId="31AC0511" w14:textId="77777777" w:rsidTr="005657B9">
        <w:tc>
          <w:tcPr>
            <w:tcW w:w="787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EEF75AC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Appraisal Summary Change in Economic and Financial Analysis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382144A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Yes [   ]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0511554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No [ X ]</w:t>
            </w:r>
          </w:p>
        </w:tc>
      </w:tr>
      <w:tr w:rsidR="001871D0" w:rsidRPr="00D13215" w14:paraId="0AA01E7B" w14:textId="77777777" w:rsidTr="005657B9">
        <w:tc>
          <w:tcPr>
            <w:tcW w:w="787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F4B36F1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Appraisal Summary Change in Technical Analysis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3878640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Yes [   ]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1364920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No [ X ]</w:t>
            </w:r>
          </w:p>
        </w:tc>
      </w:tr>
      <w:tr w:rsidR="001871D0" w:rsidRPr="00D13215" w14:paraId="4C063FD0" w14:textId="77777777" w:rsidTr="005657B9">
        <w:tc>
          <w:tcPr>
            <w:tcW w:w="787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BBDFD98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Appraisal Summary Change in Social Analysis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2B690CE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Yes [   ]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0DDE77C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No [ X ]</w:t>
            </w:r>
          </w:p>
        </w:tc>
      </w:tr>
      <w:tr w:rsidR="001871D0" w:rsidRPr="00D13215" w14:paraId="276D6FDD" w14:textId="77777777" w:rsidTr="005657B9">
        <w:tc>
          <w:tcPr>
            <w:tcW w:w="787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6CAEF26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Appraisal Summary Change in Environmental Analysis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2453D73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Yes [   ]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5534AE8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No [ X ]</w:t>
            </w:r>
          </w:p>
        </w:tc>
      </w:tr>
      <w:tr w:rsidR="001871D0" w:rsidRPr="00D13215" w14:paraId="3C4FD1EF" w14:textId="77777777" w:rsidTr="005657B9">
        <w:tc>
          <w:tcPr>
            <w:tcW w:w="787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C693300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Appraisal Summary Change in Risk Assessment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AD645F0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Yes [   ]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945F834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No [ X ]</w:t>
            </w:r>
          </w:p>
        </w:tc>
      </w:tr>
      <w:tr w:rsidR="001871D0" w:rsidRPr="00D13215" w14:paraId="6D21D9C1" w14:textId="77777777" w:rsidTr="005657B9">
        <w:tc>
          <w:tcPr>
            <w:tcW w:w="1021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D359F01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1871D0" w:rsidRPr="00D13215" w14:paraId="0CEFD886" w14:textId="77777777" w:rsidTr="005657B9">
        <w:tc>
          <w:tcPr>
            <w:tcW w:w="10210" w:type="dxa"/>
            <w:gridSpan w:val="2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30AB5DE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B. Project Status</w:t>
            </w:r>
          </w:p>
        </w:tc>
      </w:tr>
      <w:tr w:rsidR="001871D0" w:rsidRPr="00D13215" w14:paraId="649E8B98" w14:textId="77777777" w:rsidTr="005657B9">
        <w:tc>
          <w:tcPr>
            <w:tcW w:w="1021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8523C1B" w14:textId="77777777" w:rsidR="001871D0" w:rsidRPr="00D13215" w:rsidRDefault="001871D0" w:rsidP="00BA55B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 xml:space="preserve">The Grant </w:t>
            </w:r>
            <w:r w:rsidR="00A613EC" w:rsidRPr="00D13215">
              <w:rPr>
                <w:rFonts w:ascii="Times New Roman" w:hAnsi="Times New Roman" w:cs="Times New Roman"/>
                <w:sz w:val="22"/>
                <w:szCs w:val="22"/>
              </w:rPr>
              <w:t xml:space="preserve">for the Kabul Municipal Development Program (KMDP) </w:t>
            </w: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A613EC" w:rsidRPr="00D13215">
              <w:rPr>
                <w:rFonts w:ascii="Times New Roman" w:hAnsi="Times New Roman" w:cs="Times New Roman"/>
                <w:sz w:val="22"/>
                <w:szCs w:val="22"/>
              </w:rPr>
              <w:t>as</w:t>
            </w: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 xml:space="preserve"> approved on April 3, 2014 an</w:t>
            </w:r>
            <w:r w:rsidR="004A527D" w:rsidRPr="00D13215">
              <w:rPr>
                <w:rFonts w:ascii="Times New Roman" w:hAnsi="Times New Roman" w:cs="Times New Roman"/>
                <w:sz w:val="22"/>
                <w:szCs w:val="22"/>
              </w:rPr>
              <w:t xml:space="preserve">d </w:t>
            </w:r>
            <w:r w:rsidR="005612A5" w:rsidRPr="00D13215">
              <w:rPr>
                <w:rFonts w:ascii="Times New Roman" w:hAnsi="Times New Roman" w:cs="Times New Roman"/>
                <w:sz w:val="22"/>
                <w:szCs w:val="22"/>
              </w:rPr>
              <w:t xml:space="preserve">was </w:t>
            </w:r>
            <w:r w:rsidR="004A527D" w:rsidRPr="00D13215">
              <w:rPr>
                <w:rFonts w:ascii="Times New Roman" w:hAnsi="Times New Roman" w:cs="Times New Roman"/>
                <w:sz w:val="22"/>
                <w:szCs w:val="22"/>
              </w:rPr>
              <w:t>declared effective on April 11</w:t>
            </w: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 xml:space="preserve">, 2014. The current closing date </w:t>
            </w:r>
            <w:r w:rsidR="00A613EC" w:rsidRPr="00D13215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f the Grant is December 31, 2019. Th</w:t>
            </w:r>
            <w:r w:rsidR="00A613EC" w:rsidRPr="00D13215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613EC" w:rsidRPr="00D13215">
              <w:rPr>
                <w:rFonts w:ascii="Times New Roman" w:hAnsi="Times New Roman" w:cs="Times New Roman"/>
                <w:sz w:val="22"/>
                <w:szCs w:val="22"/>
              </w:rPr>
              <w:t>objective of KMDP is</w:t>
            </w: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132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to: (i) increase access to basic municipal services in selected residential areas of Kabul city; (ii) redesign Kabul Municipality (KM)’s Financial Management system; and (iii) enable early response in the event of an eligible emergency. The project comprises </w:t>
            </w:r>
            <w:r w:rsidR="00A613EC" w:rsidRPr="00D13215">
              <w:rPr>
                <w:rFonts w:ascii="Times New Roman" w:hAnsi="Times New Roman" w:cs="Times New Roman"/>
                <w:sz w:val="22"/>
                <w:szCs w:val="22"/>
              </w:rPr>
              <w:t>five</w:t>
            </w: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 xml:space="preserve"> components: (i) Infrastructure Upgrading Program; (ii) Redesign KM’s Financial Management System; (iii) Studies; (iv) Project Management, Works Design and Supervision; and (v) Contingency Emergency Response. </w:t>
            </w:r>
          </w:p>
          <w:p w14:paraId="35D8D730" w14:textId="77777777" w:rsidR="001871D0" w:rsidRPr="00D13215" w:rsidRDefault="001871D0" w:rsidP="00BA55B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47CA0B" w14:textId="7A41129A" w:rsidR="00342FB7" w:rsidRDefault="00A613EC" w:rsidP="00BA55B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 xml:space="preserve">Project implementation progress had slowed in 2016, but commitments have picked up since December 2016. </w:t>
            </w:r>
            <w:r w:rsidR="001871D0" w:rsidRPr="00D13215">
              <w:rPr>
                <w:rFonts w:ascii="Times New Roman" w:hAnsi="Times New Roman" w:cs="Times New Roman"/>
                <w:sz w:val="22"/>
                <w:szCs w:val="22"/>
              </w:rPr>
              <w:t xml:space="preserve">As of </w:t>
            </w:r>
            <w:r w:rsidR="004248D9">
              <w:rPr>
                <w:rFonts w:ascii="Times New Roman" w:hAnsi="Times New Roman" w:cs="Times New Roman"/>
                <w:sz w:val="22"/>
                <w:szCs w:val="22"/>
              </w:rPr>
              <w:t>November 5</w:t>
            </w:r>
            <w:r w:rsidR="00B1603D" w:rsidRPr="00D1321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0458E" w:rsidRPr="00D132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1603D" w:rsidRPr="00D13215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 w:rsidR="00C734D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4248D9">
              <w:rPr>
                <w:rFonts w:ascii="Times New Roman" w:hAnsi="Times New Roman" w:cs="Times New Roman"/>
                <w:sz w:val="22"/>
                <w:szCs w:val="22"/>
              </w:rPr>
              <w:t>US$73.</w:t>
            </w:r>
            <w:r w:rsidR="00FC370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248D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C734DE">
              <w:rPr>
                <w:rFonts w:ascii="Times New Roman" w:hAnsi="Times New Roman" w:cs="Times New Roman"/>
                <w:sz w:val="22"/>
                <w:szCs w:val="22"/>
              </w:rPr>
              <w:t xml:space="preserve"> million </w:t>
            </w:r>
            <w:r w:rsidR="004248D9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FC370E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  <w:r w:rsidR="004248D9">
              <w:rPr>
                <w:rFonts w:ascii="Times New Roman" w:hAnsi="Times New Roman" w:cs="Times New Roman"/>
                <w:sz w:val="22"/>
                <w:szCs w:val="22"/>
              </w:rPr>
              <w:t xml:space="preserve"> percent) </w:t>
            </w:r>
            <w:r w:rsidR="00C734DE">
              <w:rPr>
                <w:rFonts w:ascii="Times New Roman" w:hAnsi="Times New Roman" w:cs="Times New Roman"/>
                <w:sz w:val="22"/>
                <w:szCs w:val="22"/>
              </w:rPr>
              <w:t xml:space="preserve">of </w:t>
            </w: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 xml:space="preserve">the Grant </w:t>
            </w:r>
            <w:r w:rsidR="00C734DE">
              <w:rPr>
                <w:rFonts w:ascii="Times New Roman" w:hAnsi="Times New Roman" w:cs="Times New Roman"/>
                <w:sz w:val="22"/>
                <w:szCs w:val="22"/>
              </w:rPr>
              <w:t>is committed and</w:t>
            </w: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 xml:space="preserve"> US$5</w:t>
            </w:r>
            <w:r w:rsidR="004248D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4248D9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 xml:space="preserve"> million (4</w:t>
            </w:r>
            <w:r w:rsidR="00CB1CB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%)</w:t>
            </w:r>
            <w:r w:rsidR="00C734DE">
              <w:rPr>
                <w:rFonts w:ascii="Times New Roman" w:hAnsi="Times New Roman" w:cs="Times New Roman"/>
                <w:sz w:val="22"/>
                <w:szCs w:val="22"/>
              </w:rPr>
              <w:t xml:space="preserve"> disbursed</w:t>
            </w: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1871D0" w:rsidRPr="00D13215">
              <w:rPr>
                <w:rFonts w:ascii="Times New Roman" w:hAnsi="Times New Roman" w:cs="Times New Roman"/>
                <w:sz w:val="22"/>
                <w:szCs w:val="22"/>
              </w:rPr>
              <w:t xml:space="preserve"> The likelihood of achieving the </w:t>
            </w: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project development objective (</w:t>
            </w:r>
            <w:r w:rsidR="001871D0" w:rsidRPr="00D13215">
              <w:rPr>
                <w:rFonts w:ascii="Times New Roman" w:hAnsi="Times New Roman" w:cs="Times New Roman"/>
                <w:sz w:val="22"/>
                <w:szCs w:val="22"/>
              </w:rPr>
              <w:t>PDO</w:t>
            </w: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1871D0" w:rsidRPr="00D13215">
              <w:rPr>
                <w:rFonts w:ascii="Times New Roman" w:hAnsi="Times New Roman" w:cs="Times New Roman"/>
                <w:sz w:val="22"/>
                <w:szCs w:val="22"/>
              </w:rPr>
              <w:t xml:space="preserve"> and implementation progress are rated as “Satisfactory” and “Moderately Satisfactory” respectively. </w:t>
            </w: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 xml:space="preserve">KMDP has exceeded the Year 3 targets </w:t>
            </w:r>
            <w:r w:rsidR="00C734DE">
              <w:rPr>
                <w:rFonts w:ascii="Times New Roman" w:hAnsi="Times New Roman" w:cs="Times New Roman"/>
                <w:sz w:val="22"/>
                <w:szCs w:val="22"/>
              </w:rPr>
              <w:t xml:space="preserve">established at Appraisal </w:t>
            </w: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 xml:space="preserve">for the first PDO element: </w:t>
            </w:r>
            <w:r w:rsidR="00E33AB3">
              <w:rPr>
                <w:rFonts w:ascii="Times New Roman" w:hAnsi="Times New Roman" w:cs="Times New Roman"/>
                <w:sz w:val="22"/>
                <w:szCs w:val="22"/>
              </w:rPr>
              <w:t>755</w:t>
            </w: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,000 beneficiaries</w:t>
            </w:r>
            <w:r w:rsidR="00342F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against a target of 426,000</w:t>
            </w:r>
            <w:r w:rsidR="00AC3B2C">
              <w:rPr>
                <w:rFonts w:ascii="Times New Roman" w:hAnsi="Times New Roman" w:cs="Times New Roman"/>
                <w:sz w:val="22"/>
                <w:szCs w:val="22"/>
              </w:rPr>
              <w:t xml:space="preserve"> beneficiaries</w:t>
            </w:r>
            <w:r w:rsidR="00342FB7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="00E33AB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33AB3">
              <w:rPr>
                <w:rFonts w:ascii="Times New Roman" w:hAnsi="Times New Roman" w:cs="Times New Roman"/>
                <w:sz w:val="22"/>
                <w:szCs w:val="22"/>
              </w:rPr>
              <w:t>316</w:t>
            </w: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 xml:space="preserve"> hectares against a target of 943 hectares</w:t>
            </w:r>
            <w:r w:rsidR="00342FB7">
              <w:rPr>
                <w:rFonts w:ascii="Times New Roman" w:hAnsi="Times New Roman" w:cs="Times New Roman"/>
                <w:sz w:val="22"/>
                <w:szCs w:val="22"/>
              </w:rPr>
              <w:t xml:space="preserve">. These targets have been exceeded because of a decline in unit upgrading costs since Appraisal. KMDP has covered more area, and therefore there are more beneficiaries. </w:t>
            </w: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In the case of the second PDO element, the end of project target of the PDO indicator</w:t>
            </w:r>
            <w:r w:rsidR="000010D5">
              <w:rPr>
                <w:rFonts w:ascii="Times New Roman" w:hAnsi="Times New Roman" w:cs="Times New Roman"/>
                <w:sz w:val="22"/>
                <w:szCs w:val="22"/>
              </w:rPr>
              <w:t xml:space="preserve"> at Appraisal</w:t>
            </w: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 xml:space="preserve"> (delivery of the final report on FM reforms) has already been achieved: the final report was delivered in December 2016.</w:t>
            </w:r>
            <w:r w:rsidR="00825E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42FB7">
              <w:rPr>
                <w:rFonts w:ascii="Times New Roman" w:hAnsi="Times New Roman" w:cs="Times New Roman"/>
                <w:sz w:val="22"/>
                <w:szCs w:val="22"/>
              </w:rPr>
              <w:t>A two</w:t>
            </w:r>
            <w:r w:rsidR="008F1C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342FB7">
              <w:rPr>
                <w:rFonts w:ascii="Times New Roman" w:hAnsi="Times New Roman" w:cs="Times New Roman"/>
                <w:sz w:val="22"/>
                <w:szCs w:val="22"/>
              </w:rPr>
              <w:t>phased approach was adopted</w:t>
            </w:r>
            <w:r w:rsidR="008F1C74">
              <w:rPr>
                <w:rFonts w:ascii="Times New Roman" w:hAnsi="Times New Roman" w:cs="Times New Roman"/>
                <w:sz w:val="22"/>
                <w:szCs w:val="22"/>
              </w:rPr>
              <w:t xml:space="preserve"> because </w:t>
            </w:r>
            <w:r w:rsidR="00BA55BE">
              <w:rPr>
                <w:rFonts w:ascii="Times New Roman" w:hAnsi="Times New Roman" w:cs="Times New Roman"/>
                <w:sz w:val="22"/>
                <w:szCs w:val="22"/>
              </w:rPr>
              <w:t xml:space="preserve">of </w:t>
            </w:r>
            <w:r w:rsidR="00BA55BE" w:rsidRPr="00342FB7">
              <w:rPr>
                <w:rFonts w:ascii="Times New Roman" w:hAnsi="Times New Roman" w:cs="Times New Roman"/>
                <w:sz w:val="22"/>
                <w:szCs w:val="22"/>
              </w:rPr>
              <w:t>the</w:t>
            </w:r>
            <w:r w:rsidR="00342FB7" w:rsidRPr="00342FB7">
              <w:rPr>
                <w:rFonts w:ascii="Times New Roman" w:hAnsi="Times New Roman" w:cs="Times New Roman"/>
                <w:sz w:val="22"/>
                <w:szCs w:val="22"/>
              </w:rPr>
              <w:t xml:space="preserve"> complexity of institutional reforms and the complexity of procurement</w:t>
            </w:r>
            <w:r w:rsidR="00342FB7">
              <w:rPr>
                <w:rFonts w:ascii="Times New Roman" w:hAnsi="Times New Roman" w:cs="Times New Roman"/>
                <w:sz w:val="22"/>
                <w:szCs w:val="22"/>
              </w:rPr>
              <w:t>. At Appraisal, it was anticipated that this diagnostic report would</w:t>
            </w:r>
            <w:r w:rsidR="00342FB7" w:rsidRPr="00342FB7">
              <w:rPr>
                <w:rFonts w:ascii="Times New Roman" w:hAnsi="Times New Roman" w:cs="Times New Roman"/>
                <w:sz w:val="22"/>
                <w:szCs w:val="22"/>
              </w:rPr>
              <w:t xml:space="preserve"> be the basis to develop either a separate standalone project to implement the recommendations or implement a slice of the recommendations under this project either through reallocation of uncommitted funds or through additional financing.</w:t>
            </w:r>
            <w:r w:rsidR="008F1C74">
              <w:rPr>
                <w:rFonts w:ascii="Times New Roman" w:hAnsi="Times New Roman" w:cs="Times New Roman"/>
                <w:sz w:val="22"/>
                <w:szCs w:val="22"/>
              </w:rPr>
              <w:t xml:space="preserve"> (see para # 65 (ii) PAD).</w:t>
            </w:r>
          </w:p>
          <w:p w14:paraId="30C6D16F" w14:textId="77777777" w:rsidR="001871D0" w:rsidRPr="00D13215" w:rsidRDefault="001871D0" w:rsidP="00BA55B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5D596D" w14:textId="77777777" w:rsidR="001871D0" w:rsidRPr="00D13215" w:rsidRDefault="001871D0" w:rsidP="00BA55B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The s</w:t>
            </w:r>
            <w:r w:rsidR="003C2285" w:rsidRPr="00D13215">
              <w:rPr>
                <w:rFonts w:ascii="Times New Roman" w:hAnsi="Times New Roman" w:cs="Times New Roman"/>
                <w:sz w:val="22"/>
                <w:szCs w:val="22"/>
              </w:rPr>
              <w:t xml:space="preserve">tatus of implementation of the </w:t>
            </w: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project components is summarized below.</w:t>
            </w:r>
          </w:p>
          <w:p w14:paraId="563C9D16" w14:textId="77777777" w:rsidR="001871D0" w:rsidRPr="00D13215" w:rsidRDefault="001871D0" w:rsidP="00BA55B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6343CF" w14:textId="4F534685" w:rsidR="001871D0" w:rsidRPr="00D13215" w:rsidRDefault="001871D0" w:rsidP="00BA55B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Component A: Infrastructure Upgrading Program (US$</w:t>
            </w:r>
            <w:r w:rsidR="001A5000" w:rsidRPr="00D13215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 xml:space="preserve"> million) - KMDP has delivered </w:t>
            </w:r>
            <w:r w:rsidR="000010D5">
              <w:rPr>
                <w:rFonts w:ascii="Times New Roman" w:hAnsi="Times New Roman" w:cs="Times New Roman"/>
                <w:sz w:val="22"/>
                <w:szCs w:val="22"/>
              </w:rPr>
              <w:t xml:space="preserve">over 337 km of community roads, 457 </w:t>
            </w:r>
            <w:r w:rsidR="000010D5" w:rsidRPr="000010D5">
              <w:rPr>
                <w:rFonts w:ascii="Times New Roman" w:hAnsi="Times New Roman" w:cs="Times New Roman"/>
                <w:sz w:val="22"/>
                <w:szCs w:val="22"/>
              </w:rPr>
              <w:t>km of community drains, 2</w:t>
            </w:r>
            <w:r w:rsidR="000010D5">
              <w:rPr>
                <w:rFonts w:ascii="Times New Roman" w:hAnsi="Times New Roman" w:cs="Times New Roman"/>
                <w:sz w:val="22"/>
                <w:szCs w:val="22"/>
              </w:rPr>
              <w:t xml:space="preserve">3 km of trunk roads, and 25 </w:t>
            </w:r>
            <w:r w:rsidR="000010D5" w:rsidRPr="000010D5">
              <w:rPr>
                <w:rFonts w:ascii="Times New Roman" w:hAnsi="Times New Roman" w:cs="Times New Roman"/>
                <w:sz w:val="22"/>
                <w:szCs w:val="22"/>
              </w:rPr>
              <w:t>km of water s</w:t>
            </w:r>
            <w:r w:rsidR="000010D5">
              <w:rPr>
                <w:rFonts w:ascii="Times New Roman" w:hAnsi="Times New Roman" w:cs="Times New Roman"/>
                <w:sz w:val="22"/>
                <w:szCs w:val="22"/>
              </w:rPr>
              <w:t xml:space="preserve">upply pipes, </w:t>
            </w: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 xml:space="preserve">as well as small parks and public open spaces. The upgrading works have generated over </w:t>
            </w:r>
            <w:r w:rsidR="00C64EFA" w:rsidRPr="00D13215">
              <w:rPr>
                <w:rFonts w:ascii="Times New Roman" w:hAnsi="Times New Roman" w:cs="Times New Roman"/>
                <w:sz w:val="22"/>
                <w:szCs w:val="22"/>
              </w:rPr>
              <w:t>two</w:t>
            </w: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 xml:space="preserve"> million man-days of temporary employment through the execution of labor intensive works contracts. The average unit costs of upgrading are almost 18% lower than the estimates at appraisal</w:t>
            </w:r>
            <w:r w:rsidR="00C64EFA" w:rsidRPr="00D1321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 xml:space="preserve"> in large measure because of fierce competition due to a deterioration in economic opportunities</w:t>
            </w:r>
            <w:r w:rsidR="00CB1CB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E33AB3">
              <w:rPr>
                <w:rFonts w:ascii="Times New Roman" w:hAnsi="Times New Roman" w:cs="Times New Roman"/>
                <w:sz w:val="22"/>
                <w:szCs w:val="22"/>
              </w:rPr>
              <w:t xml:space="preserve"> Goods procurement for US$20.0 million was dropped.</w:t>
            </w:r>
          </w:p>
          <w:p w14:paraId="712D4ED6" w14:textId="77777777" w:rsidR="001871D0" w:rsidRPr="00D13215" w:rsidRDefault="001871D0" w:rsidP="00BA55B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3664A5" w14:textId="60692868" w:rsidR="001871D0" w:rsidRPr="00D13215" w:rsidRDefault="001871D0" w:rsidP="00BA55B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 xml:space="preserve">Component B: Redesign of KM's Financial Management System (US$3 million) - </w:t>
            </w:r>
            <w:r w:rsidR="00C64EFA" w:rsidRPr="00D13215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 xml:space="preserve">ll reports have been delivered. </w:t>
            </w:r>
            <w:r w:rsidR="00825ED5" w:rsidRPr="00CB1CB2">
              <w:rPr>
                <w:rFonts w:ascii="Times New Roman" w:hAnsi="Times New Roman" w:cs="Times New Roman"/>
                <w:sz w:val="22"/>
                <w:szCs w:val="22"/>
              </w:rPr>
              <w:t xml:space="preserve">KM has automated its’s payroll system and payroll processing time has been reduced </w:t>
            </w:r>
            <w:r w:rsidR="00816CC3" w:rsidRPr="00CB1CB2">
              <w:rPr>
                <w:rFonts w:ascii="Times New Roman" w:hAnsi="Times New Roman" w:cs="Times New Roman"/>
                <w:sz w:val="22"/>
                <w:szCs w:val="22"/>
              </w:rPr>
              <w:t>from</w:t>
            </w:r>
            <w:r w:rsidR="00825ED5" w:rsidRPr="00CB1CB2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 w:rsidR="00816CC3" w:rsidRPr="00CB1C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825ED5" w:rsidRPr="00CB1CB2">
              <w:rPr>
                <w:rFonts w:ascii="Times New Roman" w:hAnsi="Times New Roman" w:cs="Times New Roman"/>
                <w:sz w:val="22"/>
                <w:szCs w:val="22"/>
              </w:rPr>
              <w:t xml:space="preserve"> day</w:t>
            </w:r>
            <w:r w:rsidR="00816CC3" w:rsidRPr="00CB1CB2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825ED5" w:rsidRPr="00CB1C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16CC3" w:rsidRPr="00CB1CB2">
              <w:rPr>
                <w:rFonts w:ascii="Times New Roman" w:hAnsi="Times New Roman" w:cs="Times New Roman"/>
                <w:sz w:val="22"/>
                <w:szCs w:val="22"/>
              </w:rPr>
              <w:t>to</w:t>
            </w:r>
            <w:r w:rsidR="00825ED5" w:rsidRPr="00CB1C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16CC3" w:rsidRPr="00CB1CB2">
              <w:rPr>
                <w:rFonts w:ascii="Times New Roman" w:hAnsi="Times New Roman" w:cs="Times New Roman"/>
                <w:sz w:val="22"/>
                <w:szCs w:val="22"/>
              </w:rPr>
              <w:t xml:space="preserve">one </w:t>
            </w:r>
            <w:r w:rsidR="00825ED5" w:rsidRPr="00CB1CB2">
              <w:rPr>
                <w:rFonts w:ascii="Times New Roman" w:hAnsi="Times New Roman" w:cs="Times New Roman"/>
                <w:sz w:val="22"/>
                <w:szCs w:val="22"/>
              </w:rPr>
              <w:t>day</w:t>
            </w:r>
            <w:r w:rsidR="00825ED5" w:rsidRPr="005E2BC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CB1CB2">
              <w:rPr>
                <w:rFonts w:ascii="Times New Roman" w:hAnsi="Times New Roman" w:cs="Times New Roman"/>
                <w:sz w:val="22"/>
                <w:szCs w:val="22"/>
              </w:rPr>
              <w:t xml:space="preserve"> Restructuring will enable the implementation of </w:t>
            </w:r>
            <w:r w:rsidR="00CB1CB2" w:rsidRPr="00CB1CB2">
              <w:rPr>
                <w:rFonts w:ascii="Times New Roman" w:hAnsi="Times New Roman" w:cs="Times New Roman"/>
                <w:sz w:val="22"/>
                <w:szCs w:val="22"/>
              </w:rPr>
              <w:t xml:space="preserve">Accounting, Budgeting, HR, Inventory, Asset, Fleet, Procurement, </w:t>
            </w:r>
            <w:r w:rsidR="00CB1CB2">
              <w:rPr>
                <w:rFonts w:ascii="Times New Roman" w:hAnsi="Times New Roman" w:cs="Times New Roman"/>
                <w:sz w:val="22"/>
                <w:szCs w:val="22"/>
              </w:rPr>
              <w:t xml:space="preserve">and </w:t>
            </w:r>
            <w:r w:rsidR="00CB1CB2" w:rsidRPr="00CB1CB2">
              <w:rPr>
                <w:rFonts w:ascii="Times New Roman" w:hAnsi="Times New Roman" w:cs="Times New Roman"/>
                <w:sz w:val="22"/>
                <w:szCs w:val="22"/>
              </w:rPr>
              <w:t>Revenue modules</w:t>
            </w:r>
            <w:r w:rsidR="00CB1CB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2BC0065A" w14:textId="77777777" w:rsidR="001871D0" w:rsidRPr="00D13215" w:rsidRDefault="001871D0" w:rsidP="00BA55B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C080A4" w14:textId="77777777" w:rsidR="001871D0" w:rsidRPr="00D13215" w:rsidRDefault="001871D0" w:rsidP="00BA55B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 xml:space="preserve">Component C: Studies </w:t>
            </w:r>
            <w:r w:rsidR="005612A5" w:rsidRPr="00D1321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612A5" w:rsidRPr="00D13215">
              <w:rPr>
                <w:rFonts w:ascii="Times New Roman" w:hAnsi="Times New Roman" w:cs="Times New Roman"/>
                <w:sz w:val="22"/>
                <w:szCs w:val="22"/>
              </w:rPr>
              <w:t>Proposed to be d</w:t>
            </w: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ropped.</w:t>
            </w:r>
          </w:p>
          <w:p w14:paraId="7413D42A" w14:textId="77777777" w:rsidR="001871D0" w:rsidRPr="00D13215" w:rsidRDefault="001871D0" w:rsidP="00BA55B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7BF3F21" w14:textId="77777777" w:rsidR="001871D0" w:rsidRPr="00D13215" w:rsidRDefault="001871D0" w:rsidP="00BA55B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Component D: Project Implementation, Design and Supervision - Recruitment to fill vacancies</w:t>
            </w:r>
            <w:r w:rsidR="00C64EFA" w:rsidRPr="00D1321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 xml:space="preserve"> as well as to augment the KMDP Team's capacity to expedite implementation, </w:t>
            </w:r>
            <w:r w:rsidR="00816CC3">
              <w:rPr>
                <w:rFonts w:ascii="Times New Roman" w:hAnsi="Times New Roman" w:cs="Times New Roman"/>
                <w:sz w:val="22"/>
                <w:szCs w:val="22"/>
              </w:rPr>
              <w:t>is</w:t>
            </w: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 xml:space="preserve"> underway and </w:t>
            </w:r>
            <w:r w:rsidR="00C64EFA" w:rsidRPr="00D13215">
              <w:rPr>
                <w:rFonts w:ascii="Times New Roman" w:hAnsi="Times New Roman" w:cs="Times New Roman"/>
                <w:sz w:val="22"/>
                <w:szCs w:val="22"/>
              </w:rPr>
              <w:t>need</w:t>
            </w:r>
            <w:r w:rsidR="00816CC3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C64EFA" w:rsidRPr="00D13215">
              <w:rPr>
                <w:rFonts w:ascii="Times New Roman" w:hAnsi="Times New Roman" w:cs="Times New Roman"/>
                <w:sz w:val="22"/>
                <w:szCs w:val="22"/>
              </w:rPr>
              <w:t xml:space="preserve"> to</w:t>
            </w: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 xml:space="preserve"> be expedited.</w:t>
            </w:r>
          </w:p>
          <w:p w14:paraId="3EE59B59" w14:textId="77777777" w:rsidR="001871D0" w:rsidRPr="00D13215" w:rsidRDefault="001871D0" w:rsidP="00BA55B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856E51" w14:textId="77777777" w:rsidR="001871D0" w:rsidRPr="00D13215" w:rsidRDefault="001871D0" w:rsidP="00BA55B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 xml:space="preserve">Component E: Contingency Emergency Response - </w:t>
            </w:r>
            <w:r w:rsidR="00C64EFA" w:rsidRPr="00D13215">
              <w:rPr>
                <w:rFonts w:ascii="Times New Roman" w:hAnsi="Times New Roman" w:cs="Times New Roman"/>
                <w:sz w:val="22"/>
                <w:szCs w:val="22"/>
              </w:rPr>
              <w:t>Th</w:t>
            </w: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 xml:space="preserve">is </w:t>
            </w:r>
            <w:r w:rsidR="00C64EFA" w:rsidRPr="00D13215">
              <w:rPr>
                <w:rFonts w:ascii="Times New Roman" w:hAnsi="Times New Roman" w:cs="Times New Roman"/>
                <w:sz w:val="22"/>
                <w:szCs w:val="22"/>
              </w:rPr>
              <w:t xml:space="preserve">component </w:t>
            </w:r>
            <w:r w:rsidR="00816CC3">
              <w:rPr>
                <w:rFonts w:ascii="Times New Roman" w:hAnsi="Times New Roman" w:cs="Times New Roman"/>
                <w:sz w:val="22"/>
                <w:szCs w:val="22"/>
              </w:rPr>
              <w:t>h</w:t>
            </w:r>
            <w:r w:rsidR="00C64EFA" w:rsidRPr="00D13215">
              <w:rPr>
                <w:rFonts w:ascii="Times New Roman" w:hAnsi="Times New Roman" w:cs="Times New Roman"/>
                <w:sz w:val="22"/>
                <w:szCs w:val="22"/>
              </w:rPr>
              <w:t xml:space="preserve">as not </w:t>
            </w:r>
            <w:r w:rsidR="00816CC3">
              <w:rPr>
                <w:rFonts w:ascii="Times New Roman" w:hAnsi="Times New Roman" w:cs="Times New Roman"/>
                <w:sz w:val="22"/>
                <w:szCs w:val="22"/>
              </w:rPr>
              <w:t xml:space="preserve">been </w:t>
            </w: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 xml:space="preserve">triggered </w:t>
            </w:r>
            <w:r w:rsidR="00C64EFA" w:rsidRPr="00D13215">
              <w:rPr>
                <w:rFonts w:ascii="Times New Roman" w:hAnsi="Times New Roman" w:cs="Times New Roman"/>
                <w:sz w:val="22"/>
                <w:szCs w:val="22"/>
              </w:rPr>
              <w:t xml:space="preserve">by </w:t>
            </w: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an emergency.</w:t>
            </w:r>
          </w:p>
          <w:p w14:paraId="5EE5C9C1" w14:textId="77777777" w:rsidR="007345BE" w:rsidRPr="00D13215" w:rsidRDefault="007345BE" w:rsidP="00BA55B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79D106" w14:textId="77777777" w:rsidR="007345BE" w:rsidRPr="00D13215" w:rsidRDefault="007345BE" w:rsidP="00BA55BE">
            <w:pPr>
              <w:jc w:val="both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 xml:space="preserve">The Project is in compliance with legal covenants as well as Bank fiduciary and safeguards policies. </w:t>
            </w:r>
            <w:r w:rsidR="00F3698F">
              <w:rPr>
                <w:rFonts w:ascii="Times New Roman" w:hAnsi="Times New Roman" w:cs="Times New Roman"/>
                <w:sz w:val="22"/>
                <w:szCs w:val="22"/>
              </w:rPr>
              <w:t>It is confirmed that t</w:t>
            </w: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here are no overdue audit reports a</w:t>
            </w:r>
            <w:r w:rsidR="00F3698F">
              <w:rPr>
                <w:rFonts w:ascii="Times New Roman" w:hAnsi="Times New Roman" w:cs="Times New Roman"/>
                <w:sz w:val="22"/>
                <w:szCs w:val="22"/>
              </w:rPr>
              <w:t>nd no outstanding audit issues.</w:t>
            </w:r>
          </w:p>
          <w:p w14:paraId="4C5499D6" w14:textId="77777777" w:rsidR="003C2285" w:rsidRPr="00D13215" w:rsidRDefault="003C2285" w:rsidP="00BA55B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71D0" w:rsidRPr="00D13215" w14:paraId="05CF50CB" w14:textId="77777777" w:rsidTr="005657B9">
        <w:tc>
          <w:tcPr>
            <w:tcW w:w="1021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15E32CB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.</w:t>
            </w:r>
          </w:p>
        </w:tc>
      </w:tr>
      <w:tr w:rsidR="001871D0" w:rsidRPr="00D13215" w14:paraId="2EF2E696" w14:textId="77777777" w:rsidTr="005657B9">
        <w:tc>
          <w:tcPr>
            <w:tcW w:w="1021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D5B3450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C. Proposed Changes</w:t>
            </w:r>
          </w:p>
        </w:tc>
      </w:tr>
      <w:tr w:rsidR="001871D0" w:rsidRPr="00D13215" w14:paraId="7E1FBD3D" w14:textId="77777777" w:rsidTr="005657B9">
        <w:tc>
          <w:tcPr>
            <w:tcW w:w="1021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784D658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1871D0" w:rsidRPr="00D13215" w14:paraId="34F4EEE5" w14:textId="77777777" w:rsidTr="005657B9">
        <w:tc>
          <w:tcPr>
            <w:tcW w:w="1021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2ABD41C" w14:textId="77777777" w:rsidR="001871D0" w:rsidRPr="00D13215" w:rsidRDefault="001871D0" w:rsidP="00E37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Development Objectives/Results</w:t>
            </w:r>
          </w:p>
        </w:tc>
      </w:tr>
      <w:tr w:rsidR="001871D0" w:rsidRPr="00D13215" w14:paraId="72BA828E" w14:textId="77777777" w:rsidTr="005657B9">
        <w:tc>
          <w:tcPr>
            <w:tcW w:w="1021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37D8DED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Project Development Objectives</w:t>
            </w:r>
          </w:p>
        </w:tc>
      </w:tr>
      <w:tr w:rsidR="001871D0" w:rsidRPr="00D13215" w14:paraId="4E03BD33" w14:textId="77777777" w:rsidTr="005657B9">
        <w:tc>
          <w:tcPr>
            <w:tcW w:w="10210" w:type="dxa"/>
            <w:gridSpan w:val="2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82F6A08" w14:textId="77777777" w:rsidR="001871D0" w:rsidRPr="00D13215" w:rsidRDefault="001871D0" w:rsidP="00E37AD4">
            <w:pPr>
              <w:rPr>
                <w:rFonts w:ascii="Times New Roman" w:hAnsi="Times New Roman" w:cs="Times New Roman"/>
                <w:color w:val="314F4F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color w:val="314F4F"/>
                <w:sz w:val="22"/>
                <w:szCs w:val="22"/>
              </w:rPr>
              <w:t>Original PDO</w:t>
            </w:r>
          </w:p>
        </w:tc>
      </w:tr>
      <w:tr w:rsidR="001871D0" w:rsidRPr="00D13215" w14:paraId="18514F56" w14:textId="77777777" w:rsidTr="005657B9">
        <w:tc>
          <w:tcPr>
            <w:tcW w:w="10210" w:type="dxa"/>
            <w:gridSpan w:val="2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07E36F5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 xml:space="preserve">The Project Development Objectives are to: </w:t>
            </w:r>
          </w:p>
          <w:p w14:paraId="050EF7ED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(i)</w:t>
            </w: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Increase access to basic municipal services in selected residential areas of Kabul city; </w:t>
            </w:r>
          </w:p>
          <w:p w14:paraId="2A49E4F0" w14:textId="77777777" w:rsidR="001871D0" w:rsidRPr="00D13215" w:rsidRDefault="00E37AD4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(ii)</w:t>
            </w: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ab/>
              <w:t>Redesign KM’</w:t>
            </w:r>
            <w:r w:rsidR="001871D0" w:rsidRPr="00D13215">
              <w:rPr>
                <w:rFonts w:ascii="Times New Roman" w:hAnsi="Times New Roman" w:cs="Times New Roman"/>
                <w:sz w:val="22"/>
                <w:szCs w:val="22"/>
              </w:rPr>
              <w:t xml:space="preserve">s Financial Management system to support better service delivery; and </w:t>
            </w:r>
          </w:p>
          <w:p w14:paraId="6FE0A61B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(iii)</w:t>
            </w: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ab/>
              <w:t>Enable early response in the event of an eligible emergency.</w:t>
            </w:r>
          </w:p>
        </w:tc>
      </w:tr>
      <w:tr w:rsidR="001871D0" w:rsidRPr="00D13215" w14:paraId="5237CE9D" w14:textId="77777777" w:rsidTr="005657B9">
        <w:tc>
          <w:tcPr>
            <w:tcW w:w="10210" w:type="dxa"/>
            <w:gridSpan w:val="2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25D594F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Change in Project's Development Objectives</w:t>
            </w:r>
          </w:p>
        </w:tc>
      </w:tr>
      <w:tr w:rsidR="001871D0" w:rsidRPr="00D13215" w14:paraId="5440AD5F" w14:textId="77777777" w:rsidTr="005657B9">
        <w:tc>
          <w:tcPr>
            <w:tcW w:w="1021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1FE4F9A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Change in Results Framework</w:t>
            </w:r>
          </w:p>
        </w:tc>
      </w:tr>
      <w:tr w:rsidR="001871D0" w:rsidRPr="00D13215" w14:paraId="7473AD52" w14:textId="77777777" w:rsidTr="005657B9">
        <w:tc>
          <w:tcPr>
            <w:tcW w:w="10210" w:type="dxa"/>
            <w:gridSpan w:val="2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047FAF7" w14:textId="77777777" w:rsidR="001871D0" w:rsidRPr="00D13215" w:rsidRDefault="001871D0" w:rsidP="00E37AD4">
            <w:pPr>
              <w:rPr>
                <w:rFonts w:ascii="Times New Roman" w:hAnsi="Times New Roman" w:cs="Times New Roman"/>
                <w:color w:val="314F4F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color w:val="314F4F"/>
                <w:sz w:val="22"/>
                <w:szCs w:val="22"/>
              </w:rPr>
              <w:t>Explanation:</w:t>
            </w:r>
            <w:r w:rsidR="004B7485" w:rsidRPr="00D13215">
              <w:rPr>
                <w:rFonts w:ascii="Times New Roman" w:hAnsi="Times New Roman" w:cs="Times New Roman"/>
                <w:color w:val="314F4F"/>
                <w:sz w:val="22"/>
                <w:szCs w:val="22"/>
              </w:rPr>
              <w:t xml:space="preserve"> </w:t>
            </w:r>
          </w:p>
        </w:tc>
      </w:tr>
      <w:tr w:rsidR="001871D0" w:rsidRPr="00D13215" w14:paraId="2C3148DF" w14:textId="77777777" w:rsidTr="005657B9">
        <w:tc>
          <w:tcPr>
            <w:tcW w:w="10210" w:type="dxa"/>
            <w:gridSpan w:val="2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4CD0998" w14:textId="77777777" w:rsidR="00844B2D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 xml:space="preserve">PDO level results to be achieved by the proposed </w:t>
            </w:r>
            <w:r w:rsidR="00C64EFA" w:rsidRPr="00D13215">
              <w:rPr>
                <w:rFonts w:ascii="Times New Roman" w:hAnsi="Times New Roman" w:cs="Times New Roman"/>
                <w:sz w:val="22"/>
                <w:szCs w:val="22"/>
              </w:rPr>
              <w:t xml:space="preserve">Grant </w:t>
            </w: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closing date, i.e.</w:t>
            </w:r>
            <w:r w:rsidR="00C64EFA" w:rsidRPr="00D1321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 xml:space="preserve"> June 30, 2021, are: </w:t>
            </w:r>
          </w:p>
          <w:p w14:paraId="18F5C7CA" w14:textId="6CAA4A15" w:rsidR="00844B2D" w:rsidRPr="005E2BC1" w:rsidRDefault="001871D0" w:rsidP="00844B2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3698F">
              <w:rPr>
                <w:rFonts w:ascii="Times New Roman" w:hAnsi="Times New Roman" w:cs="Times New Roman"/>
                <w:sz w:val="22"/>
                <w:szCs w:val="22"/>
              </w:rPr>
              <w:t xml:space="preserve">Component A (Infrastructure Upgrading Program) - </w:t>
            </w:r>
            <w:r w:rsidR="00342FB7">
              <w:rPr>
                <w:rFonts w:ascii="Times New Roman" w:hAnsi="Times New Roman" w:cs="Times New Roman"/>
                <w:sz w:val="22"/>
                <w:szCs w:val="22"/>
              </w:rPr>
              <w:t>3020 hectares (a</w:t>
            </w:r>
            <w:r w:rsidR="00C41D2F">
              <w:rPr>
                <w:rFonts w:ascii="Times New Roman" w:hAnsi="Times New Roman" w:cs="Times New Roman"/>
                <w:sz w:val="22"/>
                <w:szCs w:val="22"/>
              </w:rPr>
              <w:t>rea to be upgraded increased to due to an increase in allocation for upgrading from US$65.0 million to US$91.5 million</w:t>
            </w:r>
            <w:r w:rsidR="008F1C74">
              <w:rPr>
                <w:rFonts w:ascii="Times New Roman" w:hAnsi="Times New Roman" w:cs="Times New Roman"/>
                <w:sz w:val="22"/>
                <w:szCs w:val="22"/>
              </w:rPr>
              <w:t xml:space="preserve"> and after an analysis of implementation experience during the Mid Term Review June 2016). </w:t>
            </w:r>
          </w:p>
          <w:p w14:paraId="27FE535F" w14:textId="77777777" w:rsidR="004B7485" w:rsidRPr="00CD0980" w:rsidRDefault="001871D0" w:rsidP="00844B2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5E2BC1">
              <w:rPr>
                <w:rFonts w:ascii="Times New Roman" w:hAnsi="Times New Roman" w:cs="Times New Roman"/>
                <w:sz w:val="22"/>
                <w:szCs w:val="22"/>
              </w:rPr>
              <w:t xml:space="preserve">Component B (Redesign KM’s FM System) - </w:t>
            </w:r>
            <w:r w:rsidR="00D13215" w:rsidRPr="005E2BC1">
              <w:rPr>
                <w:rFonts w:ascii="Times New Roman" w:hAnsi="Times New Roman" w:cs="Times New Roman"/>
                <w:sz w:val="22"/>
                <w:szCs w:val="22"/>
              </w:rPr>
              <w:t>KM presents on its website annual financial statements as per internat</w:t>
            </w:r>
            <w:r w:rsidR="00F3698F" w:rsidRPr="005E2BC1">
              <w:rPr>
                <w:rFonts w:ascii="Times New Roman" w:hAnsi="Times New Roman" w:cs="Times New Roman"/>
                <w:sz w:val="22"/>
                <w:szCs w:val="22"/>
              </w:rPr>
              <w:t xml:space="preserve">ional standards and a </w:t>
            </w:r>
            <w:r w:rsidR="00D13215" w:rsidRPr="005E2BC1">
              <w:rPr>
                <w:rFonts w:ascii="Times New Roman" w:hAnsi="Times New Roman" w:cs="Times New Roman"/>
                <w:sz w:val="22"/>
                <w:szCs w:val="22"/>
              </w:rPr>
              <w:t>report providing expenditure details</w:t>
            </w:r>
            <w:r w:rsidR="00825ED5" w:rsidRPr="005E2BC1">
              <w:rPr>
                <w:rFonts w:ascii="Times New Roman" w:hAnsi="Times New Roman" w:cs="Times New Roman"/>
                <w:sz w:val="22"/>
                <w:szCs w:val="22"/>
              </w:rPr>
              <w:t xml:space="preserve"> by types of services provided </w:t>
            </w:r>
            <w:r w:rsidR="00825ED5" w:rsidRPr="00CD0980">
              <w:rPr>
                <w:rFonts w:ascii="Times New Roman" w:hAnsi="Times New Roman" w:cs="Times New Roman"/>
                <w:sz w:val="22"/>
                <w:szCs w:val="22"/>
              </w:rPr>
              <w:t>(changed from the completion of diagnostic reports).</w:t>
            </w:r>
          </w:p>
          <w:p w14:paraId="62D125D2" w14:textId="77777777" w:rsidR="004B7485" w:rsidRPr="00D13215" w:rsidRDefault="004B7485" w:rsidP="006A5F5B">
            <w:pPr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A4DFFB" w14:textId="77777777" w:rsidR="001871D0" w:rsidRPr="00D13215" w:rsidRDefault="001871D0" w:rsidP="006A5F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Intermediate indicators have been revised in line with th</w:t>
            </w:r>
            <w:r w:rsidR="002F7051" w:rsidRPr="00D13215">
              <w:rPr>
                <w:rFonts w:ascii="Times New Roman" w:hAnsi="Times New Roman" w:cs="Times New Roman"/>
                <w:sz w:val="22"/>
                <w:szCs w:val="22"/>
              </w:rPr>
              <w:t xml:space="preserve">e changes in the </w:t>
            </w:r>
            <w:r w:rsidR="004B7485" w:rsidRPr="00D13215">
              <w:rPr>
                <w:rFonts w:ascii="Times New Roman" w:hAnsi="Times New Roman" w:cs="Times New Roman"/>
                <w:sz w:val="22"/>
                <w:szCs w:val="22"/>
              </w:rPr>
              <w:t>project scope</w:t>
            </w:r>
            <w:r w:rsidR="002F7051" w:rsidRPr="00D1321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1871D0" w:rsidRPr="00D13215" w14:paraId="23CE7150" w14:textId="77777777" w:rsidTr="005657B9">
        <w:tc>
          <w:tcPr>
            <w:tcW w:w="1021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9C55EB0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1871D0" w:rsidRPr="00D13215" w14:paraId="746C5567" w14:textId="77777777" w:rsidTr="005657B9">
        <w:tc>
          <w:tcPr>
            <w:tcW w:w="1021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1DDC8C7" w14:textId="77777777" w:rsidR="001871D0" w:rsidRPr="00D13215" w:rsidRDefault="001871D0" w:rsidP="00E37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Financing</w:t>
            </w:r>
          </w:p>
        </w:tc>
      </w:tr>
      <w:tr w:rsidR="001871D0" w:rsidRPr="00D13215" w14:paraId="7B0ABDC8" w14:textId="77777777" w:rsidTr="005657B9">
        <w:tc>
          <w:tcPr>
            <w:tcW w:w="1021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B154BD2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Change in Loan Closing Date(s)</w:t>
            </w:r>
          </w:p>
        </w:tc>
      </w:tr>
      <w:tr w:rsidR="001871D0" w:rsidRPr="00D13215" w14:paraId="66D64390" w14:textId="77777777" w:rsidTr="005657B9">
        <w:tc>
          <w:tcPr>
            <w:tcW w:w="10210" w:type="dxa"/>
            <w:gridSpan w:val="2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61FA3A8" w14:textId="77777777" w:rsidR="001871D0" w:rsidRPr="00D13215" w:rsidRDefault="001871D0" w:rsidP="00E37AD4">
            <w:pPr>
              <w:rPr>
                <w:rFonts w:ascii="Times New Roman" w:hAnsi="Times New Roman" w:cs="Times New Roman"/>
                <w:color w:val="314F4F"/>
                <w:sz w:val="22"/>
                <w:szCs w:val="22"/>
              </w:rPr>
            </w:pPr>
            <w:r w:rsidRPr="004600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Explanation:</w:t>
            </w:r>
          </w:p>
        </w:tc>
      </w:tr>
      <w:tr w:rsidR="001871D0" w:rsidRPr="00D13215" w14:paraId="53417ACD" w14:textId="77777777" w:rsidTr="005657B9">
        <w:tc>
          <w:tcPr>
            <w:tcW w:w="10210" w:type="dxa"/>
            <w:gridSpan w:val="2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70D9287" w14:textId="507456B4" w:rsidR="008F1C74" w:rsidRDefault="001871D0" w:rsidP="006A77B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 xml:space="preserve">The </w:t>
            </w:r>
            <w:r w:rsidR="004B7485" w:rsidRPr="00D13215">
              <w:rPr>
                <w:rFonts w:ascii="Times New Roman" w:hAnsi="Times New Roman" w:cs="Times New Roman"/>
                <w:sz w:val="22"/>
                <w:szCs w:val="22"/>
              </w:rPr>
              <w:t xml:space="preserve">Grant </w:t>
            </w: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 xml:space="preserve">closing date is proposed to be extended by 18 months to </w:t>
            </w:r>
            <w:r w:rsidR="004B7485" w:rsidRPr="00D13215">
              <w:rPr>
                <w:rFonts w:ascii="Times New Roman" w:hAnsi="Times New Roman" w:cs="Times New Roman"/>
                <w:sz w:val="22"/>
                <w:szCs w:val="22"/>
              </w:rPr>
              <w:t xml:space="preserve">enhance project outcomes by </w:t>
            </w: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fully utiliz</w:t>
            </w:r>
            <w:r w:rsidR="004B7485" w:rsidRPr="00D13215">
              <w:rPr>
                <w:rFonts w:ascii="Times New Roman" w:hAnsi="Times New Roman" w:cs="Times New Roman"/>
                <w:sz w:val="22"/>
                <w:szCs w:val="22"/>
              </w:rPr>
              <w:t>ing</w:t>
            </w: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B7485" w:rsidRPr="00D13215">
              <w:rPr>
                <w:rFonts w:ascii="Times New Roman" w:hAnsi="Times New Roman" w:cs="Times New Roman"/>
                <w:sz w:val="22"/>
                <w:szCs w:val="22"/>
              </w:rPr>
              <w:t>G</w:t>
            </w: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 xml:space="preserve">rant funds freed up by the </w:t>
            </w:r>
            <w:r w:rsidR="004B7485" w:rsidRPr="00D13215">
              <w:rPr>
                <w:rFonts w:ascii="Times New Roman" w:hAnsi="Times New Roman" w:cs="Times New Roman"/>
                <w:sz w:val="22"/>
                <w:szCs w:val="22"/>
              </w:rPr>
              <w:t xml:space="preserve">cancellation of </w:t>
            </w: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goods procurement</w:t>
            </w:r>
            <w:r w:rsidR="008F1C74">
              <w:rPr>
                <w:rFonts w:ascii="Times New Roman" w:hAnsi="Times New Roman" w:cs="Times New Roman"/>
                <w:sz w:val="22"/>
                <w:szCs w:val="22"/>
              </w:rPr>
              <w:t>, and the request by the Government to implement FM reforms at KM.:</w:t>
            </w:r>
          </w:p>
          <w:p w14:paraId="162119F7" w14:textId="2857B6DC" w:rsidR="008F1C74" w:rsidRDefault="008F1C74" w:rsidP="007305A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305A3">
              <w:rPr>
                <w:rFonts w:ascii="Times New Roman" w:hAnsi="Times New Roman" w:cs="Times New Roman"/>
                <w:sz w:val="22"/>
                <w:szCs w:val="22"/>
              </w:rPr>
              <w:t>KMDP will need to execute additional works for US$26.50 million which will require time.</w:t>
            </w:r>
            <w:r w:rsidR="007176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E26BE">
              <w:rPr>
                <w:rFonts w:ascii="Times New Roman" w:hAnsi="Times New Roman" w:cs="Times New Roman"/>
                <w:sz w:val="22"/>
                <w:szCs w:val="22"/>
              </w:rPr>
              <w:t xml:space="preserve">Implementation experience makes clear that the Kabul contracting market for small contractors can absorb </w:t>
            </w:r>
            <w:r w:rsidR="007176DC">
              <w:rPr>
                <w:rFonts w:ascii="Times New Roman" w:hAnsi="Times New Roman" w:cs="Times New Roman"/>
                <w:sz w:val="22"/>
                <w:szCs w:val="22"/>
              </w:rPr>
              <w:t>about US$</w:t>
            </w:r>
            <w:r w:rsidR="007305A3">
              <w:rPr>
                <w:rFonts w:ascii="Times New Roman" w:hAnsi="Times New Roman" w:cs="Times New Roman"/>
                <w:sz w:val="22"/>
                <w:szCs w:val="22"/>
              </w:rPr>
              <w:t>9.20</w:t>
            </w:r>
            <w:r w:rsidR="007176DC">
              <w:rPr>
                <w:rFonts w:ascii="Times New Roman" w:hAnsi="Times New Roman" w:cs="Times New Roman"/>
                <w:sz w:val="22"/>
                <w:szCs w:val="22"/>
              </w:rPr>
              <w:t>million per year</w:t>
            </w:r>
            <w:r w:rsidR="007305A3">
              <w:rPr>
                <w:rFonts w:ascii="Times New Roman" w:hAnsi="Times New Roman" w:cs="Times New Roman"/>
                <w:sz w:val="22"/>
                <w:szCs w:val="22"/>
              </w:rPr>
              <w:t xml:space="preserve">. With US$65.26 committed as of September 17, 2017, KMDP will be require at least three years to execute the Grant, taking into account risks </w:t>
            </w:r>
            <w:r w:rsidR="005E26BE">
              <w:rPr>
                <w:rFonts w:ascii="Times New Roman" w:hAnsi="Times New Roman" w:cs="Times New Roman"/>
                <w:sz w:val="22"/>
                <w:szCs w:val="22"/>
              </w:rPr>
              <w:t>due to security</w:t>
            </w:r>
            <w:r w:rsidR="007305A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7176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305A3">
              <w:rPr>
                <w:rFonts w:ascii="Times New Roman" w:hAnsi="Times New Roman" w:cs="Times New Roman"/>
                <w:sz w:val="22"/>
                <w:szCs w:val="22"/>
              </w:rPr>
              <w:t xml:space="preserve">changes in leadership and </w:t>
            </w:r>
            <w:r w:rsidR="005E26BE">
              <w:rPr>
                <w:rFonts w:ascii="Times New Roman" w:hAnsi="Times New Roman" w:cs="Times New Roman"/>
                <w:sz w:val="22"/>
                <w:szCs w:val="22"/>
              </w:rPr>
              <w:t>a fragile</w:t>
            </w:r>
            <w:r w:rsidR="007305A3">
              <w:rPr>
                <w:rFonts w:ascii="Times New Roman" w:hAnsi="Times New Roman" w:cs="Times New Roman"/>
                <w:sz w:val="22"/>
                <w:szCs w:val="22"/>
              </w:rPr>
              <w:t xml:space="preserve"> operating environment.</w:t>
            </w:r>
            <w:r w:rsidR="007176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C6B7A71" w14:textId="3D00B959" w:rsidR="007176DC" w:rsidRPr="007305A3" w:rsidRDefault="007305A3" w:rsidP="005E26B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305A3">
              <w:rPr>
                <w:rFonts w:ascii="Times New Roman" w:hAnsi="Times New Roman" w:cs="Times New Roman"/>
                <w:sz w:val="22"/>
                <w:szCs w:val="22"/>
              </w:rPr>
              <w:t xml:space="preserve">Institutionalizing KM’s Financial Management System will also require time. </w:t>
            </w:r>
            <w:r w:rsidR="005E26BE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arket conditions for consulting firms </w:t>
            </w:r>
            <w:r w:rsidR="005E26BE">
              <w:rPr>
                <w:rFonts w:ascii="Times New Roman" w:hAnsi="Times New Roman" w:cs="Times New Roman"/>
                <w:sz w:val="22"/>
                <w:szCs w:val="22"/>
              </w:rPr>
              <w:t xml:space="preserve">are less than optimal in Kabul. Experience has already highlighted the delays that come with frequent changes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in leadershi</w:t>
            </w:r>
            <w:r w:rsidR="005E26BE">
              <w:rPr>
                <w:rFonts w:ascii="Times New Roman" w:hAnsi="Times New Roman" w:cs="Times New Roman"/>
                <w:sz w:val="22"/>
                <w:szCs w:val="22"/>
              </w:rPr>
              <w:t xml:space="preserve">p. This is fourth mayor since Appraisal, the third Minister of Finance, and the second Director General of Treasury. </w:t>
            </w:r>
          </w:p>
          <w:p w14:paraId="010133A9" w14:textId="77777777" w:rsidR="006435F4" w:rsidRPr="00D13215" w:rsidRDefault="006435F4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27785E" w14:textId="77777777" w:rsidR="001871D0" w:rsidRPr="00D13215" w:rsidRDefault="006435F4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This is the first extension of the Grant closing date.</w:t>
            </w:r>
          </w:p>
        </w:tc>
      </w:tr>
      <w:tr w:rsidR="001871D0" w:rsidRPr="00D13215" w14:paraId="554B6FBB" w14:textId="77777777" w:rsidTr="005657B9"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210E8D9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Ln/Cr/TF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DC18AE0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Status</w:t>
            </w:r>
          </w:p>
        </w:tc>
        <w:tc>
          <w:tcPr>
            <w:tcW w:w="18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4F97622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Original Closing Date</w:t>
            </w:r>
          </w:p>
        </w:tc>
        <w:tc>
          <w:tcPr>
            <w:tcW w:w="1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135F07D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Current Closing Date</w:t>
            </w:r>
          </w:p>
        </w:tc>
        <w:tc>
          <w:tcPr>
            <w:tcW w:w="21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D57A1E2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Proposed Closing Date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5EA36F7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Previous Closing Date(s)</w:t>
            </w:r>
          </w:p>
        </w:tc>
      </w:tr>
      <w:tr w:rsidR="001871D0" w:rsidRPr="00D13215" w14:paraId="7B96A487" w14:textId="77777777" w:rsidTr="005657B9"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A0A3625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TF-17016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4CC01C9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Effective</w:t>
            </w:r>
          </w:p>
        </w:tc>
        <w:tc>
          <w:tcPr>
            <w:tcW w:w="18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16D356B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31-Dec-2019</w:t>
            </w:r>
          </w:p>
        </w:tc>
        <w:tc>
          <w:tcPr>
            <w:tcW w:w="1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5A70297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31-Dec-2019</w:t>
            </w:r>
          </w:p>
        </w:tc>
        <w:tc>
          <w:tcPr>
            <w:tcW w:w="21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31B47F4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30-Jun-2021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8A42119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31-Dec-2019</w:t>
            </w:r>
          </w:p>
        </w:tc>
      </w:tr>
      <w:tr w:rsidR="001871D0" w:rsidRPr="00D13215" w14:paraId="027627EE" w14:textId="77777777" w:rsidTr="005657B9">
        <w:tc>
          <w:tcPr>
            <w:tcW w:w="1021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D32D730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Disbursement Estimates</w:t>
            </w:r>
          </w:p>
        </w:tc>
      </w:tr>
      <w:tr w:rsidR="001871D0" w:rsidRPr="00D13215" w14:paraId="6AE11F37" w14:textId="77777777" w:rsidTr="005657B9">
        <w:tc>
          <w:tcPr>
            <w:tcW w:w="1021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9E680A0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Change in Disbursement Estimates</w:t>
            </w:r>
          </w:p>
        </w:tc>
      </w:tr>
      <w:tr w:rsidR="001871D0" w:rsidRPr="00D13215" w14:paraId="55D4BE24" w14:textId="77777777" w:rsidTr="005657B9">
        <w:tc>
          <w:tcPr>
            <w:tcW w:w="10210" w:type="dxa"/>
            <w:gridSpan w:val="2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9776E71" w14:textId="77777777" w:rsidR="001871D0" w:rsidRPr="00D13215" w:rsidRDefault="001871D0" w:rsidP="00E37AD4">
            <w:pPr>
              <w:rPr>
                <w:rFonts w:ascii="Times New Roman" w:hAnsi="Times New Roman" w:cs="Times New Roman"/>
                <w:color w:val="314F4F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color w:val="314F4F"/>
                <w:sz w:val="22"/>
                <w:szCs w:val="22"/>
              </w:rPr>
              <w:t>Explanation:</w:t>
            </w:r>
          </w:p>
        </w:tc>
      </w:tr>
      <w:tr w:rsidR="001871D0" w:rsidRPr="00D13215" w14:paraId="5C289EFB" w14:textId="77777777" w:rsidTr="005657B9">
        <w:tc>
          <w:tcPr>
            <w:tcW w:w="10210" w:type="dxa"/>
            <w:gridSpan w:val="2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D8F43CB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 xml:space="preserve">The proposed disbursement schedule reflects disbursements to date and estimated disbursements for the </w:t>
            </w:r>
            <w:r w:rsidR="004B7485" w:rsidRPr="00D13215">
              <w:rPr>
                <w:rFonts w:ascii="Times New Roman" w:hAnsi="Times New Roman" w:cs="Times New Roman"/>
                <w:sz w:val="22"/>
                <w:szCs w:val="22"/>
              </w:rPr>
              <w:t xml:space="preserve">remainder </w:t>
            </w:r>
            <w:r w:rsidR="004B7485" w:rsidRPr="00D132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of the </w:t>
            </w: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extended project period.</w:t>
            </w:r>
          </w:p>
        </w:tc>
      </w:tr>
      <w:tr w:rsidR="001871D0" w:rsidRPr="00D13215" w14:paraId="76576AF7" w14:textId="77777777" w:rsidTr="005657B9">
        <w:tc>
          <w:tcPr>
            <w:tcW w:w="2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D67F407" w14:textId="77777777" w:rsidR="001871D0" w:rsidRPr="00D13215" w:rsidRDefault="001871D0" w:rsidP="00E37AD4">
            <w:pPr>
              <w:rPr>
                <w:rFonts w:ascii="Times New Roman" w:hAnsi="Times New Roman" w:cs="Times New Roman"/>
                <w:color w:val="314F4F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b/>
                <w:bCs/>
                <w:color w:val="314F4F"/>
                <w:sz w:val="22"/>
                <w:szCs w:val="22"/>
              </w:rPr>
              <w:lastRenderedPageBreak/>
              <w:t>Fiscal Year</w:t>
            </w:r>
          </w:p>
        </w:tc>
        <w:tc>
          <w:tcPr>
            <w:tcW w:w="2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8097926" w14:textId="77777777" w:rsidR="001871D0" w:rsidRPr="00D13215" w:rsidRDefault="001871D0" w:rsidP="00E37AD4">
            <w:pPr>
              <w:rPr>
                <w:rFonts w:ascii="Times New Roman" w:hAnsi="Times New Roman" w:cs="Times New Roman"/>
                <w:color w:val="314F4F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b/>
                <w:bCs/>
                <w:color w:val="314F4F"/>
                <w:sz w:val="22"/>
                <w:szCs w:val="22"/>
              </w:rPr>
              <w:t>Current (USD)</w:t>
            </w:r>
          </w:p>
        </w:tc>
        <w:tc>
          <w:tcPr>
            <w:tcW w:w="44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E798104" w14:textId="77777777" w:rsidR="001871D0" w:rsidRPr="00D13215" w:rsidRDefault="001871D0" w:rsidP="00E37AD4">
            <w:pPr>
              <w:rPr>
                <w:rFonts w:ascii="Times New Roman" w:hAnsi="Times New Roman" w:cs="Times New Roman"/>
                <w:color w:val="314F4F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b/>
                <w:bCs/>
                <w:color w:val="314F4F"/>
                <w:sz w:val="22"/>
                <w:szCs w:val="22"/>
              </w:rPr>
              <w:t>Proposed (USD)</w:t>
            </w:r>
          </w:p>
        </w:tc>
      </w:tr>
      <w:tr w:rsidR="001871D0" w:rsidRPr="00D13215" w14:paraId="2A035C39" w14:textId="77777777" w:rsidTr="005657B9">
        <w:tc>
          <w:tcPr>
            <w:tcW w:w="2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2AF70E2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2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F8A37FC" w14:textId="77777777" w:rsidR="001871D0" w:rsidRPr="00D13215" w:rsidRDefault="001871D0" w:rsidP="00E37AD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38,200,000.00</w:t>
            </w:r>
          </w:p>
        </w:tc>
        <w:tc>
          <w:tcPr>
            <w:tcW w:w="44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492ACFE" w14:textId="77777777" w:rsidR="001871D0" w:rsidRPr="00D13215" w:rsidRDefault="006B784F" w:rsidP="00E37AD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11,323,068.33</w:t>
            </w:r>
          </w:p>
        </w:tc>
      </w:tr>
      <w:tr w:rsidR="001871D0" w:rsidRPr="00D13215" w14:paraId="6A614AAA" w14:textId="77777777" w:rsidTr="005657B9">
        <w:tc>
          <w:tcPr>
            <w:tcW w:w="2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DF5C947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2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9378914" w14:textId="77777777" w:rsidR="001871D0" w:rsidRPr="00D13215" w:rsidRDefault="001871D0" w:rsidP="00E37AD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18,700,000.00</w:t>
            </w:r>
          </w:p>
        </w:tc>
        <w:tc>
          <w:tcPr>
            <w:tcW w:w="44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2928767" w14:textId="77777777" w:rsidR="001871D0" w:rsidRPr="00D13215" w:rsidRDefault="006B784F" w:rsidP="00E37AD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11,771,158.39</w:t>
            </w:r>
          </w:p>
        </w:tc>
      </w:tr>
      <w:tr w:rsidR="001871D0" w:rsidRPr="00D13215" w14:paraId="2B84F75A" w14:textId="77777777" w:rsidTr="005657B9">
        <w:tc>
          <w:tcPr>
            <w:tcW w:w="2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17A4A34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2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B7D7CB1" w14:textId="77777777" w:rsidR="001871D0" w:rsidRPr="00D13215" w:rsidRDefault="001871D0" w:rsidP="00E37AD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16,500,000.00</w:t>
            </w:r>
          </w:p>
        </w:tc>
        <w:tc>
          <w:tcPr>
            <w:tcW w:w="44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82556EF" w14:textId="77777777" w:rsidR="001871D0" w:rsidRPr="00D13215" w:rsidRDefault="006B784F" w:rsidP="00E37AD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11,619,164.64</w:t>
            </w:r>
          </w:p>
        </w:tc>
      </w:tr>
      <w:tr w:rsidR="001871D0" w:rsidRPr="00D13215" w14:paraId="0ED78BD0" w14:textId="77777777" w:rsidTr="005657B9">
        <w:tc>
          <w:tcPr>
            <w:tcW w:w="2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711FA15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2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7B3CEEB" w14:textId="77777777" w:rsidR="001871D0" w:rsidRPr="00D13215" w:rsidRDefault="001871D0" w:rsidP="00E37AD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12,300,000.00</w:t>
            </w:r>
          </w:p>
        </w:tc>
        <w:tc>
          <w:tcPr>
            <w:tcW w:w="44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815FEAA" w14:textId="77777777" w:rsidR="001871D0" w:rsidRPr="00D13215" w:rsidRDefault="006B784F" w:rsidP="00E37AD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26,200,295.00</w:t>
            </w:r>
          </w:p>
        </w:tc>
      </w:tr>
      <w:tr w:rsidR="001871D0" w:rsidRPr="00D13215" w14:paraId="112D57A9" w14:textId="77777777" w:rsidTr="005657B9">
        <w:tc>
          <w:tcPr>
            <w:tcW w:w="2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E1B6C0C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2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D0CFF1E" w14:textId="77777777" w:rsidR="001871D0" w:rsidRPr="00D13215" w:rsidRDefault="001871D0" w:rsidP="00E37AD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16,500,000.00</w:t>
            </w:r>
          </w:p>
        </w:tc>
        <w:tc>
          <w:tcPr>
            <w:tcW w:w="44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6A41E5A" w14:textId="77777777" w:rsidR="001871D0" w:rsidRPr="00D13215" w:rsidRDefault="005B1821" w:rsidP="00E37AD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22,404,337.50</w:t>
            </w:r>
          </w:p>
        </w:tc>
      </w:tr>
      <w:tr w:rsidR="001871D0" w:rsidRPr="00D13215" w14:paraId="69FAB566" w14:textId="77777777" w:rsidTr="005657B9">
        <w:tc>
          <w:tcPr>
            <w:tcW w:w="2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388B6B4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2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ED5D5BA" w14:textId="77777777" w:rsidR="001871D0" w:rsidRPr="00D13215" w:rsidRDefault="001871D0" w:rsidP="00E37AD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7,800,000.00</w:t>
            </w:r>
          </w:p>
        </w:tc>
        <w:tc>
          <w:tcPr>
            <w:tcW w:w="44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C754591" w14:textId="77777777" w:rsidR="001871D0" w:rsidRPr="00D13215" w:rsidRDefault="005B1821" w:rsidP="00E37AD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14,367,204.00</w:t>
            </w:r>
          </w:p>
        </w:tc>
      </w:tr>
      <w:tr w:rsidR="005B1821" w:rsidRPr="00D13215" w14:paraId="518C35F8" w14:textId="77777777" w:rsidTr="005657B9">
        <w:tc>
          <w:tcPr>
            <w:tcW w:w="2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20DEF48" w14:textId="77777777" w:rsidR="005B1821" w:rsidRPr="00D13215" w:rsidRDefault="005B1821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2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BA18634" w14:textId="77777777" w:rsidR="005B1821" w:rsidRPr="00D13215" w:rsidRDefault="005B1821" w:rsidP="00E37AD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EA66C0D" w14:textId="77777777" w:rsidR="005B1821" w:rsidRPr="00D13215" w:rsidDel="005B1821" w:rsidRDefault="005B1821" w:rsidP="00E37AD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8,623,204.00</w:t>
            </w:r>
          </w:p>
        </w:tc>
      </w:tr>
      <w:tr w:rsidR="005B1821" w:rsidRPr="00D13215" w14:paraId="19235E27" w14:textId="77777777" w:rsidTr="005657B9">
        <w:tc>
          <w:tcPr>
            <w:tcW w:w="2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AFF3FB1" w14:textId="77777777" w:rsidR="005B1821" w:rsidRPr="00D13215" w:rsidRDefault="005B1821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2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D3B1F8C" w14:textId="77777777" w:rsidR="005B1821" w:rsidRPr="00D13215" w:rsidRDefault="005B1821" w:rsidP="00E37AD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0362B2E" w14:textId="77777777" w:rsidR="005B1821" w:rsidRPr="00D13215" w:rsidDel="005B1821" w:rsidRDefault="005B182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3,691,568.14</w:t>
            </w:r>
          </w:p>
        </w:tc>
      </w:tr>
      <w:tr w:rsidR="001871D0" w:rsidRPr="00D13215" w14:paraId="460104A2" w14:textId="77777777" w:rsidTr="005657B9">
        <w:tc>
          <w:tcPr>
            <w:tcW w:w="2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CDFBADB" w14:textId="77777777" w:rsidR="001871D0" w:rsidRPr="00D13215" w:rsidRDefault="001871D0" w:rsidP="00E37AD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2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E1068B5" w14:textId="77777777" w:rsidR="001871D0" w:rsidRPr="00D13215" w:rsidRDefault="001871D0" w:rsidP="00E37AD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110,000,000.00</w:t>
            </w:r>
          </w:p>
        </w:tc>
        <w:tc>
          <w:tcPr>
            <w:tcW w:w="44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68DB90D" w14:textId="77777777" w:rsidR="001871D0" w:rsidRPr="00D13215" w:rsidRDefault="005B182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  <w:r w:rsidR="001871D0" w:rsidRPr="00D1321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 w:rsidR="001871D0" w:rsidRPr="00D13215">
              <w:rPr>
                <w:rFonts w:ascii="Times New Roman" w:hAnsi="Times New Roman" w:cs="Times New Roman"/>
                <w:sz w:val="22"/>
                <w:szCs w:val="22"/>
              </w:rPr>
              <w:t>,000.00</w:t>
            </w:r>
          </w:p>
        </w:tc>
      </w:tr>
      <w:tr w:rsidR="001871D0" w:rsidRPr="00D13215" w14:paraId="2E7D0C74" w14:textId="77777777" w:rsidTr="005657B9">
        <w:tc>
          <w:tcPr>
            <w:tcW w:w="1021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01B9DAF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1871D0" w:rsidRPr="00D13215" w14:paraId="388A0364" w14:textId="77777777" w:rsidTr="005657B9">
        <w:tc>
          <w:tcPr>
            <w:tcW w:w="1021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E539BBB" w14:textId="77777777" w:rsidR="001871D0" w:rsidRPr="00D13215" w:rsidRDefault="001871D0" w:rsidP="00E37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Components</w:t>
            </w:r>
          </w:p>
        </w:tc>
      </w:tr>
      <w:tr w:rsidR="001871D0" w:rsidRPr="00D13215" w14:paraId="1953F5A5" w14:textId="77777777" w:rsidTr="005657B9">
        <w:tc>
          <w:tcPr>
            <w:tcW w:w="1021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1B0DE7C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Change to Components and Cost</w:t>
            </w:r>
          </w:p>
        </w:tc>
      </w:tr>
      <w:tr w:rsidR="001871D0" w:rsidRPr="00D13215" w14:paraId="2FEF0DB3" w14:textId="77777777" w:rsidTr="005657B9">
        <w:tc>
          <w:tcPr>
            <w:tcW w:w="10210" w:type="dxa"/>
            <w:gridSpan w:val="2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5037011" w14:textId="77777777" w:rsidR="001871D0" w:rsidRPr="00D13215" w:rsidRDefault="001871D0" w:rsidP="00E37AD4">
            <w:pPr>
              <w:rPr>
                <w:rFonts w:ascii="Times New Roman" w:hAnsi="Times New Roman" w:cs="Times New Roman"/>
                <w:color w:val="314F4F"/>
                <w:sz w:val="22"/>
                <w:szCs w:val="22"/>
              </w:rPr>
            </w:pPr>
            <w:r w:rsidRPr="004600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Explanation:</w:t>
            </w:r>
          </w:p>
        </w:tc>
      </w:tr>
      <w:tr w:rsidR="001871D0" w:rsidRPr="00D13215" w14:paraId="7D5E0BA4" w14:textId="77777777" w:rsidTr="005657B9">
        <w:tc>
          <w:tcPr>
            <w:tcW w:w="10210" w:type="dxa"/>
            <w:gridSpan w:val="2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0ED577C" w14:textId="77777777" w:rsidR="00B14520" w:rsidRPr="00D13215" w:rsidRDefault="004B7485" w:rsidP="00B145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Grant funds are proposed to be r</w:t>
            </w:r>
            <w:r w:rsidR="001871D0" w:rsidRPr="00D13215">
              <w:rPr>
                <w:rFonts w:ascii="Times New Roman" w:hAnsi="Times New Roman" w:cs="Times New Roman"/>
                <w:sz w:val="22"/>
                <w:szCs w:val="22"/>
              </w:rPr>
              <w:t>eallocat</w:t>
            </w: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ed</w:t>
            </w:r>
            <w:r w:rsidR="001871D0" w:rsidRPr="00D132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25ED5" w:rsidRPr="005E2BC1">
              <w:rPr>
                <w:rFonts w:ascii="Times New Roman" w:hAnsi="Times New Roman" w:cs="Times New Roman"/>
                <w:sz w:val="22"/>
                <w:szCs w:val="22"/>
              </w:rPr>
              <w:t xml:space="preserve">between </w:t>
            </w:r>
            <w:r w:rsidR="00825ED5" w:rsidRPr="00C27AEE">
              <w:rPr>
                <w:rFonts w:ascii="Times New Roman" w:hAnsi="Times New Roman" w:cs="Times New Roman"/>
                <w:sz w:val="22"/>
                <w:szCs w:val="22"/>
              </w:rPr>
              <w:t>KMDP</w:t>
            </w: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 xml:space="preserve"> c</w:t>
            </w:r>
            <w:r w:rsidR="001871D0" w:rsidRPr="00D13215">
              <w:rPr>
                <w:rFonts w:ascii="Times New Roman" w:hAnsi="Times New Roman" w:cs="Times New Roman"/>
                <w:sz w:val="22"/>
                <w:szCs w:val="22"/>
              </w:rPr>
              <w:t>omponents as follow</w:t>
            </w:r>
            <w:r w:rsidR="007B796E" w:rsidRPr="00D1321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1871D0" w:rsidRPr="00D13215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14:paraId="2C41E027" w14:textId="037039FF" w:rsidR="00B14520" w:rsidRPr="00AC3B2C" w:rsidRDefault="00B14520" w:rsidP="00B1452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27AEE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1871D0" w:rsidRPr="00C27AEE">
              <w:rPr>
                <w:rFonts w:ascii="Times New Roman" w:hAnsi="Times New Roman" w:cs="Times New Roman"/>
                <w:sz w:val="22"/>
                <w:szCs w:val="22"/>
              </w:rPr>
              <w:t>ncrease in f</w:t>
            </w:r>
            <w:r w:rsidR="004B7485" w:rsidRPr="00C27AEE">
              <w:rPr>
                <w:rFonts w:ascii="Times New Roman" w:hAnsi="Times New Roman" w:cs="Times New Roman"/>
                <w:sz w:val="22"/>
                <w:szCs w:val="22"/>
              </w:rPr>
              <w:t>unding</w:t>
            </w:r>
            <w:r w:rsidR="001871D0" w:rsidRPr="00C27AEE">
              <w:rPr>
                <w:rFonts w:ascii="Times New Roman" w:hAnsi="Times New Roman" w:cs="Times New Roman"/>
                <w:sz w:val="22"/>
                <w:szCs w:val="22"/>
              </w:rPr>
              <w:t xml:space="preserve"> for Component A: Infrastructure Upgrading Program to US$91.5 million</w:t>
            </w:r>
            <w:r w:rsidR="007345BE" w:rsidRPr="00C27AEE">
              <w:rPr>
                <w:rFonts w:ascii="Times New Roman" w:hAnsi="Times New Roman" w:cs="Times New Roman"/>
                <w:sz w:val="22"/>
                <w:szCs w:val="22"/>
              </w:rPr>
              <w:t xml:space="preserve"> to expand the scope</w:t>
            </w:r>
            <w:r w:rsidR="004E23E7" w:rsidRPr="00C27AEE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4E23E7" w:rsidRPr="00AC3B2C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6779EB" w:rsidRPr="00AC3B2C">
              <w:rPr>
                <w:rFonts w:ascii="Times New Roman" w:hAnsi="Times New Roman" w:cs="Times New Roman"/>
                <w:sz w:val="22"/>
                <w:szCs w:val="22"/>
              </w:rPr>
              <w:t xml:space="preserve">he Appraisal allocation </w:t>
            </w:r>
            <w:r w:rsidR="004E23E7" w:rsidRPr="00AC3B2C">
              <w:rPr>
                <w:rFonts w:ascii="Times New Roman" w:hAnsi="Times New Roman" w:cs="Times New Roman"/>
                <w:sz w:val="22"/>
                <w:szCs w:val="22"/>
              </w:rPr>
              <w:t>of US$85.0 million consisted of US$</w:t>
            </w:r>
            <w:r w:rsidR="0084298B" w:rsidRPr="00AC3B2C">
              <w:rPr>
                <w:rFonts w:ascii="Times New Roman" w:hAnsi="Times New Roman" w:cs="Times New Roman"/>
                <w:sz w:val="22"/>
                <w:szCs w:val="22"/>
              </w:rPr>
              <w:t>65 million for upgrading and</w:t>
            </w:r>
            <w:r w:rsidR="004E23E7" w:rsidRPr="00AC3B2C">
              <w:rPr>
                <w:rFonts w:ascii="Times New Roman" w:hAnsi="Times New Roman" w:cs="Times New Roman"/>
                <w:sz w:val="22"/>
                <w:szCs w:val="22"/>
              </w:rPr>
              <w:t xml:space="preserve"> US$20.0 million for Goods</w:t>
            </w:r>
            <w:r w:rsidR="0084298B" w:rsidRPr="00AC3B2C">
              <w:rPr>
                <w:rFonts w:ascii="Times New Roman" w:hAnsi="Times New Roman" w:cs="Times New Roman"/>
                <w:sz w:val="22"/>
                <w:szCs w:val="22"/>
              </w:rPr>
              <w:t>, and the new allocation for upgrading</w:t>
            </w:r>
            <w:r w:rsidR="00AC3B2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84298B" w:rsidRPr="00AC3B2C">
              <w:rPr>
                <w:rFonts w:ascii="Times New Roman" w:hAnsi="Times New Roman" w:cs="Times New Roman"/>
                <w:sz w:val="22"/>
                <w:szCs w:val="22"/>
              </w:rPr>
              <w:t xml:space="preserve"> US$91.5 million</w:t>
            </w:r>
            <w:r w:rsidR="00641C29" w:rsidRPr="00AC3B2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AC3B2C">
              <w:rPr>
                <w:rFonts w:ascii="Times New Roman" w:hAnsi="Times New Roman" w:cs="Times New Roman"/>
                <w:sz w:val="22"/>
                <w:szCs w:val="22"/>
              </w:rPr>
              <w:t xml:space="preserve">will be </w:t>
            </w:r>
            <w:r w:rsidR="00641C29" w:rsidRPr="00AC3B2C">
              <w:rPr>
                <w:rFonts w:ascii="Times New Roman" w:hAnsi="Times New Roman" w:cs="Times New Roman"/>
                <w:sz w:val="22"/>
                <w:szCs w:val="22"/>
              </w:rPr>
              <w:t>an increase of US$2</w:t>
            </w:r>
            <w:r w:rsidR="003379E6" w:rsidRPr="00AC3B2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641C29" w:rsidRPr="00AC3B2C">
              <w:rPr>
                <w:rFonts w:ascii="Times New Roman" w:hAnsi="Times New Roman" w:cs="Times New Roman"/>
                <w:sz w:val="22"/>
                <w:szCs w:val="22"/>
              </w:rPr>
              <w:t>.5 million)</w:t>
            </w:r>
            <w:r w:rsidR="005612A5" w:rsidRPr="00AC3B2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1871D0" w:rsidRPr="00AC3B2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641032B" w14:textId="2D738E7D" w:rsidR="00172E61" w:rsidRPr="00D13215" w:rsidRDefault="00B14520" w:rsidP="00B1452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27AEE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1871D0" w:rsidRPr="00C27AEE">
              <w:rPr>
                <w:rFonts w:ascii="Times New Roman" w:hAnsi="Times New Roman" w:cs="Times New Roman"/>
                <w:sz w:val="22"/>
                <w:szCs w:val="22"/>
              </w:rPr>
              <w:t>ncrease in f</w:t>
            </w:r>
            <w:r w:rsidR="004B7485" w:rsidRPr="00C27AEE">
              <w:rPr>
                <w:rFonts w:ascii="Times New Roman" w:hAnsi="Times New Roman" w:cs="Times New Roman"/>
                <w:sz w:val="22"/>
                <w:szCs w:val="22"/>
              </w:rPr>
              <w:t>unding</w:t>
            </w:r>
            <w:r w:rsidR="001871D0" w:rsidRPr="00C27AEE">
              <w:rPr>
                <w:rFonts w:ascii="Times New Roman" w:hAnsi="Times New Roman" w:cs="Times New Roman"/>
                <w:sz w:val="22"/>
                <w:szCs w:val="22"/>
              </w:rPr>
              <w:t xml:space="preserve"> for</w:t>
            </w:r>
            <w:r w:rsidR="002F7051" w:rsidRPr="00C27AEE">
              <w:rPr>
                <w:rFonts w:ascii="Times New Roman" w:hAnsi="Times New Roman" w:cs="Times New Roman"/>
                <w:sz w:val="22"/>
                <w:szCs w:val="22"/>
              </w:rPr>
              <w:t xml:space="preserve"> Component B to US$6 million</w:t>
            </w:r>
            <w:r w:rsidR="004E23E7">
              <w:rPr>
                <w:rFonts w:ascii="Times New Roman" w:hAnsi="Times New Roman" w:cs="Times New Roman"/>
                <w:sz w:val="22"/>
                <w:szCs w:val="22"/>
              </w:rPr>
              <w:t xml:space="preserve"> (an increase from the Appraisal allocation of US$3.0 million)</w:t>
            </w:r>
            <w:r w:rsidR="002F7051" w:rsidRPr="00D13215">
              <w:rPr>
                <w:rFonts w:ascii="Times New Roman" w:hAnsi="Times New Roman" w:cs="Times New Roman"/>
                <w:sz w:val="22"/>
                <w:szCs w:val="22"/>
              </w:rPr>
              <w:t xml:space="preserve">, so that Kabul Municipality’s Financial Management system can be strengthened to improve overall development effectiveness through support for rolling out the Afghanistan Financial </w:t>
            </w:r>
            <w:r w:rsidR="00EC7859" w:rsidRPr="00D13215">
              <w:rPr>
                <w:rFonts w:ascii="Times New Roman" w:hAnsi="Times New Roman" w:cs="Times New Roman"/>
                <w:sz w:val="22"/>
                <w:szCs w:val="22"/>
              </w:rPr>
              <w:t>Management</w:t>
            </w:r>
            <w:r w:rsidR="002F7051" w:rsidRPr="00D13215">
              <w:rPr>
                <w:rFonts w:ascii="Times New Roman" w:hAnsi="Times New Roman" w:cs="Times New Roman"/>
                <w:sz w:val="22"/>
                <w:szCs w:val="22"/>
              </w:rPr>
              <w:t xml:space="preserve"> Information system </w:t>
            </w:r>
            <w:r w:rsidR="00816CC3">
              <w:rPr>
                <w:rFonts w:ascii="Times New Roman" w:hAnsi="Times New Roman" w:cs="Times New Roman"/>
                <w:sz w:val="22"/>
                <w:szCs w:val="22"/>
              </w:rPr>
              <w:t xml:space="preserve">(AFMIS) </w:t>
            </w:r>
            <w:r w:rsidR="002F7051" w:rsidRPr="00D13215">
              <w:rPr>
                <w:rFonts w:ascii="Times New Roman" w:hAnsi="Times New Roman" w:cs="Times New Roman"/>
                <w:sz w:val="22"/>
                <w:szCs w:val="22"/>
              </w:rPr>
              <w:t>to Kabul Municipality, including training, software license fees, the purchase and installation of servers /computers / printers, and training and capacity building.</w:t>
            </w:r>
          </w:p>
          <w:p w14:paraId="37238D82" w14:textId="77777777" w:rsidR="00172E61" w:rsidRPr="00D13215" w:rsidRDefault="001871D0" w:rsidP="00172E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Zero allocation for Component C: Studies</w:t>
            </w:r>
            <w:r w:rsidR="005612A5" w:rsidRPr="00D1321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1AE539F" w14:textId="1430A692" w:rsidR="001871D0" w:rsidRDefault="00172E61" w:rsidP="00172E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1871D0" w:rsidRPr="00D13215">
              <w:rPr>
                <w:rFonts w:ascii="Times New Roman" w:hAnsi="Times New Roman" w:cs="Times New Roman"/>
                <w:sz w:val="22"/>
                <w:szCs w:val="22"/>
              </w:rPr>
              <w:t>ecrease in f</w:t>
            </w:r>
            <w:r w:rsidR="004B7485" w:rsidRPr="00D13215">
              <w:rPr>
                <w:rFonts w:ascii="Times New Roman" w:hAnsi="Times New Roman" w:cs="Times New Roman"/>
                <w:sz w:val="22"/>
                <w:szCs w:val="22"/>
              </w:rPr>
              <w:t>unding</w:t>
            </w:r>
            <w:r w:rsidR="001871D0" w:rsidRPr="00D13215">
              <w:rPr>
                <w:rFonts w:ascii="Times New Roman" w:hAnsi="Times New Roman" w:cs="Times New Roman"/>
                <w:sz w:val="22"/>
                <w:szCs w:val="22"/>
              </w:rPr>
              <w:t xml:space="preserve"> for Component D: Project Implementation, Design and Supervision to US$12.5 million</w:t>
            </w:r>
            <w:r w:rsidR="004E23E7">
              <w:rPr>
                <w:rFonts w:ascii="Times New Roman" w:hAnsi="Times New Roman" w:cs="Times New Roman"/>
                <w:sz w:val="22"/>
                <w:szCs w:val="22"/>
              </w:rPr>
              <w:t xml:space="preserve"> (from the Appraisal allocation of US$17.0 million)</w:t>
            </w:r>
            <w:r w:rsidR="001871D0" w:rsidRPr="00D1321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69F88047" w14:textId="593ACEF6" w:rsidR="008B750A" w:rsidRPr="00460073" w:rsidRDefault="008B750A" w:rsidP="00172E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600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Component</w:t>
            </w:r>
            <w:r w:rsidRPr="00460073">
              <w:rPr>
                <w:rFonts w:ascii="Times New Roman" w:hAnsi="Times New Roman" w:cs="Times New Roman"/>
                <w:sz w:val="22"/>
                <w:szCs w:val="22"/>
              </w:rPr>
              <w:t xml:space="preserve"> E</w:t>
            </w:r>
            <w:r w:rsidR="005E2BC1" w:rsidRPr="0046007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390DE5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460073" w:rsidRPr="00460073">
              <w:rPr>
                <w:rFonts w:ascii="Times New Roman" w:eastAsia="Times New Roman" w:hAnsi="Times New Roman" w:cs="Times New Roman"/>
                <w:sz w:val="22"/>
                <w:szCs w:val="22"/>
              </w:rPr>
              <w:t>Contingency Emergency Response</w:t>
            </w:r>
            <w:r w:rsidR="00390DE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  <w:bookmarkStart w:id="0" w:name="_GoBack"/>
            <w:bookmarkEnd w:id="0"/>
            <w:r w:rsidR="00390DE5">
              <w:rPr>
                <w:rFonts w:ascii="Times New Roman" w:eastAsia="Times New Roman" w:hAnsi="Times New Roman" w:cs="Times New Roman"/>
                <w:sz w:val="22"/>
                <w:szCs w:val="22"/>
              </w:rPr>
              <w:t>No change - This component has not been triggered by an emergency</w:t>
            </w:r>
          </w:p>
        </w:tc>
      </w:tr>
      <w:tr w:rsidR="001871D0" w:rsidRPr="00D13215" w14:paraId="1407A152" w14:textId="77777777" w:rsidTr="005657B9">
        <w:tc>
          <w:tcPr>
            <w:tcW w:w="2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BF18958" w14:textId="77777777" w:rsidR="001871D0" w:rsidRPr="00D13215" w:rsidRDefault="001871D0" w:rsidP="006A77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Current Component Name</w:t>
            </w:r>
          </w:p>
        </w:tc>
        <w:tc>
          <w:tcPr>
            <w:tcW w:w="2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C2EA4B3" w14:textId="77777777" w:rsidR="001871D0" w:rsidRPr="00D13215" w:rsidRDefault="001871D0" w:rsidP="006A77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Proposed Component Name</w:t>
            </w:r>
          </w:p>
        </w:tc>
        <w:tc>
          <w:tcPr>
            <w:tcW w:w="1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471358D" w14:textId="77777777" w:rsidR="001871D0" w:rsidRPr="00D13215" w:rsidRDefault="001871D0" w:rsidP="006A77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Current Cost (US$M)</w:t>
            </w:r>
          </w:p>
        </w:tc>
        <w:tc>
          <w:tcPr>
            <w:tcW w:w="1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62049D9" w14:textId="77777777" w:rsidR="001871D0" w:rsidRPr="00D13215" w:rsidRDefault="001871D0" w:rsidP="006A77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Proposed Cost (US$M)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FBDEBB0" w14:textId="77777777" w:rsidR="001871D0" w:rsidRPr="00D13215" w:rsidRDefault="001871D0" w:rsidP="006A77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Action</w:t>
            </w:r>
          </w:p>
        </w:tc>
      </w:tr>
      <w:tr w:rsidR="001871D0" w:rsidRPr="00D13215" w14:paraId="0F53354A" w14:textId="77777777" w:rsidTr="005657B9">
        <w:tc>
          <w:tcPr>
            <w:tcW w:w="2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3C48D3A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Infrastructure Upgrading Program</w:t>
            </w:r>
          </w:p>
        </w:tc>
        <w:tc>
          <w:tcPr>
            <w:tcW w:w="2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66A93A8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 xml:space="preserve">Infrastructure Upgrading Program </w:t>
            </w:r>
          </w:p>
        </w:tc>
        <w:tc>
          <w:tcPr>
            <w:tcW w:w="1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1AF669A" w14:textId="77777777" w:rsidR="001871D0" w:rsidRPr="00D13215" w:rsidRDefault="001871D0" w:rsidP="006A77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85.00</w:t>
            </w:r>
          </w:p>
        </w:tc>
        <w:tc>
          <w:tcPr>
            <w:tcW w:w="1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100023B" w14:textId="77777777" w:rsidR="001871D0" w:rsidRPr="00D13215" w:rsidRDefault="001871D0" w:rsidP="006A77B3">
            <w:pPr>
              <w:rPr>
                <w:rFonts w:ascii="Times New Roman" w:hAnsi="Times New Roman" w:cs="Times New Roman"/>
                <w:color w:val="314F4F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b/>
                <w:bCs/>
                <w:color w:val="314F4F"/>
                <w:sz w:val="22"/>
                <w:szCs w:val="22"/>
              </w:rPr>
              <w:t>91.50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8625492" w14:textId="77777777" w:rsidR="001871D0" w:rsidRPr="00D13215" w:rsidRDefault="001871D0" w:rsidP="00B43A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Revised</w:t>
            </w:r>
          </w:p>
        </w:tc>
      </w:tr>
      <w:tr w:rsidR="001871D0" w:rsidRPr="00D13215" w14:paraId="3A8FE873" w14:textId="77777777" w:rsidTr="005657B9">
        <w:tc>
          <w:tcPr>
            <w:tcW w:w="2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6301FF8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Redesign KM</w:t>
            </w:r>
            <w:r w:rsidR="00B14551" w:rsidRPr="00D13215">
              <w:rPr>
                <w:rFonts w:ascii="Times New Roman" w:hAnsi="Times New Roman" w:cs="Times New Roman"/>
                <w:sz w:val="22"/>
                <w:szCs w:val="22"/>
              </w:rPr>
              <w:t>’</w:t>
            </w: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 xml:space="preserve">s Financial Management System </w:t>
            </w:r>
          </w:p>
        </w:tc>
        <w:tc>
          <w:tcPr>
            <w:tcW w:w="2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F471687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 xml:space="preserve">Redesign KM’s Financial Management System </w:t>
            </w:r>
          </w:p>
        </w:tc>
        <w:tc>
          <w:tcPr>
            <w:tcW w:w="1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538240A" w14:textId="77777777" w:rsidR="001871D0" w:rsidRPr="00D13215" w:rsidRDefault="001871D0" w:rsidP="006A77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3.00</w:t>
            </w:r>
          </w:p>
        </w:tc>
        <w:tc>
          <w:tcPr>
            <w:tcW w:w="1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5CB7C29" w14:textId="77777777" w:rsidR="001871D0" w:rsidRPr="00D13215" w:rsidRDefault="001871D0" w:rsidP="006A77B3">
            <w:pPr>
              <w:rPr>
                <w:rFonts w:ascii="Times New Roman" w:hAnsi="Times New Roman" w:cs="Times New Roman"/>
                <w:color w:val="314F4F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b/>
                <w:bCs/>
                <w:color w:val="314F4F"/>
                <w:sz w:val="22"/>
                <w:szCs w:val="22"/>
              </w:rPr>
              <w:t>6.00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A66F348" w14:textId="77777777" w:rsidR="001871D0" w:rsidRPr="00D13215" w:rsidRDefault="001871D0" w:rsidP="00B43A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Revised</w:t>
            </w:r>
          </w:p>
        </w:tc>
      </w:tr>
      <w:tr w:rsidR="001871D0" w:rsidRPr="00D13215" w14:paraId="4489A5E5" w14:textId="77777777" w:rsidTr="005657B9">
        <w:tc>
          <w:tcPr>
            <w:tcW w:w="2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DD54EB5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Studies</w:t>
            </w:r>
          </w:p>
        </w:tc>
        <w:tc>
          <w:tcPr>
            <w:tcW w:w="2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B3941CF" w14:textId="77777777" w:rsidR="001871D0" w:rsidRPr="00D13215" w:rsidRDefault="001871D0" w:rsidP="00E37AD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E9E63B0" w14:textId="77777777" w:rsidR="001871D0" w:rsidRPr="00D13215" w:rsidRDefault="001871D0" w:rsidP="006A77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5.00</w:t>
            </w:r>
          </w:p>
        </w:tc>
        <w:tc>
          <w:tcPr>
            <w:tcW w:w="1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D632756" w14:textId="77777777" w:rsidR="001871D0" w:rsidRPr="00D13215" w:rsidRDefault="001871D0" w:rsidP="006A77B3">
            <w:pPr>
              <w:rPr>
                <w:rFonts w:ascii="Times New Roman" w:hAnsi="Times New Roman" w:cs="Times New Roman"/>
                <w:color w:val="314F4F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b/>
                <w:bCs/>
                <w:color w:val="314F4F"/>
                <w:sz w:val="22"/>
                <w:szCs w:val="22"/>
              </w:rPr>
              <w:t>0.00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FE8E443" w14:textId="77777777" w:rsidR="001871D0" w:rsidRPr="00D13215" w:rsidRDefault="001871D0" w:rsidP="00B43A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Marked for Deletion</w:t>
            </w:r>
          </w:p>
        </w:tc>
      </w:tr>
      <w:tr w:rsidR="001871D0" w:rsidRPr="00D13215" w14:paraId="4E568F41" w14:textId="77777777" w:rsidTr="005657B9">
        <w:tc>
          <w:tcPr>
            <w:tcW w:w="2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FAE2DF0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Project Management, Works Design and Supervision</w:t>
            </w:r>
          </w:p>
        </w:tc>
        <w:tc>
          <w:tcPr>
            <w:tcW w:w="2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82531AC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 xml:space="preserve">Project Management, Works Design and Supervision </w:t>
            </w:r>
          </w:p>
        </w:tc>
        <w:tc>
          <w:tcPr>
            <w:tcW w:w="1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5EF531A" w14:textId="77777777" w:rsidR="001871D0" w:rsidRPr="00D13215" w:rsidRDefault="001871D0" w:rsidP="006A77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17.00</w:t>
            </w:r>
          </w:p>
        </w:tc>
        <w:tc>
          <w:tcPr>
            <w:tcW w:w="1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953C817" w14:textId="77777777" w:rsidR="001871D0" w:rsidRPr="00D13215" w:rsidRDefault="001871D0" w:rsidP="006A77B3">
            <w:pPr>
              <w:rPr>
                <w:rFonts w:ascii="Times New Roman" w:hAnsi="Times New Roman" w:cs="Times New Roman"/>
                <w:color w:val="314F4F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b/>
                <w:bCs/>
                <w:color w:val="314F4F"/>
                <w:sz w:val="22"/>
                <w:szCs w:val="22"/>
              </w:rPr>
              <w:t>12.50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E2FE44F" w14:textId="77777777" w:rsidR="001871D0" w:rsidRPr="00D13215" w:rsidRDefault="001871D0" w:rsidP="00B43A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Revised</w:t>
            </w:r>
          </w:p>
        </w:tc>
      </w:tr>
      <w:tr w:rsidR="001871D0" w:rsidRPr="00D13215" w14:paraId="323F86D0" w14:textId="77777777" w:rsidTr="005657B9">
        <w:tc>
          <w:tcPr>
            <w:tcW w:w="2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9C2814F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 xml:space="preserve">Contingency Emergency </w:t>
            </w:r>
            <w:r w:rsidRPr="00D132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Response</w:t>
            </w:r>
          </w:p>
        </w:tc>
        <w:tc>
          <w:tcPr>
            <w:tcW w:w="2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5E7A597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Contingency Emergency </w:t>
            </w:r>
            <w:r w:rsidRPr="00D132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Response</w:t>
            </w:r>
          </w:p>
        </w:tc>
        <w:tc>
          <w:tcPr>
            <w:tcW w:w="1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2C86F4C" w14:textId="77777777" w:rsidR="001871D0" w:rsidRPr="00D13215" w:rsidRDefault="001871D0" w:rsidP="006A77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0.00</w:t>
            </w:r>
          </w:p>
        </w:tc>
        <w:tc>
          <w:tcPr>
            <w:tcW w:w="1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E625720" w14:textId="77777777" w:rsidR="001871D0" w:rsidRPr="00D13215" w:rsidRDefault="001871D0" w:rsidP="006A77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DB56062" w14:textId="77777777" w:rsidR="001871D0" w:rsidRPr="00D13215" w:rsidRDefault="001871D0" w:rsidP="00B43A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871D0" w:rsidRPr="00D13215" w14:paraId="2D91A3BC" w14:textId="77777777" w:rsidTr="005657B9">
        <w:tc>
          <w:tcPr>
            <w:tcW w:w="2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A23B31A" w14:textId="77777777" w:rsidR="001871D0" w:rsidRPr="00D13215" w:rsidRDefault="001871D0" w:rsidP="00E37AD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69AC89B" w14:textId="77777777" w:rsidR="001871D0" w:rsidRPr="00D13215" w:rsidRDefault="001871D0" w:rsidP="00E37AD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Total: </w:t>
            </w:r>
          </w:p>
        </w:tc>
        <w:tc>
          <w:tcPr>
            <w:tcW w:w="1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B0ECC30" w14:textId="77777777" w:rsidR="001871D0" w:rsidRPr="00D13215" w:rsidRDefault="001871D0" w:rsidP="006A77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110.00</w:t>
            </w:r>
          </w:p>
        </w:tc>
        <w:tc>
          <w:tcPr>
            <w:tcW w:w="1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1BBF3CD" w14:textId="77777777" w:rsidR="001871D0" w:rsidRPr="00D13215" w:rsidRDefault="001871D0" w:rsidP="006A77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110.00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284D950" w14:textId="77777777" w:rsidR="001871D0" w:rsidRPr="00D13215" w:rsidRDefault="001871D0" w:rsidP="00B43A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871D0" w:rsidRPr="00D13215" w14:paraId="797BFA29" w14:textId="77777777" w:rsidTr="005657B9">
        <w:tc>
          <w:tcPr>
            <w:tcW w:w="1021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7433CB0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1871D0" w:rsidRPr="00D13215" w14:paraId="364FE425" w14:textId="77777777" w:rsidTr="005657B9">
        <w:tc>
          <w:tcPr>
            <w:tcW w:w="1021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438E903" w14:textId="77777777" w:rsidR="001871D0" w:rsidRPr="00D13215" w:rsidRDefault="001871D0" w:rsidP="00E37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Other Change(s)</w:t>
            </w:r>
          </w:p>
        </w:tc>
      </w:tr>
      <w:tr w:rsidR="001871D0" w:rsidRPr="00D13215" w14:paraId="642C1ADB" w14:textId="77777777" w:rsidTr="005657B9">
        <w:tc>
          <w:tcPr>
            <w:tcW w:w="1021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1F020EE" w14:textId="77777777" w:rsidR="001871D0" w:rsidRPr="00D13215" w:rsidRDefault="001871D0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Change in Implementation Schedule</w:t>
            </w:r>
          </w:p>
        </w:tc>
      </w:tr>
      <w:tr w:rsidR="001871D0" w:rsidRPr="00D13215" w14:paraId="6314C81B" w14:textId="77777777" w:rsidTr="005657B9">
        <w:tc>
          <w:tcPr>
            <w:tcW w:w="10210" w:type="dxa"/>
            <w:gridSpan w:val="2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B0F3FF1" w14:textId="77777777" w:rsidR="001871D0" w:rsidRPr="00D13215" w:rsidRDefault="001871D0" w:rsidP="00BA55BE">
            <w:pPr>
              <w:jc w:val="both"/>
              <w:rPr>
                <w:rFonts w:ascii="Times New Roman" w:hAnsi="Times New Roman" w:cs="Times New Roman"/>
                <w:color w:val="314F4F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color w:val="314F4F"/>
                <w:sz w:val="22"/>
                <w:szCs w:val="22"/>
              </w:rPr>
              <w:t>Explanation:</w:t>
            </w:r>
          </w:p>
        </w:tc>
      </w:tr>
      <w:tr w:rsidR="001871D0" w:rsidRPr="00D13215" w14:paraId="1BE32E15" w14:textId="77777777" w:rsidTr="005657B9">
        <w:tc>
          <w:tcPr>
            <w:tcW w:w="10210" w:type="dxa"/>
            <w:gridSpan w:val="2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D2241B1" w14:textId="77777777" w:rsidR="005E26BE" w:rsidRDefault="00825ED5" w:rsidP="00BA55B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KM’s KMDP Team has</w:t>
            </w:r>
            <w:r w:rsidR="001871D0" w:rsidRPr="00D13215">
              <w:rPr>
                <w:rFonts w:ascii="Times New Roman" w:hAnsi="Times New Roman" w:cs="Times New Roman"/>
                <w:sz w:val="22"/>
                <w:szCs w:val="22"/>
              </w:rPr>
              <w:t xml:space="preserve"> updated the 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imeline for project activities </w:t>
            </w:r>
            <w:r w:rsidR="001407D2">
              <w:rPr>
                <w:rFonts w:ascii="Times New Roman" w:hAnsi="Times New Roman" w:cs="Times New Roman"/>
                <w:sz w:val="22"/>
                <w:szCs w:val="22"/>
              </w:rPr>
              <w:t>because of changes to</w:t>
            </w:r>
            <w:r w:rsidR="007B796E" w:rsidRPr="00D13215">
              <w:rPr>
                <w:rFonts w:ascii="Times New Roman" w:hAnsi="Times New Roman" w:cs="Times New Roman"/>
                <w:sz w:val="22"/>
                <w:szCs w:val="22"/>
              </w:rPr>
              <w:t xml:space="preserve"> Component A (Infrastructure Upgrading P</w:t>
            </w:r>
            <w:r w:rsidR="001871D0" w:rsidRPr="00D13215">
              <w:rPr>
                <w:rFonts w:ascii="Times New Roman" w:hAnsi="Times New Roman" w:cs="Times New Roman"/>
                <w:sz w:val="22"/>
                <w:szCs w:val="22"/>
              </w:rPr>
              <w:t>rogram</w:t>
            </w:r>
            <w:r w:rsidR="007B796E" w:rsidRPr="00D1321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1407D2">
              <w:rPr>
                <w:rFonts w:ascii="Times New Roman" w:hAnsi="Times New Roman" w:cs="Times New Roman"/>
                <w:sz w:val="22"/>
                <w:szCs w:val="22"/>
              </w:rPr>
              <w:t xml:space="preserve"> and</w:t>
            </w:r>
            <w:r w:rsidR="007B796E" w:rsidRPr="00D13215">
              <w:rPr>
                <w:rFonts w:ascii="Times New Roman" w:hAnsi="Times New Roman" w:cs="Times New Roman"/>
                <w:sz w:val="22"/>
                <w:szCs w:val="22"/>
              </w:rPr>
              <w:t xml:space="preserve"> Component B (Redesign </w:t>
            </w:r>
            <w:r w:rsidR="005612A5" w:rsidRPr="00D13215">
              <w:rPr>
                <w:rFonts w:ascii="Times New Roman" w:hAnsi="Times New Roman" w:cs="Times New Roman"/>
                <w:sz w:val="22"/>
                <w:szCs w:val="22"/>
              </w:rPr>
              <w:t xml:space="preserve">of </w:t>
            </w:r>
            <w:r w:rsidR="007B796E" w:rsidRPr="00D13215">
              <w:rPr>
                <w:rFonts w:ascii="Times New Roman" w:hAnsi="Times New Roman" w:cs="Times New Roman"/>
                <w:sz w:val="22"/>
                <w:szCs w:val="22"/>
              </w:rPr>
              <w:t>KM’s FM System)</w:t>
            </w:r>
            <w:r w:rsidR="001871D0" w:rsidRPr="00D1321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4FEEEC11" w14:textId="5802C1E3" w:rsidR="001871D0" w:rsidRPr="00D13215" w:rsidRDefault="005E26BE" w:rsidP="00BA55B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For </w:t>
            </w:r>
            <w:r w:rsidR="00BA55BE">
              <w:rPr>
                <w:rFonts w:ascii="Times New Roman" w:hAnsi="Times New Roman" w:cs="Times New Roman"/>
                <w:sz w:val="22"/>
                <w:szCs w:val="22"/>
              </w:rPr>
              <w:t>Component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r w:rsidR="00F3698F">
              <w:rPr>
                <w:rFonts w:ascii="Times New Roman" w:eastAsia="Calibri" w:hAnsi="Times New Roman"/>
                <w:bCs/>
              </w:rPr>
              <w:t>US$65 million (71</w:t>
            </w:r>
            <w:r w:rsidR="00F3698F" w:rsidRPr="002723BD">
              <w:rPr>
                <w:rFonts w:ascii="Times New Roman" w:eastAsia="Calibri" w:hAnsi="Times New Roman"/>
                <w:bCs/>
              </w:rPr>
              <w:t>%</w:t>
            </w:r>
            <w:r w:rsidR="00F3698F">
              <w:rPr>
                <w:rFonts w:ascii="Times New Roman" w:eastAsia="Calibri" w:hAnsi="Times New Roman"/>
                <w:bCs/>
              </w:rPr>
              <w:t xml:space="preserve"> of revised </w:t>
            </w:r>
            <w:r w:rsidR="00AC3B2C">
              <w:rPr>
                <w:rFonts w:ascii="Times New Roman" w:eastAsia="Calibri" w:hAnsi="Times New Roman"/>
                <w:bCs/>
              </w:rPr>
              <w:t>C</w:t>
            </w:r>
            <w:r w:rsidR="00F3698F">
              <w:rPr>
                <w:rFonts w:ascii="Times New Roman" w:eastAsia="Calibri" w:hAnsi="Times New Roman"/>
                <w:bCs/>
              </w:rPr>
              <w:t>omponent</w:t>
            </w:r>
            <w:r w:rsidR="001407D2">
              <w:rPr>
                <w:rFonts w:ascii="Times New Roman" w:eastAsia="Calibri" w:hAnsi="Times New Roman"/>
                <w:bCs/>
              </w:rPr>
              <w:t xml:space="preserve"> </w:t>
            </w:r>
            <w:r w:rsidR="00AC3B2C">
              <w:rPr>
                <w:rFonts w:ascii="Times New Roman" w:eastAsia="Calibri" w:hAnsi="Times New Roman"/>
                <w:bCs/>
              </w:rPr>
              <w:t xml:space="preserve">A </w:t>
            </w:r>
            <w:r w:rsidR="001407D2">
              <w:rPr>
                <w:rFonts w:ascii="Times New Roman" w:eastAsia="Calibri" w:hAnsi="Times New Roman"/>
                <w:bCs/>
              </w:rPr>
              <w:t>allocation of US$91.5m</w:t>
            </w:r>
            <w:r w:rsidR="00F3698F" w:rsidRPr="002723BD">
              <w:rPr>
                <w:rFonts w:ascii="Times New Roman" w:eastAsia="Calibri" w:hAnsi="Times New Roman"/>
                <w:bCs/>
              </w:rPr>
              <w:t xml:space="preserve">) </w:t>
            </w:r>
            <w:r w:rsidR="00641C29">
              <w:rPr>
                <w:rFonts w:ascii="Times New Roman" w:eastAsia="Calibri" w:hAnsi="Times New Roman"/>
                <w:bCs/>
              </w:rPr>
              <w:t xml:space="preserve">was committed </w:t>
            </w:r>
            <w:r w:rsidR="00F3698F">
              <w:rPr>
                <w:rFonts w:ascii="Times New Roman" w:eastAsia="Calibri" w:hAnsi="Times New Roman"/>
                <w:bCs/>
              </w:rPr>
              <w:t>by September 21, 2017</w:t>
            </w:r>
            <w:r w:rsidR="00641C29">
              <w:rPr>
                <w:rFonts w:ascii="Times New Roman" w:eastAsia="Calibri" w:hAnsi="Times New Roman"/>
                <w:bCs/>
              </w:rPr>
              <w:t>.</w:t>
            </w:r>
            <w:r w:rsidR="00F3698F" w:rsidRPr="005E2BC1">
              <w:rPr>
                <w:rFonts w:ascii="Times New Roman" w:eastAsia="Calibri" w:hAnsi="Times New Roman"/>
                <w:bCs/>
              </w:rPr>
              <w:t xml:space="preserve"> </w:t>
            </w:r>
            <w:r w:rsidR="00641C29">
              <w:rPr>
                <w:rFonts w:ascii="Times New Roman" w:eastAsia="Calibri" w:hAnsi="Times New Roman"/>
                <w:bCs/>
              </w:rPr>
              <w:t>A</w:t>
            </w:r>
            <w:r w:rsidR="00F3698F" w:rsidRPr="003379E6">
              <w:rPr>
                <w:rFonts w:ascii="Times New Roman" w:eastAsia="Calibri" w:hAnsi="Times New Roman"/>
                <w:bCs/>
              </w:rPr>
              <w:t>n extension in the time line is needed</w:t>
            </w:r>
            <w:r w:rsidR="00641C29">
              <w:rPr>
                <w:rFonts w:ascii="Times New Roman" w:eastAsia="Calibri" w:hAnsi="Times New Roman"/>
                <w:bCs/>
              </w:rPr>
              <w:t xml:space="preserve"> to complete upgrading works for </w:t>
            </w:r>
            <w:r w:rsidR="00AC3B2C">
              <w:rPr>
                <w:rFonts w:ascii="Times New Roman" w:eastAsia="Calibri" w:hAnsi="Times New Roman"/>
                <w:bCs/>
              </w:rPr>
              <w:t>the</w:t>
            </w:r>
            <w:r w:rsidR="00641C29">
              <w:rPr>
                <w:rFonts w:ascii="Times New Roman" w:eastAsia="Calibri" w:hAnsi="Times New Roman"/>
                <w:bCs/>
              </w:rPr>
              <w:t xml:space="preserve"> additional US$2</w:t>
            </w:r>
            <w:r w:rsidR="003379E6">
              <w:rPr>
                <w:rFonts w:ascii="Times New Roman" w:eastAsia="Calibri" w:hAnsi="Times New Roman"/>
                <w:bCs/>
              </w:rPr>
              <w:t>6</w:t>
            </w:r>
            <w:r w:rsidR="00641C29">
              <w:rPr>
                <w:rFonts w:ascii="Times New Roman" w:eastAsia="Calibri" w:hAnsi="Times New Roman"/>
                <w:bCs/>
              </w:rPr>
              <w:t>.5 million</w:t>
            </w:r>
            <w:r w:rsidR="00AC3B2C">
              <w:rPr>
                <w:rFonts w:ascii="Times New Roman" w:eastAsia="Calibri" w:hAnsi="Times New Roman"/>
                <w:bCs/>
              </w:rPr>
              <w:t xml:space="preserve"> in a complex and unpredictable operating environment</w:t>
            </w:r>
            <w:r w:rsidR="003379E6">
              <w:rPr>
                <w:rFonts w:ascii="Times New Roman" w:eastAsia="Calibri" w:hAnsi="Times New Roman"/>
                <w:bCs/>
              </w:rPr>
              <w:t>.</w:t>
            </w:r>
            <w:r w:rsidR="004248D9">
              <w:rPr>
                <w:rFonts w:ascii="Times New Roman" w:eastAsia="Calibri" w:hAnsi="Times New Roman"/>
                <w:bCs/>
              </w:rPr>
              <w:t xml:space="preserve"> </w:t>
            </w:r>
            <w:r w:rsidR="00AC3B2C">
              <w:rPr>
                <w:rFonts w:ascii="Times New Roman" w:eastAsia="Calibri" w:hAnsi="Times New Roman"/>
                <w:bCs/>
              </w:rPr>
              <w:t>T</w:t>
            </w:r>
            <w:r w:rsidR="00F3698F" w:rsidRPr="003379E6">
              <w:rPr>
                <w:rFonts w:ascii="Times New Roman" w:eastAsia="Calibri" w:hAnsi="Times New Roman"/>
                <w:bCs/>
              </w:rPr>
              <w:t xml:space="preserve">he security situation </w:t>
            </w:r>
            <w:r w:rsidR="00825ED5" w:rsidRPr="003379E6">
              <w:rPr>
                <w:rFonts w:ascii="Times New Roman" w:eastAsia="Calibri" w:hAnsi="Times New Roman"/>
                <w:bCs/>
              </w:rPr>
              <w:t>remains fluid</w:t>
            </w:r>
            <w:r w:rsidR="003379E6">
              <w:rPr>
                <w:rFonts w:ascii="Times New Roman" w:eastAsia="Calibri" w:hAnsi="Times New Roman"/>
                <w:bCs/>
              </w:rPr>
              <w:t xml:space="preserve">, exacerbating the capacity </w:t>
            </w:r>
            <w:r w:rsidR="004248D9">
              <w:rPr>
                <w:rFonts w:ascii="Times New Roman" w:eastAsia="Calibri" w:hAnsi="Times New Roman"/>
                <w:bCs/>
              </w:rPr>
              <w:t xml:space="preserve">of small contractors to deliver within the duration of their contracts. For example, </w:t>
            </w:r>
            <w:r w:rsidR="007B6742" w:rsidRPr="003379E6">
              <w:rPr>
                <w:rFonts w:ascii="Times New Roman" w:eastAsia="Calibri" w:hAnsi="Times New Roman"/>
                <w:bCs/>
              </w:rPr>
              <w:t>the</w:t>
            </w:r>
            <w:r w:rsidR="004248D9">
              <w:rPr>
                <w:rFonts w:ascii="Times New Roman" w:eastAsia="Calibri" w:hAnsi="Times New Roman"/>
                <w:bCs/>
              </w:rPr>
              <w:t xml:space="preserve"> boundary of the</w:t>
            </w:r>
            <w:r w:rsidR="007B6742" w:rsidRPr="003379E6">
              <w:rPr>
                <w:rFonts w:ascii="Times New Roman" w:eastAsia="Calibri" w:hAnsi="Times New Roman"/>
                <w:bCs/>
              </w:rPr>
              <w:t xml:space="preserve"> “green zone” was recently expanded</w:t>
            </w:r>
            <w:r w:rsidR="004248D9">
              <w:rPr>
                <w:rFonts w:ascii="Times New Roman" w:eastAsia="Calibri" w:hAnsi="Times New Roman"/>
                <w:bCs/>
              </w:rPr>
              <w:t xml:space="preserve"> leading to additional road closures and traffic diversions</w:t>
            </w:r>
            <w:r w:rsidR="007B6742" w:rsidRPr="003379E6">
              <w:rPr>
                <w:rFonts w:ascii="Times New Roman" w:eastAsia="Calibri" w:hAnsi="Times New Roman"/>
                <w:bCs/>
              </w:rPr>
              <w:t>, impacting the delivery of materials to works sites</w:t>
            </w:r>
            <w:r w:rsidR="00825ED5" w:rsidRPr="003379E6">
              <w:rPr>
                <w:rFonts w:ascii="Times New Roman" w:eastAsia="Calibri" w:hAnsi="Times New Roman"/>
                <w:bCs/>
              </w:rPr>
              <w:t xml:space="preserve"> </w:t>
            </w:r>
            <w:r w:rsidR="00D7070B" w:rsidRPr="003379E6">
              <w:rPr>
                <w:rFonts w:ascii="Times New Roman" w:eastAsia="Calibri" w:hAnsi="Times New Roman"/>
                <w:bCs/>
              </w:rPr>
              <w:t xml:space="preserve">and </w:t>
            </w:r>
            <w:r w:rsidR="00825ED5" w:rsidRPr="003379E6">
              <w:rPr>
                <w:rFonts w:ascii="Times New Roman" w:eastAsia="Calibri" w:hAnsi="Times New Roman"/>
                <w:bCs/>
              </w:rPr>
              <w:t>delaying the work of contractors</w:t>
            </w:r>
            <w:r w:rsidR="007B6742" w:rsidRPr="003379E6">
              <w:rPr>
                <w:rFonts w:ascii="Times New Roman" w:eastAsia="Calibri" w:hAnsi="Times New Roman"/>
                <w:bCs/>
              </w:rPr>
              <w:t xml:space="preserve">. Elections scheduled for July 2018 </w:t>
            </w:r>
            <w:r w:rsidR="00AF266B" w:rsidRPr="003379E6">
              <w:rPr>
                <w:rFonts w:ascii="Times New Roman" w:eastAsia="Calibri" w:hAnsi="Times New Roman"/>
                <w:bCs/>
              </w:rPr>
              <w:t xml:space="preserve">are also expected to contribute to </w:t>
            </w:r>
            <w:r w:rsidR="00D7070B" w:rsidRPr="003379E6">
              <w:rPr>
                <w:rFonts w:ascii="Times New Roman" w:eastAsia="Calibri" w:hAnsi="Times New Roman"/>
                <w:bCs/>
              </w:rPr>
              <w:t xml:space="preserve">further </w:t>
            </w:r>
            <w:r w:rsidR="007B6742" w:rsidRPr="003379E6">
              <w:rPr>
                <w:rFonts w:ascii="Times New Roman" w:eastAsia="Calibri" w:hAnsi="Times New Roman"/>
                <w:bCs/>
              </w:rPr>
              <w:t xml:space="preserve">delays. </w:t>
            </w:r>
            <w:r w:rsidR="00AF266B" w:rsidRPr="003379E6">
              <w:rPr>
                <w:rFonts w:ascii="Times New Roman" w:eastAsia="Calibri" w:hAnsi="Times New Roman"/>
                <w:bCs/>
              </w:rPr>
              <w:t xml:space="preserve">These risks </w:t>
            </w:r>
            <w:r w:rsidR="001871D0" w:rsidRPr="004248D9">
              <w:rPr>
                <w:rFonts w:ascii="Times New Roman" w:hAnsi="Times New Roman" w:cs="Times New Roman"/>
              </w:rPr>
              <w:t xml:space="preserve">can be mitigated </w:t>
            </w:r>
            <w:r w:rsidR="007345BE" w:rsidRPr="004248D9">
              <w:rPr>
                <w:rFonts w:ascii="Times New Roman" w:hAnsi="Times New Roman" w:cs="Times New Roman"/>
              </w:rPr>
              <w:t>by</w:t>
            </w:r>
            <w:r w:rsidR="001871D0" w:rsidRPr="004248D9">
              <w:rPr>
                <w:rFonts w:ascii="Times New Roman" w:hAnsi="Times New Roman" w:cs="Times New Roman"/>
              </w:rPr>
              <w:t xml:space="preserve"> </w:t>
            </w:r>
            <w:r w:rsidR="00AF266B" w:rsidRPr="004248D9">
              <w:rPr>
                <w:rFonts w:ascii="Times New Roman" w:hAnsi="Times New Roman" w:cs="Times New Roman"/>
              </w:rPr>
              <w:t>a longer implementation period</w:t>
            </w:r>
            <w:r>
              <w:rPr>
                <w:rFonts w:ascii="Times New Roman" w:hAnsi="Times New Roman" w:cs="Times New Roman"/>
              </w:rPr>
              <w:t xml:space="preserve"> (based on experience with absorptive capacity)</w:t>
            </w:r>
            <w:r w:rsidR="00AF266B" w:rsidRPr="004248D9">
              <w:rPr>
                <w:rFonts w:ascii="Times New Roman" w:hAnsi="Times New Roman" w:cs="Times New Roman"/>
              </w:rPr>
              <w:t>, an increase</w:t>
            </w:r>
            <w:r w:rsidR="001871D0" w:rsidRPr="004248D9">
              <w:rPr>
                <w:rFonts w:ascii="Times New Roman" w:hAnsi="Times New Roman" w:cs="Times New Roman"/>
              </w:rPr>
              <w:t xml:space="preserve"> </w:t>
            </w:r>
            <w:r w:rsidR="00D7070B" w:rsidRPr="004248D9">
              <w:rPr>
                <w:rFonts w:ascii="Times New Roman" w:hAnsi="Times New Roman" w:cs="Times New Roman"/>
              </w:rPr>
              <w:t xml:space="preserve">in </w:t>
            </w:r>
            <w:r w:rsidR="007345BE" w:rsidRPr="004248D9">
              <w:rPr>
                <w:rFonts w:ascii="Times New Roman" w:hAnsi="Times New Roman" w:cs="Times New Roman"/>
              </w:rPr>
              <w:t>procurement</w:t>
            </w:r>
            <w:r w:rsidR="00AF266B" w:rsidRPr="004248D9">
              <w:rPr>
                <w:rFonts w:ascii="Times New Roman" w:hAnsi="Times New Roman" w:cs="Times New Roman"/>
              </w:rPr>
              <w:t>, contract management</w:t>
            </w:r>
            <w:r w:rsidR="007345BE" w:rsidRPr="004248D9">
              <w:rPr>
                <w:rFonts w:ascii="Times New Roman" w:hAnsi="Times New Roman" w:cs="Times New Roman"/>
              </w:rPr>
              <w:t xml:space="preserve"> and enginee</w:t>
            </w:r>
            <w:r w:rsidR="00F3698F" w:rsidRPr="004248D9">
              <w:rPr>
                <w:rFonts w:ascii="Times New Roman" w:hAnsi="Times New Roman" w:cs="Times New Roman"/>
              </w:rPr>
              <w:t>ring s</w:t>
            </w:r>
            <w:r w:rsidR="007345BE" w:rsidRPr="004248D9">
              <w:rPr>
                <w:rFonts w:ascii="Times New Roman" w:hAnsi="Times New Roman" w:cs="Times New Roman"/>
              </w:rPr>
              <w:t>taffing in the KMDP Team</w:t>
            </w:r>
            <w:r w:rsidR="00AF266B" w:rsidRPr="004248D9">
              <w:rPr>
                <w:rFonts w:ascii="Times New Roman" w:hAnsi="Times New Roman" w:cs="Times New Roman"/>
              </w:rPr>
              <w:t xml:space="preserve">, and by transitioning to the </w:t>
            </w:r>
            <w:r w:rsidR="004B21F0" w:rsidRPr="004248D9">
              <w:rPr>
                <w:rFonts w:ascii="Times New Roman" w:hAnsi="Times New Roman" w:cs="Times New Roman"/>
              </w:rPr>
              <w:t>Procurement Regulations, dated July 1, 2016</w:t>
            </w:r>
            <w:r w:rsidR="00AF266B" w:rsidRPr="004248D9">
              <w:rPr>
                <w:rFonts w:ascii="Times New Roman" w:hAnsi="Times New Roman" w:cs="Times New Roman"/>
              </w:rPr>
              <w:t>.</w:t>
            </w:r>
            <w:r w:rsidR="00F123D0" w:rsidRPr="004248D9">
              <w:rPr>
                <w:rFonts w:ascii="Times New Roman" w:hAnsi="Times New Roman" w:cs="Times New Roman"/>
              </w:rPr>
              <w:t xml:space="preserve"> </w:t>
            </w:r>
            <w:r w:rsidR="007F1749" w:rsidRPr="004248D9">
              <w:rPr>
                <w:rFonts w:ascii="Times New Roman" w:hAnsi="Times New Roman" w:cs="Times New Roman"/>
              </w:rPr>
              <w:t xml:space="preserve">Procurement </w:t>
            </w:r>
            <w:r w:rsidR="00F123D0" w:rsidRPr="004248D9">
              <w:rPr>
                <w:rFonts w:ascii="Times New Roman" w:hAnsi="Times New Roman" w:cs="Times New Roman"/>
              </w:rPr>
              <w:t xml:space="preserve">of emergency expenditures under </w:t>
            </w:r>
            <w:r w:rsidR="00824694" w:rsidRPr="004248D9">
              <w:rPr>
                <w:rFonts w:ascii="Times New Roman" w:hAnsi="Times New Roman" w:cs="Times New Roman"/>
              </w:rPr>
              <w:t>Emergency Response Part of the Project</w:t>
            </w:r>
            <w:r w:rsidR="007F1749" w:rsidRPr="004248D9">
              <w:rPr>
                <w:rFonts w:ascii="Times New Roman" w:hAnsi="Times New Roman" w:cs="Times New Roman"/>
              </w:rPr>
              <w:t xml:space="preserve"> will not be affected by transition to Procurement Regulations. Emergency response expenditures under Emergency Response Part remain to</w:t>
            </w:r>
            <w:r w:rsidR="00824694" w:rsidRPr="004248D9">
              <w:rPr>
                <w:rFonts w:ascii="Times New Roman" w:hAnsi="Times New Roman" w:cs="Times New Roman"/>
              </w:rPr>
              <w:t xml:space="preserve"> be procured in accordance with procurement methods and procedures set forth in Contingent Emergency Response Implementation Plan</w:t>
            </w:r>
            <w:r w:rsidR="007F1749" w:rsidRPr="004248D9">
              <w:rPr>
                <w:rFonts w:ascii="Times New Roman" w:hAnsi="Times New Roman" w:cs="Times New Roman"/>
              </w:rPr>
              <w:t>.</w:t>
            </w:r>
            <w:r w:rsidR="007F17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14:paraId="756B904D" w14:textId="77777777" w:rsidR="001871D0" w:rsidRPr="00D13215" w:rsidRDefault="001871D0" w:rsidP="001871D0">
      <w:pPr>
        <w:rPr>
          <w:rFonts w:ascii="Times New Roman" w:hAnsi="Times New Roman" w:cs="Times New Roman"/>
          <w:sz w:val="22"/>
          <w:szCs w:val="22"/>
        </w:rPr>
      </w:pPr>
    </w:p>
    <w:p w14:paraId="3A8BCE69" w14:textId="77777777" w:rsidR="007129D7" w:rsidRPr="00D13215" w:rsidRDefault="007129D7" w:rsidP="001871D0">
      <w:pPr>
        <w:rPr>
          <w:rFonts w:ascii="Times New Roman" w:hAnsi="Times New Roman" w:cs="Times New Roman"/>
          <w:sz w:val="22"/>
          <w:szCs w:val="22"/>
        </w:rPr>
      </w:pPr>
    </w:p>
    <w:p w14:paraId="207A767A" w14:textId="77777777" w:rsidR="003C2285" w:rsidRPr="00D13215" w:rsidRDefault="003C2285" w:rsidP="003C2285">
      <w:pPr>
        <w:rPr>
          <w:rFonts w:ascii="Times New Roman" w:hAnsi="Times New Roman" w:cs="Times New Roman"/>
          <w:color w:val="auto"/>
          <w:sz w:val="22"/>
          <w:szCs w:val="22"/>
        </w:rPr>
      </w:pPr>
    </w:p>
    <w:p w14:paraId="151FE21E" w14:textId="77777777" w:rsidR="003C2285" w:rsidRPr="00D13215" w:rsidRDefault="003C2285" w:rsidP="00E37AD4">
      <w:pPr>
        <w:rPr>
          <w:rFonts w:ascii="Times New Roman" w:hAnsi="Times New Roman" w:cs="Times New Roman"/>
          <w:sz w:val="22"/>
          <w:szCs w:val="22"/>
        </w:rPr>
        <w:sectPr w:rsidR="003C2285" w:rsidRPr="00D13215" w:rsidSect="007129D7">
          <w:headerReference w:type="default" r:id="rId8"/>
          <w:footerReference w:type="default" r:id="rId9"/>
          <w:pgSz w:w="12242" w:h="15842"/>
          <w:pgMar w:top="1440" w:right="1440" w:bottom="1440" w:left="1440" w:header="720" w:footer="720" w:gutter="0"/>
          <w:pgNumType w:start="1"/>
          <w:cols w:space="720"/>
          <w:noEndnote/>
          <w:titlePg/>
          <w:docGrid w:linePitch="326"/>
        </w:sectPr>
      </w:pPr>
    </w:p>
    <w:tbl>
      <w:tblPr>
        <w:tblW w:w="13221" w:type="dxa"/>
        <w:tblInd w:w="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58"/>
        <w:gridCol w:w="529"/>
        <w:gridCol w:w="2380"/>
        <w:gridCol w:w="529"/>
        <w:gridCol w:w="793"/>
        <w:gridCol w:w="132"/>
        <w:gridCol w:w="1190"/>
        <w:gridCol w:w="529"/>
        <w:gridCol w:w="793"/>
        <w:gridCol w:w="264"/>
        <w:gridCol w:w="264"/>
        <w:gridCol w:w="1454"/>
        <w:gridCol w:w="397"/>
        <w:gridCol w:w="1190"/>
        <w:gridCol w:w="132"/>
        <w:gridCol w:w="1587"/>
      </w:tblGrid>
      <w:tr w:rsidR="003C2285" w:rsidRPr="00D13215" w14:paraId="7C1327DA" w14:textId="77777777" w:rsidTr="003C2285"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3324A6E" w14:textId="77777777" w:rsidR="003C2285" w:rsidRPr="00D13215" w:rsidRDefault="003C2285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Project Name:</w:t>
            </w:r>
          </w:p>
        </w:tc>
        <w:tc>
          <w:tcPr>
            <w:tcW w:w="555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B5E13E9" w14:textId="77777777" w:rsidR="003C2285" w:rsidRPr="00D13215" w:rsidRDefault="003C2285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Kabul Municipal Development Program (P125597)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32EA319" w14:textId="77777777" w:rsidR="003C2285" w:rsidRPr="00D13215" w:rsidRDefault="003C2285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Project Stage:</w:t>
            </w:r>
          </w:p>
        </w:tc>
        <w:tc>
          <w:tcPr>
            <w:tcW w:w="23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F33AB35" w14:textId="77777777" w:rsidR="003C2285" w:rsidRPr="00D13215" w:rsidRDefault="003C2285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Restructuring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C3BE1C8" w14:textId="77777777" w:rsidR="003C2285" w:rsidRPr="00D13215" w:rsidRDefault="003C2285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 xml:space="preserve">Status: 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0515ABE" w14:textId="2C677A7D" w:rsidR="003C2285" w:rsidRPr="00D13215" w:rsidRDefault="00AD44F9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55BE">
              <w:rPr>
                <w:rFonts w:ascii="Times New Roman" w:hAnsi="Times New Roman" w:cs="Times New Roman"/>
                <w:sz w:val="22"/>
                <w:szCs w:val="22"/>
              </w:rPr>
              <w:t>FINAL</w:t>
            </w:r>
            <w:r w:rsidR="00FC370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C2285" w:rsidRPr="00D13215" w14:paraId="65A7FCD6" w14:textId="77777777" w:rsidTr="003C2285"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5ECC7B7" w14:textId="77777777" w:rsidR="003C2285" w:rsidRPr="00D13215" w:rsidRDefault="003C2285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Team Leader(s):</w:t>
            </w:r>
          </w:p>
        </w:tc>
        <w:tc>
          <w:tcPr>
            <w:tcW w:w="29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7B67226" w14:textId="77777777" w:rsidR="003C2285" w:rsidRPr="00D13215" w:rsidRDefault="003C2285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Deepali Tewari</w:t>
            </w:r>
          </w:p>
        </w:tc>
        <w:tc>
          <w:tcPr>
            <w:tcW w:w="14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D45FE42" w14:textId="77777777" w:rsidR="003C2285" w:rsidRPr="00D13215" w:rsidRDefault="003C2285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Requesting Unit: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1381DBD" w14:textId="77777777" w:rsidR="003C2285" w:rsidRPr="00D13215" w:rsidRDefault="003C2285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SACKB</w:t>
            </w:r>
          </w:p>
        </w:tc>
        <w:tc>
          <w:tcPr>
            <w:tcW w:w="15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0D9CDDA" w14:textId="77777777" w:rsidR="003C2285" w:rsidRPr="00D13215" w:rsidRDefault="003C2285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Created by:</w:t>
            </w:r>
          </w:p>
        </w:tc>
        <w:tc>
          <w:tcPr>
            <w:tcW w:w="502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EBAF723" w14:textId="77777777" w:rsidR="003C2285" w:rsidRPr="00D13215" w:rsidRDefault="003C2285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Deepali Tewari on 17-Mar-2016</w:t>
            </w:r>
          </w:p>
        </w:tc>
      </w:tr>
      <w:tr w:rsidR="003C2285" w:rsidRPr="00D13215" w14:paraId="6EB56D61" w14:textId="77777777" w:rsidTr="003C2285"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89B9925" w14:textId="77777777" w:rsidR="003C2285" w:rsidRPr="00D13215" w:rsidRDefault="003C2285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Product Line:</w:t>
            </w:r>
          </w:p>
        </w:tc>
        <w:tc>
          <w:tcPr>
            <w:tcW w:w="29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44F26DE" w14:textId="77777777" w:rsidR="003C2285" w:rsidRPr="00D13215" w:rsidRDefault="003C2285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Recipient Executed Activities</w:t>
            </w:r>
          </w:p>
        </w:tc>
        <w:tc>
          <w:tcPr>
            <w:tcW w:w="14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B92C107" w14:textId="77777777" w:rsidR="003C2285" w:rsidRPr="00D13215" w:rsidRDefault="003C2285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Responsible Unit: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8041417" w14:textId="77777777" w:rsidR="003C2285" w:rsidRPr="00D13215" w:rsidRDefault="003C2285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GSU12</w:t>
            </w:r>
          </w:p>
        </w:tc>
        <w:tc>
          <w:tcPr>
            <w:tcW w:w="15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F839B95" w14:textId="77777777" w:rsidR="003C2285" w:rsidRPr="00D13215" w:rsidRDefault="003C2285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Modified by:</w:t>
            </w:r>
          </w:p>
        </w:tc>
        <w:tc>
          <w:tcPr>
            <w:tcW w:w="502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6F48C42" w14:textId="3DF99E61" w:rsidR="003C2285" w:rsidRPr="00D13215" w:rsidRDefault="00AC3B2C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Deepali Tewari on </w:t>
            </w:r>
            <w:r w:rsidR="00FC370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-Nov-2017</w:t>
            </w:r>
          </w:p>
        </w:tc>
      </w:tr>
      <w:tr w:rsidR="003C2285" w:rsidRPr="00D13215" w14:paraId="23EA2C2E" w14:textId="77777777" w:rsidTr="003C2285"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132254A" w14:textId="77777777" w:rsidR="003C2285" w:rsidRPr="00D13215" w:rsidRDefault="003C2285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Country:</w:t>
            </w:r>
          </w:p>
        </w:tc>
        <w:tc>
          <w:tcPr>
            <w:tcW w:w="29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BCD55E2" w14:textId="77777777" w:rsidR="003C2285" w:rsidRPr="00D13215" w:rsidRDefault="003C2285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Afghanistan</w:t>
            </w:r>
          </w:p>
        </w:tc>
        <w:tc>
          <w:tcPr>
            <w:tcW w:w="14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F649C50" w14:textId="77777777" w:rsidR="003C2285" w:rsidRPr="00D13215" w:rsidRDefault="003C2285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Approval FY:</w:t>
            </w:r>
          </w:p>
        </w:tc>
        <w:tc>
          <w:tcPr>
            <w:tcW w:w="780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1CD8167" w14:textId="77777777" w:rsidR="003C2285" w:rsidRPr="00D13215" w:rsidRDefault="003C2285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</w:tr>
      <w:tr w:rsidR="003C2285" w:rsidRPr="00D13215" w14:paraId="2BA47DB7" w14:textId="77777777" w:rsidTr="003C2285"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9AD996E" w14:textId="77777777" w:rsidR="003C2285" w:rsidRPr="00D13215" w:rsidRDefault="003C2285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Region:</w:t>
            </w:r>
          </w:p>
        </w:tc>
        <w:tc>
          <w:tcPr>
            <w:tcW w:w="29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3E3FE0E" w14:textId="77777777" w:rsidR="003C2285" w:rsidRPr="00D13215" w:rsidRDefault="003C2285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SOUTH ASIA</w:t>
            </w:r>
          </w:p>
        </w:tc>
        <w:tc>
          <w:tcPr>
            <w:tcW w:w="14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C964AE9" w14:textId="77777777" w:rsidR="003C2285" w:rsidRPr="00D13215" w:rsidRDefault="003C2285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Financing Instrument:</w:t>
            </w:r>
          </w:p>
        </w:tc>
        <w:tc>
          <w:tcPr>
            <w:tcW w:w="780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CC48EBB" w14:textId="77777777" w:rsidR="003C2285" w:rsidRPr="00D13215" w:rsidRDefault="003C2285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Investment Project Financing</w:t>
            </w:r>
          </w:p>
        </w:tc>
      </w:tr>
      <w:tr w:rsidR="003C2285" w:rsidRPr="00D13215" w14:paraId="6ACA0BBE" w14:textId="77777777" w:rsidTr="003C2285">
        <w:tc>
          <w:tcPr>
            <w:tcW w:w="1322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077B0E4" w14:textId="77777777" w:rsidR="003C2285" w:rsidRPr="00D13215" w:rsidRDefault="003C2285" w:rsidP="00E37AD4">
            <w:pPr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.</w:t>
            </w:r>
          </w:p>
        </w:tc>
      </w:tr>
      <w:tr w:rsidR="003C2285" w:rsidRPr="00D13215" w14:paraId="57544C9C" w14:textId="77777777" w:rsidTr="003C2285">
        <w:tc>
          <w:tcPr>
            <w:tcW w:w="13221" w:type="dxa"/>
            <w:gridSpan w:val="16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DCDCDC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4316DF5" w14:textId="77777777" w:rsidR="003C2285" w:rsidRPr="00D13215" w:rsidRDefault="003C2285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Project Development Objectives</w:t>
            </w:r>
          </w:p>
        </w:tc>
      </w:tr>
      <w:tr w:rsidR="003C2285" w:rsidRPr="00D13215" w14:paraId="5995CCBC" w14:textId="77777777" w:rsidTr="003C2285">
        <w:tc>
          <w:tcPr>
            <w:tcW w:w="13221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80BD922" w14:textId="77777777" w:rsidR="003C2285" w:rsidRPr="00D13215" w:rsidRDefault="003C2285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Original Project Development Objective:</w:t>
            </w:r>
          </w:p>
        </w:tc>
      </w:tr>
      <w:tr w:rsidR="003C2285" w:rsidRPr="00D13215" w14:paraId="0D2AB073" w14:textId="77777777" w:rsidTr="003C2285">
        <w:tc>
          <w:tcPr>
            <w:tcW w:w="13221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2DC2AE7" w14:textId="77777777" w:rsidR="003C2285" w:rsidRPr="00D13215" w:rsidRDefault="003C2285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 xml:space="preserve">The Project Development Objectives are to: </w:t>
            </w:r>
          </w:p>
          <w:p w14:paraId="3366BB42" w14:textId="77777777" w:rsidR="003C2285" w:rsidRPr="00D13215" w:rsidRDefault="003C2285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(i)</w:t>
            </w: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ab/>
              <w:t>Increase access to basic municipal services in selected residential areas of Kabul</w:t>
            </w:r>
            <w:r w:rsidR="001F37F9" w:rsidRPr="00D132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city</w:t>
            </w:r>
            <w:r w:rsidR="00B14551" w:rsidRPr="00D1321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72A9691" w14:textId="77777777" w:rsidR="003C2285" w:rsidRPr="00D13215" w:rsidRDefault="003C2285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(ii)</w:t>
            </w: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ab/>
              <w:t>Redesign KM</w:t>
            </w:r>
            <w:r w:rsidR="00B14551" w:rsidRPr="00D13215">
              <w:rPr>
                <w:rFonts w:ascii="Times New Roman" w:hAnsi="Times New Roman" w:cs="Times New Roman"/>
                <w:sz w:val="22"/>
                <w:szCs w:val="22"/>
              </w:rPr>
              <w:t>’</w:t>
            </w: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s Financial Management system to support better service delivery</w:t>
            </w:r>
            <w:r w:rsidR="00B14551" w:rsidRPr="00D1321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07DEE603" w14:textId="77777777" w:rsidR="003C2285" w:rsidRPr="00D13215" w:rsidRDefault="003C2285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(iii)</w:t>
            </w:r>
            <w:r w:rsidR="001F37F9" w:rsidRPr="00D13215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Enable early response in the </w:t>
            </w: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event of an eligible emergency.</w:t>
            </w:r>
          </w:p>
        </w:tc>
      </w:tr>
      <w:tr w:rsidR="003C2285" w:rsidRPr="00D13215" w14:paraId="0FB99FBD" w14:textId="77777777" w:rsidTr="003C2285">
        <w:tc>
          <w:tcPr>
            <w:tcW w:w="1322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9BFD776" w14:textId="77777777" w:rsidR="003C2285" w:rsidRPr="00D13215" w:rsidRDefault="003C2285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Results</w:t>
            </w:r>
          </w:p>
        </w:tc>
      </w:tr>
      <w:tr w:rsidR="003C2285" w:rsidRPr="00D13215" w14:paraId="68153B63" w14:textId="77777777" w:rsidTr="003C2285">
        <w:tc>
          <w:tcPr>
            <w:tcW w:w="661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F31CF47" w14:textId="77777777" w:rsidR="003C2285" w:rsidRPr="00D13215" w:rsidRDefault="003C2285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Core sector indicators are considered: No</w:t>
            </w:r>
          </w:p>
        </w:tc>
        <w:tc>
          <w:tcPr>
            <w:tcW w:w="661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4E9CAC9" w14:textId="77777777" w:rsidR="003C2285" w:rsidRPr="00D13215" w:rsidRDefault="003C2285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 xml:space="preserve">Results reporting level: </w:t>
            </w:r>
          </w:p>
        </w:tc>
      </w:tr>
      <w:tr w:rsidR="003C2285" w:rsidRPr="00D13215" w14:paraId="7D4B9587" w14:textId="77777777" w:rsidTr="003C2285">
        <w:tc>
          <w:tcPr>
            <w:tcW w:w="1322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19431EA" w14:textId="77777777" w:rsidR="003C2285" w:rsidRPr="00D13215" w:rsidRDefault="003C2285" w:rsidP="00E37AD4">
            <w:pPr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.</w:t>
            </w:r>
          </w:p>
        </w:tc>
      </w:tr>
      <w:tr w:rsidR="003C2285" w:rsidRPr="00D13215" w14:paraId="3AF0A954" w14:textId="77777777" w:rsidTr="003C2285">
        <w:tc>
          <w:tcPr>
            <w:tcW w:w="13221" w:type="dxa"/>
            <w:gridSpan w:val="16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DCDCDC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7B44CBC" w14:textId="77777777" w:rsidR="003C2285" w:rsidRPr="00D13215" w:rsidRDefault="003C2285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Project </w:t>
            </w:r>
            <w:r w:rsidR="006521F2" w:rsidRPr="00D1321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Development Objective Indicator (i)</w:t>
            </w:r>
            <w:r w:rsidR="007345BE" w:rsidRPr="00D1321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6521F2" w:rsidRPr="00D1321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Increase access to basic municipal services in selected residential areas of Kabul city</w:t>
            </w:r>
          </w:p>
        </w:tc>
      </w:tr>
      <w:tr w:rsidR="003C2285" w:rsidRPr="00D13215" w14:paraId="2BB0CCC7" w14:textId="77777777" w:rsidTr="003C2285">
        <w:tc>
          <w:tcPr>
            <w:tcW w:w="15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D9CDDF9" w14:textId="77777777" w:rsidR="003C2285" w:rsidRPr="00D13215" w:rsidRDefault="003C2285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Status</w:t>
            </w:r>
          </w:p>
        </w:tc>
        <w:tc>
          <w:tcPr>
            <w:tcW w:w="29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5FC66DC" w14:textId="77777777" w:rsidR="003C2285" w:rsidRPr="00D13215" w:rsidRDefault="003C2285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Indicator Name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F02D1BF" w14:textId="77777777" w:rsidR="003C2285" w:rsidRPr="00D13215" w:rsidRDefault="003C2285" w:rsidP="00E37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Corporate</w:t>
            </w:r>
          </w:p>
        </w:tc>
        <w:tc>
          <w:tcPr>
            <w:tcW w:w="1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A3585B3" w14:textId="77777777" w:rsidR="003C2285" w:rsidRPr="00D13215" w:rsidRDefault="003C2285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Unit of Measure</w:t>
            </w:r>
          </w:p>
        </w:tc>
        <w:tc>
          <w:tcPr>
            <w:tcW w:w="1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256DA80" w14:textId="77777777" w:rsidR="003C2285" w:rsidRPr="00D13215" w:rsidRDefault="003C2285" w:rsidP="00E37AD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9093C5D" w14:textId="77777777" w:rsidR="003C2285" w:rsidRPr="00D13215" w:rsidRDefault="003C2285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Baseline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25D89C9" w14:textId="77777777" w:rsidR="003C2285" w:rsidRPr="00D13215" w:rsidRDefault="003C2285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Actual(Current)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97BC13B" w14:textId="77777777" w:rsidR="003C2285" w:rsidRPr="00D13215" w:rsidRDefault="003C2285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End Target</w:t>
            </w:r>
          </w:p>
        </w:tc>
      </w:tr>
      <w:tr w:rsidR="003C2285" w:rsidRPr="00D13215" w14:paraId="468BED2F" w14:textId="77777777" w:rsidTr="003C2285">
        <w:tc>
          <w:tcPr>
            <w:tcW w:w="1587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8ACA7B0" w14:textId="77777777" w:rsidR="003C2285" w:rsidRPr="00D13215" w:rsidRDefault="003C2285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Revised</w:t>
            </w:r>
          </w:p>
        </w:tc>
        <w:tc>
          <w:tcPr>
            <w:tcW w:w="290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2A9EA05" w14:textId="77777777" w:rsidR="003C2285" w:rsidRPr="00D13215" w:rsidRDefault="003C2285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Number of beneficiaries from upgrading in both planned and unplanned areas that are upgraded.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B83AEE9" w14:textId="77777777" w:rsidR="003C2285" w:rsidRPr="00D13215" w:rsidRDefault="003C2285" w:rsidP="00E37AD4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  <w:lang w:eastAsia="en-US"/>
              </w:rPr>
              <w:drawing>
                <wp:inline distT="0" distB="0" distL="0" distR="0" wp14:anchorId="7836BEF9" wp14:editId="6749462C">
                  <wp:extent cx="180975" cy="19050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5DA0C77" w14:textId="77777777" w:rsidR="003C2285" w:rsidRPr="00D13215" w:rsidRDefault="003C2285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Number</w:t>
            </w:r>
          </w:p>
        </w:tc>
        <w:tc>
          <w:tcPr>
            <w:tcW w:w="13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91D19AD" w14:textId="77777777" w:rsidR="003C2285" w:rsidRPr="00D13215" w:rsidRDefault="003C2285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Value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C6F09FD" w14:textId="77777777" w:rsidR="003C2285" w:rsidRPr="00D13215" w:rsidRDefault="003C2285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ADF30C2" w14:textId="07D55A1E" w:rsidR="003C2285" w:rsidRPr="00D13215" w:rsidRDefault="00FC370E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755000</w:t>
            </w: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F5E7A6F" w14:textId="6649752C" w:rsidR="003C2285" w:rsidRPr="00D13215" w:rsidRDefault="003C2285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1052660</w:t>
            </w:r>
          </w:p>
        </w:tc>
      </w:tr>
      <w:tr w:rsidR="003C2285" w:rsidRPr="00D13215" w14:paraId="3DF7E8F8" w14:textId="77777777" w:rsidTr="003C2285">
        <w:tc>
          <w:tcPr>
            <w:tcW w:w="1587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116FD65" w14:textId="77777777" w:rsidR="003C2285" w:rsidRPr="00D13215" w:rsidRDefault="003C2285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A03AC95" w14:textId="77777777" w:rsidR="003C2285" w:rsidRPr="00D13215" w:rsidRDefault="003C2285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A00C65E" w14:textId="77777777" w:rsidR="003C2285" w:rsidRPr="00D13215" w:rsidRDefault="003C2285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</w:tcPr>
          <w:p w14:paraId="7AC6DB36" w14:textId="77777777" w:rsidR="003C2285" w:rsidRPr="00D13215" w:rsidRDefault="003C2285" w:rsidP="00E37AD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9D4A95E" w14:textId="77777777" w:rsidR="003C2285" w:rsidRPr="00D13215" w:rsidRDefault="003C2285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</w:p>
        </w:tc>
        <w:tc>
          <w:tcPr>
            <w:tcW w:w="1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E7253A4" w14:textId="77777777" w:rsidR="003C2285" w:rsidRPr="00D13215" w:rsidRDefault="003C2285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14-Feb-2014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2FF81E8" w14:textId="3548DE5D" w:rsidR="003C2285" w:rsidRPr="00D13215" w:rsidRDefault="009A7901" w:rsidP="009A79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3C2285" w:rsidRPr="00D1321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FC370E">
              <w:rPr>
                <w:rFonts w:ascii="Times New Roman" w:hAnsi="Times New Roman" w:cs="Times New Roman"/>
                <w:sz w:val="22"/>
                <w:szCs w:val="22"/>
              </w:rPr>
              <w:t xml:space="preserve">Sept </w:t>
            </w:r>
            <w:r w:rsidR="003C2285" w:rsidRPr="00D13215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F279E7C" w14:textId="77777777" w:rsidR="003C2285" w:rsidRPr="00D13215" w:rsidRDefault="003C2285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30-Jun-2021</w:t>
            </w:r>
          </w:p>
        </w:tc>
      </w:tr>
      <w:tr w:rsidR="003C2285" w:rsidRPr="00D13215" w14:paraId="7BA31EEC" w14:textId="77777777" w:rsidTr="00282F0E">
        <w:tc>
          <w:tcPr>
            <w:tcW w:w="1587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AB1377A" w14:textId="77777777" w:rsidR="003C2285" w:rsidRPr="00D13215" w:rsidRDefault="003C2285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BAA24CE" w14:textId="77777777" w:rsidR="003C2285" w:rsidRPr="00D13215" w:rsidRDefault="003C2285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952B260" w14:textId="77777777" w:rsidR="003C2285" w:rsidRPr="00D13215" w:rsidRDefault="003C2285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491E7EA" w14:textId="77777777" w:rsidR="003C2285" w:rsidRPr="00D13215" w:rsidRDefault="003C2285" w:rsidP="00E37AD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C7ACA15" w14:textId="77777777" w:rsidR="003C2285" w:rsidRPr="00D13215" w:rsidRDefault="003C2285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Comment</w:t>
            </w:r>
          </w:p>
        </w:tc>
        <w:tc>
          <w:tcPr>
            <w:tcW w:w="1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DA76BCE" w14:textId="77777777" w:rsidR="003C2285" w:rsidRPr="00D13215" w:rsidRDefault="003C2285" w:rsidP="00E37AD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ADFB86B" w14:textId="77777777" w:rsidR="003C2285" w:rsidRPr="00D13215" w:rsidRDefault="003C2285" w:rsidP="00E37AD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3B2C102" w14:textId="77777777" w:rsidR="003C2285" w:rsidRPr="00D13215" w:rsidRDefault="003C2285" w:rsidP="00E37AD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C2285" w:rsidRPr="00D13215" w14:paraId="2CC93A2A" w14:textId="77777777" w:rsidTr="00282F0E">
        <w:tc>
          <w:tcPr>
            <w:tcW w:w="1587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BE64297" w14:textId="77777777" w:rsidR="003C2285" w:rsidRPr="00D13215" w:rsidRDefault="003C2285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Revised</w:t>
            </w:r>
          </w:p>
        </w:tc>
        <w:tc>
          <w:tcPr>
            <w:tcW w:w="290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B956244" w14:textId="77777777" w:rsidR="003C2285" w:rsidRPr="00D13215" w:rsidRDefault="003C2285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 xml:space="preserve">Number of people in urban areas provided with access to </w:t>
            </w:r>
            <w:r w:rsidRPr="00D132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all season roads within a 500 meter range under the project.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CE78226" w14:textId="77777777" w:rsidR="003C2285" w:rsidRPr="00D13215" w:rsidRDefault="003C2285" w:rsidP="00E37AD4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  <w:lang w:eastAsia="en-US"/>
              </w:rPr>
              <w:lastRenderedPageBreak/>
              <w:drawing>
                <wp:inline distT="0" distB="0" distL="0" distR="0" wp14:anchorId="0115FF99" wp14:editId="43FB3C7D">
                  <wp:extent cx="180975" cy="19050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878D587" w14:textId="77777777" w:rsidR="003C2285" w:rsidRPr="00D13215" w:rsidRDefault="003C2285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Number</w:t>
            </w:r>
          </w:p>
        </w:tc>
        <w:tc>
          <w:tcPr>
            <w:tcW w:w="1321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EA48146" w14:textId="77777777" w:rsidR="003C2285" w:rsidRPr="00D13215" w:rsidRDefault="003C2285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Value</w:t>
            </w:r>
          </w:p>
        </w:tc>
        <w:tc>
          <w:tcPr>
            <w:tcW w:w="145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8001D1D" w14:textId="77777777" w:rsidR="003C2285" w:rsidRPr="00D13215" w:rsidRDefault="003C2285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719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769D4B3" w14:textId="77777777" w:rsidR="003C2285" w:rsidRPr="00D13215" w:rsidRDefault="003C2285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240352.00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211B7E8" w14:textId="77777777" w:rsidR="003C2285" w:rsidRPr="00D13215" w:rsidRDefault="003C2285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500000.00</w:t>
            </w:r>
          </w:p>
        </w:tc>
      </w:tr>
      <w:tr w:rsidR="003C2285" w:rsidRPr="00D13215" w14:paraId="0B723E79" w14:textId="77777777" w:rsidTr="00282F0E">
        <w:tc>
          <w:tcPr>
            <w:tcW w:w="1587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EC932E7" w14:textId="77777777" w:rsidR="003C2285" w:rsidRPr="00D13215" w:rsidRDefault="003C2285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7B292FF" w14:textId="77777777" w:rsidR="003C2285" w:rsidRPr="00D13215" w:rsidRDefault="003C2285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8BE1AA1" w14:textId="77777777" w:rsidR="003C2285" w:rsidRPr="00D13215" w:rsidRDefault="003C2285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1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</w:tcPr>
          <w:p w14:paraId="20104BBC" w14:textId="77777777" w:rsidR="003C2285" w:rsidRPr="00D13215" w:rsidRDefault="003C2285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Sub Type</w:t>
            </w:r>
          </w:p>
        </w:tc>
        <w:tc>
          <w:tcPr>
            <w:tcW w:w="1321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C363C72" w14:textId="77777777" w:rsidR="003C2285" w:rsidRPr="00D13215" w:rsidRDefault="003C2285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7B9B064" w14:textId="77777777" w:rsidR="003C2285" w:rsidRPr="00D13215" w:rsidRDefault="003C2285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9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9B0B109" w14:textId="77777777" w:rsidR="003C2285" w:rsidRPr="00D13215" w:rsidRDefault="003C2285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A8495C3" w14:textId="77777777" w:rsidR="003C2285" w:rsidRPr="00D13215" w:rsidRDefault="003C2285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2285" w:rsidRPr="00D13215" w14:paraId="782DE52B" w14:textId="77777777" w:rsidTr="00282F0E">
        <w:tc>
          <w:tcPr>
            <w:tcW w:w="1587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8D35943" w14:textId="77777777" w:rsidR="003C2285" w:rsidRPr="00D13215" w:rsidRDefault="003C2285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F1426C0" w14:textId="77777777" w:rsidR="003C2285" w:rsidRPr="00D13215" w:rsidRDefault="003C2285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31F4B32" w14:textId="77777777" w:rsidR="003C2285" w:rsidRPr="00D13215" w:rsidRDefault="003C2285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294A6E3" w14:textId="77777777" w:rsidR="003C2285" w:rsidRPr="00D13215" w:rsidRDefault="003C2285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Supplemental</w:t>
            </w:r>
          </w:p>
        </w:tc>
        <w:tc>
          <w:tcPr>
            <w:tcW w:w="1321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BD3379E" w14:textId="77777777" w:rsidR="003C2285" w:rsidRPr="00D13215" w:rsidRDefault="003C2285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1098A7B" w14:textId="77777777" w:rsidR="003C2285" w:rsidRPr="00D13215" w:rsidRDefault="003C2285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9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612619A" w14:textId="77777777" w:rsidR="003C2285" w:rsidRPr="00D13215" w:rsidRDefault="003C2285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A3757BE" w14:textId="77777777" w:rsidR="003C2285" w:rsidRPr="00D13215" w:rsidRDefault="003C2285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21F2" w:rsidRPr="00D13215" w14:paraId="6B7B7D39" w14:textId="77777777" w:rsidTr="003C2285">
        <w:tc>
          <w:tcPr>
            <w:tcW w:w="13221" w:type="dxa"/>
            <w:gridSpan w:val="16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DCDCDC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3BD97F6" w14:textId="77777777" w:rsidR="006521F2" w:rsidRPr="00D13215" w:rsidRDefault="006521F2" w:rsidP="00E37AD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Project Development Objective Indicator (ii) </w:t>
            </w:r>
            <w:r w:rsidRPr="00D13215">
              <w:rPr>
                <w:rFonts w:ascii="Times New Roman" w:hAnsi="Times New Roman" w:cs="Times New Roman"/>
                <w:b/>
                <w:sz w:val="22"/>
                <w:szCs w:val="22"/>
              </w:rPr>
              <w:t>Redesign KM’s Financial Management system to support better service delivery</w:t>
            </w:r>
          </w:p>
        </w:tc>
      </w:tr>
      <w:tr w:rsidR="003C2285" w:rsidRPr="00D13215" w14:paraId="667DE858" w14:textId="77777777" w:rsidTr="003C2285">
        <w:tc>
          <w:tcPr>
            <w:tcW w:w="15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B7FF122" w14:textId="77777777" w:rsidR="003C2285" w:rsidRPr="00D13215" w:rsidRDefault="003C2285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Status</w:t>
            </w:r>
          </w:p>
        </w:tc>
        <w:tc>
          <w:tcPr>
            <w:tcW w:w="29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652A840" w14:textId="77777777" w:rsidR="003C2285" w:rsidRPr="00D13215" w:rsidRDefault="003C2285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Indicator Name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C0D85AD" w14:textId="77777777" w:rsidR="003C2285" w:rsidRPr="00D13215" w:rsidRDefault="003C2285" w:rsidP="00E37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Corporate</w:t>
            </w:r>
          </w:p>
        </w:tc>
        <w:tc>
          <w:tcPr>
            <w:tcW w:w="1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DCE2361" w14:textId="77777777" w:rsidR="003C2285" w:rsidRPr="00D13215" w:rsidRDefault="003C2285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Unit of Measure</w:t>
            </w:r>
          </w:p>
        </w:tc>
        <w:tc>
          <w:tcPr>
            <w:tcW w:w="1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82FF86F" w14:textId="77777777" w:rsidR="003C2285" w:rsidRPr="00D13215" w:rsidRDefault="003C2285" w:rsidP="00E37AD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35A9D02" w14:textId="77777777" w:rsidR="003C2285" w:rsidRPr="00D13215" w:rsidRDefault="003C2285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Baseline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64611AB" w14:textId="77777777" w:rsidR="003C2285" w:rsidRPr="00D13215" w:rsidRDefault="003C2285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Actual(Current)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920B2F3" w14:textId="77777777" w:rsidR="003C2285" w:rsidRPr="00D13215" w:rsidRDefault="003C2285" w:rsidP="00E37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End Target</w:t>
            </w:r>
          </w:p>
        </w:tc>
      </w:tr>
      <w:tr w:rsidR="00B657E4" w:rsidRPr="00D13215" w14:paraId="35AAE8B8" w14:textId="77777777" w:rsidTr="00F3698F">
        <w:tc>
          <w:tcPr>
            <w:tcW w:w="1587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7477088" w14:textId="77777777" w:rsidR="00B657E4" w:rsidRPr="00D13215" w:rsidRDefault="00B657E4" w:rsidP="00B657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Revised</w:t>
            </w:r>
          </w:p>
        </w:tc>
        <w:tc>
          <w:tcPr>
            <w:tcW w:w="2909" w:type="dxa"/>
            <w:gridSpan w:val="2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AB4CED9" w14:textId="77777777" w:rsidR="00B657E4" w:rsidRPr="00D13215" w:rsidRDefault="00B657E4" w:rsidP="00B657E4">
            <w:pPr>
              <w:rPr>
                <w:rFonts w:ascii="Times New Roman" w:hAnsi="Times New Roman" w:cs="Times New Roman"/>
                <w:color w:val="FF0000"/>
                <w:sz w:val="22"/>
                <w:szCs w:val="22"/>
                <w:highlight w:val="yellow"/>
              </w:rPr>
            </w:pPr>
            <w:r w:rsidRPr="00D132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Public access to key financial information, in particular, the expenditure </w:t>
            </w:r>
            <w:r w:rsidR="00D132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by type of </w:t>
            </w:r>
            <w:r w:rsidRPr="00D132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services. 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5703292" w14:textId="77777777" w:rsidR="00B657E4" w:rsidRPr="00D13215" w:rsidRDefault="00B657E4" w:rsidP="00B657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C50FFC8" w14:textId="77777777" w:rsidR="00B657E4" w:rsidRPr="00D13215" w:rsidRDefault="00B657E4" w:rsidP="00B657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Report published</w:t>
            </w:r>
          </w:p>
        </w:tc>
        <w:tc>
          <w:tcPr>
            <w:tcW w:w="1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A714EFB" w14:textId="77777777" w:rsidR="00B657E4" w:rsidRPr="00D13215" w:rsidRDefault="00B657E4" w:rsidP="00B657E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Value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7EFDD49" w14:textId="77777777" w:rsidR="00B657E4" w:rsidRPr="00D13215" w:rsidRDefault="00AF266B" w:rsidP="00B657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Qatia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accounts prepared</w:t>
            </w:r>
            <w:r w:rsidR="00B657E4" w:rsidRPr="00D13215">
              <w:rPr>
                <w:rFonts w:ascii="Times New Roman" w:hAnsi="Times New Roman" w:cs="Times New Roman"/>
                <w:sz w:val="22"/>
                <w:szCs w:val="22"/>
              </w:rPr>
              <w:t xml:space="preserve"> report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ing</w:t>
            </w:r>
            <w:r w:rsidR="00B657E4" w:rsidRPr="00D13215">
              <w:rPr>
                <w:rFonts w:ascii="Times New Roman" w:hAnsi="Times New Roman" w:cs="Times New Roman"/>
                <w:sz w:val="22"/>
                <w:szCs w:val="22"/>
              </w:rPr>
              <w:t xml:space="preserve"> expenditure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B657E4" w:rsidRPr="00D13215">
              <w:rPr>
                <w:rFonts w:ascii="Times New Roman" w:hAnsi="Times New Roman" w:cs="Times New Roman"/>
                <w:sz w:val="22"/>
                <w:szCs w:val="22"/>
              </w:rPr>
              <w:t xml:space="preserve"> against single line budget. 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808F4C9" w14:textId="77777777" w:rsidR="00B657E4" w:rsidRPr="00D13215" w:rsidRDefault="00B657E4" w:rsidP="00B657E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AA3B6DC" w14:textId="77777777" w:rsidR="00B657E4" w:rsidRPr="00D13215" w:rsidRDefault="00B657E4" w:rsidP="00B657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KM presents on its website financial statements as per internat</w:t>
            </w:r>
            <w:r w:rsidR="00AF266B">
              <w:rPr>
                <w:rFonts w:ascii="Times New Roman" w:hAnsi="Times New Roman" w:cs="Times New Roman"/>
                <w:sz w:val="22"/>
                <w:szCs w:val="22"/>
              </w:rPr>
              <w:t xml:space="preserve">ional standards and a </w:t>
            </w: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 xml:space="preserve">report providing expenditure details by type of services provided. </w:t>
            </w:r>
          </w:p>
        </w:tc>
      </w:tr>
      <w:tr w:rsidR="00B657E4" w:rsidRPr="00D13215" w14:paraId="49338918" w14:textId="77777777" w:rsidTr="00F3698F">
        <w:tc>
          <w:tcPr>
            <w:tcW w:w="1587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8AEA9AA" w14:textId="77777777" w:rsidR="00B657E4" w:rsidRPr="00D13215" w:rsidRDefault="00B657E4" w:rsidP="00B657E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9" w:type="dxa"/>
            <w:gridSpan w:val="2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FAFE241" w14:textId="77777777" w:rsidR="00B657E4" w:rsidRPr="00D13215" w:rsidRDefault="00B657E4" w:rsidP="00B657E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987CF6C" w14:textId="77777777" w:rsidR="00B657E4" w:rsidRPr="00D13215" w:rsidRDefault="00B657E4" w:rsidP="00B657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A2D4D14" w14:textId="77777777" w:rsidR="00B657E4" w:rsidRPr="00D13215" w:rsidRDefault="00B657E4" w:rsidP="00B657E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6F2F95D" w14:textId="77777777" w:rsidR="00B657E4" w:rsidRPr="00D13215" w:rsidRDefault="00B657E4" w:rsidP="00B657E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25563B7" w14:textId="77777777" w:rsidR="00B657E4" w:rsidRPr="00D13215" w:rsidRDefault="00B657E4" w:rsidP="00B657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21-Jun-2017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0DF31C7" w14:textId="77777777" w:rsidR="00B657E4" w:rsidRPr="00D13215" w:rsidRDefault="00B657E4" w:rsidP="00B657E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D859861" w14:textId="77777777" w:rsidR="00B657E4" w:rsidRPr="00D13215" w:rsidRDefault="00B657E4" w:rsidP="00B657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21-Jun-2021</w:t>
            </w:r>
          </w:p>
        </w:tc>
      </w:tr>
      <w:tr w:rsidR="00B657E4" w:rsidRPr="00D13215" w14:paraId="1EBFCDD2" w14:textId="77777777" w:rsidTr="006521F2">
        <w:trPr>
          <w:trHeight w:val="363"/>
        </w:trPr>
        <w:tc>
          <w:tcPr>
            <w:tcW w:w="13221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91F3EF9" w14:textId="77777777" w:rsidR="00B657E4" w:rsidRPr="00D13215" w:rsidRDefault="00B657E4" w:rsidP="00B657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Intermediate Results Indicators for PDO (i) Increase access to basic municipal services in selected residential areas of Kabul city</w:t>
            </w:r>
          </w:p>
        </w:tc>
      </w:tr>
      <w:tr w:rsidR="00B657E4" w:rsidRPr="00D13215" w14:paraId="6AF1488F" w14:textId="77777777" w:rsidTr="003C2285">
        <w:tc>
          <w:tcPr>
            <w:tcW w:w="15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F47B254" w14:textId="77777777" w:rsidR="00B657E4" w:rsidRPr="00D13215" w:rsidRDefault="00B657E4" w:rsidP="00B657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Status</w:t>
            </w:r>
          </w:p>
        </w:tc>
        <w:tc>
          <w:tcPr>
            <w:tcW w:w="29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C910D78" w14:textId="77777777" w:rsidR="00B657E4" w:rsidRPr="00D13215" w:rsidRDefault="00B657E4" w:rsidP="00B657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Indicator Name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3BE7CFA" w14:textId="77777777" w:rsidR="00B657E4" w:rsidRPr="00D13215" w:rsidRDefault="00B657E4" w:rsidP="00B657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Corporate</w:t>
            </w:r>
          </w:p>
        </w:tc>
        <w:tc>
          <w:tcPr>
            <w:tcW w:w="1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DCD4821" w14:textId="77777777" w:rsidR="00B657E4" w:rsidRPr="00D13215" w:rsidRDefault="00B657E4" w:rsidP="00B657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Unit of Measure</w:t>
            </w:r>
          </w:p>
        </w:tc>
        <w:tc>
          <w:tcPr>
            <w:tcW w:w="1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754F481" w14:textId="77777777" w:rsidR="00B657E4" w:rsidRPr="00D13215" w:rsidRDefault="00B657E4" w:rsidP="00B657E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134BC87" w14:textId="77777777" w:rsidR="00B657E4" w:rsidRPr="00D13215" w:rsidRDefault="00B657E4" w:rsidP="00B657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Baseline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F313B57" w14:textId="77777777" w:rsidR="00B657E4" w:rsidRPr="00D13215" w:rsidRDefault="00B657E4" w:rsidP="00B657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Actual(Current)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EBE7090" w14:textId="77777777" w:rsidR="00B657E4" w:rsidRPr="00D13215" w:rsidRDefault="00B657E4" w:rsidP="00B657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End Target</w:t>
            </w:r>
          </w:p>
        </w:tc>
      </w:tr>
      <w:tr w:rsidR="00B657E4" w:rsidRPr="00D13215" w14:paraId="4C5B79DC" w14:textId="77777777" w:rsidTr="00C16B7B">
        <w:tc>
          <w:tcPr>
            <w:tcW w:w="1587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57986B7" w14:textId="77777777" w:rsidR="00B657E4" w:rsidRPr="00D13215" w:rsidRDefault="00B657E4" w:rsidP="00B657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Revised</w:t>
            </w:r>
          </w:p>
        </w:tc>
        <w:tc>
          <w:tcPr>
            <w:tcW w:w="2909" w:type="dxa"/>
            <w:gridSpan w:val="2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232028E" w14:textId="77777777" w:rsidR="00B657E4" w:rsidRPr="00D13215" w:rsidRDefault="00B657E4" w:rsidP="00B657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Area Upgraded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398E6E4" w14:textId="77777777" w:rsidR="00B657E4" w:rsidRPr="00D13215" w:rsidRDefault="00B657E4" w:rsidP="00B657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  <w:lang w:eastAsia="en-US"/>
              </w:rPr>
              <w:drawing>
                <wp:inline distT="0" distB="0" distL="0" distR="0" wp14:anchorId="184C7230" wp14:editId="47C55428">
                  <wp:extent cx="180975" cy="190500"/>
                  <wp:effectExtent l="0" t="0" r="952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BDE827C" w14:textId="77777777" w:rsidR="00B657E4" w:rsidRPr="00D13215" w:rsidRDefault="00B657E4" w:rsidP="00B657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Hectare(Ha)</w:t>
            </w:r>
          </w:p>
          <w:p w14:paraId="724097B9" w14:textId="77777777" w:rsidR="00B657E4" w:rsidRPr="00D13215" w:rsidRDefault="00B657E4" w:rsidP="00B657E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3099BC1" w14:textId="77777777" w:rsidR="00B657E4" w:rsidRPr="00D13215" w:rsidRDefault="00B657E4" w:rsidP="00B657E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Value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2A90538" w14:textId="77777777" w:rsidR="00B657E4" w:rsidRPr="00D13215" w:rsidRDefault="00B657E4" w:rsidP="00B657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93A0178" w14:textId="6A573CB2" w:rsidR="00B657E4" w:rsidRPr="00D13215" w:rsidRDefault="00B657E4" w:rsidP="00B657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C370E">
              <w:rPr>
                <w:rFonts w:ascii="Times New Roman" w:hAnsi="Times New Roman" w:cs="Times New Roman"/>
                <w:sz w:val="22"/>
                <w:szCs w:val="22"/>
              </w:rPr>
              <w:t>316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157476A" w14:textId="44D49E6B" w:rsidR="00B657E4" w:rsidRPr="00D13215" w:rsidRDefault="00B657E4" w:rsidP="00B657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3020</w:t>
            </w:r>
          </w:p>
        </w:tc>
      </w:tr>
      <w:tr w:rsidR="00B657E4" w:rsidRPr="00D13215" w14:paraId="38483DB7" w14:textId="77777777" w:rsidTr="00C16B7B">
        <w:tc>
          <w:tcPr>
            <w:tcW w:w="1587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C5ECA48" w14:textId="77777777" w:rsidR="00B657E4" w:rsidRPr="00D13215" w:rsidRDefault="00B657E4" w:rsidP="00B657E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9" w:type="dxa"/>
            <w:gridSpan w:val="2"/>
            <w:vMerge/>
            <w:tcBorders>
              <w:left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B831270" w14:textId="77777777" w:rsidR="00B657E4" w:rsidRPr="00D13215" w:rsidRDefault="00B657E4" w:rsidP="00B657E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E6703EA" w14:textId="77777777" w:rsidR="00B657E4" w:rsidRPr="00D13215" w:rsidRDefault="00B657E4" w:rsidP="00B657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</w:tcPr>
          <w:p w14:paraId="110E0ED0" w14:textId="77777777" w:rsidR="00B657E4" w:rsidRPr="00D13215" w:rsidRDefault="00B657E4" w:rsidP="00B657E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35AFD21" w14:textId="77777777" w:rsidR="00B657E4" w:rsidRPr="00D13215" w:rsidRDefault="00B657E4" w:rsidP="00B657E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4ADC457" w14:textId="77777777" w:rsidR="00B657E4" w:rsidRPr="00D13215" w:rsidRDefault="00B657E4" w:rsidP="00B657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14-Feb-2014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951FFEC" w14:textId="2E737783" w:rsidR="00B657E4" w:rsidRPr="00D13215" w:rsidRDefault="00B657E4" w:rsidP="00B657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21-</w:t>
            </w:r>
            <w:r w:rsidR="00FC370E">
              <w:rPr>
                <w:rFonts w:ascii="Times New Roman" w:hAnsi="Times New Roman" w:cs="Times New Roman"/>
                <w:sz w:val="22"/>
                <w:szCs w:val="22"/>
              </w:rPr>
              <w:t>Sept</w:t>
            </w: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-2017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9D3AAB2" w14:textId="77777777" w:rsidR="00B657E4" w:rsidRPr="00D13215" w:rsidRDefault="00B657E4" w:rsidP="00B657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30-Jun-2021</w:t>
            </w:r>
          </w:p>
        </w:tc>
      </w:tr>
      <w:tr w:rsidR="00B657E4" w:rsidRPr="00D13215" w14:paraId="201E4F48" w14:textId="77777777" w:rsidTr="00C16B7B">
        <w:tc>
          <w:tcPr>
            <w:tcW w:w="1587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6746128" w14:textId="77777777" w:rsidR="00B657E4" w:rsidRPr="00D13215" w:rsidRDefault="00B657E4" w:rsidP="00B657E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9" w:type="dxa"/>
            <w:gridSpan w:val="2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9C026E6" w14:textId="77777777" w:rsidR="00B657E4" w:rsidRPr="00D13215" w:rsidRDefault="00B657E4" w:rsidP="00B657E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BA150EC" w14:textId="77777777" w:rsidR="00B657E4" w:rsidRPr="00D13215" w:rsidRDefault="00B657E4" w:rsidP="00B657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6AA41E1" w14:textId="77777777" w:rsidR="00B657E4" w:rsidRPr="00D13215" w:rsidRDefault="00B657E4" w:rsidP="00B657E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CAE2DE7" w14:textId="77777777" w:rsidR="00B657E4" w:rsidRPr="00D13215" w:rsidRDefault="00B657E4" w:rsidP="00B657E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Comment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123D69B" w14:textId="77777777" w:rsidR="00B657E4" w:rsidRPr="00D13215" w:rsidRDefault="00B657E4" w:rsidP="00B657E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6ECAA0F" w14:textId="77777777" w:rsidR="00B657E4" w:rsidRPr="00D13215" w:rsidRDefault="00B657E4" w:rsidP="00B657E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044F2AA" w14:textId="77777777" w:rsidR="00B657E4" w:rsidRPr="00D13215" w:rsidRDefault="00B657E4" w:rsidP="00B657E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57E4" w:rsidRPr="00D13215" w14:paraId="6E62F27E" w14:textId="77777777" w:rsidTr="00C16B7B">
        <w:tc>
          <w:tcPr>
            <w:tcW w:w="1587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5D449CF" w14:textId="77777777" w:rsidR="00B657E4" w:rsidRPr="00D13215" w:rsidRDefault="00B657E4" w:rsidP="00B657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Revised</w:t>
            </w:r>
          </w:p>
        </w:tc>
        <w:tc>
          <w:tcPr>
            <w:tcW w:w="2909" w:type="dxa"/>
            <w:gridSpan w:val="2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B0F2334" w14:textId="77777777" w:rsidR="00B657E4" w:rsidRDefault="00B657E4" w:rsidP="00B657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Kilometers of community roads paved</w:t>
            </w:r>
          </w:p>
          <w:p w14:paraId="7C205D11" w14:textId="63ADD1CE" w:rsidR="00AC3B2C" w:rsidRPr="00D13215" w:rsidRDefault="00AC3B2C" w:rsidP="00B657E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09F5156" w14:textId="77777777" w:rsidR="00B657E4" w:rsidRPr="00D13215" w:rsidRDefault="00B657E4" w:rsidP="00B657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  <w:lang w:eastAsia="en-US"/>
              </w:rPr>
              <w:drawing>
                <wp:inline distT="0" distB="0" distL="0" distR="0" wp14:anchorId="783A6FA0" wp14:editId="74D938F2">
                  <wp:extent cx="180975" cy="190500"/>
                  <wp:effectExtent l="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B0002F7" w14:textId="77777777" w:rsidR="00B657E4" w:rsidRPr="00D13215" w:rsidRDefault="00B657E4" w:rsidP="00B657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Kilometers</w:t>
            </w:r>
          </w:p>
          <w:p w14:paraId="4A7EBCCF" w14:textId="77777777" w:rsidR="00B657E4" w:rsidRPr="00D13215" w:rsidRDefault="00B657E4" w:rsidP="00B657E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B1E38F9" w14:textId="77777777" w:rsidR="00B657E4" w:rsidRPr="00D13215" w:rsidRDefault="00B657E4" w:rsidP="00B657E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Value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17C9840" w14:textId="77777777" w:rsidR="00B657E4" w:rsidRPr="00D13215" w:rsidRDefault="00B657E4" w:rsidP="00B657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3E9A964" w14:textId="2B952C2C" w:rsidR="00B657E4" w:rsidRPr="00D13215" w:rsidRDefault="00AC3B2C" w:rsidP="00B657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337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6142883" w14:textId="77777777" w:rsidR="00B657E4" w:rsidRPr="00D13215" w:rsidRDefault="00B657E4" w:rsidP="00B657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560.00</w:t>
            </w:r>
          </w:p>
        </w:tc>
      </w:tr>
      <w:tr w:rsidR="00B657E4" w:rsidRPr="00D13215" w14:paraId="041D2B21" w14:textId="77777777" w:rsidTr="00C16B7B">
        <w:tc>
          <w:tcPr>
            <w:tcW w:w="1587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4FDC1DC" w14:textId="77777777" w:rsidR="00B657E4" w:rsidRPr="00D13215" w:rsidRDefault="00B657E4" w:rsidP="00B657E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9" w:type="dxa"/>
            <w:gridSpan w:val="2"/>
            <w:vMerge/>
            <w:tcBorders>
              <w:left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602F8F3" w14:textId="77777777" w:rsidR="00B657E4" w:rsidRPr="00D13215" w:rsidRDefault="00B657E4" w:rsidP="00B657E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B156EEC" w14:textId="77777777" w:rsidR="00B657E4" w:rsidRPr="00D13215" w:rsidRDefault="00B657E4" w:rsidP="00B657E4">
            <w:pPr>
              <w:jc w:val="center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5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</w:tcPr>
          <w:p w14:paraId="304D3C43" w14:textId="77777777" w:rsidR="00B657E4" w:rsidRPr="00D13215" w:rsidRDefault="00B657E4" w:rsidP="00B657E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E0D98CE" w14:textId="77777777" w:rsidR="00B657E4" w:rsidRPr="00D13215" w:rsidRDefault="00B657E4" w:rsidP="00B657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AABCEBC" w14:textId="77777777" w:rsidR="00B657E4" w:rsidRPr="00D13215" w:rsidRDefault="00B657E4" w:rsidP="00B657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14-Feb-2014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C26C91A" w14:textId="14CC6882" w:rsidR="00B657E4" w:rsidRPr="00D13215" w:rsidRDefault="00B657E4" w:rsidP="00B657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21-</w:t>
            </w:r>
            <w:r w:rsidR="00AC3B2C">
              <w:rPr>
                <w:rFonts w:ascii="Times New Roman" w:hAnsi="Times New Roman" w:cs="Times New Roman"/>
                <w:sz w:val="22"/>
                <w:szCs w:val="22"/>
              </w:rPr>
              <w:t>Sept</w:t>
            </w: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-2017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6FDDD3C" w14:textId="77777777" w:rsidR="00B657E4" w:rsidRPr="00D13215" w:rsidRDefault="00B657E4" w:rsidP="00B657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30-Jun-2021</w:t>
            </w:r>
          </w:p>
        </w:tc>
      </w:tr>
      <w:tr w:rsidR="00B657E4" w:rsidRPr="00D13215" w14:paraId="5FF4F3AB" w14:textId="77777777" w:rsidTr="00C16B7B">
        <w:tc>
          <w:tcPr>
            <w:tcW w:w="1587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E0C4CDA" w14:textId="77777777" w:rsidR="00B657E4" w:rsidRPr="00D13215" w:rsidRDefault="00B657E4" w:rsidP="00B657E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9" w:type="dxa"/>
            <w:gridSpan w:val="2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8ED4C6A" w14:textId="77777777" w:rsidR="00B657E4" w:rsidRPr="00D13215" w:rsidRDefault="00B657E4" w:rsidP="00B657E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2997D35" w14:textId="77777777" w:rsidR="00B657E4" w:rsidRPr="00D13215" w:rsidRDefault="00B657E4" w:rsidP="00B657E4">
            <w:pPr>
              <w:jc w:val="center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5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5656061" w14:textId="77777777" w:rsidR="00B657E4" w:rsidRPr="00D13215" w:rsidRDefault="00B657E4" w:rsidP="00B657E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D2F221C" w14:textId="77777777" w:rsidR="00B657E4" w:rsidRPr="00D13215" w:rsidRDefault="00B657E4" w:rsidP="00B657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Comment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43C60D8" w14:textId="77777777" w:rsidR="00B657E4" w:rsidRPr="00D13215" w:rsidRDefault="00B657E4" w:rsidP="00B657E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B5BFBB0" w14:textId="77777777" w:rsidR="00B657E4" w:rsidRPr="00D13215" w:rsidRDefault="00B657E4" w:rsidP="00B657E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2D351C6" w14:textId="77777777" w:rsidR="00B657E4" w:rsidRPr="00D13215" w:rsidRDefault="00B657E4" w:rsidP="00B657E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57E4" w:rsidRPr="00D13215" w14:paraId="081D18A9" w14:textId="77777777" w:rsidTr="00C16B7B">
        <w:tc>
          <w:tcPr>
            <w:tcW w:w="1587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334BFAF" w14:textId="77777777" w:rsidR="00B657E4" w:rsidRPr="00D13215" w:rsidRDefault="00B657E4" w:rsidP="00B657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Revised</w:t>
            </w:r>
          </w:p>
        </w:tc>
        <w:tc>
          <w:tcPr>
            <w:tcW w:w="2909" w:type="dxa"/>
            <w:gridSpan w:val="2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9AA913D" w14:textId="77777777" w:rsidR="00B657E4" w:rsidRPr="00D13215" w:rsidRDefault="00B657E4" w:rsidP="00B657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Kilometers of trunk road paved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F92A3E2" w14:textId="77777777" w:rsidR="00B657E4" w:rsidRPr="00D13215" w:rsidRDefault="00B657E4" w:rsidP="00B657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  <w:lang w:eastAsia="en-US"/>
              </w:rPr>
              <w:drawing>
                <wp:inline distT="0" distB="0" distL="0" distR="0" wp14:anchorId="4C6A8470" wp14:editId="2D67A583">
                  <wp:extent cx="180975" cy="190500"/>
                  <wp:effectExtent l="0" t="0" r="952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7A5DCF6" w14:textId="77777777" w:rsidR="00B657E4" w:rsidRPr="00D13215" w:rsidRDefault="00B657E4" w:rsidP="00B657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Kilometers</w:t>
            </w:r>
          </w:p>
        </w:tc>
        <w:tc>
          <w:tcPr>
            <w:tcW w:w="1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11A8444" w14:textId="77777777" w:rsidR="00B657E4" w:rsidRPr="00D13215" w:rsidRDefault="00B657E4" w:rsidP="00B657E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Value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150CF56" w14:textId="77777777" w:rsidR="00B657E4" w:rsidRPr="00D13215" w:rsidRDefault="00B657E4" w:rsidP="00B657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42EFDA5" w14:textId="5666CB59" w:rsidR="00B657E4" w:rsidRPr="00D13215" w:rsidRDefault="00B657E4" w:rsidP="00B657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23E2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9C57B6E" w14:textId="6D1C990E" w:rsidR="00B657E4" w:rsidRPr="00D13215" w:rsidRDefault="00B657E4" w:rsidP="00B657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</w:tr>
      <w:tr w:rsidR="00B657E4" w:rsidRPr="00D13215" w14:paraId="4794C1EB" w14:textId="77777777" w:rsidTr="00C16B7B">
        <w:tc>
          <w:tcPr>
            <w:tcW w:w="1587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F47BBDF" w14:textId="77777777" w:rsidR="00B657E4" w:rsidRPr="00D13215" w:rsidRDefault="00B657E4" w:rsidP="00B657E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9" w:type="dxa"/>
            <w:gridSpan w:val="2"/>
            <w:vMerge/>
            <w:tcBorders>
              <w:left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DFF47DB" w14:textId="77777777" w:rsidR="00B657E4" w:rsidRPr="00D13215" w:rsidRDefault="00B657E4" w:rsidP="00B657E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5748157" w14:textId="77777777" w:rsidR="00B657E4" w:rsidRPr="00D13215" w:rsidRDefault="00B657E4" w:rsidP="00B657E4">
            <w:pPr>
              <w:jc w:val="center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</w:tcPr>
          <w:p w14:paraId="0192A5D9" w14:textId="77777777" w:rsidR="00B657E4" w:rsidRPr="00D13215" w:rsidRDefault="00B657E4" w:rsidP="00B657E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1F134FE" w14:textId="77777777" w:rsidR="00B657E4" w:rsidRPr="00D13215" w:rsidRDefault="00B657E4" w:rsidP="00B657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D8AF932" w14:textId="77777777" w:rsidR="00B657E4" w:rsidRPr="00D13215" w:rsidRDefault="00B657E4" w:rsidP="00B657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14-Feb-2014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786E162" w14:textId="3F2806F0" w:rsidR="00B657E4" w:rsidRPr="00D13215" w:rsidRDefault="00B657E4" w:rsidP="00B657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21-</w:t>
            </w:r>
            <w:r w:rsidR="00FC370E">
              <w:rPr>
                <w:rFonts w:ascii="Times New Roman" w:hAnsi="Times New Roman" w:cs="Times New Roman"/>
                <w:sz w:val="22"/>
                <w:szCs w:val="22"/>
              </w:rPr>
              <w:t>Sept</w:t>
            </w: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-2017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C814DDC" w14:textId="77777777" w:rsidR="00B657E4" w:rsidRPr="00D13215" w:rsidRDefault="00B657E4" w:rsidP="00B657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30-Jun-2021</w:t>
            </w:r>
          </w:p>
        </w:tc>
      </w:tr>
      <w:tr w:rsidR="00B657E4" w:rsidRPr="00D13215" w14:paraId="2679DDCB" w14:textId="77777777" w:rsidTr="00C16B7B">
        <w:tc>
          <w:tcPr>
            <w:tcW w:w="1587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0E03BC6" w14:textId="77777777" w:rsidR="00B657E4" w:rsidRPr="00D13215" w:rsidRDefault="00B657E4" w:rsidP="00B657E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9" w:type="dxa"/>
            <w:gridSpan w:val="2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561E7E2" w14:textId="77777777" w:rsidR="00B657E4" w:rsidRPr="00D13215" w:rsidRDefault="00B657E4" w:rsidP="00B657E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809917C" w14:textId="77777777" w:rsidR="00B657E4" w:rsidRPr="00D13215" w:rsidRDefault="00B657E4" w:rsidP="00B657E4">
            <w:pPr>
              <w:jc w:val="center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21F075B" w14:textId="77777777" w:rsidR="00B657E4" w:rsidRPr="00D13215" w:rsidRDefault="00B657E4" w:rsidP="00B657E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B6A0892" w14:textId="77777777" w:rsidR="00B657E4" w:rsidRPr="00D13215" w:rsidRDefault="00B657E4" w:rsidP="00B657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Comment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DD7B311" w14:textId="77777777" w:rsidR="00B657E4" w:rsidRPr="00D13215" w:rsidRDefault="00B657E4" w:rsidP="00B657E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6FD477A" w14:textId="77777777" w:rsidR="00B657E4" w:rsidRPr="00D13215" w:rsidRDefault="00B657E4" w:rsidP="00B657E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DABE4EA" w14:textId="77777777" w:rsidR="00B657E4" w:rsidRPr="00D13215" w:rsidRDefault="00B657E4" w:rsidP="00B657E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57E4" w:rsidRPr="00D13215" w14:paraId="1406CF8E" w14:textId="77777777" w:rsidTr="00C16B7B">
        <w:tc>
          <w:tcPr>
            <w:tcW w:w="1587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C3E8718" w14:textId="77777777" w:rsidR="00B657E4" w:rsidRPr="00D13215" w:rsidRDefault="00B657E4" w:rsidP="00B657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Revised</w:t>
            </w:r>
          </w:p>
        </w:tc>
        <w:tc>
          <w:tcPr>
            <w:tcW w:w="2909" w:type="dxa"/>
            <w:gridSpan w:val="2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5D16F18" w14:textId="77777777" w:rsidR="00B657E4" w:rsidRPr="00D13215" w:rsidRDefault="00B657E4" w:rsidP="00B657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Kilometers of community drains lined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E9FE194" w14:textId="77777777" w:rsidR="00B657E4" w:rsidRPr="00D13215" w:rsidRDefault="00B657E4" w:rsidP="00B657E4">
            <w:pPr>
              <w:jc w:val="center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  <w:lang w:eastAsia="en-US"/>
              </w:rPr>
            </w:pPr>
            <w:r w:rsidRPr="00D13215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  <w:lang w:eastAsia="en-US"/>
              </w:rPr>
              <w:drawing>
                <wp:inline distT="0" distB="0" distL="0" distR="0" wp14:anchorId="7C4570D9" wp14:editId="0F072202">
                  <wp:extent cx="180975" cy="190500"/>
                  <wp:effectExtent l="0" t="0" r="952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69DE054" w14:textId="77777777" w:rsidR="00B657E4" w:rsidRPr="00D13215" w:rsidRDefault="00B657E4" w:rsidP="00B657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Kilometers</w:t>
            </w:r>
          </w:p>
        </w:tc>
        <w:tc>
          <w:tcPr>
            <w:tcW w:w="1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1B3D035" w14:textId="77777777" w:rsidR="00B657E4" w:rsidRPr="00D13215" w:rsidRDefault="00B657E4" w:rsidP="00B657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Value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A4744FD" w14:textId="77777777" w:rsidR="00B657E4" w:rsidRPr="00D13215" w:rsidRDefault="00B657E4" w:rsidP="00B657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B2E7F8B" w14:textId="01BBED0E" w:rsidR="00B657E4" w:rsidRPr="00D13215" w:rsidRDefault="00AC3B2C" w:rsidP="00B657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457</w:t>
            </w:r>
            <w:r w:rsidR="00B657E4" w:rsidRPr="00D13215">
              <w:rPr>
                <w:rFonts w:ascii="Times New Roman" w:hAnsi="Times New Roman" w:cs="Times New Roman"/>
                <w:sz w:val="22"/>
                <w:szCs w:val="22"/>
              </w:rPr>
              <w:t>.00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1DFDBF9" w14:textId="77777777" w:rsidR="00B657E4" w:rsidRPr="00D13215" w:rsidRDefault="00B657E4" w:rsidP="00B657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745.00</w:t>
            </w:r>
          </w:p>
        </w:tc>
      </w:tr>
      <w:tr w:rsidR="00B657E4" w:rsidRPr="00D13215" w14:paraId="68B027FB" w14:textId="77777777" w:rsidTr="00C16B7B">
        <w:tc>
          <w:tcPr>
            <w:tcW w:w="1587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45523DF" w14:textId="77777777" w:rsidR="00B657E4" w:rsidRPr="00D13215" w:rsidRDefault="00B657E4" w:rsidP="00B657E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9" w:type="dxa"/>
            <w:gridSpan w:val="2"/>
            <w:vMerge/>
            <w:tcBorders>
              <w:left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14DFF13" w14:textId="77777777" w:rsidR="00B657E4" w:rsidRPr="00D13215" w:rsidRDefault="00B657E4" w:rsidP="00B657E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83F464F" w14:textId="77777777" w:rsidR="00B657E4" w:rsidRPr="00D13215" w:rsidRDefault="00B657E4" w:rsidP="00B657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</w:tcPr>
          <w:p w14:paraId="4E790656" w14:textId="77777777" w:rsidR="00B657E4" w:rsidRPr="00D13215" w:rsidRDefault="00B657E4" w:rsidP="00B657E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3F4EF94" w14:textId="77777777" w:rsidR="00B657E4" w:rsidRPr="00D13215" w:rsidRDefault="00B657E4" w:rsidP="00B657E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697CE8B" w14:textId="77777777" w:rsidR="00B657E4" w:rsidRPr="00D13215" w:rsidRDefault="00B657E4" w:rsidP="00B657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14-Feb-2014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8DB72CC" w14:textId="31E98E10" w:rsidR="00B657E4" w:rsidRPr="00D13215" w:rsidRDefault="00B657E4" w:rsidP="00B657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21-</w:t>
            </w:r>
            <w:r w:rsidR="00FC370E">
              <w:rPr>
                <w:rFonts w:ascii="Times New Roman" w:hAnsi="Times New Roman" w:cs="Times New Roman"/>
                <w:sz w:val="22"/>
                <w:szCs w:val="22"/>
              </w:rPr>
              <w:t>Sept</w:t>
            </w: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-2017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5D0072E" w14:textId="77777777" w:rsidR="00B657E4" w:rsidRPr="00D13215" w:rsidRDefault="00B657E4" w:rsidP="00B657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30-Jun-2021</w:t>
            </w:r>
          </w:p>
        </w:tc>
      </w:tr>
      <w:tr w:rsidR="00B657E4" w:rsidRPr="00D13215" w14:paraId="6F072189" w14:textId="77777777" w:rsidTr="00C16B7B">
        <w:tc>
          <w:tcPr>
            <w:tcW w:w="1587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8FAB1D5" w14:textId="77777777" w:rsidR="00B657E4" w:rsidRPr="00D13215" w:rsidRDefault="00B657E4" w:rsidP="00B657E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9" w:type="dxa"/>
            <w:gridSpan w:val="2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4851690" w14:textId="77777777" w:rsidR="00B657E4" w:rsidRPr="00D13215" w:rsidRDefault="00B657E4" w:rsidP="00B657E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0BF7885" w14:textId="77777777" w:rsidR="00B657E4" w:rsidRPr="00D13215" w:rsidRDefault="00B657E4" w:rsidP="00B657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C7F3081" w14:textId="77777777" w:rsidR="00B657E4" w:rsidRPr="00D13215" w:rsidRDefault="00B657E4" w:rsidP="00B657E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6748274" w14:textId="77777777" w:rsidR="00B657E4" w:rsidRPr="00D13215" w:rsidRDefault="00B657E4" w:rsidP="00B657E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Comment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EBD81D1" w14:textId="77777777" w:rsidR="00B657E4" w:rsidRPr="00D13215" w:rsidRDefault="00B657E4" w:rsidP="00B657E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72A1B6C" w14:textId="77777777" w:rsidR="00B657E4" w:rsidRPr="00D13215" w:rsidRDefault="00B657E4" w:rsidP="00B657E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56AD8AD" w14:textId="77777777" w:rsidR="00B657E4" w:rsidRPr="00D13215" w:rsidRDefault="00B657E4" w:rsidP="00B657E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57E4" w:rsidRPr="00D13215" w14:paraId="38638DD0" w14:textId="77777777" w:rsidTr="00C16B7B">
        <w:tc>
          <w:tcPr>
            <w:tcW w:w="1587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F9E89EA" w14:textId="77777777" w:rsidR="00B657E4" w:rsidRPr="00D13215" w:rsidRDefault="00B657E4" w:rsidP="00B657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Revised</w:t>
            </w:r>
          </w:p>
        </w:tc>
        <w:tc>
          <w:tcPr>
            <w:tcW w:w="2909" w:type="dxa"/>
            <w:gridSpan w:val="2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01DCDAC" w14:textId="77777777" w:rsidR="00B657E4" w:rsidRPr="00D13215" w:rsidRDefault="00B657E4" w:rsidP="00B657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Kilometers of trunk drains lined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267F61C" w14:textId="77777777" w:rsidR="00B657E4" w:rsidRPr="00D13215" w:rsidRDefault="00B657E4" w:rsidP="00B657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  <w:lang w:eastAsia="en-US"/>
              </w:rPr>
              <w:drawing>
                <wp:inline distT="0" distB="0" distL="0" distR="0" wp14:anchorId="1FB04CDE" wp14:editId="4981A595">
                  <wp:extent cx="180975" cy="190500"/>
                  <wp:effectExtent l="0" t="0" r="952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959539C" w14:textId="77777777" w:rsidR="00B657E4" w:rsidRPr="00D13215" w:rsidRDefault="00B657E4" w:rsidP="00B657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Kilometers</w:t>
            </w:r>
          </w:p>
        </w:tc>
        <w:tc>
          <w:tcPr>
            <w:tcW w:w="1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2E95BCC" w14:textId="77777777" w:rsidR="00B657E4" w:rsidRPr="00D13215" w:rsidRDefault="00B657E4" w:rsidP="00B657E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Value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D738224" w14:textId="77777777" w:rsidR="00B657E4" w:rsidRPr="00D13215" w:rsidRDefault="00B657E4" w:rsidP="00B657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3548189" w14:textId="5787F4DB" w:rsidR="00B657E4" w:rsidRPr="00D13215" w:rsidRDefault="00FC370E" w:rsidP="00B657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BFA322C" w14:textId="77777777" w:rsidR="00B657E4" w:rsidRPr="00D13215" w:rsidRDefault="00B657E4" w:rsidP="00B657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</w:tr>
      <w:tr w:rsidR="00B657E4" w:rsidRPr="00D13215" w14:paraId="7D6F98B4" w14:textId="77777777" w:rsidTr="00C16B7B">
        <w:tc>
          <w:tcPr>
            <w:tcW w:w="1587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E443782" w14:textId="77777777" w:rsidR="00B657E4" w:rsidRPr="00D13215" w:rsidRDefault="00B657E4" w:rsidP="00B657E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9" w:type="dxa"/>
            <w:gridSpan w:val="2"/>
            <w:vMerge/>
            <w:tcBorders>
              <w:left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A1252FC" w14:textId="77777777" w:rsidR="00B657E4" w:rsidRPr="00D13215" w:rsidRDefault="00B657E4" w:rsidP="00B657E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C0688CE" w14:textId="77777777" w:rsidR="00B657E4" w:rsidRPr="00D13215" w:rsidRDefault="00B657E4" w:rsidP="00B657E4">
            <w:pPr>
              <w:jc w:val="center"/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</w:tcPr>
          <w:p w14:paraId="11BB1909" w14:textId="77777777" w:rsidR="00B657E4" w:rsidRPr="00D13215" w:rsidRDefault="00B657E4" w:rsidP="00B657E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1BC2BB6" w14:textId="77777777" w:rsidR="00B657E4" w:rsidRPr="00D13215" w:rsidRDefault="00B657E4" w:rsidP="00B657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AE5BCDC" w14:textId="77777777" w:rsidR="00B657E4" w:rsidRPr="00D13215" w:rsidRDefault="00B657E4" w:rsidP="00B657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14-Feb-2014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A8B124D" w14:textId="70B5A728" w:rsidR="00B657E4" w:rsidRPr="00D13215" w:rsidRDefault="00B657E4" w:rsidP="00B657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21-</w:t>
            </w:r>
            <w:r w:rsidR="00FC370E">
              <w:rPr>
                <w:rFonts w:ascii="Times New Roman" w:hAnsi="Times New Roman" w:cs="Times New Roman"/>
                <w:sz w:val="22"/>
                <w:szCs w:val="22"/>
              </w:rPr>
              <w:t>Sept</w:t>
            </w: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-2017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449C74C" w14:textId="77777777" w:rsidR="00B657E4" w:rsidRPr="00D13215" w:rsidRDefault="00B657E4" w:rsidP="00B657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30-Jun-2021</w:t>
            </w:r>
          </w:p>
        </w:tc>
      </w:tr>
      <w:tr w:rsidR="00B657E4" w:rsidRPr="00D13215" w14:paraId="252EFCA9" w14:textId="77777777" w:rsidTr="00C16B7B">
        <w:tc>
          <w:tcPr>
            <w:tcW w:w="1587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D423963" w14:textId="77777777" w:rsidR="00B657E4" w:rsidRPr="00D13215" w:rsidRDefault="00B657E4" w:rsidP="00B657E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9" w:type="dxa"/>
            <w:gridSpan w:val="2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0A05884" w14:textId="77777777" w:rsidR="00B657E4" w:rsidRPr="00D13215" w:rsidRDefault="00B657E4" w:rsidP="00B657E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27099B8" w14:textId="77777777" w:rsidR="00B657E4" w:rsidRPr="00D13215" w:rsidRDefault="00B657E4" w:rsidP="00B657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4C5F28D" w14:textId="77777777" w:rsidR="00B657E4" w:rsidRPr="00D13215" w:rsidRDefault="00B657E4" w:rsidP="00B657E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8F6C25F" w14:textId="77777777" w:rsidR="00B657E4" w:rsidRPr="00D13215" w:rsidRDefault="00B657E4" w:rsidP="00B657E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Comment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D8B845C" w14:textId="77777777" w:rsidR="00B657E4" w:rsidRPr="00D13215" w:rsidRDefault="00B657E4" w:rsidP="00B657E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C61B310" w14:textId="77777777" w:rsidR="00B657E4" w:rsidRPr="00D13215" w:rsidRDefault="00B657E4" w:rsidP="00B657E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B1F272E" w14:textId="77777777" w:rsidR="00B657E4" w:rsidRPr="00D13215" w:rsidRDefault="00B657E4" w:rsidP="00B657E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57E4" w:rsidRPr="00D13215" w14:paraId="03733F72" w14:textId="77777777" w:rsidTr="00256F25">
        <w:tc>
          <w:tcPr>
            <w:tcW w:w="13221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69F9712" w14:textId="77777777" w:rsidR="00B657E4" w:rsidRPr="00D13215" w:rsidRDefault="00B657E4" w:rsidP="00B657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Intermediate Results Indicators for PDO (ii) Redesign KM’s Financial Management system to support better service delivery</w:t>
            </w:r>
          </w:p>
        </w:tc>
      </w:tr>
      <w:tr w:rsidR="00B657E4" w:rsidRPr="00D13215" w14:paraId="36F2302A" w14:textId="77777777" w:rsidTr="003C2285">
        <w:tc>
          <w:tcPr>
            <w:tcW w:w="15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755AAD6" w14:textId="77777777" w:rsidR="00B657E4" w:rsidRPr="00D13215" w:rsidRDefault="00B657E4" w:rsidP="00B657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Status</w:t>
            </w:r>
          </w:p>
        </w:tc>
        <w:tc>
          <w:tcPr>
            <w:tcW w:w="29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C87DD50" w14:textId="77777777" w:rsidR="00B657E4" w:rsidRPr="00D13215" w:rsidRDefault="00B657E4" w:rsidP="00B657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Indicator Name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3420C6B" w14:textId="77777777" w:rsidR="00B657E4" w:rsidRPr="00D13215" w:rsidRDefault="00B657E4" w:rsidP="00B657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Corporate</w:t>
            </w:r>
          </w:p>
        </w:tc>
        <w:tc>
          <w:tcPr>
            <w:tcW w:w="1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7E35437" w14:textId="77777777" w:rsidR="00B657E4" w:rsidRPr="00D13215" w:rsidRDefault="00B657E4" w:rsidP="00B657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Unit of Measure</w:t>
            </w:r>
          </w:p>
        </w:tc>
        <w:tc>
          <w:tcPr>
            <w:tcW w:w="1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72298D2" w14:textId="77777777" w:rsidR="00B657E4" w:rsidRPr="00D13215" w:rsidRDefault="00B657E4" w:rsidP="00B657E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54D9E23" w14:textId="77777777" w:rsidR="00B657E4" w:rsidRPr="00D13215" w:rsidRDefault="00B657E4" w:rsidP="00B657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Baseline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DB86349" w14:textId="77777777" w:rsidR="00B657E4" w:rsidRPr="00D13215" w:rsidRDefault="00B657E4" w:rsidP="00B657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Actual(Current)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5C58E54" w14:textId="77777777" w:rsidR="00B657E4" w:rsidRPr="00D13215" w:rsidRDefault="00B657E4" w:rsidP="00B657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End Target</w:t>
            </w:r>
          </w:p>
        </w:tc>
      </w:tr>
      <w:tr w:rsidR="00D13215" w:rsidRPr="00D13215" w14:paraId="44AF0E30" w14:textId="77777777" w:rsidTr="003C2285">
        <w:tc>
          <w:tcPr>
            <w:tcW w:w="1587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42E9AA5" w14:textId="77777777" w:rsidR="00D13215" w:rsidRPr="00D13215" w:rsidRDefault="00D13215" w:rsidP="00D132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New</w:t>
            </w:r>
          </w:p>
        </w:tc>
        <w:tc>
          <w:tcPr>
            <w:tcW w:w="290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AEF6830" w14:textId="77777777" w:rsidR="00D13215" w:rsidRPr="00D13215" w:rsidRDefault="00D13215" w:rsidP="00D132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 xml:space="preserve">KM’s Financial Management (FM) Framework 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D7CAE6A" w14:textId="77777777" w:rsidR="00D13215" w:rsidRPr="00D13215" w:rsidRDefault="00D13215" w:rsidP="00D13215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5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33BDC18" w14:textId="77777777" w:rsidR="00D13215" w:rsidRPr="00D13215" w:rsidRDefault="00D13215" w:rsidP="00D132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Text</w:t>
            </w:r>
          </w:p>
        </w:tc>
        <w:tc>
          <w:tcPr>
            <w:tcW w:w="13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A77586A" w14:textId="77777777" w:rsidR="00D13215" w:rsidRPr="00D13215" w:rsidRDefault="00D13215" w:rsidP="00D132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Value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F87B03B" w14:textId="77777777" w:rsidR="00D13215" w:rsidRPr="00D13215" w:rsidRDefault="00D13215" w:rsidP="00D132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 xml:space="preserve">MOF financial regulations used which are not specific to KM needs. 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380731D" w14:textId="77777777" w:rsidR="00D13215" w:rsidRPr="00D13215" w:rsidRDefault="00D13215" w:rsidP="00D132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1CD1BC4" w14:textId="77777777" w:rsidR="00D13215" w:rsidRPr="00D13215" w:rsidRDefault="00D13215" w:rsidP="00D13215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 xml:space="preserve">FM framework, specific to KM needs and based on best practices, developed and implemented.  </w:t>
            </w:r>
          </w:p>
        </w:tc>
      </w:tr>
      <w:tr w:rsidR="00D13215" w:rsidRPr="00D13215" w14:paraId="62C592CA" w14:textId="77777777" w:rsidTr="003C2285">
        <w:tc>
          <w:tcPr>
            <w:tcW w:w="1587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AC01511" w14:textId="77777777" w:rsidR="00D13215" w:rsidRPr="00D13215" w:rsidRDefault="00D13215" w:rsidP="00D132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5F4E78C" w14:textId="77777777" w:rsidR="00D13215" w:rsidRPr="00D13215" w:rsidRDefault="00D13215" w:rsidP="00D132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F63AC72" w14:textId="77777777" w:rsidR="00D13215" w:rsidRPr="00D13215" w:rsidRDefault="00D13215" w:rsidP="00D132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</w:tcPr>
          <w:p w14:paraId="4DDB48EF" w14:textId="77777777" w:rsidR="00D13215" w:rsidRPr="00D13215" w:rsidRDefault="00D13215" w:rsidP="00D1321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089E984" w14:textId="77777777" w:rsidR="00D13215" w:rsidRPr="00D13215" w:rsidRDefault="00D13215" w:rsidP="00D132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</w:p>
        </w:tc>
        <w:tc>
          <w:tcPr>
            <w:tcW w:w="1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5D04DFB" w14:textId="77777777" w:rsidR="00D13215" w:rsidRPr="00D13215" w:rsidRDefault="00D13215" w:rsidP="00D132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30-Sep-2017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34C9F14" w14:textId="77777777" w:rsidR="00D13215" w:rsidRPr="00D13215" w:rsidRDefault="00D13215" w:rsidP="00D132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D7F96B6" w14:textId="77777777" w:rsidR="00D13215" w:rsidRPr="00D13215" w:rsidRDefault="00D13215" w:rsidP="00D132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31-Dec-2018</w:t>
            </w:r>
          </w:p>
        </w:tc>
      </w:tr>
      <w:tr w:rsidR="00D13215" w:rsidRPr="00D13215" w14:paraId="2DBEEA9F" w14:textId="77777777" w:rsidTr="003C2285">
        <w:tc>
          <w:tcPr>
            <w:tcW w:w="1587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09D44F2" w14:textId="77777777" w:rsidR="00D13215" w:rsidRPr="00D13215" w:rsidRDefault="00D13215" w:rsidP="00D132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C6AD187" w14:textId="77777777" w:rsidR="00D13215" w:rsidRPr="00D13215" w:rsidRDefault="00D13215" w:rsidP="00D132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8F50B2C" w14:textId="77777777" w:rsidR="00D13215" w:rsidRPr="00D13215" w:rsidRDefault="00D13215" w:rsidP="00D132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BBA7CBD" w14:textId="77777777" w:rsidR="00D13215" w:rsidRPr="00D13215" w:rsidRDefault="00D13215" w:rsidP="00D1321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C502BC3" w14:textId="77777777" w:rsidR="00D13215" w:rsidRPr="00D13215" w:rsidRDefault="00D13215" w:rsidP="00D132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Comment</w:t>
            </w:r>
          </w:p>
        </w:tc>
        <w:tc>
          <w:tcPr>
            <w:tcW w:w="1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AABAE29" w14:textId="77777777" w:rsidR="00D13215" w:rsidRPr="00D13215" w:rsidRDefault="00D13215" w:rsidP="00D1321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74517F5" w14:textId="77777777" w:rsidR="00D13215" w:rsidRPr="00D13215" w:rsidRDefault="00D13215" w:rsidP="00D1321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0B513A2" w14:textId="77777777" w:rsidR="00D13215" w:rsidRPr="00D13215" w:rsidRDefault="00D13215" w:rsidP="00D1321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13215" w:rsidRPr="00D13215" w14:paraId="0875AF89" w14:textId="77777777" w:rsidTr="003C2285">
        <w:tc>
          <w:tcPr>
            <w:tcW w:w="1587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03B9528" w14:textId="77777777" w:rsidR="00D13215" w:rsidRPr="00D13215" w:rsidRDefault="00D13215" w:rsidP="00D132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New</w:t>
            </w:r>
          </w:p>
        </w:tc>
        <w:tc>
          <w:tcPr>
            <w:tcW w:w="290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8D5C645" w14:textId="77777777" w:rsidR="00D13215" w:rsidRPr="00D13215" w:rsidRDefault="00D13215" w:rsidP="00D132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Implementation of Financial Management Information System (AFMS/</w:t>
            </w:r>
            <w:proofErr w:type="spellStart"/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FreeBalance</w:t>
            </w:r>
            <w:proofErr w:type="spellEnd"/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C241B63" w14:textId="77777777" w:rsidR="00D13215" w:rsidRPr="00D13215" w:rsidRDefault="00D13215" w:rsidP="00D13215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5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03B6208" w14:textId="77777777" w:rsidR="00D13215" w:rsidRPr="00D13215" w:rsidRDefault="00D13215" w:rsidP="00D132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Text</w:t>
            </w:r>
          </w:p>
        </w:tc>
        <w:tc>
          <w:tcPr>
            <w:tcW w:w="13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12CA82B" w14:textId="77777777" w:rsidR="00D13215" w:rsidRPr="00D13215" w:rsidRDefault="00D13215" w:rsidP="00D132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Value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93C5C9A" w14:textId="77777777" w:rsidR="00D13215" w:rsidRPr="00D13215" w:rsidRDefault="00D13215" w:rsidP="00D132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Payroll module implemented.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BB957D5" w14:textId="77777777" w:rsidR="00D13215" w:rsidRPr="00D13215" w:rsidRDefault="00D13215" w:rsidP="00D132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06B890F" w14:textId="77777777" w:rsidR="00D13215" w:rsidRPr="00D13215" w:rsidRDefault="00D13215" w:rsidP="00D132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 xml:space="preserve">Eight modules implemented (Accounting, Budgeting, HR, Inventory, Asset, Fleet, Procurement, Revenue) </w:t>
            </w:r>
          </w:p>
        </w:tc>
      </w:tr>
      <w:tr w:rsidR="00D13215" w:rsidRPr="00D13215" w14:paraId="2293663B" w14:textId="77777777" w:rsidTr="003C2285">
        <w:tc>
          <w:tcPr>
            <w:tcW w:w="1587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5DBDF42" w14:textId="77777777" w:rsidR="00D13215" w:rsidRPr="00D13215" w:rsidRDefault="00D13215" w:rsidP="00D132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F109B33" w14:textId="77777777" w:rsidR="00D13215" w:rsidRPr="00D13215" w:rsidRDefault="00D13215" w:rsidP="00D132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B1EE485" w14:textId="77777777" w:rsidR="00D13215" w:rsidRPr="00D13215" w:rsidRDefault="00D13215" w:rsidP="00D132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</w:tcPr>
          <w:p w14:paraId="2B3198DC" w14:textId="77777777" w:rsidR="00D13215" w:rsidRPr="00D13215" w:rsidRDefault="00D13215" w:rsidP="00D1321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8C201E5" w14:textId="77777777" w:rsidR="00D13215" w:rsidRPr="00D13215" w:rsidRDefault="00D13215" w:rsidP="00D132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</w:p>
        </w:tc>
        <w:tc>
          <w:tcPr>
            <w:tcW w:w="1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5CF7D18" w14:textId="77777777" w:rsidR="00D13215" w:rsidRPr="00D13215" w:rsidRDefault="00D13215" w:rsidP="00D132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30-Sep-2017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3FEBF75" w14:textId="77777777" w:rsidR="00D13215" w:rsidRPr="00D13215" w:rsidRDefault="00D13215" w:rsidP="00D132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F03DF1F" w14:textId="77777777" w:rsidR="00D13215" w:rsidRPr="00D13215" w:rsidRDefault="00D13215" w:rsidP="00D132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31-Dec-2019</w:t>
            </w:r>
          </w:p>
        </w:tc>
      </w:tr>
      <w:tr w:rsidR="00D13215" w:rsidRPr="00D13215" w14:paraId="7E9D2A84" w14:textId="77777777" w:rsidTr="003C2285">
        <w:tc>
          <w:tcPr>
            <w:tcW w:w="1587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BC5A13B" w14:textId="77777777" w:rsidR="00D13215" w:rsidRPr="00D13215" w:rsidRDefault="00D13215" w:rsidP="00D132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7C705F6" w14:textId="77777777" w:rsidR="00D13215" w:rsidRPr="00D13215" w:rsidRDefault="00D13215" w:rsidP="00D132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93C8AAD" w14:textId="77777777" w:rsidR="00D13215" w:rsidRPr="00D13215" w:rsidRDefault="00D13215" w:rsidP="00D132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2A106A8" w14:textId="77777777" w:rsidR="00D13215" w:rsidRPr="00D13215" w:rsidRDefault="00D13215" w:rsidP="00D1321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68945E2" w14:textId="77777777" w:rsidR="00D13215" w:rsidRPr="00D13215" w:rsidRDefault="00D13215" w:rsidP="00D132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sz w:val="22"/>
                <w:szCs w:val="22"/>
              </w:rPr>
              <w:t>Comment</w:t>
            </w:r>
          </w:p>
        </w:tc>
        <w:tc>
          <w:tcPr>
            <w:tcW w:w="1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B4AA353" w14:textId="77777777" w:rsidR="00D13215" w:rsidRPr="00D13215" w:rsidRDefault="00D13215" w:rsidP="00D1321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9689825" w14:textId="77777777" w:rsidR="00D13215" w:rsidRPr="00D13215" w:rsidRDefault="00D13215" w:rsidP="00D1321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CA199FC" w14:textId="77777777" w:rsidR="00D13215" w:rsidRPr="00D13215" w:rsidRDefault="00D13215" w:rsidP="00D1321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13215" w:rsidRPr="00D13215" w14:paraId="196FC52A" w14:textId="77777777" w:rsidTr="003C2285">
        <w:tc>
          <w:tcPr>
            <w:tcW w:w="1322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E74FF37" w14:textId="77777777" w:rsidR="00D13215" w:rsidRPr="00D13215" w:rsidRDefault="00D13215" w:rsidP="00D13215">
            <w:pPr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 w:rsidRPr="00D13215"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.</w:t>
            </w:r>
          </w:p>
        </w:tc>
      </w:tr>
    </w:tbl>
    <w:p w14:paraId="27CF9793" w14:textId="77777777" w:rsidR="00E95CF1" w:rsidRPr="00D13215" w:rsidRDefault="00E95CF1">
      <w:pPr>
        <w:rPr>
          <w:rFonts w:ascii="Times New Roman" w:hAnsi="Times New Roman" w:cs="Times New Roman"/>
          <w:sz w:val="22"/>
          <w:szCs w:val="22"/>
        </w:rPr>
      </w:pPr>
    </w:p>
    <w:sectPr w:rsidR="00E95CF1" w:rsidRPr="00D13215" w:rsidSect="00A87E3B">
      <w:headerReference w:type="default" r:id="rId11"/>
      <w:footerReference w:type="default" r:id="rId12"/>
      <w:headerReference w:type="first" r:id="rId13"/>
      <w:footerReference w:type="first" r:id="rId14"/>
      <w:pgSz w:w="15842" w:h="12242" w:orient="landscape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54E62" w14:textId="77777777" w:rsidR="00384FBD" w:rsidRDefault="00384FBD" w:rsidP="007129D7">
      <w:r>
        <w:separator/>
      </w:r>
    </w:p>
  </w:endnote>
  <w:endnote w:type="continuationSeparator" w:id="0">
    <w:p w14:paraId="122F1EF1" w14:textId="77777777" w:rsidR="00384FBD" w:rsidRDefault="00384FBD" w:rsidP="00712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know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9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549"/>
    </w:tblGrid>
    <w:tr w:rsidR="00605F71" w14:paraId="1190D558" w14:textId="77777777">
      <w:tc>
        <w:tcPr>
          <w:tcW w:w="9549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bottom"/>
        </w:tcPr>
        <w:p w14:paraId="097611AD" w14:textId="1D93A6E6" w:rsidR="00605F71" w:rsidRDefault="00605F71" w:rsidP="00855513">
          <w:pPr>
            <w:spacing w:line="320" w:lineRule="atLeast"/>
            <w:rPr>
              <w:rFonts w:ascii="unknown" w:hAnsi="unknown" w:cs="unknown"/>
              <w:color w:val="auto"/>
            </w:rPr>
          </w:pPr>
          <w:r>
            <w:rPr>
              <w:rFonts w:ascii="Times New Roman" w:hAnsi="Times New Roman" w:cs="Times New Roman"/>
              <w:color w:val="auto"/>
            </w:rPr>
            <w:t xml:space="preserve">Page </w:t>
          </w:r>
          <w:r>
            <w:rPr>
              <w:rFonts w:ascii="unknown" w:hAnsi="unknown" w:cs="unknown"/>
              <w:color w:val="auto"/>
            </w:rPr>
            <w:fldChar w:fldCharType="begin"/>
          </w:r>
          <w:r>
            <w:rPr>
              <w:rFonts w:ascii="unknown" w:hAnsi="unknown" w:cs="unknown"/>
              <w:color w:val="auto"/>
            </w:rPr>
            <w:instrText>PAGE</w:instrText>
          </w:r>
          <w:r>
            <w:rPr>
              <w:rFonts w:ascii="unknown" w:hAnsi="unknown" w:cs="unknown"/>
              <w:color w:val="auto"/>
            </w:rPr>
            <w:fldChar w:fldCharType="separate"/>
          </w:r>
          <w:r w:rsidR="00390DE5">
            <w:rPr>
              <w:rFonts w:ascii="unknown" w:hAnsi="unknown" w:cs="unknown"/>
              <w:noProof/>
              <w:color w:val="auto"/>
            </w:rPr>
            <w:t>9</w:t>
          </w:r>
          <w:r>
            <w:rPr>
              <w:rFonts w:ascii="unknown" w:hAnsi="unknown" w:cs="unknown"/>
              <w:color w:val="auto"/>
            </w:rPr>
            <w:fldChar w:fldCharType="end"/>
          </w:r>
          <w:r>
            <w:rPr>
              <w:rFonts w:ascii="Times New Roman" w:hAnsi="Times New Roman" w:cs="Times New Roman"/>
              <w:color w:val="auto"/>
            </w:rPr>
            <w:t xml:space="preserve"> of </w:t>
          </w:r>
          <w:r>
            <w:rPr>
              <w:rFonts w:ascii="unknown" w:hAnsi="unknown" w:cs="unknown"/>
              <w:color w:val="auto"/>
            </w:rPr>
            <w:fldChar w:fldCharType="begin"/>
          </w:r>
          <w:r>
            <w:rPr>
              <w:rFonts w:ascii="unknown" w:hAnsi="unknown" w:cs="unknown"/>
              <w:color w:val="auto"/>
            </w:rPr>
            <w:instrText>NUMPAGES \* Arabic</w:instrText>
          </w:r>
          <w:r>
            <w:rPr>
              <w:rFonts w:ascii="unknown" w:hAnsi="unknown" w:cs="unknown"/>
              <w:color w:val="auto"/>
            </w:rPr>
            <w:fldChar w:fldCharType="separate"/>
          </w:r>
          <w:r w:rsidR="00390DE5">
            <w:rPr>
              <w:rFonts w:ascii="unknown" w:hAnsi="unknown" w:cs="unknown"/>
              <w:noProof/>
              <w:color w:val="auto"/>
            </w:rPr>
            <w:t>12</w:t>
          </w:r>
          <w:r>
            <w:rPr>
              <w:rFonts w:ascii="unknown" w:hAnsi="unknown" w:cs="unknown"/>
              <w:color w:val="auto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9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549"/>
    </w:tblGrid>
    <w:tr w:rsidR="00605F71" w14:paraId="28680E21" w14:textId="77777777">
      <w:tc>
        <w:tcPr>
          <w:tcW w:w="9549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bottom"/>
        </w:tcPr>
        <w:p w14:paraId="0F5419A2" w14:textId="6E119476" w:rsidR="00605F71" w:rsidRDefault="00605F71" w:rsidP="00A87E3B">
          <w:pPr>
            <w:spacing w:line="320" w:lineRule="atLeast"/>
            <w:jc w:val="both"/>
            <w:rPr>
              <w:rFonts w:ascii="unknown" w:hAnsi="unknown" w:cs="unknown"/>
              <w:color w:val="auto"/>
            </w:rPr>
          </w:pPr>
          <w:r>
            <w:rPr>
              <w:rFonts w:ascii="Times New Roman" w:hAnsi="Times New Roman" w:cs="Times New Roman"/>
              <w:color w:val="auto"/>
            </w:rPr>
            <w:t xml:space="preserve">Page </w:t>
          </w:r>
          <w:r>
            <w:rPr>
              <w:rFonts w:ascii="unknown" w:hAnsi="unknown" w:cs="unknown"/>
              <w:color w:val="auto"/>
            </w:rPr>
            <w:fldChar w:fldCharType="begin"/>
          </w:r>
          <w:r>
            <w:rPr>
              <w:rFonts w:ascii="unknown" w:hAnsi="unknown" w:cs="unknown"/>
              <w:color w:val="auto"/>
            </w:rPr>
            <w:instrText>PAGE</w:instrText>
          </w:r>
          <w:r>
            <w:rPr>
              <w:rFonts w:ascii="unknown" w:hAnsi="unknown" w:cs="unknown"/>
              <w:color w:val="auto"/>
            </w:rPr>
            <w:fldChar w:fldCharType="separate"/>
          </w:r>
          <w:r w:rsidR="00390DE5">
            <w:rPr>
              <w:rFonts w:ascii="unknown" w:hAnsi="unknown" w:cs="unknown"/>
              <w:noProof/>
              <w:color w:val="auto"/>
            </w:rPr>
            <w:t>12</w:t>
          </w:r>
          <w:r>
            <w:rPr>
              <w:rFonts w:ascii="unknown" w:hAnsi="unknown" w:cs="unknown"/>
              <w:color w:val="auto"/>
            </w:rPr>
            <w:fldChar w:fldCharType="end"/>
          </w:r>
          <w:r>
            <w:rPr>
              <w:rFonts w:ascii="Times New Roman" w:hAnsi="Times New Roman" w:cs="Times New Roman"/>
              <w:color w:val="auto"/>
            </w:rPr>
            <w:t xml:space="preserve"> of </w:t>
          </w:r>
          <w:r>
            <w:rPr>
              <w:rFonts w:ascii="unknown" w:hAnsi="unknown" w:cs="unknown"/>
              <w:color w:val="auto"/>
            </w:rPr>
            <w:fldChar w:fldCharType="begin"/>
          </w:r>
          <w:r>
            <w:rPr>
              <w:rFonts w:ascii="unknown" w:hAnsi="unknown" w:cs="unknown"/>
              <w:color w:val="auto"/>
            </w:rPr>
            <w:instrText>NUMPAGES \* Arabic</w:instrText>
          </w:r>
          <w:r>
            <w:rPr>
              <w:rFonts w:ascii="unknown" w:hAnsi="unknown" w:cs="unknown"/>
              <w:color w:val="auto"/>
            </w:rPr>
            <w:fldChar w:fldCharType="separate"/>
          </w:r>
          <w:r w:rsidR="00390DE5">
            <w:rPr>
              <w:rFonts w:ascii="unknown" w:hAnsi="unknown" w:cs="unknown"/>
              <w:noProof/>
              <w:color w:val="auto"/>
            </w:rPr>
            <w:t>12</w:t>
          </w:r>
          <w:r>
            <w:rPr>
              <w:rFonts w:ascii="unknown" w:hAnsi="unknown" w:cs="unknown"/>
              <w:color w:val="auto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E8ADB" w14:textId="4EC4C4AB" w:rsidR="00605F71" w:rsidRDefault="00605F71" w:rsidP="00A87E3B">
    <w:pPr>
      <w:pStyle w:val="Footer"/>
      <w:jc w:val="right"/>
    </w:pPr>
  </w:p>
  <w:p w14:paraId="2633449D" w14:textId="30F2BCCC" w:rsidR="00605F71" w:rsidRDefault="00605F71" w:rsidP="00A87E3B">
    <w:pPr>
      <w:spacing w:line="320" w:lineRule="atLeast"/>
      <w:ind w:left="720"/>
      <w:jc w:val="both"/>
      <w:rPr>
        <w:rFonts w:ascii="unknown" w:hAnsi="unknown" w:cs="unknow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unknown" w:hAnsi="unknown" w:cs="unknown"/>
        <w:color w:val="auto"/>
      </w:rPr>
      <w:fldChar w:fldCharType="begin"/>
    </w:r>
    <w:r>
      <w:rPr>
        <w:rFonts w:ascii="unknown" w:hAnsi="unknown" w:cs="unknown"/>
        <w:color w:val="auto"/>
      </w:rPr>
      <w:instrText>PAGE</w:instrText>
    </w:r>
    <w:r>
      <w:rPr>
        <w:rFonts w:ascii="unknown" w:hAnsi="unknown" w:cs="unknown"/>
        <w:color w:val="auto"/>
      </w:rPr>
      <w:fldChar w:fldCharType="separate"/>
    </w:r>
    <w:r w:rsidR="00390DE5">
      <w:rPr>
        <w:rFonts w:ascii="unknown" w:hAnsi="unknown" w:cs="unknown"/>
        <w:noProof/>
        <w:color w:val="auto"/>
      </w:rPr>
      <w:t>10</w:t>
    </w:r>
    <w:r>
      <w:rPr>
        <w:rFonts w:ascii="unknown" w:hAnsi="unknown" w:cs="unknown"/>
        <w:color w:val="auto"/>
      </w:rPr>
      <w:fldChar w:fldCharType="end"/>
    </w:r>
    <w:r>
      <w:rPr>
        <w:rFonts w:ascii="Times New Roman" w:hAnsi="Times New Roman" w:cs="Times New Roman"/>
        <w:color w:val="auto"/>
      </w:rPr>
      <w:t xml:space="preserve"> of </w:t>
    </w:r>
    <w:r>
      <w:rPr>
        <w:rFonts w:ascii="unknown" w:hAnsi="unknown" w:cs="unknown"/>
        <w:color w:val="auto"/>
      </w:rPr>
      <w:fldChar w:fldCharType="begin"/>
    </w:r>
    <w:r>
      <w:rPr>
        <w:rFonts w:ascii="unknown" w:hAnsi="unknown" w:cs="unknown"/>
        <w:color w:val="auto"/>
      </w:rPr>
      <w:instrText>NUMPAGES \* Arabic</w:instrText>
    </w:r>
    <w:r>
      <w:rPr>
        <w:rFonts w:ascii="unknown" w:hAnsi="unknown" w:cs="unknown"/>
        <w:color w:val="auto"/>
      </w:rPr>
      <w:fldChar w:fldCharType="separate"/>
    </w:r>
    <w:r w:rsidR="00390DE5">
      <w:rPr>
        <w:rFonts w:ascii="unknown" w:hAnsi="unknown" w:cs="unknown"/>
        <w:noProof/>
        <w:color w:val="auto"/>
      </w:rPr>
      <w:t>12</w:t>
    </w:r>
    <w:r>
      <w:rPr>
        <w:rFonts w:ascii="unknown" w:hAnsi="unknown" w:cs="unknown"/>
        <w:color w:val="auto"/>
      </w:rPr>
      <w:fldChar w:fldCharType="end"/>
    </w:r>
  </w:p>
  <w:p w14:paraId="62586B91" w14:textId="77777777" w:rsidR="00605F71" w:rsidRDefault="00605F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69ED1" w14:textId="77777777" w:rsidR="00384FBD" w:rsidRDefault="00384FBD" w:rsidP="007129D7">
      <w:r>
        <w:separator/>
      </w:r>
    </w:p>
  </w:footnote>
  <w:footnote w:type="continuationSeparator" w:id="0">
    <w:p w14:paraId="71B3762F" w14:textId="77777777" w:rsidR="00384FBD" w:rsidRDefault="00384FBD" w:rsidP="00712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9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774"/>
      <w:gridCol w:w="4775"/>
    </w:tblGrid>
    <w:tr w:rsidR="00605F71" w14:paraId="545E9B6D" w14:textId="77777777">
      <w:tc>
        <w:tcPr>
          <w:tcW w:w="477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52A5FEF7" w14:textId="77777777" w:rsidR="00605F71" w:rsidRDefault="00605F71">
          <w:pPr>
            <w:spacing w:line="320" w:lineRule="atLeast"/>
            <w:rPr>
              <w:rFonts w:ascii="Times New Roman" w:hAnsi="Times New Roman" w:cs="Times New Roman"/>
              <w:color w:val="auto"/>
            </w:rPr>
          </w:pPr>
        </w:p>
      </w:tc>
      <w:tc>
        <w:tcPr>
          <w:tcW w:w="477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bottom"/>
        </w:tcPr>
        <w:p w14:paraId="4533194E" w14:textId="77777777" w:rsidR="00605F71" w:rsidRDefault="00605F71">
          <w:pPr>
            <w:jc w:val="right"/>
            <w:rPr>
              <w:rFonts w:ascii="Times New Roman" w:hAnsi="Times New Roman" w:cs="Times New Roman"/>
              <w:color w:val="auto"/>
            </w:rPr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9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774"/>
      <w:gridCol w:w="4775"/>
    </w:tblGrid>
    <w:tr w:rsidR="00605F71" w14:paraId="0E6CF914" w14:textId="77777777">
      <w:tc>
        <w:tcPr>
          <w:tcW w:w="477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00305B43" w14:textId="77777777" w:rsidR="00605F71" w:rsidRDefault="00605F71">
          <w:pPr>
            <w:spacing w:line="320" w:lineRule="atLeast"/>
            <w:rPr>
              <w:rFonts w:ascii="Times New Roman" w:hAnsi="Times New Roman" w:cs="Times New Roman"/>
              <w:color w:val="auto"/>
            </w:rPr>
          </w:pPr>
        </w:p>
      </w:tc>
      <w:tc>
        <w:tcPr>
          <w:tcW w:w="477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bottom"/>
        </w:tcPr>
        <w:p w14:paraId="5A29BE0E" w14:textId="77777777" w:rsidR="00605F71" w:rsidRDefault="00605F71">
          <w:pPr>
            <w:jc w:val="right"/>
            <w:rPr>
              <w:rFonts w:ascii="Times New Roman" w:hAnsi="Times New Roman" w:cs="Times New Roman"/>
              <w:color w:val="auto"/>
            </w:rPr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71996" w14:textId="77777777" w:rsidR="00605F71" w:rsidRDefault="00605F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329F7"/>
    <w:multiLevelType w:val="hybridMultilevel"/>
    <w:tmpl w:val="2D3A9720"/>
    <w:lvl w:ilvl="0" w:tplc="F686FC0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8D47B3"/>
    <w:multiLevelType w:val="hybridMultilevel"/>
    <w:tmpl w:val="DD328086"/>
    <w:lvl w:ilvl="0" w:tplc="1C6250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863B7"/>
    <w:multiLevelType w:val="hybridMultilevel"/>
    <w:tmpl w:val="430EF8D4"/>
    <w:lvl w:ilvl="0" w:tplc="CA9074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9D7"/>
    <w:rsid w:val="000010D5"/>
    <w:rsid w:val="000161BA"/>
    <w:rsid w:val="00062702"/>
    <w:rsid w:val="000B09DF"/>
    <w:rsid w:val="000D5B51"/>
    <w:rsid w:val="0010458E"/>
    <w:rsid w:val="001407D2"/>
    <w:rsid w:val="00163A1E"/>
    <w:rsid w:val="00172E61"/>
    <w:rsid w:val="001871D0"/>
    <w:rsid w:val="001A5000"/>
    <w:rsid w:val="001E07B1"/>
    <w:rsid w:val="001E4669"/>
    <w:rsid w:val="001F37F9"/>
    <w:rsid w:val="00222866"/>
    <w:rsid w:val="00256F25"/>
    <w:rsid w:val="00282F0E"/>
    <w:rsid w:val="00284C79"/>
    <w:rsid w:val="002C379D"/>
    <w:rsid w:val="002F7051"/>
    <w:rsid w:val="0031213F"/>
    <w:rsid w:val="003249E2"/>
    <w:rsid w:val="00327D97"/>
    <w:rsid w:val="00332B9C"/>
    <w:rsid w:val="003379E6"/>
    <w:rsid w:val="00342FB7"/>
    <w:rsid w:val="003458ED"/>
    <w:rsid w:val="00350C8E"/>
    <w:rsid w:val="0036019C"/>
    <w:rsid w:val="0037569A"/>
    <w:rsid w:val="00383475"/>
    <w:rsid w:val="00384FBD"/>
    <w:rsid w:val="00390DE5"/>
    <w:rsid w:val="003A20B6"/>
    <w:rsid w:val="003A2F2F"/>
    <w:rsid w:val="003C2285"/>
    <w:rsid w:val="003F1E94"/>
    <w:rsid w:val="004248D9"/>
    <w:rsid w:val="00427633"/>
    <w:rsid w:val="00460073"/>
    <w:rsid w:val="00490E53"/>
    <w:rsid w:val="004917E1"/>
    <w:rsid w:val="004A527D"/>
    <w:rsid w:val="004B21F0"/>
    <w:rsid w:val="004B7485"/>
    <w:rsid w:val="004D1A38"/>
    <w:rsid w:val="004E23E7"/>
    <w:rsid w:val="004E3360"/>
    <w:rsid w:val="005061A9"/>
    <w:rsid w:val="005612A5"/>
    <w:rsid w:val="005657B9"/>
    <w:rsid w:val="0057712D"/>
    <w:rsid w:val="005B1821"/>
    <w:rsid w:val="005B7EA7"/>
    <w:rsid w:val="005C6796"/>
    <w:rsid w:val="005E0DB2"/>
    <w:rsid w:val="005E26BE"/>
    <w:rsid w:val="005E2BC1"/>
    <w:rsid w:val="00602EDF"/>
    <w:rsid w:val="00605F71"/>
    <w:rsid w:val="00641C29"/>
    <w:rsid w:val="006435F4"/>
    <w:rsid w:val="00650691"/>
    <w:rsid w:val="006521F2"/>
    <w:rsid w:val="006779EB"/>
    <w:rsid w:val="0068042E"/>
    <w:rsid w:val="006938A0"/>
    <w:rsid w:val="006A5F5B"/>
    <w:rsid w:val="006A77B3"/>
    <w:rsid w:val="006B784F"/>
    <w:rsid w:val="006F2665"/>
    <w:rsid w:val="00703C4E"/>
    <w:rsid w:val="007129D7"/>
    <w:rsid w:val="00713481"/>
    <w:rsid w:val="007176DC"/>
    <w:rsid w:val="00726A43"/>
    <w:rsid w:val="007305A3"/>
    <w:rsid w:val="007345BE"/>
    <w:rsid w:val="007B6742"/>
    <w:rsid w:val="007B796E"/>
    <w:rsid w:val="007F1749"/>
    <w:rsid w:val="007F1866"/>
    <w:rsid w:val="00816CC3"/>
    <w:rsid w:val="00824694"/>
    <w:rsid w:val="00825ED5"/>
    <w:rsid w:val="0084298B"/>
    <w:rsid w:val="00844B2D"/>
    <w:rsid w:val="00855513"/>
    <w:rsid w:val="00856DD1"/>
    <w:rsid w:val="00866557"/>
    <w:rsid w:val="00871402"/>
    <w:rsid w:val="00896970"/>
    <w:rsid w:val="008A6B26"/>
    <w:rsid w:val="008B750A"/>
    <w:rsid w:val="008D4ADC"/>
    <w:rsid w:val="008E0905"/>
    <w:rsid w:val="008E466A"/>
    <w:rsid w:val="008F1C74"/>
    <w:rsid w:val="0092772C"/>
    <w:rsid w:val="00942150"/>
    <w:rsid w:val="009448A8"/>
    <w:rsid w:val="00952FC9"/>
    <w:rsid w:val="00973EEB"/>
    <w:rsid w:val="00977BA3"/>
    <w:rsid w:val="009A7901"/>
    <w:rsid w:val="009B40D2"/>
    <w:rsid w:val="009C6C6C"/>
    <w:rsid w:val="009D38B0"/>
    <w:rsid w:val="00A34824"/>
    <w:rsid w:val="00A613EC"/>
    <w:rsid w:val="00A87E3B"/>
    <w:rsid w:val="00A90602"/>
    <w:rsid w:val="00AC3B2C"/>
    <w:rsid w:val="00AD4021"/>
    <w:rsid w:val="00AD44F9"/>
    <w:rsid w:val="00AF266B"/>
    <w:rsid w:val="00B066AB"/>
    <w:rsid w:val="00B14520"/>
    <w:rsid w:val="00B14551"/>
    <w:rsid w:val="00B1603D"/>
    <w:rsid w:val="00B43AA1"/>
    <w:rsid w:val="00B657E4"/>
    <w:rsid w:val="00B91E1A"/>
    <w:rsid w:val="00BA009F"/>
    <w:rsid w:val="00BA55BE"/>
    <w:rsid w:val="00BA6C86"/>
    <w:rsid w:val="00BD0B12"/>
    <w:rsid w:val="00C16B7B"/>
    <w:rsid w:val="00C23E2A"/>
    <w:rsid w:val="00C27AEE"/>
    <w:rsid w:val="00C41D2F"/>
    <w:rsid w:val="00C43F65"/>
    <w:rsid w:val="00C479F6"/>
    <w:rsid w:val="00C57CC6"/>
    <w:rsid w:val="00C6214E"/>
    <w:rsid w:val="00C63017"/>
    <w:rsid w:val="00C64EFA"/>
    <w:rsid w:val="00C734DE"/>
    <w:rsid w:val="00C951C3"/>
    <w:rsid w:val="00CB1CB2"/>
    <w:rsid w:val="00CC32D8"/>
    <w:rsid w:val="00CD0980"/>
    <w:rsid w:val="00CE10DA"/>
    <w:rsid w:val="00CE204F"/>
    <w:rsid w:val="00D13215"/>
    <w:rsid w:val="00D247CC"/>
    <w:rsid w:val="00D45694"/>
    <w:rsid w:val="00D7070B"/>
    <w:rsid w:val="00D81CC3"/>
    <w:rsid w:val="00D96BC1"/>
    <w:rsid w:val="00DD76E5"/>
    <w:rsid w:val="00DF12C7"/>
    <w:rsid w:val="00E044B1"/>
    <w:rsid w:val="00E16D4B"/>
    <w:rsid w:val="00E33AB3"/>
    <w:rsid w:val="00E35D44"/>
    <w:rsid w:val="00E37AD4"/>
    <w:rsid w:val="00E43877"/>
    <w:rsid w:val="00E468FA"/>
    <w:rsid w:val="00E56FF5"/>
    <w:rsid w:val="00E67066"/>
    <w:rsid w:val="00E92C21"/>
    <w:rsid w:val="00E95CF1"/>
    <w:rsid w:val="00EB17E2"/>
    <w:rsid w:val="00EC7859"/>
    <w:rsid w:val="00F123D0"/>
    <w:rsid w:val="00F215D4"/>
    <w:rsid w:val="00F3698F"/>
    <w:rsid w:val="00F45935"/>
    <w:rsid w:val="00F53ED2"/>
    <w:rsid w:val="00F56CD0"/>
    <w:rsid w:val="00F674D3"/>
    <w:rsid w:val="00F877FD"/>
    <w:rsid w:val="00FA7289"/>
    <w:rsid w:val="00FC370E"/>
    <w:rsid w:val="00FF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873930"/>
  <w15:docId w15:val="{9F8B2585-28B4-4A35-AC8A-AF5DFF719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129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29D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7129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9D7"/>
    <w:rPr>
      <w:rFonts w:ascii="Arial" w:eastAsiaTheme="minorEastAsia" w:hAnsi="Arial" w:cs="Arial"/>
      <w:color w:val="000000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7129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9D7"/>
    <w:rPr>
      <w:rFonts w:ascii="Arial" w:eastAsiaTheme="minorEastAsia" w:hAnsi="Arial" w:cs="Arial"/>
      <w:color w:val="000000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2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285"/>
    <w:rPr>
      <w:rFonts w:ascii="Tahoma" w:eastAsiaTheme="minorEastAsia" w:hAnsi="Tahoma" w:cs="Tahoma"/>
      <w:color w:val="000000"/>
      <w:sz w:val="16"/>
      <w:szCs w:val="16"/>
      <w:lang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FA72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2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289"/>
    <w:rPr>
      <w:rFonts w:ascii="Arial" w:eastAsiaTheme="minorEastAsia" w:hAnsi="Arial" w:cs="Arial"/>
      <w:color w:val="000000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2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289"/>
    <w:rPr>
      <w:rFonts w:ascii="Arial" w:eastAsiaTheme="minorEastAsia" w:hAnsi="Arial" w:cs="Arial"/>
      <w:b/>
      <w:bCs/>
      <w:color w:val="000000"/>
      <w:sz w:val="20"/>
      <w:szCs w:val="20"/>
      <w:lang w:eastAsia="ko-KR"/>
    </w:rPr>
  </w:style>
  <w:style w:type="paragraph" w:styleId="ListParagraph">
    <w:name w:val="List Paragraph"/>
    <w:basedOn w:val="Normal"/>
    <w:uiPriority w:val="34"/>
    <w:qFormat/>
    <w:rsid w:val="00B14520"/>
    <w:pPr>
      <w:ind w:left="720"/>
      <w:contextualSpacing/>
    </w:pPr>
  </w:style>
  <w:style w:type="paragraph" w:styleId="Revision">
    <w:name w:val="Revision"/>
    <w:hidden/>
    <w:uiPriority w:val="99"/>
    <w:semiHidden/>
    <w:rsid w:val="00977BA3"/>
    <w:pPr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B43D9-0DF4-4726-9C47-6E9AAD304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2727</Words>
  <Characters>15550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18241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Sangmoo Kim</dc:creator>
  <cp:lastModifiedBy>Carlos A. Neves</cp:lastModifiedBy>
  <cp:revision>9</cp:revision>
  <cp:lastPrinted>2017-09-25T15:25:00Z</cp:lastPrinted>
  <dcterms:created xsi:type="dcterms:W3CDTF">2017-11-09T21:15:00Z</dcterms:created>
  <dcterms:modified xsi:type="dcterms:W3CDTF">2017-11-13T17:07:00Z</dcterms:modified>
</cp:coreProperties>
</file>