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2152" w14:textId="25354772" w:rsidR="004E4F73" w:rsidRPr="00C87DA9" w:rsidRDefault="004E4F73" w:rsidP="00C87DA9">
      <w:pPr>
        <w:pStyle w:val="Heading1"/>
        <w:rPr>
          <w:rFonts w:eastAsia="Calibri"/>
        </w:rPr>
      </w:pPr>
      <w:r w:rsidRPr="00C87DA9">
        <w:rPr>
          <w:rFonts w:eastAsia="Calibri"/>
        </w:rPr>
        <w:t>Annex</w:t>
      </w:r>
      <w:r w:rsidR="00F054C3">
        <w:rPr>
          <w:rFonts w:eastAsia="Calibri"/>
        </w:rPr>
        <w:t>URE-</w:t>
      </w:r>
      <w:r w:rsidRPr="00C87DA9">
        <w:rPr>
          <w:rFonts w:eastAsia="Calibri"/>
        </w:rPr>
        <w:t xml:space="preserve"> V</w:t>
      </w:r>
      <w:r w:rsidR="00F054C3">
        <w:rPr>
          <w:rFonts w:eastAsia="Calibri"/>
        </w:rPr>
        <w:t>:</w:t>
      </w:r>
      <w:r w:rsidRPr="00C87DA9">
        <w:rPr>
          <w:rFonts w:eastAsia="Calibri"/>
        </w:rPr>
        <w:t xml:space="preserve"> </w:t>
      </w:r>
      <w:bookmarkStart w:id="0" w:name="_GoBack"/>
      <w:r w:rsidRPr="00C87DA9">
        <w:rPr>
          <w:rFonts w:eastAsia="Calibri"/>
        </w:rPr>
        <w:t>Stakeholder’s Concerns / Opinion</w:t>
      </w:r>
      <w:bookmarkEnd w:id="0"/>
    </w:p>
    <w:p w14:paraId="3E6C934A" w14:textId="1D3516E8" w:rsidR="004E4F73" w:rsidRDefault="004E4F73" w:rsidP="004E4F73">
      <w:pPr>
        <w:spacing w:after="0"/>
        <w:jc w:val="both"/>
        <w:rPr>
          <w:rFonts w:cs="Times New Roman"/>
        </w:rPr>
      </w:pPr>
    </w:p>
    <w:p w14:paraId="18BC7C47" w14:textId="77777777" w:rsidR="00262439" w:rsidRDefault="00262439" w:rsidP="004E4F73">
      <w:pPr>
        <w:spacing w:after="0"/>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65"/>
        <w:gridCol w:w="4164"/>
        <w:gridCol w:w="4221"/>
      </w:tblGrid>
      <w:tr w:rsidR="00262439" w:rsidRPr="00262439" w14:paraId="5B5F543D" w14:textId="77777777" w:rsidTr="0050783C">
        <w:trPr>
          <w:trHeight w:val="20"/>
          <w:tblHeader/>
        </w:trPr>
        <w:tc>
          <w:tcPr>
            <w:tcW w:w="516" w:type="pct"/>
            <w:shd w:val="clear" w:color="auto" w:fill="auto"/>
            <w:hideMark/>
          </w:tcPr>
          <w:p w14:paraId="1E86ABE4" w14:textId="77777777" w:rsidR="00262439" w:rsidRPr="00262439" w:rsidRDefault="00262439" w:rsidP="00262439">
            <w:pPr>
              <w:spacing w:after="0" w:line="240" w:lineRule="auto"/>
              <w:jc w:val="center"/>
              <w:rPr>
                <w:rFonts w:eastAsia="Times New Roman" w:cs="Times New Roman"/>
                <w:b/>
                <w:bCs/>
                <w:color w:val="000000"/>
                <w:sz w:val="20"/>
                <w:szCs w:val="20"/>
                <w:lang w:eastAsia="en-GB"/>
              </w:rPr>
            </w:pPr>
            <w:r w:rsidRPr="00262439">
              <w:rPr>
                <w:rFonts w:eastAsia="Times New Roman" w:cs="Times New Roman"/>
                <w:b/>
                <w:bCs/>
                <w:color w:val="000000"/>
                <w:sz w:val="20"/>
                <w:szCs w:val="20"/>
                <w:lang w:val="en-US" w:eastAsia="en-GB"/>
              </w:rPr>
              <w:t>MIP</w:t>
            </w:r>
          </w:p>
        </w:tc>
        <w:tc>
          <w:tcPr>
            <w:tcW w:w="2227" w:type="pct"/>
            <w:shd w:val="clear" w:color="auto" w:fill="auto"/>
            <w:hideMark/>
          </w:tcPr>
          <w:p w14:paraId="2F7CFDE8" w14:textId="77777777" w:rsidR="00262439" w:rsidRPr="00262439" w:rsidRDefault="00262439" w:rsidP="00262439">
            <w:pPr>
              <w:spacing w:after="0" w:line="240" w:lineRule="auto"/>
              <w:jc w:val="center"/>
              <w:rPr>
                <w:rFonts w:eastAsia="Times New Roman" w:cs="Times New Roman"/>
                <w:b/>
                <w:bCs/>
                <w:color w:val="000000"/>
                <w:sz w:val="20"/>
                <w:szCs w:val="20"/>
                <w:lang w:eastAsia="en-GB"/>
              </w:rPr>
            </w:pPr>
            <w:r w:rsidRPr="00262439">
              <w:rPr>
                <w:rFonts w:eastAsia="Times New Roman" w:cs="Times New Roman"/>
                <w:b/>
                <w:bCs/>
                <w:color w:val="000000"/>
                <w:sz w:val="20"/>
                <w:szCs w:val="20"/>
                <w:lang w:val="en-US" w:eastAsia="en-GB"/>
              </w:rPr>
              <w:t>Environmental Concern</w:t>
            </w:r>
          </w:p>
        </w:tc>
        <w:tc>
          <w:tcPr>
            <w:tcW w:w="2257" w:type="pct"/>
            <w:shd w:val="clear" w:color="auto" w:fill="auto"/>
            <w:hideMark/>
          </w:tcPr>
          <w:p w14:paraId="692569F9" w14:textId="77777777" w:rsidR="00262439" w:rsidRPr="00262439" w:rsidRDefault="00262439" w:rsidP="00262439">
            <w:pPr>
              <w:spacing w:after="0" w:line="240" w:lineRule="auto"/>
              <w:jc w:val="center"/>
              <w:rPr>
                <w:rFonts w:eastAsia="Times New Roman" w:cs="Times New Roman"/>
                <w:b/>
                <w:bCs/>
                <w:color w:val="000000"/>
                <w:sz w:val="20"/>
                <w:szCs w:val="20"/>
                <w:lang w:eastAsia="en-GB"/>
              </w:rPr>
            </w:pPr>
            <w:r w:rsidRPr="00262439">
              <w:rPr>
                <w:rFonts w:eastAsia="Times New Roman" w:cs="Times New Roman"/>
                <w:b/>
                <w:bCs/>
                <w:color w:val="000000"/>
                <w:sz w:val="20"/>
                <w:szCs w:val="20"/>
                <w:lang w:val="en-US" w:eastAsia="en-GB"/>
              </w:rPr>
              <w:t>Issue Addressed in EMF</w:t>
            </w:r>
          </w:p>
        </w:tc>
      </w:tr>
      <w:tr w:rsidR="00262439" w:rsidRPr="00262439" w14:paraId="5A4DD58A" w14:textId="77777777" w:rsidTr="0050783C">
        <w:trPr>
          <w:trHeight w:val="20"/>
        </w:trPr>
        <w:tc>
          <w:tcPr>
            <w:tcW w:w="2743" w:type="pct"/>
            <w:gridSpan w:val="2"/>
            <w:shd w:val="clear" w:color="auto" w:fill="auto"/>
            <w:noWrap/>
            <w:hideMark/>
          </w:tcPr>
          <w:p w14:paraId="732F9FBE" w14:textId="77777777" w:rsidR="00262439" w:rsidRPr="00262439" w:rsidRDefault="00262439" w:rsidP="00262439">
            <w:pPr>
              <w:spacing w:after="0" w:line="240" w:lineRule="auto"/>
              <w:rPr>
                <w:rFonts w:eastAsia="Times New Roman" w:cs="Times New Roman"/>
                <w:b/>
                <w:bCs/>
                <w:color w:val="000000"/>
                <w:sz w:val="20"/>
                <w:szCs w:val="20"/>
                <w:lang w:eastAsia="en-GB"/>
              </w:rPr>
            </w:pPr>
            <w:r w:rsidRPr="00262439">
              <w:rPr>
                <w:rFonts w:eastAsia="Times New Roman" w:cs="Times New Roman"/>
                <w:b/>
                <w:bCs/>
                <w:color w:val="000000"/>
                <w:sz w:val="20"/>
                <w:szCs w:val="20"/>
                <w:lang w:eastAsia="en-GB"/>
              </w:rPr>
              <w:t>Irrigation</w:t>
            </w:r>
          </w:p>
        </w:tc>
        <w:tc>
          <w:tcPr>
            <w:tcW w:w="2257" w:type="pct"/>
            <w:shd w:val="clear" w:color="auto" w:fill="auto"/>
            <w:hideMark/>
          </w:tcPr>
          <w:p w14:paraId="05103855" w14:textId="77777777" w:rsidR="00262439" w:rsidRPr="00262439" w:rsidRDefault="00262439" w:rsidP="00262439">
            <w:pPr>
              <w:spacing w:after="0" w:line="240" w:lineRule="auto"/>
              <w:rPr>
                <w:rFonts w:eastAsia="Times New Roman" w:cs="Times New Roman"/>
                <w:b/>
                <w:bCs/>
                <w:color w:val="000000"/>
                <w:sz w:val="20"/>
                <w:szCs w:val="20"/>
                <w:lang w:eastAsia="en-GB"/>
              </w:rPr>
            </w:pPr>
          </w:p>
        </w:tc>
      </w:tr>
      <w:tr w:rsidR="00262439" w:rsidRPr="00262439" w14:paraId="74E86ECD" w14:textId="77777777" w:rsidTr="0050783C">
        <w:trPr>
          <w:trHeight w:val="20"/>
        </w:trPr>
        <w:tc>
          <w:tcPr>
            <w:tcW w:w="516" w:type="pct"/>
            <w:shd w:val="clear" w:color="auto" w:fill="auto"/>
            <w:hideMark/>
          </w:tcPr>
          <w:p w14:paraId="770605F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MIP-1</w:t>
            </w:r>
          </w:p>
        </w:tc>
        <w:tc>
          <w:tcPr>
            <w:tcW w:w="2227" w:type="pct"/>
            <w:shd w:val="clear" w:color="auto" w:fill="auto"/>
            <w:hideMark/>
          </w:tcPr>
          <w:p w14:paraId="3D1FD815"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Storage capacity of MIP project is not enough to supply water to total command area. </w:t>
            </w:r>
          </w:p>
        </w:tc>
        <w:tc>
          <w:tcPr>
            <w:tcW w:w="2257" w:type="pct"/>
            <w:shd w:val="clear" w:color="auto" w:fill="auto"/>
            <w:hideMark/>
          </w:tcPr>
          <w:p w14:paraId="09B16125"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Tank </w:t>
            </w:r>
            <w:proofErr w:type="spellStart"/>
            <w:r w:rsidRPr="00262439">
              <w:rPr>
                <w:rFonts w:eastAsia="Times New Roman" w:cs="Times New Roman"/>
                <w:color w:val="000000"/>
                <w:sz w:val="20"/>
                <w:szCs w:val="20"/>
                <w:lang w:val="en-US" w:eastAsia="en-GB"/>
              </w:rPr>
              <w:t>resectioning</w:t>
            </w:r>
            <w:proofErr w:type="spellEnd"/>
            <w:r w:rsidRPr="00262439">
              <w:rPr>
                <w:rFonts w:eastAsia="Times New Roman" w:cs="Times New Roman"/>
                <w:color w:val="000000"/>
                <w:sz w:val="20"/>
                <w:szCs w:val="20"/>
                <w:lang w:val="en-US" w:eastAsia="en-GB"/>
              </w:rPr>
              <w:t xml:space="preserve"> will be done which will increase water holding potential</w:t>
            </w:r>
            <w:r w:rsidRPr="00262439">
              <w:rPr>
                <w:rFonts w:eastAsia="Times New Roman" w:cs="Times New Roman"/>
                <w:color w:val="000000"/>
                <w:sz w:val="20"/>
                <w:szCs w:val="20"/>
                <w:lang w:eastAsia="en-GB"/>
              </w:rPr>
              <w:t>.</w:t>
            </w:r>
          </w:p>
        </w:tc>
      </w:tr>
      <w:tr w:rsidR="00262439" w:rsidRPr="00262439" w14:paraId="7D303704" w14:textId="77777777" w:rsidTr="0050783C">
        <w:trPr>
          <w:trHeight w:val="20"/>
        </w:trPr>
        <w:tc>
          <w:tcPr>
            <w:tcW w:w="516" w:type="pct"/>
            <w:shd w:val="clear" w:color="auto" w:fill="auto"/>
            <w:hideMark/>
          </w:tcPr>
          <w:p w14:paraId="13EFAEAE"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6D0CF49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IN" w:eastAsia="en-GB"/>
              </w:rPr>
              <w:t>Irrigation structure are not in good condition; Sufficient water is not available during Rabi season; hence people are withdrawing ground water for irrigation purpose.</w:t>
            </w:r>
          </w:p>
        </w:tc>
        <w:tc>
          <w:tcPr>
            <w:tcW w:w="2257" w:type="pct"/>
            <w:shd w:val="clear" w:color="auto" w:fill="auto"/>
            <w:hideMark/>
          </w:tcPr>
          <w:p w14:paraId="25104B9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Irrigation structure will be repaired and concrete canal lining work will be done to reduce or eliminate seepage lose</w:t>
            </w:r>
            <w:r w:rsidRPr="00262439">
              <w:rPr>
                <w:rFonts w:eastAsia="Times New Roman" w:cs="Times New Roman"/>
                <w:color w:val="000000"/>
                <w:sz w:val="20"/>
                <w:szCs w:val="20"/>
                <w:lang w:eastAsia="en-GB"/>
              </w:rPr>
              <w:t xml:space="preserve">. Dam will be strengthened. </w:t>
            </w:r>
          </w:p>
        </w:tc>
      </w:tr>
      <w:tr w:rsidR="00262439" w:rsidRPr="00262439" w14:paraId="63E42745" w14:textId="77777777" w:rsidTr="0050783C">
        <w:trPr>
          <w:trHeight w:val="20"/>
        </w:trPr>
        <w:tc>
          <w:tcPr>
            <w:tcW w:w="516" w:type="pct"/>
            <w:shd w:val="clear" w:color="auto" w:fill="auto"/>
            <w:hideMark/>
          </w:tcPr>
          <w:p w14:paraId="3DBB94E1"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MIP-2</w:t>
            </w:r>
          </w:p>
        </w:tc>
        <w:tc>
          <w:tcPr>
            <w:tcW w:w="2227" w:type="pct"/>
            <w:shd w:val="clear" w:color="auto" w:fill="auto"/>
            <w:hideMark/>
          </w:tcPr>
          <w:p w14:paraId="604B627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IN" w:eastAsia="en-GB"/>
              </w:rPr>
              <w:t xml:space="preserve">Water level goes down to DSL and not sufficient for irrigation purpose during Rabi season. Tank remains absolutely dry during Summer season </w:t>
            </w:r>
          </w:p>
        </w:tc>
        <w:tc>
          <w:tcPr>
            <w:tcW w:w="2257" w:type="pct"/>
            <w:shd w:val="clear" w:color="auto" w:fill="auto"/>
            <w:hideMark/>
          </w:tcPr>
          <w:p w14:paraId="470D4A31"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Tank </w:t>
            </w:r>
            <w:proofErr w:type="spellStart"/>
            <w:r w:rsidRPr="00262439">
              <w:rPr>
                <w:rFonts w:eastAsia="Times New Roman" w:cs="Times New Roman"/>
                <w:color w:val="000000"/>
                <w:sz w:val="20"/>
                <w:szCs w:val="20"/>
                <w:lang w:val="en-US" w:eastAsia="en-GB"/>
              </w:rPr>
              <w:t>resectioning</w:t>
            </w:r>
            <w:proofErr w:type="spellEnd"/>
            <w:r w:rsidRPr="00262439">
              <w:rPr>
                <w:rFonts w:eastAsia="Times New Roman" w:cs="Times New Roman"/>
                <w:color w:val="000000"/>
                <w:sz w:val="20"/>
                <w:szCs w:val="20"/>
                <w:lang w:val="en-US" w:eastAsia="en-GB"/>
              </w:rPr>
              <w:t xml:space="preserve"> will be done which will increase water holding potential</w:t>
            </w:r>
          </w:p>
        </w:tc>
      </w:tr>
      <w:tr w:rsidR="00262439" w:rsidRPr="00262439" w14:paraId="608BBE43" w14:textId="77777777" w:rsidTr="0050783C">
        <w:trPr>
          <w:trHeight w:val="20"/>
        </w:trPr>
        <w:tc>
          <w:tcPr>
            <w:tcW w:w="516" w:type="pct"/>
            <w:shd w:val="clear" w:color="auto" w:fill="auto"/>
            <w:hideMark/>
          </w:tcPr>
          <w:p w14:paraId="42C36A5E"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5DD46BF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IN" w:eastAsia="en-GB"/>
              </w:rPr>
              <w:t>Outlet is in broken condition.</w:t>
            </w:r>
          </w:p>
        </w:tc>
        <w:tc>
          <w:tcPr>
            <w:tcW w:w="2257" w:type="pct"/>
            <w:shd w:val="clear" w:color="auto" w:fill="auto"/>
            <w:hideMark/>
          </w:tcPr>
          <w:p w14:paraId="393FD2E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All dilapidated irrigation structure will be repaired which will reduce seepage loss as well improve water distribution mechanism.</w:t>
            </w:r>
          </w:p>
        </w:tc>
      </w:tr>
      <w:tr w:rsidR="00262439" w:rsidRPr="00262439" w14:paraId="50278D77" w14:textId="77777777" w:rsidTr="0050783C">
        <w:trPr>
          <w:trHeight w:val="20"/>
        </w:trPr>
        <w:tc>
          <w:tcPr>
            <w:tcW w:w="516" w:type="pct"/>
            <w:shd w:val="clear" w:color="auto" w:fill="auto"/>
            <w:hideMark/>
          </w:tcPr>
          <w:p w14:paraId="6C0F0D51"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MIP-3</w:t>
            </w:r>
          </w:p>
        </w:tc>
        <w:tc>
          <w:tcPr>
            <w:tcW w:w="2227" w:type="pct"/>
            <w:shd w:val="clear" w:color="auto" w:fill="auto"/>
            <w:hideMark/>
          </w:tcPr>
          <w:p w14:paraId="187EDBB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Distributaries are in dilapidated condition.</w:t>
            </w:r>
          </w:p>
        </w:tc>
        <w:tc>
          <w:tcPr>
            <w:tcW w:w="2257" w:type="pct"/>
            <w:shd w:val="clear" w:color="auto" w:fill="auto"/>
            <w:hideMark/>
          </w:tcPr>
          <w:p w14:paraId="55C05FC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All dilapidated irrigation structure will be repaired which will reduce seepage loss as well improve water distribution mechanism. Damaged field channels will be repaired and new field channel will be constructed.</w:t>
            </w:r>
          </w:p>
        </w:tc>
      </w:tr>
      <w:tr w:rsidR="00262439" w:rsidRPr="00262439" w14:paraId="128BA506" w14:textId="77777777" w:rsidTr="0050783C">
        <w:trPr>
          <w:trHeight w:val="20"/>
        </w:trPr>
        <w:tc>
          <w:tcPr>
            <w:tcW w:w="516" w:type="pct"/>
            <w:shd w:val="clear" w:color="auto" w:fill="auto"/>
            <w:hideMark/>
          </w:tcPr>
          <w:p w14:paraId="186AFA3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MIP-4</w:t>
            </w:r>
          </w:p>
        </w:tc>
        <w:tc>
          <w:tcPr>
            <w:tcW w:w="2227" w:type="pct"/>
            <w:shd w:val="clear" w:color="auto" w:fill="auto"/>
            <w:hideMark/>
          </w:tcPr>
          <w:p w14:paraId="5B0D6CE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Seepage lose from dilapidated irrigation network; require regular maintenance &amp; canal lining. </w:t>
            </w:r>
          </w:p>
        </w:tc>
        <w:tc>
          <w:tcPr>
            <w:tcW w:w="2257" w:type="pct"/>
            <w:shd w:val="clear" w:color="auto" w:fill="auto"/>
            <w:hideMark/>
          </w:tcPr>
          <w:p w14:paraId="2D18268C"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All dilapidated irrigation structure will be repaired which will reduce seepage loss as well improve water distribution mechanism. </w:t>
            </w:r>
            <w:r w:rsidRPr="00262439">
              <w:rPr>
                <w:rFonts w:eastAsia="Times New Roman" w:cs="Times New Roman"/>
                <w:color w:val="000000"/>
                <w:sz w:val="20"/>
                <w:szCs w:val="20"/>
                <w:lang w:eastAsia="en-GB"/>
              </w:rPr>
              <w:t>Concrete lining at earthen stretch of canal portion and repairing of existing concrete lining will be done.</w:t>
            </w:r>
          </w:p>
        </w:tc>
      </w:tr>
      <w:tr w:rsidR="00262439" w:rsidRPr="00262439" w14:paraId="38243C46" w14:textId="77777777" w:rsidTr="0050783C">
        <w:trPr>
          <w:trHeight w:val="20"/>
        </w:trPr>
        <w:tc>
          <w:tcPr>
            <w:tcW w:w="516" w:type="pct"/>
            <w:shd w:val="clear" w:color="auto" w:fill="auto"/>
            <w:hideMark/>
          </w:tcPr>
          <w:p w14:paraId="12469AB1"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39A9450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Irrigation water is available only during monsoon season. </w:t>
            </w:r>
          </w:p>
        </w:tc>
        <w:tc>
          <w:tcPr>
            <w:tcW w:w="2257" w:type="pct"/>
            <w:shd w:val="clear" w:color="auto" w:fill="auto"/>
            <w:hideMark/>
          </w:tcPr>
          <w:p w14:paraId="2DC9F76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Tank </w:t>
            </w:r>
            <w:proofErr w:type="spellStart"/>
            <w:r w:rsidRPr="00262439">
              <w:rPr>
                <w:rFonts w:eastAsia="Times New Roman" w:cs="Times New Roman"/>
                <w:color w:val="000000"/>
                <w:sz w:val="20"/>
                <w:szCs w:val="20"/>
                <w:lang w:val="en-US" w:eastAsia="en-GB"/>
              </w:rPr>
              <w:t>resectioning</w:t>
            </w:r>
            <w:proofErr w:type="spellEnd"/>
            <w:r w:rsidRPr="00262439">
              <w:rPr>
                <w:rFonts w:eastAsia="Times New Roman" w:cs="Times New Roman"/>
                <w:color w:val="000000"/>
                <w:sz w:val="20"/>
                <w:szCs w:val="20"/>
                <w:lang w:val="en-US" w:eastAsia="en-GB"/>
              </w:rPr>
              <w:t xml:space="preserve"> will be done which will increase water holding potential.</w:t>
            </w:r>
          </w:p>
        </w:tc>
      </w:tr>
      <w:tr w:rsidR="00262439" w:rsidRPr="00262439" w14:paraId="199DF2BC" w14:textId="77777777" w:rsidTr="0050783C">
        <w:trPr>
          <w:trHeight w:val="20"/>
        </w:trPr>
        <w:tc>
          <w:tcPr>
            <w:tcW w:w="516" w:type="pct"/>
            <w:shd w:val="clear" w:color="auto" w:fill="auto"/>
            <w:hideMark/>
          </w:tcPr>
          <w:p w14:paraId="612922D1"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0229A085"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Non-availability of proper fund for renovation work.</w:t>
            </w:r>
          </w:p>
        </w:tc>
        <w:tc>
          <w:tcPr>
            <w:tcW w:w="2257" w:type="pct"/>
            <w:shd w:val="clear" w:color="auto" w:fill="auto"/>
            <w:hideMark/>
          </w:tcPr>
          <w:p w14:paraId="11FFB3B5"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Renovation of irrigation infrastructure is one of major components under OIIPCRA. Significant amount is allotted for this work under OIIPCRA project. </w:t>
            </w:r>
          </w:p>
        </w:tc>
      </w:tr>
      <w:tr w:rsidR="00262439" w:rsidRPr="00262439" w14:paraId="65D87DC6" w14:textId="77777777" w:rsidTr="0050783C">
        <w:trPr>
          <w:trHeight w:val="20"/>
        </w:trPr>
        <w:tc>
          <w:tcPr>
            <w:tcW w:w="516" w:type="pct"/>
            <w:shd w:val="clear" w:color="auto" w:fill="auto"/>
            <w:hideMark/>
          </w:tcPr>
          <w:p w14:paraId="5B75E7D1"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554B2EBE" w14:textId="77777777" w:rsidR="00262439" w:rsidRPr="00262439" w:rsidRDefault="00262439" w:rsidP="00262439">
            <w:pPr>
              <w:spacing w:after="0" w:line="240" w:lineRule="auto"/>
              <w:rPr>
                <w:rFonts w:eastAsia="Times New Roman" w:cs="Times New Roman"/>
                <w:color w:val="000000"/>
                <w:sz w:val="20"/>
                <w:szCs w:val="20"/>
                <w:lang w:eastAsia="en-GB"/>
              </w:rPr>
            </w:pP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members are influenced by political leader.</w:t>
            </w:r>
          </w:p>
        </w:tc>
        <w:tc>
          <w:tcPr>
            <w:tcW w:w="2257" w:type="pct"/>
            <w:shd w:val="clear" w:color="auto" w:fill="auto"/>
            <w:hideMark/>
          </w:tcPr>
          <w:p w14:paraId="404D057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 xml:space="preserve">Training and capacity building of PP/ WUA members will be done under OIIPCRA project. </w:t>
            </w:r>
          </w:p>
        </w:tc>
      </w:tr>
      <w:tr w:rsidR="00262439" w:rsidRPr="00262439" w14:paraId="606BB2D0" w14:textId="77777777" w:rsidTr="0050783C">
        <w:trPr>
          <w:trHeight w:val="20"/>
        </w:trPr>
        <w:tc>
          <w:tcPr>
            <w:tcW w:w="516" w:type="pct"/>
            <w:shd w:val="clear" w:color="auto" w:fill="auto"/>
            <w:hideMark/>
          </w:tcPr>
          <w:p w14:paraId="3D5E0E50"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MIP-5</w:t>
            </w:r>
          </w:p>
        </w:tc>
        <w:tc>
          <w:tcPr>
            <w:tcW w:w="2227" w:type="pct"/>
            <w:shd w:val="clear" w:color="auto" w:fill="auto"/>
            <w:hideMark/>
          </w:tcPr>
          <w:p w14:paraId="5C57F6C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Storage capacity of the tank is too less which leads to unavailability of water during Rabi season.</w:t>
            </w:r>
          </w:p>
        </w:tc>
        <w:tc>
          <w:tcPr>
            <w:tcW w:w="2257" w:type="pct"/>
            <w:shd w:val="clear" w:color="auto" w:fill="auto"/>
            <w:hideMark/>
          </w:tcPr>
          <w:p w14:paraId="35A39A85"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Tank </w:t>
            </w:r>
            <w:proofErr w:type="spellStart"/>
            <w:r w:rsidRPr="00262439">
              <w:rPr>
                <w:rFonts w:eastAsia="Times New Roman" w:cs="Times New Roman"/>
                <w:color w:val="000000"/>
                <w:sz w:val="20"/>
                <w:szCs w:val="20"/>
                <w:lang w:val="en-US" w:eastAsia="en-GB"/>
              </w:rPr>
              <w:t>resectioning</w:t>
            </w:r>
            <w:proofErr w:type="spellEnd"/>
            <w:r w:rsidRPr="00262439">
              <w:rPr>
                <w:rFonts w:eastAsia="Times New Roman" w:cs="Times New Roman"/>
                <w:color w:val="000000"/>
                <w:sz w:val="20"/>
                <w:szCs w:val="20"/>
                <w:lang w:val="en-US" w:eastAsia="en-GB"/>
              </w:rPr>
              <w:t xml:space="preserve"> will be done which will increase water holding potential</w:t>
            </w:r>
            <w:r w:rsidRPr="00262439">
              <w:rPr>
                <w:rFonts w:eastAsia="Times New Roman" w:cs="Times New Roman"/>
                <w:color w:val="000000"/>
                <w:sz w:val="20"/>
                <w:szCs w:val="20"/>
                <w:lang w:eastAsia="en-GB"/>
              </w:rPr>
              <w:t>.</w:t>
            </w:r>
          </w:p>
        </w:tc>
      </w:tr>
      <w:tr w:rsidR="00262439" w:rsidRPr="00262439" w14:paraId="3F9AEF31" w14:textId="77777777" w:rsidTr="0050783C">
        <w:trPr>
          <w:trHeight w:val="20"/>
        </w:trPr>
        <w:tc>
          <w:tcPr>
            <w:tcW w:w="516" w:type="pct"/>
            <w:shd w:val="clear" w:color="auto" w:fill="auto"/>
            <w:hideMark/>
          </w:tcPr>
          <w:p w14:paraId="1EB7AEE1" w14:textId="77777777" w:rsidR="00262439" w:rsidRPr="00262439" w:rsidRDefault="00262439" w:rsidP="00262439">
            <w:pPr>
              <w:spacing w:after="0" w:line="240" w:lineRule="auto"/>
              <w:jc w:val="right"/>
              <w:rPr>
                <w:rFonts w:eastAsia="Times New Roman" w:cs="Times New Roman"/>
                <w:color w:val="000000"/>
                <w:sz w:val="20"/>
                <w:szCs w:val="20"/>
                <w:lang w:eastAsia="en-GB"/>
              </w:rPr>
            </w:pPr>
          </w:p>
        </w:tc>
        <w:tc>
          <w:tcPr>
            <w:tcW w:w="2227" w:type="pct"/>
            <w:shd w:val="clear" w:color="auto" w:fill="auto"/>
            <w:hideMark/>
          </w:tcPr>
          <w:p w14:paraId="07BCB500"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Seepage loss from the broken structure.</w:t>
            </w:r>
          </w:p>
        </w:tc>
        <w:tc>
          <w:tcPr>
            <w:tcW w:w="2257" w:type="pct"/>
            <w:shd w:val="clear" w:color="auto" w:fill="auto"/>
            <w:hideMark/>
          </w:tcPr>
          <w:p w14:paraId="6D786A8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All dilapidated irrigation structure will be repaired which will reduce seepage loss as well improve water distribution mechanism. </w:t>
            </w:r>
            <w:r w:rsidRPr="00262439">
              <w:rPr>
                <w:rFonts w:eastAsia="Times New Roman" w:cs="Times New Roman"/>
                <w:color w:val="000000"/>
                <w:sz w:val="20"/>
                <w:szCs w:val="20"/>
                <w:lang w:eastAsia="en-GB"/>
              </w:rPr>
              <w:t>Concrete lining at earthen stretch of canal portion and repairing of existing concrete lining will be done.</w:t>
            </w:r>
          </w:p>
        </w:tc>
      </w:tr>
      <w:tr w:rsidR="00262439" w:rsidRPr="00262439" w14:paraId="0B748AFD" w14:textId="77777777" w:rsidTr="0050783C">
        <w:trPr>
          <w:trHeight w:val="20"/>
        </w:trPr>
        <w:tc>
          <w:tcPr>
            <w:tcW w:w="516" w:type="pct"/>
            <w:shd w:val="clear" w:color="auto" w:fill="auto"/>
            <w:hideMark/>
          </w:tcPr>
          <w:p w14:paraId="35D70F4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MIP-6</w:t>
            </w:r>
          </w:p>
        </w:tc>
        <w:tc>
          <w:tcPr>
            <w:tcW w:w="2227" w:type="pct"/>
            <w:shd w:val="clear" w:color="auto" w:fill="auto"/>
            <w:hideMark/>
          </w:tcPr>
          <w:p w14:paraId="167206E3"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Storage capacity of MI tank is not enough to supply water for irrigation to total command area. Availability of water during Rabi and summer season is major concern. The head regulator of MIP tank is not working properly.  </w:t>
            </w:r>
          </w:p>
        </w:tc>
        <w:tc>
          <w:tcPr>
            <w:tcW w:w="2257" w:type="pct"/>
            <w:shd w:val="clear" w:color="auto" w:fill="auto"/>
            <w:hideMark/>
          </w:tcPr>
          <w:p w14:paraId="2F7F021D" w14:textId="77777777" w:rsidR="00262439" w:rsidRPr="00262439" w:rsidRDefault="00262439" w:rsidP="00262439">
            <w:pPr>
              <w:spacing w:after="0" w:line="240" w:lineRule="auto"/>
              <w:rPr>
                <w:rFonts w:eastAsia="Times New Roman" w:cs="Times New Roman"/>
                <w:color w:val="000000"/>
                <w:sz w:val="20"/>
                <w:szCs w:val="20"/>
                <w:lang w:val="en-US" w:eastAsia="en-GB"/>
              </w:rPr>
            </w:pPr>
            <w:r w:rsidRPr="00262439">
              <w:rPr>
                <w:rFonts w:eastAsia="Times New Roman" w:cs="Times New Roman"/>
                <w:color w:val="000000"/>
                <w:sz w:val="20"/>
                <w:szCs w:val="20"/>
                <w:lang w:val="en-US" w:eastAsia="en-GB"/>
              </w:rPr>
              <w:t xml:space="preserve">Tank </w:t>
            </w:r>
            <w:proofErr w:type="spellStart"/>
            <w:r w:rsidRPr="00262439">
              <w:rPr>
                <w:rFonts w:eastAsia="Times New Roman" w:cs="Times New Roman"/>
                <w:color w:val="000000"/>
                <w:sz w:val="20"/>
                <w:szCs w:val="20"/>
                <w:lang w:val="en-US" w:eastAsia="en-GB"/>
              </w:rPr>
              <w:t>resectioning</w:t>
            </w:r>
            <w:proofErr w:type="spellEnd"/>
            <w:r w:rsidRPr="00262439">
              <w:rPr>
                <w:rFonts w:eastAsia="Times New Roman" w:cs="Times New Roman"/>
                <w:color w:val="000000"/>
                <w:sz w:val="20"/>
                <w:szCs w:val="20"/>
                <w:lang w:val="en-US" w:eastAsia="en-GB"/>
              </w:rPr>
              <w:t xml:space="preserve"> will be done which will increase water holding potential</w:t>
            </w:r>
            <w:r w:rsidRPr="00262439">
              <w:rPr>
                <w:rFonts w:eastAsia="Times New Roman" w:cs="Times New Roman"/>
                <w:color w:val="000000"/>
                <w:sz w:val="20"/>
                <w:szCs w:val="20"/>
                <w:lang w:eastAsia="en-GB"/>
              </w:rPr>
              <w:t>.</w:t>
            </w:r>
            <w:r w:rsidRPr="00262439">
              <w:rPr>
                <w:rFonts w:eastAsia="Times New Roman" w:cs="Times New Roman"/>
                <w:color w:val="000000"/>
                <w:sz w:val="20"/>
                <w:szCs w:val="20"/>
                <w:lang w:val="en-US" w:eastAsia="en-GB"/>
              </w:rPr>
              <w:t xml:space="preserve"> All dilapidated irrigation structure will be repaired which will improve water distribution mechanism.</w:t>
            </w:r>
          </w:p>
          <w:p w14:paraId="3680EF9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  </w:t>
            </w:r>
          </w:p>
        </w:tc>
      </w:tr>
      <w:tr w:rsidR="00262439" w:rsidRPr="00262439" w14:paraId="493F2425" w14:textId="77777777" w:rsidTr="0050783C">
        <w:trPr>
          <w:trHeight w:val="20"/>
        </w:trPr>
        <w:tc>
          <w:tcPr>
            <w:tcW w:w="516" w:type="pct"/>
            <w:shd w:val="clear" w:color="auto" w:fill="auto"/>
            <w:hideMark/>
          </w:tcPr>
          <w:p w14:paraId="1104CD8D"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004E5233"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Gate and head regulator are not working properly; fund for regular maintenance work is needed. In some of the areas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is not active or not functioning </w:t>
            </w:r>
          </w:p>
        </w:tc>
        <w:tc>
          <w:tcPr>
            <w:tcW w:w="2257" w:type="pct"/>
            <w:shd w:val="clear" w:color="auto" w:fill="auto"/>
            <w:hideMark/>
          </w:tcPr>
          <w:p w14:paraId="57B415F0" w14:textId="77777777" w:rsidR="00262439" w:rsidRPr="00262439" w:rsidRDefault="00262439" w:rsidP="00262439">
            <w:pPr>
              <w:spacing w:after="0" w:line="240" w:lineRule="auto"/>
              <w:rPr>
                <w:rFonts w:eastAsia="Times New Roman" w:cs="Times New Roman"/>
                <w:color w:val="000000"/>
                <w:sz w:val="20"/>
                <w:szCs w:val="20"/>
                <w:lang w:val="en-US" w:eastAsia="en-GB"/>
              </w:rPr>
            </w:pPr>
            <w:r w:rsidRPr="00262439">
              <w:rPr>
                <w:rFonts w:eastAsia="Times New Roman" w:cs="Times New Roman"/>
                <w:color w:val="000000"/>
                <w:sz w:val="20"/>
                <w:szCs w:val="20"/>
                <w:lang w:val="en-US" w:eastAsia="en-GB"/>
              </w:rPr>
              <w:t>All dilapidated irrigation structure will be repaired which will improve water distribution mechanism.</w:t>
            </w:r>
          </w:p>
          <w:p w14:paraId="32BA86DC"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Renovation of irrigation infrastructure is one of major components under OIIPCRA. Significant amount is allotted for this work under OIIPCRA project.</w:t>
            </w:r>
          </w:p>
          <w:p w14:paraId="38D472A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lastRenderedPageBreak/>
              <w:t>Training and capacity building of PP/ WUA members will be done under OIIPCRA project.</w:t>
            </w:r>
          </w:p>
        </w:tc>
      </w:tr>
      <w:tr w:rsidR="00262439" w:rsidRPr="00262439" w14:paraId="638BB3E7" w14:textId="77777777" w:rsidTr="0050783C">
        <w:trPr>
          <w:trHeight w:val="20"/>
        </w:trPr>
        <w:tc>
          <w:tcPr>
            <w:tcW w:w="516" w:type="pct"/>
            <w:shd w:val="clear" w:color="auto" w:fill="auto"/>
            <w:hideMark/>
          </w:tcPr>
          <w:p w14:paraId="165A711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lastRenderedPageBreak/>
              <w:t>MIP-7</w:t>
            </w:r>
          </w:p>
        </w:tc>
        <w:tc>
          <w:tcPr>
            <w:tcW w:w="2227" w:type="pct"/>
            <w:shd w:val="clear" w:color="auto" w:fill="auto"/>
            <w:hideMark/>
          </w:tcPr>
          <w:p w14:paraId="26B23EE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Irrigation water scarcity is felt during </w:t>
            </w:r>
            <w:proofErr w:type="spellStart"/>
            <w:r w:rsidRPr="00262439">
              <w:rPr>
                <w:rFonts w:eastAsia="Times New Roman" w:cs="Times New Roman"/>
                <w:color w:val="000000"/>
                <w:sz w:val="20"/>
                <w:szCs w:val="20"/>
                <w:lang w:val="en-US" w:eastAsia="en-GB"/>
              </w:rPr>
              <w:t>rabi</w:t>
            </w:r>
            <w:proofErr w:type="spellEnd"/>
            <w:r w:rsidRPr="00262439">
              <w:rPr>
                <w:rFonts w:eastAsia="Times New Roman" w:cs="Times New Roman"/>
                <w:color w:val="000000"/>
                <w:sz w:val="20"/>
                <w:szCs w:val="20"/>
                <w:lang w:val="en-US" w:eastAsia="en-GB"/>
              </w:rPr>
              <w:t xml:space="preserve"> and summer season.</w:t>
            </w:r>
          </w:p>
        </w:tc>
        <w:tc>
          <w:tcPr>
            <w:tcW w:w="2257" w:type="pct"/>
            <w:shd w:val="clear" w:color="auto" w:fill="auto"/>
            <w:hideMark/>
          </w:tcPr>
          <w:p w14:paraId="1F24D853"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Proper maintenance is required and water retention capacity should be increased</w:t>
            </w:r>
          </w:p>
        </w:tc>
      </w:tr>
      <w:tr w:rsidR="00262439" w:rsidRPr="00262439" w14:paraId="511CC328" w14:textId="77777777" w:rsidTr="0050783C">
        <w:trPr>
          <w:trHeight w:val="20"/>
        </w:trPr>
        <w:tc>
          <w:tcPr>
            <w:tcW w:w="516" w:type="pct"/>
            <w:shd w:val="clear" w:color="auto" w:fill="auto"/>
            <w:hideMark/>
          </w:tcPr>
          <w:p w14:paraId="01819743"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63949FD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Sluice gate is not working and fund is needed for regular maintenance.</w:t>
            </w:r>
          </w:p>
        </w:tc>
        <w:tc>
          <w:tcPr>
            <w:tcW w:w="2257" w:type="pct"/>
            <w:shd w:val="clear" w:color="auto" w:fill="auto"/>
            <w:hideMark/>
          </w:tcPr>
          <w:p w14:paraId="57C58F71"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Fund needed for renovation and maintenance.</w:t>
            </w:r>
          </w:p>
        </w:tc>
      </w:tr>
      <w:tr w:rsidR="00262439" w:rsidRPr="00262439" w14:paraId="39D40AA2" w14:textId="77777777" w:rsidTr="0050783C">
        <w:trPr>
          <w:trHeight w:val="20"/>
        </w:trPr>
        <w:tc>
          <w:tcPr>
            <w:tcW w:w="516" w:type="pct"/>
            <w:shd w:val="clear" w:color="auto" w:fill="auto"/>
            <w:hideMark/>
          </w:tcPr>
          <w:p w14:paraId="5777BEF4"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27E5864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Many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is not active or not functioning </w:t>
            </w:r>
          </w:p>
        </w:tc>
        <w:tc>
          <w:tcPr>
            <w:tcW w:w="2257" w:type="pct"/>
            <w:shd w:val="clear" w:color="auto" w:fill="auto"/>
            <w:hideMark/>
          </w:tcPr>
          <w:p w14:paraId="2B5D6AB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Strengthening of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Water User Association required. </w:t>
            </w:r>
          </w:p>
        </w:tc>
      </w:tr>
      <w:tr w:rsidR="00262439" w:rsidRPr="00262439" w14:paraId="591C6134" w14:textId="77777777" w:rsidTr="0050783C">
        <w:trPr>
          <w:trHeight w:val="20"/>
        </w:trPr>
        <w:tc>
          <w:tcPr>
            <w:tcW w:w="516" w:type="pct"/>
            <w:shd w:val="clear" w:color="auto" w:fill="auto"/>
            <w:hideMark/>
          </w:tcPr>
          <w:p w14:paraId="16A8B103"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MIP-8</w:t>
            </w:r>
          </w:p>
        </w:tc>
        <w:tc>
          <w:tcPr>
            <w:tcW w:w="2227" w:type="pct"/>
            <w:shd w:val="clear" w:color="auto" w:fill="auto"/>
            <w:hideMark/>
          </w:tcPr>
          <w:p w14:paraId="609B707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Presence of huge aquatic weeds in the tank water restrict sunlight to pass which causes fish mortality. </w:t>
            </w:r>
          </w:p>
        </w:tc>
        <w:tc>
          <w:tcPr>
            <w:tcW w:w="2257" w:type="pct"/>
            <w:shd w:val="clear" w:color="auto" w:fill="auto"/>
            <w:hideMark/>
          </w:tcPr>
          <w:p w14:paraId="463778A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Weed must be removed from the tank.</w:t>
            </w:r>
          </w:p>
        </w:tc>
      </w:tr>
      <w:tr w:rsidR="00262439" w:rsidRPr="00262439" w14:paraId="48E95B13" w14:textId="77777777" w:rsidTr="0050783C">
        <w:trPr>
          <w:trHeight w:val="20"/>
        </w:trPr>
        <w:tc>
          <w:tcPr>
            <w:tcW w:w="516" w:type="pct"/>
            <w:shd w:val="clear" w:color="auto" w:fill="auto"/>
            <w:hideMark/>
          </w:tcPr>
          <w:p w14:paraId="30C9ED1F"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4D9A80F3"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Irrigation water scarcity during Rabi and summer season</w:t>
            </w:r>
          </w:p>
        </w:tc>
        <w:tc>
          <w:tcPr>
            <w:tcW w:w="2257" w:type="pct"/>
            <w:shd w:val="clear" w:color="auto" w:fill="auto"/>
            <w:hideMark/>
          </w:tcPr>
          <w:p w14:paraId="3B51B71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There is another MIP named </w:t>
            </w:r>
            <w:proofErr w:type="spellStart"/>
            <w:r w:rsidRPr="00262439">
              <w:rPr>
                <w:rFonts w:eastAsia="Times New Roman" w:cs="Times New Roman"/>
                <w:color w:val="000000"/>
                <w:sz w:val="20"/>
                <w:szCs w:val="20"/>
                <w:lang w:val="en-US" w:eastAsia="en-GB"/>
              </w:rPr>
              <w:t>Banamuliya</w:t>
            </w:r>
            <w:proofErr w:type="spellEnd"/>
            <w:r w:rsidRPr="00262439">
              <w:rPr>
                <w:rFonts w:eastAsia="Times New Roman" w:cs="Times New Roman"/>
                <w:color w:val="000000"/>
                <w:sz w:val="20"/>
                <w:szCs w:val="20"/>
                <w:lang w:val="en-US" w:eastAsia="en-GB"/>
              </w:rPr>
              <w:t>, 6 km away from this MIP, if both the MIP will be merged than no shortage of water for irrigation will happen as told by experienced locals.</w:t>
            </w:r>
          </w:p>
        </w:tc>
      </w:tr>
      <w:tr w:rsidR="00262439" w:rsidRPr="00262439" w14:paraId="08F71310" w14:textId="77777777" w:rsidTr="0050783C">
        <w:trPr>
          <w:trHeight w:val="20"/>
        </w:trPr>
        <w:tc>
          <w:tcPr>
            <w:tcW w:w="516" w:type="pct"/>
            <w:shd w:val="clear" w:color="auto" w:fill="auto"/>
            <w:hideMark/>
          </w:tcPr>
          <w:p w14:paraId="3B57B57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MIP-9</w:t>
            </w:r>
          </w:p>
        </w:tc>
        <w:tc>
          <w:tcPr>
            <w:tcW w:w="2227" w:type="pct"/>
            <w:shd w:val="clear" w:color="auto" w:fill="auto"/>
            <w:hideMark/>
          </w:tcPr>
          <w:p w14:paraId="2ED8FCE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No such issue with regards to irrigation water.  </w:t>
            </w:r>
          </w:p>
        </w:tc>
        <w:tc>
          <w:tcPr>
            <w:tcW w:w="2257" w:type="pct"/>
            <w:shd w:val="clear" w:color="auto" w:fill="auto"/>
            <w:hideMark/>
          </w:tcPr>
          <w:p w14:paraId="556B1AFC"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However, strengthening of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 Water User Association is all time requirement.</w:t>
            </w:r>
          </w:p>
        </w:tc>
      </w:tr>
      <w:tr w:rsidR="00262439" w:rsidRPr="00262439" w14:paraId="03E1EC9B" w14:textId="77777777" w:rsidTr="0050783C">
        <w:trPr>
          <w:trHeight w:val="20"/>
        </w:trPr>
        <w:tc>
          <w:tcPr>
            <w:tcW w:w="516" w:type="pct"/>
            <w:shd w:val="clear" w:color="auto" w:fill="auto"/>
            <w:hideMark/>
          </w:tcPr>
          <w:p w14:paraId="09A2F44E" w14:textId="77777777" w:rsidR="00262439" w:rsidRPr="00262439" w:rsidRDefault="00262439" w:rsidP="00262439">
            <w:pPr>
              <w:spacing w:after="0" w:line="240" w:lineRule="auto"/>
              <w:rPr>
                <w:rFonts w:eastAsia="Times New Roman" w:cs="Times New Roman"/>
                <w:sz w:val="20"/>
                <w:szCs w:val="20"/>
                <w:lang w:eastAsia="en-GB"/>
              </w:rPr>
            </w:pPr>
          </w:p>
        </w:tc>
        <w:tc>
          <w:tcPr>
            <w:tcW w:w="2227" w:type="pct"/>
            <w:shd w:val="clear" w:color="auto" w:fill="auto"/>
            <w:hideMark/>
          </w:tcPr>
          <w:p w14:paraId="4B82FD3F" w14:textId="77777777" w:rsidR="00262439" w:rsidRPr="00262439" w:rsidRDefault="00262439" w:rsidP="00262439">
            <w:pPr>
              <w:spacing w:after="0" w:line="240" w:lineRule="auto"/>
              <w:rPr>
                <w:rFonts w:eastAsia="Times New Roman" w:cs="Times New Roman"/>
                <w:sz w:val="20"/>
                <w:szCs w:val="20"/>
                <w:lang w:eastAsia="en-GB"/>
              </w:rPr>
            </w:pPr>
          </w:p>
        </w:tc>
        <w:tc>
          <w:tcPr>
            <w:tcW w:w="2257" w:type="pct"/>
            <w:shd w:val="clear" w:color="auto" w:fill="auto"/>
            <w:hideMark/>
          </w:tcPr>
          <w:p w14:paraId="7B3A3A77" w14:textId="77777777" w:rsidR="00262439" w:rsidRPr="00262439" w:rsidRDefault="00262439" w:rsidP="00262439">
            <w:pPr>
              <w:spacing w:after="0" w:line="240" w:lineRule="auto"/>
              <w:rPr>
                <w:rFonts w:eastAsia="Times New Roman" w:cs="Times New Roman"/>
                <w:sz w:val="20"/>
                <w:szCs w:val="20"/>
                <w:lang w:eastAsia="en-GB"/>
              </w:rPr>
            </w:pPr>
          </w:p>
        </w:tc>
      </w:tr>
      <w:tr w:rsidR="00262439" w:rsidRPr="00262439" w14:paraId="3E7416C2" w14:textId="77777777" w:rsidTr="0050783C">
        <w:trPr>
          <w:trHeight w:val="20"/>
        </w:trPr>
        <w:tc>
          <w:tcPr>
            <w:tcW w:w="2743" w:type="pct"/>
            <w:gridSpan w:val="2"/>
            <w:shd w:val="clear" w:color="auto" w:fill="auto"/>
            <w:noWrap/>
            <w:hideMark/>
          </w:tcPr>
          <w:p w14:paraId="0D3EB613" w14:textId="77777777" w:rsidR="00262439" w:rsidRPr="00262439" w:rsidRDefault="00262439" w:rsidP="00262439">
            <w:pPr>
              <w:spacing w:after="0" w:line="240" w:lineRule="auto"/>
              <w:rPr>
                <w:rFonts w:eastAsia="Times New Roman" w:cs="Times New Roman"/>
                <w:b/>
                <w:bCs/>
                <w:color w:val="000000"/>
                <w:sz w:val="20"/>
                <w:szCs w:val="20"/>
                <w:lang w:eastAsia="en-GB"/>
              </w:rPr>
            </w:pPr>
            <w:r w:rsidRPr="00262439">
              <w:rPr>
                <w:rFonts w:eastAsia="Times New Roman" w:cs="Times New Roman"/>
                <w:b/>
                <w:bCs/>
                <w:color w:val="000000"/>
                <w:sz w:val="20"/>
                <w:szCs w:val="20"/>
                <w:lang w:val="en-US" w:eastAsia="en-GB"/>
              </w:rPr>
              <w:t>Agriculture</w:t>
            </w:r>
          </w:p>
        </w:tc>
        <w:tc>
          <w:tcPr>
            <w:tcW w:w="2257" w:type="pct"/>
            <w:shd w:val="clear" w:color="auto" w:fill="auto"/>
            <w:hideMark/>
          </w:tcPr>
          <w:p w14:paraId="39DBC07C" w14:textId="77777777" w:rsidR="00262439" w:rsidRPr="00262439" w:rsidRDefault="00262439" w:rsidP="00262439">
            <w:pPr>
              <w:spacing w:after="0" w:line="240" w:lineRule="auto"/>
              <w:rPr>
                <w:rFonts w:eastAsia="Times New Roman" w:cs="Times New Roman"/>
                <w:b/>
                <w:bCs/>
                <w:color w:val="000000"/>
                <w:sz w:val="20"/>
                <w:szCs w:val="20"/>
                <w:lang w:eastAsia="en-GB"/>
              </w:rPr>
            </w:pPr>
          </w:p>
        </w:tc>
      </w:tr>
      <w:tr w:rsidR="00262439" w:rsidRPr="00262439" w14:paraId="1B9D0635" w14:textId="77777777" w:rsidTr="0050783C">
        <w:trPr>
          <w:trHeight w:val="20"/>
        </w:trPr>
        <w:tc>
          <w:tcPr>
            <w:tcW w:w="516" w:type="pct"/>
            <w:shd w:val="clear" w:color="auto" w:fill="auto"/>
            <w:hideMark/>
          </w:tcPr>
          <w:p w14:paraId="0699F5C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MIP-1</w:t>
            </w:r>
          </w:p>
        </w:tc>
        <w:tc>
          <w:tcPr>
            <w:tcW w:w="2227" w:type="pct"/>
            <w:shd w:val="clear" w:color="auto" w:fill="auto"/>
            <w:hideMark/>
          </w:tcPr>
          <w:p w14:paraId="5B76C34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Chemical leaching from nearby chemical manufacturing factory happens occasionally which is probably affecting agricultural field. </w:t>
            </w:r>
          </w:p>
        </w:tc>
        <w:tc>
          <w:tcPr>
            <w:tcW w:w="2257" w:type="pct"/>
            <w:shd w:val="clear" w:color="auto" w:fill="auto"/>
            <w:hideMark/>
          </w:tcPr>
          <w:p w14:paraId="762F9CB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Proper monitoring of safe disposal of industrial waste should be done</w:t>
            </w:r>
          </w:p>
        </w:tc>
      </w:tr>
      <w:tr w:rsidR="00262439" w:rsidRPr="00262439" w14:paraId="650A0E7C" w14:textId="77777777" w:rsidTr="0050783C">
        <w:trPr>
          <w:trHeight w:val="20"/>
        </w:trPr>
        <w:tc>
          <w:tcPr>
            <w:tcW w:w="516" w:type="pct"/>
            <w:shd w:val="clear" w:color="auto" w:fill="auto"/>
            <w:hideMark/>
          </w:tcPr>
          <w:p w14:paraId="7203E95B"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1B1C3A8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Excess use of fertilizers and pesticides leads to degradation of soil quality</w:t>
            </w:r>
          </w:p>
        </w:tc>
        <w:tc>
          <w:tcPr>
            <w:tcW w:w="2257" w:type="pct"/>
            <w:shd w:val="clear" w:color="auto" w:fill="auto"/>
            <w:hideMark/>
          </w:tcPr>
          <w:p w14:paraId="24FEFBA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Create awareness about optimum use of fertilizers and pesticides</w:t>
            </w:r>
          </w:p>
        </w:tc>
      </w:tr>
      <w:tr w:rsidR="00262439" w:rsidRPr="00262439" w14:paraId="3F462A86" w14:textId="77777777" w:rsidTr="0050783C">
        <w:trPr>
          <w:trHeight w:val="20"/>
        </w:trPr>
        <w:tc>
          <w:tcPr>
            <w:tcW w:w="516" w:type="pct"/>
            <w:shd w:val="clear" w:color="auto" w:fill="auto"/>
            <w:hideMark/>
          </w:tcPr>
          <w:p w14:paraId="4DDAA7CD"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58644DD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Other issues are fall of immature seed/ fruit/ flower, Increased pest attack, damage to root due to prolonged flooding, etc.</w:t>
            </w:r>
          </w:p>
        </w:tc>
        <w:tc>
          <w:tcPr>
            <w:tcW w:w="2257" w:type="pct"/>
            <w:shd w:val="clear" w:color="auto" w:fill="auto"/>
            <w:hideMark/>
          </w:tcPr>
          <w:p w14:paraId="1B0C3B2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Project will adopt sustainable and climate resilient agriculture practice to combat adverse effect of climate change</w:t>
            </w:r>
          </w:p>
        </w:tc>
      </w:tr>
      <w:tr w:rsidR="00262439" w:rsidRPr="00262439" w14:paraId="1AE7FE33" w14:textId="77777777" w:rsidTr="0050783C">
        <w:trPr>
          <w:trHeight w:val="20"/>
        </w:trPr>
        <w:tc>
          <w:tcPr>
            <w:tcW w:w="516" w:type="pct"/>
            <w:shd w:val="clear" w:color="auto" w:fill="auto"/>
            <w:hideMark/>
          </w:tcPr>
          <w:p w14:paraId="01DA2AF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MIP-2</w:t>
            </w:r>
          </w:p>
        </w:tc>
        <w:tc>
          <w:tcPr>
            <w:tcW w:w="2227" w:type="pct"/>
            <w:shd w:val="clear" w:color="auto" w:fill="auto"/>
            <w:hideMark/>
          </w:tcPr>
          <w:p w14:paraId="29AF798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IN" w:eastAsia="en-GB"/>
              </w:rPr>
              <w:t>High dependency on rain water in absence of adequate irrigation supply for agriculture.</w:t>
            </w:r>
          </w:p>
        </w:tc>
        <w:tc>
          <w:tcPr>
            <w:tcW w:w="2257" w:type="pct"/>
            <w:shd w:val="clear" w:color="auto" w:fill="auto"/>
            <w:hideMark/>
          </w:tcPr>
          <w:p w14:paraId="4BD73A6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Training on climate resilient agriculture must be given for drought condition may prevail</w:t>
            </w:r>
          </w:p>
        </w:tc>
      </w:tr>
      <w:tr w:rsidR="00262439" w:rsidRPr="00262439" w14:paraId="25A97D4A" w14:textId="77777777" w:rsidTr="0050783C">
        <w:trPr>
          <w:trHeight w:val="20"/>
        </w:trPr>
        <w:tc>
          <w:tcPr>
            <w:tcW w:w="516" w:type="pct"/>
            <w:shd w:val="clear" w:color="auto" w:fill="auto"/>
            <w:hideMark/>
          </w:tcPr>
          <w:p w14:paraId="510FA545"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6044317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Highly dependent on rain fed paddy.</w:t>
            </w:r>
          </w:p>
        </w:tc>
        <w:tc>
          <w:tcPr>
            <w:tcW w:w="2257" w:type="pct"/>
            <w:shd w:val="clear" w:color="auto" w:fill="auto"/>
            <w:hideMark/>
          </w:tcPr>
          <w:p w14:paraId="332B780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Awareness about crop diversification is required</w:t>
            </w:r>
          </w:p>
        </w:tc>
      </w:tr>
      <w:tr w:rsidR="00262439" w:rsidRPr="00262439" w14:paraId="6C6DD7F9" w14:textId="77777777" w:rsidTr="0050783C">
        <w:trPr>
          <w:trHeight w:val="20"/>
        </w:trPr>
        <w:tc>
          <w:tcPr>
            <w:tcW w:w="516" w:type="pct"/>
            <w:shd w:val="clear" w:color="auto" w:fill="auto"/>
            <w:hideMark/>
          </w:tcPr>
          <w:p w14:paraId="72384F4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MIP-3</w:t>
            </w:r>
          </w:p>
        </w:tc>
        <w:tc>
          <w:tcPr>
            <w:tcW w:w="2227" w:type="pct"/>
            <w:shd w:val="clear" w:color="auto" w:fill="auto"/>
            <w:hideMark/>
          </w:tcPr>
          <w:p w14:paraId="754751D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As water is available throughout year, production and productivity can be improved</w:t>
            </w:r>
          </w:p>
        </w:tc>
        <w:tc>
          <w:tcPr>
            <w:tcW w:w="2257" w:type="pct"/>
            <w:shd w:val="clear" w:color="auto" w:fill="auto"/>
            <w:hideMark/>
          </w:tcPr>
          <w:p w14:paraId="4C1C156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Proper training and awareness program should be conducted from government</w:t>
            </w:r>
          </w:p>
        </w:tc>
      </w:tr>
      <w:tr w:rsidR="00262439" w:rsidRPr="00262439" w14:paraId="03D0AA55" w14:textId="77777777" w:rsidTr="0050783C">
        <w:trPr>
          <w:trHeight w:val="20"/>
        </w:trPr>
        <w:tc>
          <w:tcPr>
            <w:tcW w:w="516" w:type="pct"/>
            <w:shd w:val="clear" w:color="auto" w:fill="auto"/>
            <w:hideMark/>
          </w:tcPr>
          <w:p w14:paraId="4D035734"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1435478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Production and productivity of diversified crop is required</w:t>
            </w:r>
          </w:p>
        </w:tc>
        <w:tc>
          <w:tcPr>
            <w:tcW w:w="2257" w:type="pct"/>
            <w:shd w:val="clear" w:color="auto" w:fill="auto"/>
            <w:hideMark/>
          </w:tcPr>
          <w:p w14:paraId="5B05AD2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Promotion and special training on organic farming can be done</w:t>
            </w:r>
          </w:p>
        </w:tc>
      </w:tr>
      <w:tr w:rsidR="00262439" w:rsidRPr="00262439" w14:paraId="09662172" w14:textId="77777777" w:rsidTr="0050783C">
        <w:trPr>
          <w:trHeight w:val="20"/>
        </w:trPr>
        <w:tc>
          <w:tcPr>
            <w:tcW w:w="516" w:type="pct"/>
            <w:shd w:val="clear" w:color="auto" w:fill="auto"/>
            <w:hideMark/>
          </w:tcPr>
          <w:p w14:paraId="7723275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MIP-4</w:t>
            </w:r>
          </w:p>
        </w:tc>
        <w:tc>
          <w:tcPr>
            <w:tcW w:w="2227" w:type="pct"/>
            <w:shd w:val="clear" w:color="auto" w:fill="auto"/>
            <w:hideMark/>
          </w:tcPr>
          <w:p w14:paraId="1AA911B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Due to lack of irrigation facility the crops are getting damaged nearer to the harvesting period / pre-harvesting which has a greater impact on the yield. </w:t>
            </w:r>
          </w:p>
        </w:tc>
        <w:tc>
          <w:tcPr>
            <w:tcW w:w="2257" w:type="pct"/>
            <w:shd w:val="clear" w:color="auto" w:fill="auto"/>
            <w:hideMark/>
          </w:tcPr>
          <w:p w14:paraId="631A777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The functioning of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 Water User Association is necessary to do a proper monitoring of water which helps in saving the excess flow of water during non-requirement.</w:t>
            </w:r>
          </w:p>
        </w:tc>
      </w:tr>
      <w:tr w:rsidR="00262439" w:rsidRPr="00262439" w14:paraId="6B435B14" w14:textId="77777777" w:rsidTr="0050783C">
        <w:trPr>
          <w:trHeight w:val="20"/>
        </w:trPr>
        <w:tc>
          <w:tcPr>
            <w:tcW w:w="516" w:type="pct"/>
            <w:shd w:val="clear" w:color="auto" w:fill="auto"/>
            <w:hideMark/>
          </w:tcPr>
          <w:p w14:paraId="2E1DC6A4" w14:textId="77777777" w:rsidR="00262439" w:rsidRPr="00262439" w:rsidRDefault="00262439" w:rsidP="00262439">
            <w:pPr>
              <w:spacing w:after="0" w:line="240" w:lineRule="auto"/>
              <w:rPr>
                <w:rFonts w:eastAsia="Times New Roman" w:cs="Times New Roman"/>
                <w:sz w:val="20"/>
                <w:szCs w:val="20"/>
                <w:lang w:eastAsia="en-GB"/>
              </w:rPr>
            </w:pPr>
          </w:p>
        </w:tc>
        <w:tc>
          <w:tcPr>
            <w:tcW w:w="2227" w:type="pct"/>
            <w:shd w:val="clear" w:color="auto" w:fill="auto"/>
            <w:hideMark/>
          </w:tcPr>
          <w:p w14:paraId="475A4C35" w14:textId="77777777" w:rsidR="00262439" w:rsidRPr="00262439" w:rsidRDefault="00262439" w:rsidP="00262439">
            <w:pPr>
              <w:spacing w:after="0" w:line="240" w:lineRule="auto"/>
              <w:rPr>
                <w:rFonts w:eastAsia="Times New Roman" w:cs="Times New Roman"/>
                <w:color w:val="000000"/>
                <w:sz w:val="20"/>
                <w:szCs w:val="20"/>
                <w:lang w:eastAsia="en-GB"/>
              </w:rPr>
            </w:pPr>
            <w:proofErr w:type="gramStart"/>
            <w:r w:rsidRPr="00262439">
              <w:rPr>
                <w:rFonts w:eastAsia="Times New Roman" w:cs="Times New Roman"/>
                <w:color w:val="000000"/>
                <w:sz w:val="20"/>
                <w:szCs w:val="20"/>
                <w:lang w:val="en-US" w:eastAsia="en-GB"/>
              </w:rPr>
              <w:t>Non usage</w:t>
            </w:r>
            <w:proofErr w:type="gramEnd"/>
            <w:r w:rsidRPr="00262439">
              <w:rPr>
                <w:rFonts w:eastAsia="Times New Roman" w:cs="Times New Roman"/>
                <w:color w:val="000000"/>
                <w:sz w:val="20"/>
                <w:szCs w:val="20"/>
                <w:lang w:val="en-US" w:eastAsia="en-GB"/>
              </w:rPr>
              <w:t xml:space="preserve"> of bio fertilizer because of delayed result.</w:t>
            </w:r>
          </w:p>
        </w:tc>
        <w:tc>
          <w:tcPr>
            <w:tcW w:w="2257" w:type="pct"/>
            <w:shd w:val="clear" w:color="auto" w:fill="auto"/>
            <w:hideMark/>
          </w:tcPr>
          <w:p w14:paraId="6E2A63C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People must  be aware about the negative impact of the synthetic fertilizer and its impact on the environment.</w:t>
            </w:r>
          </w:p>
        </w:tc>
      </w:tr>
      <w:tr w:rsidR="00262439" w:rsidRPr="00262439" w14:paraId="2BEE90A3" w14:textId="77777777" w:rsidTr="0050783C">
        <w:trPr>
          <w:trHeight w:val="20"/>
        </w:trPr>
        <w:tc>
          <w:tcPr>
            <w:tcW w:w="516" w:type="pct"/>
            <w:shd w:val="clear" w:color="auto" w:fill="auto"/>
            <w:hideMark/>
          </w:tcPr>
          <w:p w14:paraId="120A03A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MIP-5</w:t>
            </w:r>
          </w:p>
        </w:tc>
        <w:tc>
          <w:tcPr>
            <w:tcW w:w="2227" w:type="pct"/>
            <w:shd w:val="clear" w:color="auto" w:fill="auto"/>
            <w:hideMark/>
          </w:tcPr>
          <w:p w14:paraId="253BF5F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Due to increase in use of pesticides and fertilizer the soil quality has deteriorated. Soil becoming harder year by year and natural flora in the agricultural land is disappearing.</w:t>
            </w:r>
          </w:p>
        </w:tc>
        <w:tc>
          <w:tcPr>
            <w:tcW w:w="2257" w:type="pct"/>
            <w:shd w:val="clear" w:color="auto" w:fill="auto"/>
            <w:hideMark/>
          </w:tcPr>
          <w:p w14:paraId="0857D0B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Recommendation and capacity building need to be done for usage of bio fertilizer.</w:t>
            </w:r>
          </w:p>
        </w:tc>
      </w:tr>
      <w:tr w:rsidR="00262439" w:rsidRPr="00262439" w14:paraId="2580C05A" w14:textId="77777777" w:rsidTr="0050783C">
        <w:trPr>
          <w:trHeight w:val="20"/>
        </w:trPr>
        <w:tc>
          <w:tcPr>
            <w:tcW w:w="516" w:type="pct"/>
            <w:shd w:val="clear" w:color="auto" w:fill="auto"/>
            <w:hideMark/>
          </w:tcPr>
          <w:p w14:paraId="7A2F91B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MIP-6</w:t>
            </w:r>
          </w:p>
        </w:tc>
        <w:tc>
          <w:tcPr>
            <w:tcW w:w="2227" w:type="pct"/>
            <w:shd w:val="clear" w:color="auto" w:fill="auto"/>
            <w:hideMark/>
          </w:tcPr>
          <w:p w14:paraId="0DF6AEF1"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Soil fertility is deteriorating significantly, due to excess use of pesticides and fertilizer. Farmers are interested to use vermicompost but due to non-availability of proper infrastructure and knowledge they are not able to do so.  </w:t>
            </w:r>
          </w:p>
        </w:tc>
        <w:tc>
          <w:tcPr>
            <w:tcW w:w="2257" w:type="pct"/>
            <w:shd w:val="clear" w:color="auto" w:fill="auto"/>
            <w:hideMark/>
          </w:tcPr>
          <w:p w14:paraId="4BA21EB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Proper training to be given to farmers for usage of organic / bio fertilizer or pesticides. Vermicompost unit need to be opened there.</w:t>
            </w:r>
          </w:p>
        </w:tc>
      </w:tr>
      <w:tr w:rsidR="00262439" w:rsidRPr="00262439" w14:paraId="4B8230EC" w14:textId="77777777" w:rsidTr="0050783C">
        <w:trPr>
          <w:trHeight w:val="20"/>
        </w:trPr>
        <w:tc>
          <w:tcPr>
            <w:tcW w:w="516" w:type="pct"/>
            <w:shd w:val="clear" w:color="auto" w:fill="auto"/>
            <w:hideMark/>
          </w:tcPr>
          <w:p w14:paraId="575FF1D2"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16CCD6D0"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Water availability mainly during Rabi and Summer season is main concern. Enough water is not available during Rabi and summer. Also use of fertilizer and pesticide reduce the fertility of soil. </w:t>
            </w:r>
            <w:r w:rsidRPr="00262439">
              <w:rPr>
                <w:rFonts w:eastAsia="Times New Roman" w:cs="Times New Roman"/>
                <w:color w:val="000000"/>
                <w:sz w:val="20"/>
                <w:szCs w:val="20"/>
                <w:lang w:val="en-US" w:eastAsia="en-GB"/>
              </w:rPr>
              <w:lastRenderedPageBreak/>
              <w:t>Farmers are not using organic fertilizer and pesticides because of slow result.</w:t>
            </w:r>
          </w:p>
        </w:tc>
        <w:tc>
          <w:tcPr>
            <w:tcW w:w="2257" w:type="pct"/>
            <w:shd w:val="clear" w:color="auto" w:fill="auto"/>
            <w:hideMark/>
          </w:tcPr>
          <w:p w14:paraId="4B59B50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lastRenderedPageBreak/>
              <w:t>Water retention capacity should be increased. Training should be given on use of Organic fertilizer and pesticides and adverse effect of chemical fertilizer and pesticides on environment and humans.</w:t>
            </w:r>
          </w:p>
        </w:tc>
      </w:tr>
      <w:tr w:rsidR="00262439" w:rsidRPr="00262439" w14:paraId="35455153" w14:textId="77777777" w:rsidTr="0050783C">
        <w:trPr>
          <w:trHeight w:val="20"/>
        </w:trPr>
        <w:tc>
          <w:tcPr>
            <w:tcW w:w="516" w:type="pct"/>
            <w:shd w:val="clear" w:color="auto" w:fill="auto"/>
            <w:hideMark/>
          </w:tcPr>
          <w:p w14:paraId="5C9B98BC"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MIP-7</w:t>
            </w:r>
          </w:p>
        </w:tc>
        <w:tc>
          <w:tcPr>
            <w:tcW w:w="2227" w:type="pct"/>
            <w:shd w:val="clear" w:color="auto" w:fill="auto"/>
            <w:hideMark/>
          </w:tcPr>
          <w:p w14:paraId="583F5DA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Soil quality is deteriorating significantly due to excess use of chemical fertilizer and pesticides.  </w:t>
            </w:r>
          </w:p>
        </w:tc>
        <w:tc>
          <w:tcPr>
            <w:tcW w:w="2257" w:type="pct"/>
            <w:shd w:val="clear" w:color="auto" w:fill="auto"/>
            <w:hideMark/>
          </w:tcPr>
          <w:p w14:paraId="11F9BFF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Proper training to be given to farmers for usage of organic / bio fertilizer or pesticides</w:t>
            </w:r>
          </w:p>
        </w:tc>
      </w:tr>
      <w:tr w:rsidR="00262439" w:rsidRPr="00262439" w14:paraId="41CB8AB1" w14:textId="77777777" w:rsidTr="0050783C">
        <w:trPr>
          <w:trHeight w:val="20"/>
        </w:trPr>
        <w:tc>
          <w:tcPr>
            <w:tcW w:w="516" w:type="pct"/>
            <w:shd w:val="clear" w:color="auto" w:fill="auto"/>
            <w:hideMark/>
          </w:tcPr>
          <w:p w14:paraId="3F4DAFA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MIP-8</w:t>
            </w:r>
          </w:p>
        </w:tc>
        <w:tc>
          <w:tcPr>
            <w:tcW w:w="2227" w:type="pct"/>
            <w:shd w:val="clear" w:color="auto" w:fill="auto"/>
            <w:hideMark/>
          </w:tcPr>
          <w:p w14:paraId="22584C9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Damage to mature crops due to attack by wild animals </w:t>
            </w:r>
            <w:proofErr w:type="spellStart"/>
            <w:r w:rsidRPr="00262439">
              <w:rPr>
                <w:rFonts w:eastAsia="Times New Roman" w:cs="Times New Roman"/>
                <w:color w:val="000000"/>
                <w:sz w:val="20"/>
                <w:szCs w:val="20"/>
                <w:lang w:val="en-US" w:eastAsia="en-GB"/>
              </w:rPr>
              <w:t>Barha</w:t>
            </w:r>
            <w:proofErr w:type="spellEnd"/>
            <w:r w:rsidRPr="00262439">
              <w:rPr>
                <w:rFonts w:eastAsia="Times New Roman" w:cs="Times New Roman"/>
                <w:color w:val="000000"/>
                <w:sz w:val="20"/>
                <w:szCs w:val="20"/>
                <w:lang w:val="en-US" w:eastAsia="en-GB"/>
              </w:rPr>
              <w:t xml:space="preserve"> &amp; Elephant coming from nearby </w:t>
            </w:r>
            <w:proofErr w:type="spellStart"/>
            <w:r w:rsidRPr="00262439">
              <w:rPr>
                <w:rFonts w:eastAsia="Times New Roman" w:cs="Times New Roman"/>
                <w:color w:val="000000"/>
                <w:sz w:val="20"/>
                <w:szCs w:val="20"/>
                <w:lang w:val="en-US" w:eastAsia="en-GB"/>
              </w:rPr>
              <w:t>Ambapani</w:t>
            </w:r>
            <w:proofErr w:type="spellEnd"/>
            <w:r w:rsidRPr="00262439">
              <w:rPr>
                <w:rFonts w:eastAsia="Times New Roman" w:cs="Times New Roman"/>
                <w:color w:val="000000"/>
                <w:sz w:val="20"/>
                <w:szCs w:val="20"/>
                <w:lang w:val="en-US" w:eastAsia="en-GB"/>
              </w:rPr>
              <w:t xml:space="preserve"> forest.</w:t>
            </w:r>
          </w:p>
        </w:tc>
        <w:tc>
          <w:tcPr>
            <w:tcW w:w="2257" w:type="pct"/>
            <w:shd w:val="clear" w:color="auto" w:fill="auto"/>
            <w:hideMark/>
          </w:tcPr>
          <w:p w14:paraId="30803705"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 xml:space="preserve">This does not come under preview of OIIPCRA. This is natural phenomenon, related line departments of OIIPCRA has nothing to do in </w:t>
            </w:r>
            <w:proofErr w:type="gramStart"/>
            <w:r w:rsidRPr="00262439">
              <w:rPr>
                <w:rFonts w:eastAsia="Times New Roman" w:cs="Times New Roman"/>
                <w:color w:val="000000"/>
                <w:sz w:val="20"/>
                <w:szCs w:val="20"/>
                <w:lang w:eastAsia="en-GB"/>
              </w:rPr>
              <w:t>this regards</w:t>
            </w:r>
            <w:proofErr w:type="gramEnd"/>
            <w:r w:rsidRPr="00262439">
              <w:rPr>
                <w:rFonts w:eastAsia="Times New Roman" w:cs="Times New Roman"/>
                <w:color w:val="000000"/>
                <w:sz w:val="20"/>
                <w:szCs w:val="20"/>
                <w:lang w:eastAsia="en-GB"/>
              </w:rPr>
              <w:t xml:space="preserve">. However, framers may adopt crop insurance with support from Dept. of Agriculture/ compensation provisions of forest department. </w:t>
            </w:r>
          </w:p>
        </w:tc>
      </w:tr>
      <w:tr w:rsidR="00262439" w:rsidRPr="00262439" w14:paraId="77C85FC6" w14:textId="77777777" w:rsidTr="0050783C">
        <w:trPr>
          <w:trHeight w:val="20"/>
        </w:trPr>
        <w:tc>
          <w:tcPr>
            <w:tcW w:w="516" w:type="pct"/>
            <w:shd w:val="clear" w:color="auto" w:fill="auto"/>
            <w:hideMark/>
          </w:tcPr>
          <w:p w14:paraId="389473E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MIP-9</w:t>
            </w:r>
          </w:p>
        </w:tc>
        <w:tc>
          <w:tcPr>
            <w:tcW w:w="2227" w:type="pct"/>
            <w:shd w:val="clear" w:color="auto" w:fill="auto"/>
            <w:hideMark/>
          </w:tcPr>
          <w:p w14:paraId="322F4953"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Decrease in soil fertility due to excess use of chemical fertilizer and pesticides.</w:t>
            </w:r>
          </w:p>
        </w:tc>
        <w:tc>
          <w:tcPr>
            <w:tcW w:w="2257" w:type="pct"/>
            <w:shd w:val="clear" w:color="auto" w:fill="auto"/>
            <w:hideMark/>
          </w:tcPr>
          <w:p w14:paraId="5B1CB7E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Need to focus on usage of bio fertilizer and pesticides</w:t>
            </w:r>
          </w:p>
        </w:tc>
      </w:tr>
      <w:tr w:rsidR="00262439" w:rsidRPr="00262439" w14:paraId="60EC08DC" w14:textId="77777777" w:rsidTr="0050783C">
        <w:trPr>
          <w:trHeight w:val="20"/>
        </w:trPr>
        <w:tc>
          <w:tcPr>
            <w:tcW w:w="516" w:type="pct"/>
            <w:shd w:val="clear" w:color="auto" w:fill="auto"/>
          </w:tcPr>
          <w:p w14:paraId="5D0F31FA"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2AFD3830"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Yield rate is low due to traditional practice of cultivation. Excess use of fertilizers and pesticides, is causing damage to soil fertility.</w:t>
            </w:r>
          </w:p>
        </w:tc>
        <w:tc>
          <w:tcPr>
            <w:tcW w:w="2257" w:type="pct"/>
            <w:shd w:val="clear" w:color="auto" w:fill="auto"/>
            <w:hideMark/>
          </w:tcPr>
          <w:p w14:paraId="4F61404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Need to focus on usage of bio fertilizer and pesticides</w:t>
            </w:r>
          </w:p>
        </w:tc>
      </w:tr>
      <w:tr w:rsidR="00262439" w:rsidRPr="00262439" w14:paraId="4E22F46D" w14:textId="77777777" w:rsidTr="0050783C">
        <w:trPr>
          <w:trHeight w:val="20"/>
        </w:trPr>
        <w:tc>
          <w:tcPr>
            <w:tcW w:w="516" w:type="pct"/>
            <w:shd w:val="clear" w:color="auto" w:fill="auto"/>
          </w:tcPr>
          <w:p w14:paraId="5A1CBFAE"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1BF2554C"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Irrigation supply do not reach at tail end farmers during Rabi and Summer season </w:t>
            </w:r>
          </w:p>
        </w:tc>
        <w:tc>
          <w:tcPr>
            <w:tcW w:w="2257" w:type="pct"/>
            <w:shd w:val="clear" w:color="auto" w:fill="auto"/>
            <w:hideMark/>
          </w:tcPr>
          <w:p w14:paraId="3ABF0B5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Increasing irrigation potential of the reservoir by watershed management.</w:t>
            </w:r>
          </w:p>
        </w:tc>
      </w:tr>
      <w:tr w:rsidR="00262439" w:rsidRPr="00262439" w14:paraId="61F4F453" w14:textId="77777777" w:rsidTr="0050783C">
        <w:trPr>
          <w:trHeight w:val="20"/>
        </w:trPr>
        <w:tc>
          <w:tcPr>
            <w:tcW w:w="516" w:type="pct"/>
            <w:shd w:val="clear" w:color="auto" w:fill="auto"/>
            <w:vAlign w:val="bottom"/>
            <w:hideMark/>
          </w:tcPr>
          <w:p w14:paraId="2E07E20D"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vAlign w:val="bottom"/>
            <w:hideMark/>
          </w:tcPr>
          <w:p w14:paraId="7F77C823" w14:textId="77777777" w:rsidR="00262439" w:rsidRPr="00262439" w:rsidRDefault="00262439" w:rsidP="00262439">
            <w:pPr>
              <w:spacing w:after="0" w:line="240" w:lineRule="auto"/>
              <w:rPr>
                <w:rFonts w:eastAsia="Times New Roman" w:cs="Times New Roman"/>
                <w:sz w:val="20"/>
                <w:szCs w:val="20"/>
                <w:lang w:eastAsia="en-GB"/>
              </w:rPr>
            </w:pPr>
          </w:p>
        </w:tc>
        <w:tc>
          <w:tcPr>
            <w:tcW w:w="2257" w:type="pct"/>
            <w:shd w:val="clear" w:color="auto" w:fill="auto"/>
            <w:vAlign w:val="bottom"/>
            <w:hideMark/>
          </w:tcPr>
          <w:p w14:paraId="3145E87E" w14:textId="77777777" w:rsidR="00262439" w:rsidRPr="00262439" w:rsidRDefault="00262439" w:rsidP="00262439">
            <w:pPr>
              <w:spacing w:after="0" w:line="240" w:lineRule="auto"/>
              <w:rPr>
                <w:rFonts w:eastAsia="Times New Roman" w:cs="Times New Roman"/>
                <w:sz w:val="20"/>
                <w:szCs w:val="20"/>
                <w:lang w:eastAsia="en-GB"/>
              </w:rPr>
            </w:pPr>
          </w:p>
        </w:tc>
      </w:tr>
      <w:tr w:rsidR="00262439" w:rsidRPr="00262439" w14:paraId="60600C4D" w14:textId="77777777" w:rsidTr="0050783C">
        <w:trPr>
          <w:trHeight w:val="20"/>
        </w:trPr>
        <w:tc>
          <w:tcPr>
            <w:tcW w:w="2743" w:type="pct"/>
            <w:gridSpan w:val="2"/>
            <w:shd w:val="clear" w:color="auto" w:fill="auto"/>
            <w:noWrap/>
            <w:hideMark/>
          </w:tcPr>
          <w:p w14:paraId="0D4E0A18" w14:textId="77777777" w:rsidR="00262439" w:rsidRPr="00262439" w:rsidRDefault="00262439" w:rsidP="00262439">
            <w:pPr>
              <w:spacing w:after="0" w:line="240" w:lineRule="auto"/>
              <w:rPr>
                <w:rFonts w:eastAsia="Times New Roman" w:cs="Times New Roman"/>
                <w:b/>
                <w:bCs/>
                <w:color w:val="000000"/>
                <w:sz w:val="20"/>
                <w:szCs w:val="20"/>
                <w:lang w:eastAsia="en-GB"/>
              </w:rPr>
            </w:pPr>
            <w:r w:rsidRPr="00262439">
              <w:rPr>
                <w:rFonts w:eastAsia="Times New Roman" w:cs="Times New Roman"/>
                <w:b/>
                <w:bCs/>
                <w:color w:val="000000"/>
                <w:sz w:val="20"/>
                <w:szCs w:val="20"/>
                <w:lang w:val="en-US" w:eastAsia="en-GB"/>
              </w:rPr>
              <w:t>Horticulture</w:t>
            </w:r>
          </w:p>
        </w:tc>
        <w:tc>
          <w:tcPr>
            <w:tcW w:w="2257" w:type="pct"/>
            <w:shd w:val="clear" w:color="auto" w:fill="auto"/>
            <w:hideMark/>
          </w:tcPr>
          <w:p w14:paraId="05E5EA74" w14:textId="77777777" w:rsidR="00262439" w:rsidRPr="00262439" w:rsidRDefault="00262439" w:rsidP="00262439">
            <w:pPr>
              <w:spacing w:after="0" w:line="240" w:lineRule="auto"/>
              <w:rPr>
                <w:rFonts w:eastAsia="Times New Roman" w:cs="Times New Roman"/>
                <w:b/>
                <w:bCs/>
                <w:color w:val="000000"/>
                <w:sz w:val="20"/>
                <w:szCs w:val="20"/>
                <w:lang w:eastAsia="en-GB"/>
              </w:rPr>
            </w:pPr>
          </w:p>
        </w:tc>
      </w:tr>
      <w:tr w:rsidR="00262439" w:rsidRPr="00262439" w14:paraId="22291FF9" w14:textId="77777777" w:rsidTr="0050783C">
        <w:trPr>
          <w:trHeight w:val="20"/>
        </w:trPr>
        <w:tc>
          <w:tcPr>
            <w:tcW w:w="516" w:type="pct"/>
            <w:shd w:val="clear" w:color="auto" w:fill="auto"/>
            <w:hideMark/>
          </w:tcPr>
          <w:p w14:paraId="5FC4CD9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MIP-1</w:t>
            </w:r>
          </w:p>
        </w:tc>
        <w:tc>
          <w:tcPr>
            <w:tcW w:w="2227" w:type="pct"/>
            <w:shd w:val="clear" w:color="auto" w:fill="auto"/>
            <w:hideMark/>
          </w:tcPr>
          <w:p w14:paraId="1C104871"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Vegetable and fruit cultivation during Rabi and Summer season is very less mainly due to non-availability of irrigation water in MI tank and </w:t>
            </w:r>
            <w:proofErr w:type="gramStart"/>
            <w:r w:rsidRPr="00262439">
              <w:rPr>
                <w:rFonts w:eastAsia="Times New Roman" w:cs="Times New Roman"/>
                <w:color w:val="000000"/>
                <w:sz w:val="20"/>
                <w:szCs w:val="20"/>
                <w:lang w:val="en-US" w:eastAsia="en-GB"/>
              </w:rPr>
              <w:t>other</w:t>
            </w:r>
            <w:proofErr w:type="gramEnd"/>
            <w:r w:rsidRPr="00262439">
              <w:rPr>
                <w:rFonts w:eastAsia="Times New Roman" w:cs="Times New Roman"/>
                <w:color w:val="000000"/>
                <w:sz w:val="20"/>
                <w:szCs w:val="20"/>
                <w:lang w:val="en-US" w:eastAsia="en-GB"/>
              </w:rPr>
              <w:t xml:space="preserve"> waterbody. </w:t>
            </w:r>
          </w:p>
        </w:tc>
        <w:tc>
          <w:tcPr>
            <w:tcW w:w="2257" w:type="pct"/>
            <w:shd w:val="clear" w:color="auto" w:fill="auto"/>
            <w:hideMark/>
          </w:tcPr>
          <w:p w14:paraId="37B7D31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Importance to be given for improvement of production and productivity</w:t>
            </w:r>
            <w:r w:rsidRPr="00262439">
              <w:rPr>
                <w:rFonts w:eastAsia="Times New Roman" w:cs="Times New Roman"/>
                <w:color w:val="000000"/>
                <w:sz w:val="20"/>
                <w:szCs w:val="20"/>
                <w:lang w:eastAsia="en-GB"/>
              </w:rPr>
              <w:t xml:space="preserve"> in the Summer Season</w:t>
            </w:r>
          </w:p>
        </w:tc>
      </w:tr>
      <w:tr w:rsidR="00262439" w:rsidRPr="00262439" w14:paraId="17896352" w14:textId="77777777" w:rsidTr="0050783C">
        <w:trPr>
          <w:trHeight w:val="20"/>
        </w:trPr>
        <w:tc>
          <w:tcPr>
            <w:tcW w:w="516" w:type="pct"/>
            <w:shd w:val="clear" w:color="auto" w:fill="auto"/>
            <w:hideMark/>
          </w:tcPr>
          <w:p w14:paraId="1EBC636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MIP-2</w:t>
            </w:r>
          </w:p>
        </w:tc>
        <w:tc>
          <w:tcPr>
            <w:tcW w:w="2227" w:type="pct"/>
            <w:shd w:val="clear" w:color="auto" w:fill="auto"/>
            <w:hideMark/>
          </w:tcPr>
          <w:p w14:paraId="3C3E5F5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Vegetable and fruit cultivation at backyard kitchen garden is very less</w:t>
            </w:r>
            <w:r w:rsidRPr="00262439">
              <w:rPr>
                <w:rFonts w:eastAsia="Times New Roman" w:cs="Times New Roman"/>
                <w:color w:val="000000"/>
                <w:sz w:val="20"/>
                <w:szCs w:val="20"/>
                <w:lang w:eastAsia="en-GB"/>
              </w:rPr>
              <w:t>.</w:t>
            </w:r>
          </w:p>
        </w:tc>
        <w:tc>
          <w:tcPr>
            <w:tcW w:w="2257" w:type="pct"/>
            <w:shd w:val="clear" w:color="auto" w:fill="auto"/>
            <w:hideMark/>
          </w:tcPr>
          <w:p w14:paraId="3FDCDFFA" w14:textId="77777777" w:rsidR="00262439" w:rsidRPr="00262439" w:rsidRDefault="00262439" w:rsidP="00262439">
            <w:pPr>
              <w:spacing w:after="0" w:line="240" w:lineRule="auto"/>
              <w:rPr>
                <w:rFonts w:eastAsia="Times New Roman" w:cs="Times New Roman"/>
                <w:color w:val="000000"/>
                <w:sz w:val="20"/>
                <w:szCs w:val="20"/>
                <w:lang w:val="en-US" w:eastAsia="en-GB"/>
              </w:rPr>
            </w:pPr>
            <w:r w:rsidRPr="00262439">
              <w:rPr>
                <w:rFonts w:eastAsia="Times New Roman" w:cs="Times New Roman"/>
                <w:color w:val="000000"/>
                <w:sz w:val="20"/>
                <w:szCs w:val="20"/>
                <w:lang w:val="en-US" w:eastAsia="en-GB"/>
              </w:rPr>
              <w:t>Convergence with Horticulture departmental schemes may be a valid option</w:t>
            </w:r>
          </w:p>
        </w:tc>
      </w:tr>
      <w:tr w:rsidR="00262439" w:rsidRPr="00262439" w14:paraId="230A6EDE" w14:textId="77777777" w:rsidTr="0050783C">
        <w:trPr>
          <w:trHeight w:val="20"/>
        </w:trPr>
        <w:tc>
          <w:tcPr>
            <w:tcW w:w="516" w:type="pct"/>
            <w:shd w:val="clear" w:color="auto" w:fill="auto"/>
            <w:hideMark/>
          </w:tcPr>
          <w:p w14:paraId="0CB4110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MIP-3</w:t>
            </w:r>
          </w:p>
        </w:tc>
        <w:tc>
          <w:tcPr>
            <w:tcW w:w="2227" w:type="pct"/>
            <w:shd w:val="clear" w:color="auto" w:fill="auto"/>
            <w:hideMark/>
          </w:tcPr>
          <w:p w14:paraId="72FE74B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Vegetable and fruit cultivation at backyard kitchen garden is very less</w:t>
            </w:r>
            <w:r w:rsidRPr="00262439">
              <w:rPr>
                <w:rFonts w:eastAsia="Times New Roman" w:cs="Times New Roman"/>
                <w:color w:val="000000"/>
                <w:sz w:val="20"/>
                <w:szCs w:val="20"/>
                <w:lang w:eastAsia="en-GB"/>
              </w:rPr>
              <w:t>. People are interested to do it in large scale.</w:t>
            </w:r>
          </w:p>
        </w:tc>
        <w:tc>
          <w:tcPr>
            <w:tcW w:w="2257" w:type="pct"/>
            <w:shd w:val="clear" w:color="auto" w:fill="auto"/>
            <w:hideMark/>
          </w:tcPr>
          <w:p w14:paraId="26D0604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Proper training and awareness campaign should be done</w:t>
            </w:r>
          </w:p>
        </w:tc>
      </w:tr>
      <w:tr w:rsidR="00262439" w:rsidRPr="00262439" w14:paraId="11386CD4" w14:textId="77777777" w:rsidTr="0050783C">
        <w:trPr>
          <w:trHeight w:val="20"/>
        </w:trPr>
        <w:tc>
          <w:tcPr>
            <w:tcW w:w="516" w:type="pct"/>
            <w:shd w:val="clear" w:color="auto" w:fill="auto"/>
            <w:hideMark/>
          </w:tcPr>
          <w:p w14:paraId="624C03C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MIP-4</w:t>
            </w:r>
          </w:p>
        </w:tc>
        <w:tc>
          <w:tcPr>
            <w:tcW w:w="2227" w:type="pct"/>
            <w:shd w:val="clear" w:color="auto" w:fill="auto"/>
            <w:hideMark/>
          </w:tcPr>
          <w:p w14:paraId="1939CDE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People are not interested to carry out horticulture activity as they have other working opportunity.</w:t>
            </w:r>
          </w:p>
        </w:tc>
        <w:tc>
          <w:tcPr>
            <w:tcW w:w="2257" w:type="pct"/>
            <w:shd w:val="clear" w:color="auto" w:fill="auto"/>
            <w:hideMark/>
          </w:tcPr>
          <w:p w14:paraId="599DAE6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Capacity building </w:t>
            </w:r>
            <w:proofErr w:type="spellStart"/>
            <w:r w:rsidRPr="00262439">
              <w:rPr>
                <w:rFonts w:eastAsia="Times New Roman" w:cs="Times New Roman"/>
                <w:color w:val="000000"/>
                <w:sz w:val="20"/>
                <w:szCs w:val="20"/>
                <w:lang w:val="en-US" w:eastAsia="en-GB"/>
              </w:rPr>
              <w:t>programmes</w:t>
            </w:r>
            <w:proofErr w:type="spellEnd"/>
            <w:r w:rsidRPr="00262439">
              <w:rPr>
                <w:rFonts w:eastAsia="Times New Roman" w:cs="Times New Roman"/>
                <w:color w:val="000000"/>
                <w:sz w:val="20"/>
                <w:szCs w:val="20"/>
                <w:lang w:val="en-US" w:eastAsia="en-GB"/>
              </w:rPr>
              <w:t xml:space="preserve"> need to be conducted at Panchayat level to produce horticulture product in organic manner.</w:t>
            </w:r>
          </w:p>
        </w:tc>
      </w:tr>
      <w:tr w:rsidR="00262439" w:rsidRPr="00262439" w14:paraId="4558CCCF" w14:textId="77777777" w:rsidTr="0050783C">
        <w:trPr>
          <w:trHeight w:val="20"/>
        </w:trPr>
        <w:tc>
          <w:tcPr>
            <w:tcW w:w="516" w:type="pct"/>
            <w:shd w:val="clear" w:color="auto" w:fill="auto"/>
            <w:hideMark/>
          </w:tcPr>
          <w:p w14:paraId="3CB3B877" w14:textId="77777777" w:rsidR="00262439" w:rsidRPr="00262439" w:rsidRDefault="00262439" w:rsidP="00262439">
            <w:pPr>
              <w:spacing w:after="0" w:line="240" w:lineRule="auto"/>
              <w:rPr>
                <w:rFonts w:eastAsia="Times New Roman" w:cs="Times New Roman"/>
                <w:sz w:val="20"/>
                <w:szCs w:val="20"/>
                <w:lang w:eastAsia="en-GB"/>
              </w:rPr>
            </w:pPr>
          </w:p>
        </w:tc>
        <w:tc>
          <w:tcPr>
            <w:tcW w:w="2227" w:type="pct"/>
            <w:shd w:val="clear" w:color="auto" w:fill="auto"/>
            <w:hideMark/>
          </w:tcPr>
          <w:p w14:paraId="55B87097" w14:textId="77777777" w:rsidR="00262439" w:rsidRPr="00262439" w:rsidRDefault="00262439" w:rsidP="00262439">
            <w:pPr>
              <w:spacing w:after="0" w:line="240" w:lineRule="auto"/>
              <w:rPr>
                <w:rFonts w:eastAsia="Times New Roman" w:cs="Times New Roman"/>
                <w:sz w:val="20"/>
                <w:szCs w:val="20"/>
                <w:lang w:eastAsia="en-GB"/>
              </w:rPr>
            </w:pPr>
          </w:p>
        </w:tc>
        <w:tc>
          <w:tcPr>
            <w:tcW w:w="2257" w:type="pct"/>
            <w:shd w:val="clear" w:color="auto" w:fill="auto"/>
            <w:hideMark/>
          </w:tcPr>
          <w:p w14:paraId="1FC43603" w14:textId="77777777" w:rsidR="00262439" w:rsidRPr="00262439" w:rsidRDefault="00262439" w:rsidP="00262439">
            <w:pPr>
              <w:spacing w:after="0" w:line="240" w:lineRule="auto"/>
              <w:rPr>
                <w:rFonts w:eastAsia="Times New Roman" w:cs="Times New Roman"/>
                <w:sz w:val="20"/>
                <w:szCs w:val="20"/>
                <w:lang w:eastAsia="en-GB"/>
              </w:rPr>
            </w:pPr>
          </w:p>
        </w:tc>
      </w:tr>
      <w:tr w:rsidR="00262439" w:rsidRPr="00262439" w14:paraId="40A28A8A" w14:textId="77777777" w:rsidTr="0050783C">
        <w:trPr>
          <w:trHeight w:val="20"/>
        </w:trPr>
        <w:tc>
          <w:tcPr>
            <w:tcW w:w="516" w:type="pct"/>
            <w:shd w:val="clear" w:color="auto" w:fill="auto"/>
            <w:noWrap/>
            <w:hideMark/>
          </w:tcPr>
          <w:p w14:paraId="7AB5F21E" w14:textId="77777777" w:rsidR="00262439" w:rsidRPr="00262439" w:rsidRDefault="00262439" w:rsidP="00262439">
            <w:pPr>
              <w:spacing w:after="0" w:line="240" w:lineRule="auto"/>
              <w:rPr>
                <w:rFonts w:eastAsia="Times New Roman" w:cs="Times New Roman"/>
                <w:b/>
                <w:bCs/>
                <w:color w:val="000000"/>
                <w:sz w:val="20"/>
                <w:szCs w:val="20"/>
                <w:lang w:eastAsia="en-GB"/>
              </w:rPr>
            </w:pPr>
            <w:r w:rsidRPr="00262439">
              <w:rPr>
                <w:rFonts w:eastAsia="Times New Roman" w:cs="Times New Roman"/>
                <w:b/>
                <w:bCs/>
                <w:color w:val="000000"/>
                <w:sz w:val="20"/>
                <w:szCs w:val="20"/>
                <w:lang w:val="en-US" w:eastAsia="en-GB"/>
              </w:rPr>
              <w:t>Fishery</w:t>
            </w:r>
          </w:p>
        </w:tc>
        <w:tc>
          <w:tcPr>
            <w:tcW w:w="2227" w:type="pct"/>
            <w:shd w:val="clear" w:color="auto" w:fill="auto"/>
            <w:hideMark/>
          </w:tcPr>
          <w:p w14:paraId="31166FB2" w14:textId="77777777" w:rsidR="00262439" w:rsidRPr="00262439" w:rsidRDefault="00262439" w:rsidP="00262439">
            <w:pPr>
              <w:spacing w:after="0" w:line="240" w:lineRule="auto"/>
              <w:rPr>
                <w:rFonts w:eastAsia="Times New Roman" w:cs="Times New Roman"/>
                <w:b/>
                <w:bCs/>
                <w:color w:val="000000"/>
                <w:sz w:val="20"/>
                <w:szCs w:val="20"/>
                <w:lang w:eastAsia="en-GB"/>
              </w:rPr>
            </w:pPr>
          </w:p>
        </w:tc>
        <w:tc>
          <w:tcPr>
            <w:tcW w:w="2257" w:type="pct"/>
            <w:shd w:val="clear" w:color="auto" w:fill="auto"/>
            <w:hideMark/>
          </w:tcPr>
          <w:p w14:paraId="44C7D0D0" w14:textId="77777777" w:rsidR="00262439" w:rsidRPr="00262439" w:rsidRDefault="00262439" w:rsidP="00262439">
            <w:pPr>
              <w:spacing w:after="0" w:line="240" w:lineRule="auto"/>
              <w:rPr>
                <w:rFonts w:eastAsia="Times New Roman" w:cs="Times New Roman"/>
                <w:sz w:val="20"/>
                <w:szCs w:val="20"/>
                <w:lang w:eastAsia="en-GB"/>
              </w:rPr>
            </w:pPr>
          </w:p>
        </w:tc>
      </w:tr>
      <w:tr w:rsidR="00262439" w:rsidRPr="00262439" w14:paraId="1672BC49" w14:textId="77777777" w:rsidTr="0050783C">
        <w:trPr>
          <w:trHeight w:val="20"/>
        </w:trPr>
        <w:tc>
          <w:tcPr>
            <w:tcW w:w="516" w:type="pct"/>
            <w:shd w:val="clear" w:color="auto" w:fill="auto"/>
            <w:hideMark/>
          </w:tcPr>
          <w:p w14:paraId="36A994D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MIP-1</w:t>
            </w:r>
          </w:p>
        </w:tc>
        <w:tc>
          <w:tcPr>
            <w:tcW w:w="2227" w:type="pct"/>
            <w:shd w:val="clear" w:color="auto" w:fill="auto"/>
            <w:hideMark/>
          </w:tcPr>
          <w:p w14:paraId="22BFEB9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IN" w:eastAsia="en-GB"/>
              </w:rPr>
              <w:t>Pisciculture practice is not adopted due to less availability of water.</w:t>
            </w:r>
          </w:p>
        </w:tc>
        <w:tc>
          <w:tcPr>
            <w:tcW w:w="2257" w:type="pct"/>
            <w:shd w:val="clear" w:color="auto" w:fill="auto"/>
            <w:hideMark/>
          </w:tcPr>
          <w:p w14:paraId="37BE313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Tank resection is to be done, financial support and training to promote pisciculture.</w:t>
            </w:r>
          </w:p>
        </w:tc>
      </w:tr>
      <w:tr w:rsidR="00262439" w:rsidRPr="00262439" w14:paraId="5F8A7984" w14:textId="77777777" w:rsidTr="0050783C">
        <w:trPr>
          <w:trHeight w:val="20"/>
        </w:trPr>
        <w:tc>
          <w:tcPr>
            <w:tcW w:w="516" w:type="pct"/>
            <w:shd w:val="clear" w:color="auto" w:fill="auto"/>
            <w:hideMark/>
          </w:tcPr>
          <w:p w14:paraId="4AAE03E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MIP-2</w:t>
            </w:r>
          </w:p>
        </w:tc>
        <w:tc>
          <w:tcPr>
            <w:tcW w:w="2227" w:type="pct"/>
            <w:shd w:val="clear" w:color="auto" w:fill="auto"/>
            <w:hideMark/>
          </w:tcPr>
          <w:p w14:paraId="10D978E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IN" w:eastAsia="en-GB"/>
              </w:rPr>
              <w:t>Very less scope of fishery at MI tank, as water level during Rabi and Summer season is very low</w:t>
            </w:r>
            <w:r w:rsidRPr="00262439">
              <w:rPr>
                <w:rFonts w:eastAsia="Times New Roman" w:cs="Times New Roman"/>
                <w:color w:val="000000"/>
                <w:sz w:val="20"/>
                <w:szCs w:val="20"/>
                <w:lang w:eastAsia="en-GB"/>
              </w:rPr>
              <w:t>.</w:t>
            </w:r>
          </w:p>
        </w:tc>
        <w:tc>
          <w:tcPr>
            <w:tcW w:w="2257" w:type="pct"/>
            <w:shd w:val="clear" w:color="auto" w:fill="auto"/>
            <w:hideMark/>
          </w:tcPr>
          <w:p w14:paraId="0200460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Tank renovation is to be done, financial support and training is needed to promote pisciculture.</w:t>
            </w:r>
          </w:p>
        </w:tc>
      </w:tr>
      <w:tr w:rsidR="00262439" w:rsidRPr="00262439" w14:paraId="3A7F384E" w14:textId="77777777" w:rsidTr="0050783C">
        <w:trPr>
          <w:trHeight w:val="20"/>
        </w:trPr>
        <w:tc>
          <w:tcPr>
            <w:tcW w:w="516" w:type="pct"/>
            <w:shd w:val="clear" w:color="auto" w:fill="auto"/>
            <w:hideMark/>
          </w:tcPr>
          <w:p w14:paraId="5E649F0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MIP-3</w:t>
            </w:r>
          </w:p>
        </w:tc>
        <w:tc>
          <w:tcPr>
            <w:tcW w:w="2227" w:type="pct"/>
            <w:shd w:val="clear" w:color="auto" w:fill="auto"/>
            <w:hideMark/>
          </w:tcPr>
          <w:p w14:paraId="5536043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IN" w:eastAsia="en-GB"/>
              </w:rPr>
              <w:t>Not engaged in fishing activities</w:t>
            </w:r>
          </w:p>
        </w:tc>
        <w:tc>
          <w:tcPr>
            <w:tcW w:w="2257" w:type="pct"/>
            <w:shd w:val="clear" w:color="auto" w:fill="auto"/>
            <w:hideMark/>
          </w:tcPr>
          <w:p w14:paraId="144BC98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Formation of fisher community and awareness is required</w:t>
            </w:r>
          </w:p>
        </w:tc>
      </w:tr>
      <w:tr w:rsidR="00262439" w:rsidRPr="00262439" w14:paraId="65D7EE04" w14:textId="77777777" w:rsidTr="0050783C">
        <w:trPr>
          <w:trHeight w:val="20"/>
        </w:trPr>
        <w:tc>
          <w:tcPr>
            <w:tcW w:w="516" w:type="pct"/>
            <w:shd w:val="clear" w:color="auto" w:fill="auto"/>
            <w:hideMark/>
          </w:tcPr>
          <w:p w14:paraId="3D9FD04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MIP-4</w:t>
            </w:r>
          </w:p>
        </w:tc>
        <w:tc>
          <w:tcPr>
            <w:tcW w:w="2227" w:type="pct"/>
            <w:shd w:val="clear" w:color="auto" w:fill="auto"/>
            <w:hideMark/>
          </w:tcPr>
          <w:p w14:paraId="3705A8E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Water retention capacity of the tank is very less which is not suitable for fishery activity.</w:t>
            </w:r>
          </w:p>
        </w:tc>
        <w:tc>
          <w:tcPr>
            <w:tcW w:w="2257" w:type="pct"/>
            <w:shd w:val="clear" w:color="auto" w:fill="auto"/>
            <w:hideMark/>
          </w:tcPr>
          <w:p w14:paraId="6F2E7F56" w14:textId="77777777" w:rsidR="00262439" w:rsidRPr="00262439" w:rsidRDefault="00262439" w:rsidP="00262439">
            <w:pPr>
              <w:spacing w:after="0" w:line="240" w:lineRule="auto"/>
              <w:rPr>
                <w:rFonts w:eastAsia="Times New Roman" w:cs="Times New Roman"/>
                <w:color w:val="000000"/>
                <w:sz w:val="20"/>
                <w:szCs w:val="20"/>
                <w:lang w:eastAsia="en-GB"/>
              </w:rPr>
            </w:pPr>
            <w:proofErr w:type="spellStart"/>
            <w:r w:rsidRPr="00262439">
              <w:rPr>
                <w:rFonts w:eastAsia="Times New Roman" w:cs="Times New Roman"/>
                <w:color w:val="000000"/>
                <w:sz w:val="20"/>
                <w:szCs w:val="20"/>
                <w:lang w:val="en-US" w:eastAsia="en-GB"/>
              </w:rPr>
              <w:t>Resectioning</w:t>
            </w:r>
            <w:proofErr w:type="spellEnd"/>
            <w:r w:rsidRPr="00262439">
              <w:rPr>
                <w:rFonts w:eastAsia="Times New Roman" w:cs="Times New Roman"/>
                <w:color w:val="000000"/>
                <w:sz w:val="20"/>
                <w:szCs w:val="20"/>
                <w:lang w:val="en-US" w:eastAsia="en-GB"/>
              </w:rPr>
              <w:t xml:space="preserve"> of MI tank proposed under OIIPCRA may increase water retentivity </w:t>
            </w:r>
          </w:p>
        </w:tc>
      </w:tr>
      <w:tr w:rsidR="00262439" w:rsidRPr="00262439" w14:paraId="7A037DAD" w14:textId="77777777" w:rsidTr="0050783C">
        <w:trPr>
          <w:trHeight w:val="20"/>
        </w:trPr>
        <w:tc>
          <w:tcPr>
            <w:tcW w:w="516" w:type="pct"/>
            <w:shd w:val="clear" w:color="auto" w:fill="auto"/>
            <w:hideMark/>
          </w:tcPr>
          <w:p w14:paraId="27D2FF53"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6499CDE5"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There is no such mechanism to restrict fish to pass out from MI tank to field channel.</w:t>
            </w:r>
          </w:p>
        </w:tc>
        <w:tc>
          <w:tcPr>
            <w:tcW w:w="2257" w:type="pct"/>
            <w:shd w:val="clear" w:color="auto" w:fill="auto"/>
            <w:hideMark/>
          </w:tcPr>
          <w:p w14:paraId="7B7CB39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The tank should be closed from all end which would be suitable for the fishery activity. Gates must be installed in the entry and exit water drains of tank.</w:t>
            </w:r>
          </w:p>
        </w:tc>
      </w:tr>
      <w:tr w:rsidR="00262439" w:rsidRPr="00262439" w14:paraId="059DF71F" w14:textId="77777777" w:rsidTr="0050783C">
        <w:trPr>
          <w:trHeight w:val="20"/>
        </w:trPr>
        <w:tc>
          <w:tcPr>
            <w:tcW w:w="516" w:type="pct"/>
            <w:shd w:val="clear" w:color="auto" w:fill="auto"/>
            <w:hideMark/>
          </w:tcPr>
          <w:p w14:paraId="72F9488F"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606199B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SHG members don’t have enough knowledge regarding fish species and their diseases.</w:t>
            </w:r>
          </w:p>
        </w:tc>
        <w:tc>
          <w:tcPr>
            <w:tcW w:w="2257" w:type="pct"/>
            <w:shd w:val="clear" w:color="auto" w:fill="auto"/>
            <w:hideMark/>
          </w:tcPr>
          <w:p w14:paraId="1B5421B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Capacity building programs need to be conducted at GP level for interested SHG. </w:t>
            </w:r>
          </w:p>
        </w:tc>
      </w:tr>
      <w:tr w:rsidR="00262439" w:rsidRPr="00262439" w14:paraId="51E7AC60" w14:textId="77777777" w:rsidTr="0050783C">
        <w:trPr>
          <w:trHeight w:val="20"/>
        </w:trPr>
        <w:tc>
          <w:tcPr>
            <w:tcW w:w="516" w:type="pct"/>
            <w:shd w:val="clear" w:color="auto" w:fill="auto"/>
            <w:hideMark/>
          </w:tcPr>
          <w:p w14:paraId="181E15FD"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553E477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Lack of awareness among the community about benefit of fishery.</w:t>
            </w:r>
          </w:p>
        </w:tc>
        <w:tc>
          <w:tcPr>
            <w:tcW w:w="2257" w:type="pct"/>
            <w:shd w:val="clear" w:color="auto" w:fill="auto"/>
            <w:hideMark/>
          </w:tcPr>
          <w:p w14:paraId="5147FDF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Capacity building needs to be done for the fisher community/ people engaged in fishery activity regarding fish cultivation.</w:t>
            </w:r>
          </w:p>
        </w:tc>
      </w:tr>
      <w:tr w:rsidR="00262439" w:rsidRPr="00262439" w14:paraId="0BD5629B" w14:textId="77777777" w:rsidTr="0050783C">
        <w:trPr>
          <w:trHeight w:val="20"/>
        </w:trPr>
        <w:tc>
          <w:tcPr>
            <w:tcW w:w="516" w:type="pct"/>
            <w:shd w:val="clear" w:color="auto" w:fill="auto"/>
            <w:hideMark/>
          </w:tcPr>
          <w:p w14:paraId="3FCCB41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MIP-6</w:t>
            </w:r>
          </w:p>
        </w:tc>
        <w:tc>
          <w:tcPr>
            <w:tcW w:w="2227" w:type="pct"/>
            <w:shd w:val="clear" w:color="auto" w:fill="auto"/>
            <w:hideMark/>
          </w:tcPr>
          <w:p w14:paraId="2B24DE2C"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Conflict between farmers and fisher on use of water below DSL.</w:t>
            </w:r>
          </w:p>
        </w:tc>
        <w:tc>
          <w:tcPr>
            <w:tcW w:w="2257" w:type="pct"/>
            <w:shd w:val="clear" w:color="auto" w:fill="auto"/>
            <w:hideMark/>
          </w:tcPr>
          <w:p w14:paraId="406C0A5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Fisheries activities will be confined below DSL. </w:t>
            </w:r>
          </w:p>
        </w:tc>
      </w:tr>
      <w:tr w:rsidR="00262439" w:rsidRPr="00262439" w14:paraId="3F6FEC2F" w14:textId="77777777" w:rsidTr="0050783C">
        <w:trPr>
          <w:trHeight w:val="20"/>
        </w:trPr>
        <w:tc>
          <w:tcPr>
            <w:tcW w:w="516" w:type="pct"/>
            <w:shd w:val="clear" w:color="auto" w:fill="auto"/>
            <w:hideMark/>
          </w:tcPr>
          <w:p w14:paraId="1434943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MIP-7</w:t>
            </w:r>
          </w:p>
        </w:tc>
        <w:tc>
          <w:tcPr>
            <w:tcW w:w="2227" w:type="pct"/>
            <w:shd w:val="clear" w:color="auto" w:fill="auto"/>
          </w:tcPr>
          <w:p w14:paraId="4027263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To promote fishing activity SHGs were tagged to GP tanks</w:t>
            </w:r>
          </w:p>
        </w:tc>
        <w:tc>
          <w:tcPr>
            <w:tcW w:w="2257" w:type="pct"/>
            <w:shd w:val="clear" w:color="auto" w:fill="auto"/>
          </w:tcPr>
          <w:p w14:paraId="38F2388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Training should be given to SHGs group </w:t>
            </w:r>
          </w:p>
        </w:tc>
      </w:tr>
      <w:tr w:rsidR="00262439" w:rsidRPr="00262439" w14:paraId="79D07933" w14:textId="77777777" w:rsidTr="0050783C">
        <w:trPr>
          <w:trHeight w:val="20"/>
        </w:trPr>
        <w:tc>
          <w:tcPr>
            <w:tcW w:w="516" w:type="pct"/>
            <w:shd w:val="clear" w:color="auto" w:fill="auto"/>
            <w:hideMark/>
          </w:tcPr>
          <w:p w14:paraId="43C4B00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lastRenderedPageBreak/>
              <w:t>MIP-8</w:t>
            </w:r>
          </w:p>
        </w:tc>
        <w:tc>
          <w:tcPr>
            <w:tcW w:w="2227" w:type="pct"/>
            <w:shd w:val="clear" w:color="auto" w:fill="auto"/>
            <w:hideMark/>
          </w:tcPr>
          <w:p w14:paraId="6BA2A88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Due to lack of awareness on financial benefit of fishery, people have not adopted fishery at large scale or for income purpose. </w:t>
            </w:r>
          </w:p>
        </w:tc>
        <w:tc>
          <w:tcPr>
            <w:tcW w:w="2257" w:type="pct"/>
            <w:shd w:val="clear" w:color="auto" w:fill="auto"/>
            <w:hideMark/>
          </w:tcPr>
          <w:p w14:paraId="5A293483"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Capacity building needs to be done for the fisher community.</w:t>
            </w:r>
          </w:p>
        </w:tc>
      </w:tr>
      <w:tr w:rsidR="00262439" w:rsidRPr="00262439" w14:paraId="2345B438" w14:textId="77777777" w:rsidTr="0050783C">
        <w:trPr>
          <w:trHeight w:val="20"/>
        </w:trPr>
        <w:tc>
          <w:tcPr>
            <w:tcW w:w="516" w:type="pct"/>
            <w:shd w:val="clear" w:color="auto" w:fill="auto"/>
            <w:hideMark/>
          </w:tcPr>
          <w:p w14:paraId="4DC6A425"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MIP-9</w:t>
            </w:r>
          </w:p>
        </w:tc>
        <w:tc>
          <w:tcPr>
            <w:tcW w:w="2227" w:type="pct"/>
            <w:shd w:val="clear" w:color="auto" w:fill="auto"/>
            <w:hideMark/>
          </w:tcPr>
          <w:p w14:paraId="5893FAC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Fish and fingerlings swims away with the flow of water to river water specially during increase in water volume in tank.</w:t>
            </w:r>
          </w:p>
        </w:tc>
        <w:tc>
          <w:tcPr>
            <w:tcW w:w="2257" w:type="pct"/>
            <w:shd w:val="clear" w:color="auto" w:fill="auto"/>
            <w:hideMark/>
          </w:tcPr>
          <w:p w14:paraId="40088E3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Net barricading will be provided under OIIPCRA.</w:t>
            </w:r>
          </w:p>
        </w:tc>
      </w:tr>
      <w:tr w:rsidR="00262439" w:rsidRPr="00262439" w14:paraId="0CD7E35F" w14:textId="77777777" w:rsidTr="0050783C">
        <w:trPr>
          <w:trHeight w:val="20"/>
        </w:trPr>
        <w:tc>
          <w:tcPr>
            <w:tcW w:w="516" w:type="pct"/>
            <w:shd w:val="clear" w:color="auto" w:fill="auto"/>
            <w:hideMark/>
          </w:tcPr>
          <w:p w14:paraId="441F9E10"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hideMark/>
          </w:tcPr>
          <w:p w14:paraId="0BFF9DDD" w14:textId="77777777" w:rsidR="00262439" w:rsidRPr="00262439" w:rsidRDefault="00262439" w:rsidP="00262439">
            <w:pPr>
              <w:spacing w:after="0" w:line="240" w:lineRule="auto"/>
              <w:rPr>
                <w:rFonts w:eastAsia="Times New Roman" w:cs="Times New Roman"/>
                <w:sz w:val="20"/>
                <w:szCs w:val="20"/>
                <w:lang w:eastAsia="en-GB"/>
              </w:rPr>
            </w:pPr>
          </w:p>
        </w:tc>
        <w:tc>
          <w:tcPr>
            <w:tcW w:w="2257" w:type="pct"/>
            <w:shd w:val="clear" w:color="auto" w:fill="auto"/>
            <w:hideMark/>
          </w:tcPr>
          <w:p w14:paraId="6857D6CA" w14:textId="77777777" w:rsidR="00262439" w:rsidRPr="00262439" w:rsidRDefault="00262439" w:rsidP="00262439">
            <w:pPr>
              <w:spacing w:after="0" w:line="240" w:lineRule="auto"/>
              <w:rPr>
                <w:rFonts w:eastAsia="Times New Roman" w:cs="Times New Roman"/>
                <w:sz w:val="20"/>
                <w:szCs w:val="20"/>
                <w:lang w:eastAsia="en-GB"/>
              </w:rPr>
            </w:pPr>
          </w:p>
        </w:tc>
      </w:tr>
      <w:tr w:rsidR="00262439" w:rsidRPr="00262439" w14:paraId="4BA5C657" w14:textId="77777777" w:rsidTr="0050783C">
        <w:trPr>
          <w:trHeight w:val="20"/>
        </w:trPr>
        <w:tc>
          <w:tcPr>
            <w:tcW w:w="2743" w:type="pct"/>
            <w:gridSpan w:val="2"/>
            <w:shd w:val="clear" w:color="auto" w:fill="auto"/>
            <w:noWrap/>
            <w:hideMark/>
          </w:tcPr>
          <w:p w14:paraId="513A5AC6" w14:textId="77777777" w:rsidR="00262439" w:rsidRPr="00262439" w:rsidRDefault="00262439" w:rsidP="00262439">
            <w:pPr>
              <w:spacing w:after="0" w:line="240" w:lineRule="auto"/>
              <w:rPr>
                <w:rFonts w:eastAsia="Times New Roman" w:cs="Times New Roman"/>
                <w:b/>
                <w:bCs/>
                <w:color w:val="000000"/>
                <w:sz w:val="20"/>
                <w:szCs w:val="20"/>
                <w:lang w:eastAsia="en-GB"/>
              </w:rPr>
            </w:pPr>
            <w:r w:rsidRPr="00262439">
              <w:rPr>
                <w:rFonts w:eastAsia="Times New Roman" w:cs="Times New Roman"/>
                <w:b/>
                <w:bCs/>
                <w:color w:val="000000"/>
                <w:sz w:val="20"/>
                <w:szCs w:val="20"/>
                <w:lang w:val="en-US" w:eastAsia="en-GB"/>
              </w:rPr>
              <w:t>Agribusiness</w:t>
            </w:r>
          </w:p>
        </w:tc>
        <w:tc>
          <w:tcPr>
            <w:tcW w:w="2257" w:type="pct"/>
            <w:shd w:val="clear" w:color="auto" w:fill="auto"/>
            <w:hideMark/>
          </w:tcPr>
          <w:p w14:paraId="46B93EA9" w14:textId="77777777" w:rsidR="00262439" w:rsidRPr="00262439" w:rsidRDefault="00262439" w:rsidP="00262439">
            <w:pPr>
              <w:spacing w:after="0" w:line="240" w:lineRule="auto"/>
              <w:rPr>
                <w:rFonts w:eastAsia="Times New Roman" w:cs="Times New Roman"/>
                <w:b/>
                <w:bCs/>
                <w:color w:val="000000"/>
                <w:sz w:val="20"/>
                <w:szCs w:val="20"/>
                <w:lang w:eastAsia="en-GB"/>
              </w:rPr>
            </w:pPr>
          </w:p>
        </w:tc>
      </w:tr>
      <w:tr w:rsidR="00262439" w:rsidRPr="00262439" w14:paraId="4D6F4DC7" w14:textId="77777777" w:rsidTr="0050783C">
        <w:trPr>
          <w:trHeight w:val="20"/>
        </w:trPr>
        <w:tc>
          <w:tcPr>
            <w:tcW w:w="516" w:type="pct"/>
            <w:shd w:val="clear" w:color="auto" w:fill="auto"/>
            <w:hideMark/>
          </w:tcPr>
          <w:p w14:paraId="31B6D57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MIP-1</w:t>
            </w:r>
          </w:p>
        </w:tc>
        <w:tc>
          <w:tcPr>
            <w:tcW w:w="2227" w:type="pct"/>
            <w:shd w:val="clear" w:color="auto" w:fill="auto"/>
            <w:hideMark/>
          </w:tcPr>
          <w:p w14:paraId="4E290D1A" w14:textId="77777777" w:rsidR="00262439" w:rsidRPr="00262439" w:rsidRDefault="00262439" w:rsidP="00262439">
            <w:pPr>
              <w:spacing w:after="0" w:line="240" w:lineRule="auto"/>
              <w:rPr>
                <w:rFonts w:eastAsia="Times New Roman" w:cs="Times New Roman"/>
                <w:color w:val="000000"/>
                <w:sz w:val="20"/>
                <w:szCs w:val="20"/>
                <w:lang w:eastAsia="en-GB"/>
              </w:rPr>
            </w:pPr>
            <w:proofErr w:type="spellStart"/>
            <w:r w:rsidRPr="00262439">
              <w:rPr>
                <w:rFonts w:eastAsia="Times New Roman" w:cs="Times New Roman"/>
                <w:color w:val="000000"/>
                <w:sz w:val="20"/>
                <w:szCs w:val="20"/>
                <w:lang w:val="en-US" w:eastAsia="en-GB"/>
              </w:rPr>
              <w:t>Labour</w:t>
            </w:r>
            <w:proofErr w:type="spellEnd"/>
            <w:r w:rsidRPr="00262439">
              <w:rPr>
                <w:rFonts w:eastAsia="Times New Roman" w:cs="Times New Roman"/>
                <w:color w:val="000000"/>
                <w:sz w:val="20"/>
                <w:szCs w:val="20"/>
                <w:lang w:val="en-US" w:eastAsia="en-GB"/>
              </w:rPr>
              <w:t xml:space="preserve"> availability for agriculture is a serious issue and income from agriculture is very less. Hence, agriculture practice is diluting.  </w:t>
            </w:r>
          </w:p>
        </w:tc>
        <w:tc>
          <w:tcPr>
            <w:tcW w:w="2257" w:type="pct"/>
            <w:shd w:val="clear" w:color="auto" w:fill="auto"/>
            <w:hideMark/>
          </w:tcPr>
          <w:p w14:paraId="17E87F7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Creating awareness about MSP and improving market linkage, Cold storage /transport facility could be improved</w:t>
            </w:r>
          </w:p>
        </w:tc>
      </w:tr>
      <w:tr w:rsidR="00262439" w:rsidRPr="00262439" w14:paraId="28E0039B" w14:textId="77777777" w:rsidTr="0050783C">
        <w:trPr>
          <w:trHeight w:val="20"/>
        </w:trPr>
        <w:tc>
          <w:tcPr>
            <w:tcW w:w="516" w:type="pct"/>
            <w:shd w:val="clear" w:color="auto" w:fill="auto"/>
            <w:hideMark/>
          </w:tcPr>
          <w:p w14:paraId="420798B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MIP-3</w:t>
            </w:r>
          </w:p>
        </w:tc>
        <w:tc>
          <w:tcPr>
            <w:tcW w:w="2227" w:type="pct"/>
            <w:shd w:val="clear" w:color="auto" w:fill="auto"/>
            <w:hideMark/>
          </w:tcPr>
          <w:p w14:paraId="3879B07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As village is situated in remote area, it’s not cost effective for them to transport crop/vegetable to the nearest market.</w:t>
            </w:r>
          </w:p>
        </w:tc>
        <w:tc>
          <w:tcPr>
            <w:tcW w:w="2257" w:type="pct"/>
            <w:shd w:val="clear" w:color="auto" w:fill="auto"/>
            <w:hideMark/>
          </w:tcPr>
          <w:p w14:paraId="2F74A4B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Cold storage /transport facility could be provided</w:t>
            </w:r>
          </w:p>
        </w:tc>
      </w:tr>
      <w:tr w:rsidR="00262439" w:rsidRPr="00262439" w14:paraId="775C15F5" w14:textId="77777777" w:rsidTr="0050783C">
        <w:trPr>
          <w:trHeight w:val="20"/>
        </w:trPr>
        <w:tc>
          <w:tcPr>
            <w:tcW w:w="516" w:type="pct"/>
            <w:shd w:val="clear" w:color="auto" w:fill="auto"/>
            <w:hideMark/>
          </w:tcPr>
          <w:p w14:paraId="34F7263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MIP-4</w:t>
            </w:r>
          </w:p>
        </w:tc>
        <w:tc>
          <w:tcPr>
            <w:tcW w:w="2227" w:type="pct"/>
            <w:shd w:val="clear" w:color="auto" w:fill="auto"/>
            <w:hideMark/>
          </w:tcPr>
          <w:p w14:paraId="08816B0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No active committee of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 Water User Association or SHG to take up </w:t>
            </w:r>
            <w:proofErr w:type="spellStart"/>
            <w:r w:rsidRPr="00262439">
              <w:rPr>
                <w:rFonts w:eastAsia="Times New Roman" w:cs="Times New Roman"/>
                <w:color w:val="000000"/>
                <w:sz w:val="20"/>
                <w:szCs w:val="20"/>
                <w:lang w:val="en-US" w:eastAsia="en-GB"/>
              </w:rPr>
              <w:t>agri</w:t>
            </w:r>
            <w:proofErr w:type="spellEnd"/>
            <w:r w:rsidRPr="00262439">
              <w:rPr>
                <w:rFonts w:eastAsia="Times New Roman" w:cs="Times New Roman"/>
                <w:color w:val="000000"/>
                <w:sz w:val="20"/>
                <w:szCs w:val="20"/>
                <w:lang w:val="en-US" w:eastAsia="en-GB"/>
              </w:rPr>
              <w:t xml:space="preserve"> business activity.</w:t>
            </w:r>
          </w:p>
        </w:tc>
        <w:tc>
          <w:tcPr>
            <w:tcW w:w="2257" w:type="pct"/>
            <w:shd w:val="clear" w:color="auto" w:fill="auto"/>
            <w:hideMark/>
          </w:tcPr>
          <w:p w14:paraId="67F32EE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Strengthening of the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Water User Association need to be done, which gives them a proper understanding of the business activity.</w:t>
            </w:r>
          </w:p>
        </w:tc>
      </w:tr>
      <w:tr w:rsidR="00262439" w:rsidRPr="00262439" w14:paraId="35C3467D" w14:textId="77777777" w:rsidTr="0050783C">
        <w:trPr>
          <w:trHeight w:val="20"/>
        </w:trPr>
        <w:tc>
          <w:tcPr>
            <w:tcW w:w="516" w:type="pct"/>
            <w:shd w:val="clear" w:color="auto" w:fill="auto"/>
            <w:hideMark/>
          </w:tcPr>
          <w:p w14:paraId="22C34C5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MIP-6</w:t>
            </w:r>
          </w:p>
        </w:tc>
        <w:tc>
          <w:tcPr>
            <w:tcW w:w="2227" w:type="pct"/>
            <w:shd w:val="clear" w:color="auto" w:fill="auto"/>
            <w:hideMark/>
          </w:tcPr>
          <w:p w14:paraId="39558F6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No active committee of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or SHG to take up </w:t>
            </w:r>
            <w:proofErr w:type="spellStart"/>
            <w:r w:rsidRPr="00262439">
              <w:rPr>
                <w:rFonts w:eastAsia="Times New Roman" w:cs="Times New Roman"/>
                <w:color w:val="000000"/>
                <w:sz w:val="20"/>
                <w:szCs w:val="20"/>
                <w:lang w:val="en-US" w:eastAsia="en-GB"/>
              </w:rPr>
              <w:t>agri</w:t>
            </w:r>
            <w:proofErr w:type="spellEnd"/>
            <w:r w:rsidRPr="00262439">
              <w:rPr>
                <w:rFonts w:eastAsia="Times New Roman" w:cs="Times New Roman"/>
                <w:color w:val="000000"/>
                <w:sz w:val="20"/>
                <w:szCs w:val="20"/>
                <w:lang w:val="en-US" w:eastAsia="en-GB"/>
              </w:rPr>
              <w:t xml:space="preserve"> business activity. Eventually, there are no FPO working in this area.</w:t>
            </w:r>
          </w:p>
        </w:tc>
        <w:tc>
          <w:tcPr>
            <w:tcW w:w="2257" w:type="pct"/>
            <w:shd w:val="clear" w:color="auto" w:fill="auto"/>
            <w:hideMark/>
          </w:tcPr>
          <w:p w14:paraId="226C74A3"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Strengthening of </w:t>
            </w:r>
            <w:proofErr w:type="spellStart"/>
            <w:r w:rsidRPr="00262439">
              <w:rPr>
                <w:rFonts w:eastAsia="Times New Roman" w:cs="Times New Roman"/>
                <w:color w:val="000000"/>
                <w:sz w:val="20"/>
                <w:szCs w:val="20"/>
                <w:lang w:val="en-US" w:eastAsia="en-GB"/>
              </w:rPr>
              <w:t>Pani</w:t>
            </w:r>
            <w:proofErr w:type="spellEnd"/>
            <w:r w:rsidRPr="00262439">
              <w:rPr>
                <w:rFonts w:eastAsia="Times New Roman" w:cs="Times New Roman"/>
                <w:color w:val="000000"/>
                <w:sz w:val="20"/>
                <w:szCs w:val="20"/>
                <w:lang w:val="en-US" w:eastAsia="en-GB"/>
              </w:rPr>
              <w:t xml:space="preserve"> Panchayat /WUA and formation of FPO need to be done</w:t>
            </w:r>
          </w:p>
        </w:tc>
      </w:tr>
      <w:tr w:rsidR="00262439" w:rsidRPr="00262439" w14:paraId="3B16CB0F" w14:textId="77777777" w:rsidTr="0050783C">
        <w:trPr>
          <w:trHeight w:val="20"/>
        </w:trPr>
        <w:tc>
          <w:tcPr>
            <w:tcW w:w="516" w:type="pct"/>
            <w:shd w:val="clear" w:color="auto" w:fill="auto"/>
            <w:hideMark/>
          </w:tcPr>
          <w:p w14:paraId="1F7408D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MIP-9</w:t>
            </w:r>
          </w:p>
        </w:tc>
        <w:tc>
          <w:tcPr>
            <w:tcW w:w="2227" w:type="pct"/>
            <w:shd w:val="clear" w:color="auto" w:fill="auto"/>
            <w:hideMark/>
          </w:tcPr>
          <w:p w14:paraId="4185163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Selling vegetables only at local market/ within village. Proper market linkage facility is not there.</w:t>
            </w:r>
          </w:p>
        </w:tc>
        <w:tc>
          <w:tcPr>
            <w:tcW w:w="2257" w:type="pct"/>
            <w:shd w:val="clear" w:color="auto" w:fill="auto"/>
            <w:hideMark/>
          </w:tcPr>
          <w:p w14:paraId="29B25FE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Storage facility and transportation to nearby market can be organized</w:t>
            </w:r>
          </w:p>
        </w:tc>
      </w:tr>
      <w:tr w:rsidR="00262439" w:rsidRPr="00262439" w14:paraId="190FBAC3" w14:textId="77777777" w:rsidTr="0050783C">
        <w:trPr>
          <w:trHeight w:val="20"/>
        </w:trPr>
        <w:tc>
          <w:tcPr>
            <w:tcW w:w="516" w:type="pct"/>
            <w:shd w:val="clear" w:color="auto" w:fill="auto"/>
            <w:vAlign w:val="bottom"/>
            <w:hideMark/>
          </w:tcPr>
          <w:p w14:paraId="7478CE9F" w14:textId="77777777" w:rsidR="00262439" w:rsidRPr="00262439" w:rsidRDefault="00262439" w:rsidP="00262439">
            <w:pPr>
              <w:spacing w:after="0" w:line="240" w:lineRule="auto"/>
              <w:rPr>
                <w:rFonts w:eastAsia="Times New Roman" w:cs="Times New Roman"/>
                <w:color w:val="000000"/>
                <w:sz w:val="20"/>
                <w:szCs w:val="20"/>
                <w:lang w:eastAsia="en-GB"/>
              </w:rPr>
            </w:pPr>
          </w:p>
        </w:tc>
        <w:tc>
          <w:tcPr>
            <w:tcW w:w="2227" w:type="pct"/>
            <w:shd w:val="clear" w:color="auto" w:fill="auto"/>
            <w:vAlign w:val="bottom"/>
            <w:hideMark/>
          </w:tcPr>
          <w:p w14:paraId="599B913D" w14:textId="77777777" w:rsidR="00262439" w:rsidRPr="00262439" w:rsidRDefault="00262439" w:rsidP="00262439">
            <w:pPr>
              <w:spacing w:after="0" w:line="240" w:lineRule="auto"/>
              <w:rPr>
                <w:rFonts w:eastAsia="Times New Roman" w:cs="Times New Roman"/>
                <w:sz w:val="20"/>
                <w:szCs w:val="20"/>
                <w:lang w:eastAsia="en-GB"/>
              </w:rPr>
            </w:pPr>
          </w:p>
        </w:tc>
        <w:tc>
          <w:tcPr>
            <w:tcW w:w="2257" w:type="pct"/>
            <w:shd w:val="clear" w:color="auto" w:fill="auto"/>
            <w:vAlign w:val="bottom"/>
            <w:hideMark/>
          </w:tcPr>
          <w:p w14:paraId="401FA528" w14:textId="77777777" w:rsidR="00262439" w:rsidRPr="00262439" w:rsidRDefault="00262439" w:rsidP="00262439">
            <w:pPr>
              <w:spacing w:after="0" w:line="240" w:lineRule="auto"/>
              <w:rPr>
                <w:rFonts w:eastAsia="Times New Roman" w:cs="Times New Roman"/>
                <w:sz w:val="20"/>
                <w:szCs w:val="20"/>
                <w:lang w:eastAsia="en-GB"/>
              </w:rPr>
            </w:pPr>
          </w:p>
        </w:tc>
      </w:tr>
      <w:tr w:rsidR="00262439" w:rsidRPr="00262439" w14:paraId="12FA4AEB" w14:textId="77777777" w:rsidTr="0050783C">
        <w:trPr>
          <w:trHeight w:val="20"/>
        </w:trPr>
        <w:tc>
          <w:tcPr>
            <w:tcW w:w="2743" w:type="pct"/>
            <w:gridSpan w:val="2"/>
            <w:shd w:val="clear" w:color="auto" w:fill="auto"/>
            <w:noWrap/>
            <w:hideMark/>
          </w:tcPr>
          <w:p w14:paraId="0B7C8C68" w14:textId="77777777" w:rsidR="00262439" w:rsidRPr="00262439" w:rsidRDefault="00262439" w:rsidP="00262439">
            <w:pPr>
              <w:spacing w:after="0" w:line="240" w:lineRule="auto"/>
              <w:rPr>
                <w:rFonts w:eastAsia="Times New Roman" w:cs="Times New Roman"/>
                <w:b/>
                <w:bCs/>
                <w:color w:val="000000"/>
                <w:sz w:val="20"/>
                <w:szCs w:val="20"/>
                <w:lang w:eastAsia="en-GB"/>
              </w:rPr>
            </w:pPr>
            <w:r w:rsidRPr="00262439">
              <w:rPr>
                <w:rFonts w:eastAsia="Times New Roman" w:cs="Times New Roman"/>
                <w:b/>
                <w:bCs/>
                <w:color w:val="000000"/>
                <w:sz w:val="20"/>
                <w:szCs w:val="20"/>
                <w:lang w:val="en-US" w:eastAsia="en-GB"/>
              </w:rPr>
              <w:t>Other Issues</w:t>
            </w:r>
          </w:p>
        </w:tc>
        <w:tc>
          <w:tcPr>
            <w:tcW w:w="2257" w:type="pct"/>
            <w:shd w:val="clear" w:color="auto" w:fill="auto"/>
            <w:hideMark/>
          </w:tcPr>
          <w:p w14:paraId="442322C9" w14:textId="77777777" w:rsidR="00262439" w:rsidRPr="00262439" w:rsidRDefault="00262439" w:rsidP="00262439">
            <w:pPr>
              <w:spacing w:after="0" w:line="240" w:lineRule="auto"/>
              <w:rPr>
                <w:rFonts w:eastAsia="Times New Roman" w:cs="Times New Roman"/>
                <w:b/>
                <w:bCs/>
                <w:color w:val="000000"/>
                <w:sz w:val="20"/>
                <w:szCs w:val="20"/>
                <w:lang w:eastAsia="en-GB"/>
              </w:rPr>
            </w:pPr>
          </w:p>
        </w:tc>
      </w:tr>
      <w:tr w:rsidR="00262439" w:rsidRPr="00262439" w14:paraId="00EF4B33" w14:textId="77777777" w:rsidTr="0050783C">
        <w:trPr>
          <w:trHeight w:val="20"/>
        </w:trPr>
        <w:tc>
          <w:tcPr>
            <w:tcW w:w="516" w:type="pct"/>
            <w:shd w:val="clear" w:color="auto" w:fill="auto"/>
            <w:hideMark/>
          </w:tcPr>
          <w:p w14:paraId="2718E14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MIP-1</w:t>
            </w:r>
          </w:p>
        </w:tc>
        <w:tc>
          <w:tcPr>
            <w:tcW w:w="2227" w:type="pct"/>
            <w:shd w:val="clear" w:color="auto" w:fill="auto"/>
            <w:hideMark/>
          </w:tcPr>
          <w:p w14:paraId="00882F3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Majority of farmers are not engaged in other livelihood activity except agriculture.</w:t>
            </w:r>
          </w:p>
        </w:tc>
        <w:tc>
          <w:tcPr>
            <w:tcW w:w="2257" w:type="pct"/>
            <w:shd w:val="clear" w:color="auto" w:fill="auto"/>
            <w:hideMark/>
          </w:tcPr>
          <w:p w14:paraId="0387846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Scope of fish production, processing, mushroom cultivation, backyard farming is there. Only proper training and awareness can improve their income.</w:t>
            </w:r>
          </w:p>
        </w:tc>
      </w:tr>
      <w:tr w:rsidR="00262439" w:rsidRPr="00262439" w14:paraId="432F8667" w14:textId="77777777" w:rsidTr="0050783C">
        <w:trPr>
          <w:trHeight w:val="20"/>
        </w:trPr>
        <w:tc>
          <w:tcPr>
            <w:tcW w:w="516" w:type="pct"/>
            <w:shd w:val="clear" w:color="auto" w:fill="auto"/>
            <w:hideMark/>
          </w:tcPr>
          <w:p w14:paraId="77249216"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MIP-2</w:t>
            </w:r>
          </w:p>
        </w:tc>
        <w:tc>
          <w:tcPr>
            <w:tcW w:w="2227" w:type="pct"/>
            <w:shd w:val="clear" w:color="auto" w:fill="auto"/>
            <w:hideMark/>
          </w:tcPr>
          <w:p w14:paraId="51055D84"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Farmers are not involved with other livelihood activities other than agriculture which is done only during monsoon period.</w:t>
            </w:r>
          </w:p>
        </w:tc>
        <w:tc>
          <w:tcPr>
            <w:tcW w:w="2257" w:type="pct"/>
            <w:shd w:val="clear" w:color="auto" w:fill="auto"/>
            <w:hideMark/>
          </w:tcPr>
          <w:p w14:paraId="55E166B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Training and capacity building for other livelihood options like fishery, backyard kitchen garden, mushroom cultivation will be arranged under OIIPCRA.</w:t>
            </w:r>
          </w:p>
        </w:tc>
      </w:tr>
      <w:tr w:rsidR="00262439" w:rsidRPr="00262439" w14:paraId="44E0CA11" w14:textId="77777777" w:rsidTr="0050783C">
        <w:trPr>
          <w:trHeight w:val="20"/>
        </w:trPr>
        <w:tc>
          <w:tcPr>
            <w:tcW w:w="516" w:type="pct"/>
            <w:shd w:val="clear" w:color="auto" w:fill="auto"/>
            <w:hideMark/>
          </w:tcPr>
          <w:p w14:paraId="1143EF2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MIP-3</w:t>
            </w:r>
          </w:p>
        </w:tc>
        <w:tc>
          <w:tcPr>
            <w:tcW w:w="2227" w:type="pct"/>
            <w:shd w:val="clear" w:color="auto" w:fill="auto"/>
            <w:hideMark/>
          </w:tcPr>
          <w:p w14:paraId="763AFE9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Situated in elevated hilly area where water is very scarce. </w:t>
            </w:r>
          </w:p>
        </w:tc>
        <w:tc>
          <w:tcPr>
            <w:tcW w:w="2257" w:type="pct"/>
            <w:shd w:val="clear" w:color="auto" w:fill="auto"/>
            <w:hideMark/>
          </w:tcPr>
          <w:p w14:paraId="5046BD80" w14:textId="77777777" w:rsidR="00262439" w:rsidRPr="00262439" w:rsidRDefault="00262439" w:rsidP="00262439">
            <w:pPr>
              <w:spacing w:after="0" w:line="240" w:lineRule="auto"/>
              <w:rPr>
                <w:rFonts w:eastAsia="Times New Roman" w:cs="Times New Roman"/>
                <w:color w:val="000000"/>
                <w:sz w:val="20"/>
                <w:szCs w:val="20"/>
                <w:lang w:eastAsia="en-GB"/>
              </w:rPr>
            </w:pPr>
          </w:p>
        </w:tc>
      </w:tr>
      <w:tr w:rsidR="00262439" w:rsidRPr="00262439" w14:paraId="4CD79770" w14:textId="77777777" w:rsidTr="0050783C">
        <w:trPr>
          <w:trHeight w:val="20"/>
        </w:trPr>
        <w:tc>
          <w:tcPr>
            <w:tcW w:w="516" w:type="pct"/>
            <w:shd w:val="clear" w:color="auto" w:fill="auto"/>
            <w:hideMark/>
          </w:tcPr>
          <w:p w14:paraId="7EB4BD99" w14:textId="77777777" w:rsidR="00262439" w:rsidRPr="00262439" w:rsidRDefault="00262439" w:rsidP="00262439">
            <w:pPr>
              <w:spacing w:after="0" w:line="240" w:lineRule="auto"/>
              <w:rPr>
                <w:rFonts w:eastAsia="Times New Roman" w:cs="Times New Roman"/>
                <w:sz w:val="20"/>
                <w:szCs w:val="20"/>
                <w:lang w:eastAsia="en-GB"/>
              </w:rPr>
            </w:pPr>
          </w:p>
        </w:tc>
        <w:tc>
          <w:tcPr>
            <w:tcW w:w="2227" w:type="pct"/>
            <w:shd w:val="clear" w:color="auto" w:fill="auto"/>
            <w:hideMark/>
          </w:tcPr>
          <w:p w14:paraId="76DA851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IN" w:eastAsia="en-GB"/>
              </w:rPr>
              <w:t>Lack of support from local government</w:t>
            </w:r>
          </w:p>
        </w:tc>
        <w:tc>
          <w:tcPr>
            <w:tcW w:w="2257" w:type="pct"/>
            <w:shd w:val="clear" w:color="auto" w:fill="auto"/>
            <w:hideMark/>
          </w:tcPr>
          <w:p w14:paraId="38310D4A"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Awareness and training program need to be conducted</w:t>
            </w:r>
          </w:p>
        </w:tc>
      </w:tr>
      <w:tr w:rsidR="00262439" w:rsidRPr="00262439" w14:paraId="3C0207B3" w14:textId="77777777" w:rsidTr="0050783C">
        <w:trPr>
          <w:trHeight w:val="20"/>
        </w:trPr>
        <w:tc>
          <w:tcPr>
            <w:tcW w:w="516" w:type="pct"/>
            <w:shd w:val="clear" w:color="auto" w:fill="auto"/>
            <w:hideMark/>
          </w:tcPr>
          <w:p w14:paraId="05D98F70"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MIP-4</w:t>
            </w:r>
          </w:p>
        </w:tc>
        <w:tc>
          <w:tcPr>
            <w:tcW w:w="2227" w:type="pct"/>
            <w:shd w:val="clear" w:color="auto" w:fill="auto"/>
            <w:hideMark/>
          </w:tcPr>
          <w:p w14:paraId="066076CF"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SHG members are not interested to attend training outside the village because of which their skill as well as capacity building is an issue.</w:t>
            </w:r>
          </w:p>
        </w:tc>
        <w:tc>
          <w:tcPr>
            <w:tcW w:w="2257" w:type="pct"/>
            <w:shd w:val="clear" w:color="auto" w:fill="auto"/>
            <w:hideMark/>
          </w:tcPr>
          <w:p w14:paraId="3DBAA2B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Possibility of arranging village level training will be explored during arrangement of any such training. </w:t>
            </w:r>
          </w:p>
        </w:tc>
      </w:tr>
      <w:tr w:rsidR="00262439" w:rsidRPr="00262439" w14:paraId="68A69319" w14:textId="77777777" w:rsidTr="0050783C">
        <w:trPr>
          <w:trHeight w:val="20"/>
        </w:trPr>
        <w:tc>
          <w:tcPr>
            <w:tcW w:w="516" w:type="pct"/>
            <w:shd w:val="clear" w:color="auto" w:fill="auto"/>
            <w:hideMark/>
          </w:tcPr>
          <w:p w14:paraId="34EE2C1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MIP-5</w:t>
            </w:r>
          </w:p>
        </w:tc>
        <w:tc>
          <w:tcPr>
            <w:tcW w:w="2227" w:type="pct"/>
            <w:shd w:val="clear" w:color="auto" w:fill="auto"/>
            <w:hideMark/>
          </w:tcPr>
          <w:p w14:paraId="301EC5A0"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Most of the SHG are non-functional and few are operating at below average level.</w:t>
            </w:r>
          </w:p>
        </w:tc>
        <w:tc>
          <w:tcPr>
            <w:tcW w:w="2257" w:type="pct"/>
            <w:shd w:val="clear" w:color="auto" w:fill="auto"/>
            <w:hideMark/>
          </w:tcPr>
          <w:p w14:paraId="27905F5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Capacity building and proper monitoring of SHG need to be done for smooth running of SHG. </w:t>
            </w:r>
          </w:p>
        </w:tc>
      </w:tr>
      <w:tr w:rsidR="00262439" w:rsidRPr="00262439" w14:paraId="291B37B1" w14:textId="77777777" w:rsidTr="0050783C">
        <w:trPr>
          <w:trHeight w:val="20"/>
        </w:trPr>
        <w:tc>
          <w:tcPr>
            <w:tcW w:w="516" w:type="pct"/>
            <w:shd w:val="clear" w:color="auto" w:fill="auto"/>
            <w:hideMark/>
          </w:tcPr>
          <w:p w14:paraId="59662802"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MIP-6</w:t>
            </w:r>
          </w:p>
        </w:tc>
        <w:tc>
          <w:tcPr>
            <w:tcW w:w="2227" w:type="pct"/>
            <w:shd w:val="clear" w:color="auto" w:fill="auto"/>
            <w:hideMark/>
          </w:tcPr>
          <w:p w14:paraId="3F19AD38"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SHG members are interested to adopt pisciculture for which they require proper training </w:t>
            </w:r>
            <w:r w:rsidRPr="00262439">
              <w:rPr>
                <w:rFonts w:eastAsia="Times New Roman" w:cs="Times New Roman"/>
                <w:color w:val="000000"/>
                <w:sz w:val="20"/>
                <w:szCs w:val="20"/>
                <w:lang w:eastAsia="en-GB"/>
              </w:rPr>
              <w:t xml:space="preserve">and extension services. </w:t>
            </w:r>
          </w:p>
        </w:tc>
        <w:tc>
          <w:tcPr>
            <w:tcW w:w="2257" w:type="pct"/>
            <w:shd w:val="clear" w:color="auto" w:fill="auto"/>
            <w:hideMark/>
          </w:tcPr>
          <w:p w14:paraId="571704A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Capacity building and training program are needed may be provided in the project areas and also beyond project areas</w:t>
            </w:r>
          </w:p>
        </w:tc>
      </w:tr>
      <w:tr w:rsidR="00262439" w:rsidRPr="00262439" w14:paraId="490A61A0" w14:textId="77777777" w:rsidTr="0050783C">
        <w:trPr>
          <w:trHeight w:val="20"/>
        </w:trPr>
        <w:tc>
          <w:tcPr>
            <w:tcW w:w="516" w:type="pct"/>
            <w:shd w:val="clear" w:color="auto" w:fill="auto"/>
            <w:hideMark/>
          </w:tcPr>
          <w:p w14:paraId="143448C9"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MIP-7</w:t>
            </w:r>
          </w:p>
        </w:tc>
        <w:tc>
          <w:tcPr>
            <w:tcW w:w="2227" w:type="pct"/>
            <w:shd w:val="clear" w:color="auto" w:fill="auto"/>
            <w:hideMark/>
          </w:tcPr>
          <w:p w14:paraId="34D90570"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SHG members are interested in different IGA i.e. </w:t>
            </w:r>
            <w:proofErr w:type="spellStart"/>
            <w:r w:rsidRPr="00262439">
              <w:rPr>
                <w:rFonts w:eastAsia="Times New Roman" w:cs="Times New Roman"/>
                <w:color w:val="000000"/>
                <w:sz w:val="20"/>
                <w:szCs w:val="20"/>
                <w:lang w:val="en-US" w:eastAsia="en-GB"/>
              </w:rPr>
              <w:t>Goatery</w:t>
            </w:r>
            <w:proofErr w:type="spellEnd"/>
            <w:r w:rsidRPr="00262439">
              <w:rPr>
                <w:rFonts w:eastAsia="Times New Roman" w:cs="Times New Roman"/>
                <w:color w:val="000000"/>
                <w:sz w:val="20"/>
                <w:szCs w:val="20"/>
                <w:lang w:val="en-US" w:eastAsia="en-GB"/>
              </w:rPr>
              <w:t>, Poultry and pisciculture.</w:t>
            </w:r>
          </w:p>
        </w:tc>
        <w:tc>
          <w:tcPr>
            <w:tcW w:w="2257" w:type="pct"/>
            <w:shd w:val="clear" w:color="auto" w:fill="auto"/>
            <w:hideMark/>
          </w:tcPr>
          <w:p w14:paraId="04B258E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Training and capacity building related to Fishery should be given.</w:t>
            </w:r>
          </w:p>
        </w:tc>
      </w:tr>
      <w:tr w:rsidR="00262439" w:rsidRPr="00262439" w14:paraId="2A5B4533" w14:textId="77777777" w:rsidTr="0050783C">
        <w:trPr>
          <w:trHeight w:val="20"/>
        </w:trPr>
        <w:tc>
          <w:tcPr>
            <w:tcW w:w="516" w:type="pct"/>
            <w:shd w:val="clear" w:color="auto" w:fill="auto"/>
            <w:hideMark/>
          </w:tcPr>
          <w:p w14:paraId="2E5015B0"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MIP-8</w:t>
            </w:r>
          </w:p>
        </w:tc>
        <w:tc>
          <w:tcPr>
            <w:tcW w:w="2227" w:type="pct"/>
            <w:shd w:val="clear" w:color="auto" w:fill="auto"/>
            <w:hideMark/>
          </w:tcPr>
          <w:p w14:paraId="515CBD41"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SHG members are not well aware of government or </w:t>
            </w:r>
            <w:proofErr w:type="gramStart"/>
            <w:r w:rsidRPr="00262439">
              <w:rPr>
                <w:rFonts w:eastAsia="Times New Roman" w:cs="Times New Roman"/>
                <w:color w:val="000000"/>
                <w:sz w:val="20"/>
                <w:szCs w:val="20"/>
                <w:lang w:val="en-US" w:eastAsia="en-GB"/>
              </w:rPr>
              <w:t>non governments</w:t>
            </w:r>
            <w:proofErr w:type="gramEnd"/>
            <w:r w:rsidRPr="00262439">
              <w:rPr>
                <w:rFonts w:eastAsia="Times New Roman" w:cs="Times New Roman"/>
                <w:color w:val="000000"/>
                <w:sz w:val="20"/>
                <w:szCs w:val="20"/>
                <w:lang w:val="en-US" w:eastAsia="en-GB"/>
              </w:rPr>
              <w:t xml:space="preserve"> program. They wants to be </w:t>
            </w:r>
            <w:proofErr w:type="gramStart"/>
            <w:r w:rsidRPr="00262439">
              <w:rPr>
                <w:rFonts w:eastAsia="Times New Roman" w:cs="Times New Roman"/>
                <w:color w:val="000000"/>
                <w:sz w:val="20"/>
                <w:szCs w:val="20"/>
                <w:lang w:val="en-US" w:eastAsia="en-GB"/>
              </w:rPr>
              <w:t>involve</w:t>
            </w:r>
            <w:proofErr w:type="gramEnd"/>
            <w:r w:rsidRPr="00262439">
              <w:rPr>
                <w:rFonts w:eastAsia="Times New Roman" w:cs="Times New Roman"/>
                <w:color w:val="000000"/>
                <w:sz w:val="20"/>
                <w:szCs w:val="20"/>
                <w:lang w:val="en-US" w:eastAsia="en-GB"/>
              </w:rPr>
              <w:t xml:space="preserve"> in income generation activities for which they require awareness training.</w:t>
            </w:r>
          </w:p>
        </w:tc>
        <w:tc>
          <w:tcPr>
            <w:tcW w:w="2257" w:type="pct"/>
            <w:shd w:val="clear" w:color="auto" w:fill="auto"/>
            <w:hideMark/>
          </w:tcPr>
          <w:p w14:paraId="6DD548EB"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Strengthening of and capacity enhancement training should be given to SHG member. </w:t>
            </w:r>
          </w:p>
        </w:tc>
      </w:tr>
      <w:tr w:rsidR="00262439" w:rsidRPr="00262439" w14:paraId="6265A906" w14:textId="77777777" w:rsidTr="0050783C">
        <w:trPr>
          <w:trHeight w:val="20"/>
        </w:trPr>
        <w:tc>
          <w:tcPr>
            <w:tcW w:w="516" w:type="pct"/>
            <w:shd w:val="clear" w:color="auto" w:fill="auto"/>
            <w:hideMark/>
          </w:tcPr>
          <w:p w14:paraId="0A7A89AD"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eastAsia="en-GB"/>
              </w:rPr>
              <w:t>MIP-9</w:t>
            </w:r>
          </w:p>
        </w:tc>
        <w:tc>
          <w:tcPr>
            <w:tcW w:w="2227" w:type="pct"/>
            <w:shd w:val="clear" w:color="auto" w:fill="auto"/>
            <w:hideMark/>
          </w:tcPr>
          <w:p w14:paraId="1A0064A7"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 xml:space="preserve">SHG members are not well aware of different government or </w:t>
            </w:r>
            <w:proofErr w:type="gramStart"/>
            <w:r w:rsidRPr="00262439">
              <w:rPr>
                <w:rFonts w:eastAsia="Times New Roman" w:cs="Times New Roman"/>
                <w:color w:val="000000"/>
                <w:sz w:val="20"/>
                <w:szCs w:val="20"/>
                <w:lang w:val="en-US" w:eastAsia="en-GB"/>
              </w:rPr>
              <w:t>non governments</w:t>
            </w:r>
            <w:proofErr w:type="gramEnd"/>
            <w:r w:rsidRPr="00262439">
              <w:rPr>
                <w:rFonts w:eastAsia="Times New Roman" w:cs="Times New Roman"/>
                <w:color w:val="000000"/>
                <w:sz w:val="20"/>
                <w:szCs w:val="20"/>
                <w:lang w:val="en-US" w:eastAsia="en-GB"/>
              </w:rPr>
              <w:t xml:space="preserve"> program specially for SHG. </w:t>
            </w:r>
          </w:p>
        </w:tc>
        <w:tc>
          <w:tcPr>
            <w:tcW w:w="2257" w:type="pct"/>
            <w:shd w:val="clear" w:color="auto" w:fill="auto"/>
            <w:hideMark/>
          </w:tcPr>
          <w:p w14:paraId="1C2213FE" w14:textId="77777777" w:rsidR="00262439" w:rsidRPr="00262439" w:rsidRDefault="00262439" w:rsidP="00262439">
            <w:pPr>
              <w:spacing w:after="0" w:line="240" w:lineRule="auto"/>
              <w:rPr>
                <w:rFonts w:eastAsia="Times New Roman" w:cs="Times New Roman"/>
                <w:color w:val="000000"/>
                <w:sz w:val="20"/>
                <w:szCs w:val="20"/>
                <w:lang w:eastAsia="en-GB"/>
              </w:rPr>
            </w:pPr>
            <w:r w:rsidRPr="00262439">
              <w:rPr>
                <w:rFonts w:eastAsia="Times New Roman" w:cs="Times New Roman"/>
                <w:color w:val="000000"/>
                <w:sz w:val="20"/>
                <w:szCs w:val="20"/>
                <w:lang w:val="en-US" w:eastAsia="en-GB"/>
              </w:rPr>
              <w:t>Awareness creation is required.</w:t>
            </w:r>
          </w:p>
        </w:tc>
      </w:tr>
    </w:tbl>
    <w:p w14:paraId="665B4BF5" w14:textId="77777777" w:rsidR="004E4F73" w:rsidRPr="003F1DBD" w:rsidRDefault="004E4F73" w:rsidP="004E4F73">
      <w:pPr>
        <w:spacing w:after="0"/>
        <w:jc w:val="both"/>
        <w:rPr>
          <w:rFonts w:cs="Times New Roman"/>
        </w:rPr>
      </w:pPr>
    </w:p>
    <w:p w14:paraId="577DDA2F" w14:textId="77777777" w:rsidR="00ED128A" w:rsidRDefault="00ED128A"/>
    <w:p w14:paraId="1228114C" w14:textId="77777777" w:rsidR="004E4F73" w:rsidRDefault="004E4F73"/>
    <w:sectPr w:rsidR="004E4F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2CF2" w14:textId="77777777" w:rsidR="00DA573E" w:rsidRDefault="00DA573E" w:rsidP="009C2FC1">
      <w:pPr>
        <w:spacing w:after="0" w:line="240" w:lineRule="auto"/>
      </w:pPr>
      <w:r>
        <w:separator/>
      </w:r>
    </w:p>
  </w:endnote>
  <w:endnote w:type="continuationSeparator" w:id="0">
    <w:p w14:paraId="3FA90CE5" w14:textId="77777777" w:rsidR="00DA573E" w:rsidRDefault="00DA573E" w:rsidP="009C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323031"/>
      <w:docPartObj>
        <w:docPartGallery w:val="Page Numbers (Bottom of Page)"/>
        <w:docPartUnique/>
      </w:docPartObj>
    </w:sdtPr>
    <w:sdtEndPr/>
    <w:sdtContent>
      <w:sdt>
        <w:sdtPr>
          <w:id w:val="1728636285"/>
          <w:docPartObj>
            <w:docPartGallery w:val="Page Numbers (Top of Page)"/>
            <w:docPartUnique/>
          </w:docPartObj>
        </w:sdtPr>
        <w:sdtEndPr/>
        <w:sdtContent>
          <w:p w14:paraId="04EC5AAC" w14:textId="6A675A15" w:rsidR="009424D4" w:rsidRDefault="009424D4">
            <w:pPr>
              <w:pStyle w:val="Footer"/>
              <w:jc w:val="center"/>
            </w:pPr>
            <w:r>
              <w:t xml:space="preserve">Annexure- </w:t>
            </w:r>
            <w:proofErr w:type="spellStart"/>
            <w:r>
              <w:t>Vb</w:t>
            </w:r>
            <w:proofErr w:type="spellEnd"/>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2822C9" w14:textId="77777777" w:rsidR="009424D4" w:rsidRDefault="00942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91DC" w14:textId="77777777" w:rsidR="00DA573E" w:rsidRDefault="00DA573E" w:rsidP="009C2FC1">
      <w:pPr>
        <w:spacing w:after="0" w:line="240" w:lineRule="auto"/>
      </w:pPr>
      <w:r>
        <w:separator/>
      </w:r>
    </w:p>
  </w:footnote>
  <w:footnote w:type="continuationSeparator" w:id="0">
    <w:p w14:paraId="1BDBCF6C" w14:textId="77777777" w:rsidR="00DA573E" w:rsidRDefault="00DA573E" w:rsidP="009C2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73"/>
    <w:rsid w:val="00033834"/>
    <w:rsid w:val="00221B01"/>
    <w:rsid w:val="00262439"/>
    <w:rsid w:val="002776F4"/>
    <w:rsid w:val="004E4F73"/>
    <w:rsid w:val="0079266C"/>
    <w:rsid w:val="008E4AF7"/>
    <w:rsid w:val="00936DBD"/>
    <w:rsid w:val="009424D4"/>
    <w:rsid w:val="009C2FC1"/>
    <w:rsid w:val="00C70E88"/>
    <w:rsid w:val="00C87DA9"/>
    <w:rsid w:val="00DA573E"/>
    <w:rsid w:val="00ED128A"/>
    <w:rsid w:val="00F054C3"/>
    <w:rsid w:val="00F91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90D8E"/>
  <w15:chartTrackingRefBased/>
  <w15:docId w15:val="{8A446B96-90AA-4C4F-87BA-8C14826E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F73"/>
    <w:rPr>
      <w:rFonts w:ascii="Times New Roman" w:hAnsi="Times New Roman"/>
      <w:lang w:val="en-GB"/>
    </w:rPr>
  </w:style>
  <w:style w:type="paragraph" w:styleId="Heading1">
    <w:name w:val="heading 1"/>
    <w:basedOn w:val="Normal"/>
    <w:next w:val="Normal"/>
    <w:link w:val="Heading1Char"/>
    <w:uiPriority w:val="9"/>
    <w:qFormat/>
    <w:rsid w:val="00C87DA9"/>
    <w:pPr>
      <w:keepNext/>
      <w:keepLines/>
      <w:spacing w:after="0" w:line="240" w:lineRule="auto"/>
      <w:outlineLvl w:val="0"/>
    </w:pPr>
    <w:rPr>
      <w:rFonts w:ascii="Times New Roman Bold" w:eastAsiaTheme="majorEastAsia" w:hAnsi="Times New Roman Bold" w:cstheme="majorBidi"/>
      <w:b/>
      <w:caps/>
      <w:color w:val="2F5496" w:themeColor="accent1" w:themeShade="BF"/>
      <w:sz w:val="30"/>
      <w:szCs w:val="32"/>
      <w:lang w:val="en-US"/>
    </w:rPr>
  </w:style>
  <w:style w:type="paragraph" w:styleId="Heading2">
    <w:name w:val="heading 2"/>
    <w:basedOn w:val="Normal"/>
    <w:next w:val="Normal"/>
    <w:link w:val="Heading2Char"/>
    <w:uiPriority w:val="9"/>
    <w:unhideWhenUsed/>
    <w:qFormat/>
    <w:rsid w:val="004E4F73"/>
    <w:pPr>
      <w:keepNext/>
      <w:keepLines/>
      <w:spacing w:after="100" w:line="240" w:lineRule="auto"/>
      <w:outlineLvl w:val="1"/>
    </w:pPr>
    <w:rPr>
      <w:rFonts w:ascii="Times New Roman Bold" w:eastAsiaTheme="majorEastAsia" w:hAnsi="Times New Roman Bold" w:cstheme="majorBidi"/>
      <w:b/>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F73"/>
    <w:rPr>
      <w:rFonts w:ascii="Times New Roman Bold" w:eastAsiaTheme="majorEastAsia" w:hAnsi="Times New Roman Bold" w:cstheme="majorBidi"/>
      <w:b/>
      <w:color w:val="2F5496" w:themeColor="accent1" w:themeShade="BF"/>
      <w:sz w:val="26"/>
      <w:szCs w:val="26"/>
    </w:rPr>
  </w:style>
  <w:style w:type="character" w:styleId="CommentReference">
    <w:name w:val="annotation reference"/>
    <w:basedOn w:val="DefaultParagraphFont"/>
    <w:uiPriority w:val="99"/>
    <w:unhideWhenUsed/>
    <w:rsid w:val="004E4F73"/>
    <w:rPr>
      <w:sz w:val="22"/>
      <w:szCs w:val="16"/>
    </w:rPr>
  </w:style>
  <w:style w:type="paragraph" w:styleId="CommentText">
    <w:name w:val="annotation text"/>
    <w:basedOn w:val="Normal"/>
    <w:link w:val="CommentTextChar"/>
    <w:uiPriority w:val="99"/>
    <w:unhideWhenUsed/>
    <w:rsid w:val="004E4F73"/>
    <w:pPr>
      <w:spacing w:after="200" w:line="276" w:lineRule="auto"/>
    </w:pPr>
    <w:rPr>
      <w:rFonts w:asciiTheme="minorHAnsi" w:eastAsia="Times New Roman" w:hAnsiTheme="minorHAnsi"/>
      <w:szCs w:val="20"/>
      <w:lang w:val="en-US"/>
    </w:rPr>
  </w:style>
  <w:style w:type="character" w:customStyle="1" w:styleId="CommentTextChar">
    <w:name w:val="Comment Text Char"/>
    <w:basedOn w:val="DefaultParagraphFont"/>
    <w:link w:val="CommentText"/>
    <w:uiPriority w:val="99"/>
    <w:rsid w:val="004E4F73"/>
    <w:rPr>
      <w:rFonts w:eastAsia="Times New Roman"/>
      <w:szCs w:val="20"/>
    </w:rPr>
  </w:style>
  <w:style w:type="paragraph" w:styleId="BalloonText">
    <w:name w:val="Balloon Text"/>
    <w:basedOn w:val="Normal"/>
    <w:link w:val="BalloonTextChar"/>
    <w:uiPriority w:val="99"/>
    <w:semiHidden/>
    <w:unhideWhenUsed/>
    <w:rsid w:val="004E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73"/>
    <w:rPr>
      <w:rFonts w:ascii="Segoe UI" w:hAnsi="Segoe UI" w:cs="Segoe UI"/>
      <w:sz w:val="18"/>
      <w:szCs w:val="18"/>
      <w:lang w:val="en-GB"/>
    </w:rPr>
  </w:style>
  <w:style w:type="paragraph" w:styleId="Header">
    <w:name w:val="header"/>
    <w:basedOn w:val="Normal"/>
    <w:link w:val="HeaderChar"/>
    <w:uiPriority w:val="99"/>
    <w:unhideWhenUsed/>
    <w:rsid w:val="009C2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FC1"/>
    <w:rPr>
      <w:rFonts w:ascii="Times New Roman" w:hAnsi="Times New Roman"/>
      <w:lang w:val="en-GB"/>
    </w:rPr>
  </w:style>
  <w:style w:type="paragraph" w:styleId="Footer">
    <w:name w:val="footer"/>
    <w:basedOn w:val="Normal"/>
    <w:link w:val="FooterChar"/>
    <w:uiPriority w:val="99"/>
    <w:unhideWhenUsed/>
    <w:rsid w:val="009C2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FC1"/>
    <w:rPr>
      <w:rFonts w:ascii="Times New Roman" w:hAnsi="Times New Roman"/>
      <w:lang w:val="en-GB"/>
    </w:rPr>
  </w:style>
  <w:style w:type="character" w:customStyle="1" w:styleId="Heading1Char">
    <w:name w:val="Heading 1 Char"/>
    <w:basedOn w:val="DefaultParagraphFont"/>
    <w:link w:val="Heading1"/>
    <w:uiPriority w:val="9"/>
    <w:rsid w:val="00C87DA9"/>
    <w:rPr>
      <w:rFonts w:ascii="Times New Roman Bold" w:eastAsiaTheme="majorEastAsia" w:hAnsi="Times New Roman Bold" w:cstheme="majorBidi"/>
      <w:b/>
      <w:caps/>
      <w:color w:val="2F5496" w:themeColor="accent1" w:themeShade="BF"/>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J Chichgar</dc:creator>
  <cp:keywords/>
  <dc:description/>
  <cp:lastModifiedBy>Abel Lufafa</cp:lastModifiedBy>
  <cp:revision>2</cp:revision>
  <dcterms:created xsi:type="dcterms:W3CDTF">2019-05-30T16:29:00Z</dcterms:created>
  <dcterms:modified xsi:type="dcterms:W3CDTF">2019-05-30T16:29:00Z</dcterms:modified>
</cp:coreProperties>
</file>