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2C" w:rsidRDefault="0022401B" w:rsidP="00CA5BDE">
      <w:pPr>
        <w:rPr>
          <w:sz w:val="24"/>
          <w:szCs w:val="24"/>
          <w:rtl/>
          <w:lang w:bidi="ar-YE"/>
        </w:rPr>
      </w:pPr>
      <w:r>
        <w:rPr>
          <w:noProof/>
          <w:sz w:val="24"/>
          <w:szCs w:val="24"/>
          <w:rtl/>
          <w:lang w:val="en-US"/>
        </w:rPr>
        <w:pict>
          <v:shapetype id="_x0000_t202" coordsize="21600,21600" o:spt="202" path="m,l,21600r21600,l21600,xe">
            <v:stroke joinstyle="miter"/>
            <v:path gradientshapeok="t" o:connecttype="rect"/>
          </v:shapetype>
          <v:shape id="_x0000_s1215" type="#_x0000_t202" style="position:absolute;left:0;text-align:left;margin-left:295.5pt;margin-top:-54pt;width:123pt;height:49.5pt;z-index:251660288" stroked="f">
            <v:textbox>
              <w:txbxContent>
                <w:p w:rsidR="0022401B" w:rsidRPr="0022401B" w:rsidRDefault="0022401B">
                  <w:pPr>
                    <w:rPr>
                      <w:rFonts w:ascii="Arial" w:hAnsi="Arial" w:cs="Arial"/>
                      <w:sz w:val="44"/>
                      <w:szCs w:val="44"/>
                      <w:lang w:val="en-US"/>
                    </w:rPr>
                  </w:pPr>
                  <w:r>
                    <w:rPr>
                      <w:rFonts w:ascii="Arial" w:hAnsi="Arial" w:cs="Arial"/>
                      <w:sz w:val="44"/>
                      <w:szCs w:val="44"/>
                      <w:lang w:val="en-US"/>
                    </w:rPr>
                    <w:t>E4469</w:t>
                  </w:r>
                </w:p>
              </w:txbxContent>
            </v:textbox>
          </v:shape>
        </w:pict>
      </w:r>
    </w:p>
    <w:p w:rsidR="0069632C" w:rsidRDefault="0069632C" w:rsidP="00CA5BDE">
      <w:pPr>
        <w:rPr>
          <w:sz w:val="24"/>
          <w:szCs w:val="24"/>
          <w:rtl/>
          <w:lang w:bidi="ar-YE"/>
        </w:rPr>
      </w:pPr>
    </w:p>
    <w:p w:rsidR="0069632C" w:rsidRDefault="0069632C" w:rsidP="0069632C">
      <w:pPr>
        <w:pBdr>
          <w:top w:val="single" w:sz="4" w:space="1" w:color="auto"/>
          <w:bottom w:val="single" w:sz="4" w:space="1" w:color="auto"/>
        </w:pBdr>
        <w:shd w:val="clear" w:color="auto" w:fill="EEECE1" w:themeFill="background2"/>
        <w:jc w:val="center"/>
        <w:rPr>
          <w:b/>
          <w:bCs/>
          <w:sz w:val="56"/>
          <w:szCs w:val="56"/>
          <w:rtl/>
        </w:rPr>
      </w:pPr>
    </w:p>
    <w:p w:rsidR="00AC7F0F" w:rsidRPr="0069632C" w:rsidRDefault="009D7D60" w:rsidP="0069632C">
      <w:pPr>
        <w:pBdr>
          <w:top w:val="single" w:sz="4" w:space="1" w:color="auto"/>
          <w:bottom w:val="single" w:sz="4" w:space="1" w:color="auto"/>
        </w:pBdr>
        <w:shd w:val="clear" w:color="auto" w:fill="EEECE1" w:themeFill="background2"/>
        <w:jc w:val="center"/>
        <w:rPr>
          <w:b/>
          <w:bCs/>
          <w:sz w:val="60"/>
          <w:szCs w:val="60"/>
          <w:rtl/>
          <w:lang w:bidi="ar-YE"/>
        </w:rPr>
      </w:pPr>
      <w:r w:rsidRPr="0069632C">
        <w:rPr>
          <w:rFonts w:hint="cs"/>
          <w:b/>
          <w:bCs/>
          <w:sz w:val="60"/>
          <w:szCs w:val="60"/>
          <w:rtl/>
          <w:lang w:bidi="ar-YE"/>
        </w:rPr>
        <w:t xml:space="preserve">إطار </w:t>
      </w:r>
      <w:r w:rsidR="00B451BA" w:rsidRPr="0069632C">
        <w:rPr>
          <w:rFonts w:hint="cs"/>
          <w:b/>
          <w:bCs/>
          <w:sz w:val="60"/>
          <w:szCs w:val="60"/>
          <w:rtl/>
          <w:lang w:bidi="ar-YE"/>
        </w:rPr>
        <w:t>الإدارة البيئية والاجتماعية</w:t>
      </w:r>
    </w:p>
    <w:p w:rsidR="0069632C" w:rsidRPr="0069632C" w:rsidRDefault="0069632C" w:rsidP="0069632C">
      <w:pPr>
        <w:pBdr>
          <w:top w:val="single" w:sz="4" w:space="1" w:color="auto"/>
          <w:bottom w:val="single" w:sz="4" w:space="1" w:color="auto"/>
        </w:pBdr>
        <w:shd w:val="clear" w:color="auto" w:fill="EEECE1" w:themeFill="background2"/>
        <w:jc w:val="center"/>
        <w:rPr>
          <w:b/>
          <w:bCs/>
          <w:sz w:val="56"/>
          <w:szCs w:val="56"/>
          <w:rtl/>
          <w:lang w:bidi="ar-YE"/>
        </w:rPr>
      </w:pPr>
    </w:p>
    <w:p w:rsidR="0069632C" w:rsidRDefault="0069632C" w:rsidP="00CA5BDE">
      <w:pPr>
        <w:rPr>
          <w:sz w:val="24"/>
          <w:szCs w:val="24"/>
          <w:rtl/>
          <w:lang w:bidi="ar-YE"/>
        </w:rPr>
      </w:pPr>
    </w:p>
    <w:p w:rsidR="0069632C" w:rsidRDefault="0069632C" w:rsidP="0069632C">
      <w:pPr>
        <w:jc w:val="center"/>
        <w:rPr>
          <w:b/>
          <w:bCs/>
          <w:sz w:val="44"/>
          <w:szCs w:val="44"/>
          <w:rtl/>
          <w:lang w:bidi="ar-YE"/>
        </w:rPr>
      </w:pPr>
    </w:p>
    <w:p w:rsidR="0069632C" w:rsidRDefault="0069632C" w:rsidP="0069632C">
      <w:pPr>
        <w:jc w:val="center"/>
        <w:rPr>
          <w:b/>
          <w:bCs/>
          <w:sz w:val="44"/>
          <w:szCs w:val="44"/>
          <w:rtl/>
          <w:lang w:bidi="ar-YE"/>
        </w:rPr>
      </w:pPr>
    </w:p>
    <w:p w:rsidR="00B451BA" w:rsidRPr="0069632C" w:rsidRDefault="001D5661" w:rsidP="0069632C">
      <w:pPr>
        <w:jc w:val="center"/>
        <w:rPr>
          <w:b/>
          <w:bCs/>
          <w:sz w:val="44"/>
          <w:szCs w:val="44"/>
          <w:rtl/>
          <w:lang w:bidi="ar-YE"/>
        </w:rPr>
      </w:pPr>
      <w:r>
        <w:rPr>
          <w:rFonts w:hint="cs"/>
          <w:b/>
          <w:bCs/>
          <w:sz w:val="44"/>
          <w:szCs w:val="44"/>
          <w:rtl/>
          <w:lang w:bidi="ar-YE"/>
        </w:rPr>
        <w:t>تمويل إضافي</w:t>
      </w:r>
      <w:r w:rsidR="00991214" w:rsidRPr="0069632C">
        <w:rPr>
          <w:rFonts w:hint="cs"/>
          <w:b/>
          <w:bCs/>
          <w:sz w:val="44"/>
          <w:szCs w:val="44"/>
          <w:rtl/>
          <w:lang w:bidi="ar-YE"/>
        </w:rPr>
        <w:t xml:space="preserve"> ل</w:t>
      </w:r>
      <w:r w:rsidR="00147324" w:rsidRPr="0069632C">
        <w:rPr>
          <w:rFonts w:hint="cs"/>
          <w:b/>
          <w:bCs/>
          <w:sz w:val="44"/>
          <w:szCs w:val="44"/>
          <w:rtl/>
          <w:lang w:bidi="ar-YE"/>
        </w:rPr>
        <w:t>مشروع الأشغال العامة</w:t>
      </w:r>
      <w:r>
        <w:rPr>
          <w:rFonts w:hint="cs"/>
          <w:b/>
          <w:bCs/>
          <w:sz w:val="44"/>
          <w:szCs w:val="44"/>
          <w:rtl/>
          <w:lang w:bidi="ar-YE"/>
        </w:rPr>
        <w:t xml:space="preserve"> كثيف العمالة</w:t>
      </w:r>
      <w:bookmarkStart w:id="0" w:name="_GoBack"/>
      <w:bookmarkEnd w:id="0"/>
    </w:p>
    <w:p w:rsidR="0069632C" w:rsidRDefault="0069632C" w:rsidP="00CA5BDE">
      <w:pPr>
        <w:rPr>
          <w:sz w:val="24"/>
          <w:szCs w:val="24"/>
          <w:rtl/>
          <w:lang w:bidi="ar-YE"/>
        </w:rPr>
      </w:pPr>
    </w:p>
    <w:p w:rsidR="0069632C" w:rsidRDefault="0069632C" w:rsidP="00CA5BDE">
      <w:pPr>
        <w:rPr>
          <w:sz w:val="24"/>
          <w:szCs w:val="24"/>
          <w:rtl/>
          <w:lang w:bidi="ar-YE"/>
        </w:rPr>
      </w:pPr>
    </w:p>
    <w:p w:rsidR="00991214" w:rsidRPr="0069632C" w:rsidRDefault="00991214" w:rsidP="0069632C">
      <w:pPr>
        <w:jc w:val="center"/>
        <w:rPr>
          <w:b/>
          <w:bCs/>
          <w:sz w:val="36"/>
          <w:szCs w:val="36"/>
          <w:rtl/>
          <w:lang w:bidi="ar-YE"/>
        </w:rPr>
      </w:pPr>
      <w:r w:rsidRPr="0069632C">
        <w:rPr>
          <w:rFonts w:hint="cs"/>
          <w:b/>
          <w:bCs/>
          <w:sz w:val="36"/>
          <w:szCs w:val="36"/>
          <w:rtl/>
          <w:lang w:bidi="ar-YE"/>
        </w:rPr>
        <w:t>صنعاء في 28 فبراير 2014</w:t>
      </w:r>
    </w:p>
    <w:p w:rsidR="0069632C" w:rsidRDefault="0069632C" w:rsidP="00CA5BDE">
      <w:pPr>
        <w:rPr>
          <w:sz w:val="24"/>
          <w:szCs w:val="24"/>
          <w:rtl/>
          <w:lang w:bidi="ar-YE"/>
        </w:rPr>
      </w:pPr>
    </w:p>
    <w:p w:rsidR="0069632C" w:rsidRDefault="0069632C" w:rsidP="00CA5BDE">
      <w:pPr>
        <w:rPr>
          <w:sz w:val="24"/>
          <w:szCs w:val="24"/>
          <w:rtl/>
          <w:lang w:bidi="ar-YE"/>
        </w:rPr>
      </w:pPr>
    </w:p>
    <w:p w:rsidR="0069632C" w:rsidRDefault="0069632C" w:rsidP="00CA5BDE">
      <w:pPr>
        <w:rPr>
          <w:sz w:val="24"/>
          <w:szCs w:val="24"/>
          <w:rtl/>
          <w:lang w:bidi="ar-YE"/>
        </w:rPr>
      </w:pPr>
    </w:p>
    <w:p w:rsidR="0069632C" w:rsidRDefault="0069632C" w:rsidP="0069632C">
      <w:pPr>
        <w:jc w:val="center"/>
        <w:rPr>
          <w:b/>
          <w:bCs/>
          <w:sz w:val="28"/>
          <w:szCs w:val="28"/>
          <w:rtl/>
          <w:lang w:bidi="ar-YE"/>
        </w:rPr>
      </w:pPr>
    </w:p>
    <w:p w:rsidR="00991214" w:rsidRPr="0069632C" w:rsidRDefault="00991214" w:rsidP="0069632C">
      <w:pPr>
        <w:jc w:val="center"/>
        <w:rPr>
          <w:b/>
          <w:bCs/>
          <w:sz w:val="28"/>
          <w:szCs w:val="28"/>
          <w:rtl/>
          <w:lang w:bidi="ar-YE"/>
        </w:rPr>
      </w:pPr>
      <w:r w:rsidRPr="0069632C">
        <w:rPr>
          <w:rFonts w:hint="cs"/>
          <w:b/>
          <w:bCs/>
          <w:sz w:val="28"/>
          <w:szCs w:val="28"/>
          <w:rtl/>
          <w:lang w:bidi="ar-YE"/>
        </w:rPr>
        <w:t>الإعداد لأجل مشروع الأشغال العامة من قبل:</w:t>
      </w:r>
    </w:p>
    <w:p w:rsidR="00991214" w:rsidRPr="0069632C" w:rsidRDefault="00991214" w:rsidP="0069632C">
      <w:pPr>
        <w:jc w:val="center"/>
        <w:rPr>
          <w:b/>
          <w:bCs/>
          <w:sz w:val="28"/>
          <w:szCs w:val="28"/>
          <w:rtl/>
          <w:lang w:bidi="ar-YE"/>
        </w:rPr>
      </w:pPr>
      <w:r w:rsidRPr="0069632C">
        <w:rPr>
          <w:rFonts w:hint="cs"/>
          <w:b/>
          <w:bCs/>
          <w:sz w:val="28"/>
          <w:szCs w:val="28"/>
          <w:rtl/>
          <w:lang w:bidi="ar-YE"/>
        </w:rPr>
        <w:t xml:space="preserve">الدكتور المهندس فضل علي النزيلي </w:t>
      </w:r>
      <w:r w:rsidR="0060220B" w:rsidRPr="0069632C">
        <w:rPr>
          <w:b/>
          <w:bCs/>
          <w:sz w:val="28"/>
          <w:szCs w:val="28"/>
          <w:rtl/>
          <w:lang w:bidi="ar-YE"/>
        </w:rPr>
        <w:t>–</w:t>
      </w:r>
      <w:r w:rsidR="0060220B" w:rsidRPr="0069632C">
        <w:rPr>
          <w:rFonts w:hint="cs"/>
          <w:b/>
          <w:bCs/>
          <w:sz w:val="28"/>
          <w:szCs w:val="28"/>
          <w:rtl/>
          <w:lang w:bidi="ar-YE"/>
        </w:rPr>
        <w:t xml:space="preserve"> الخبير البيئي في مشروع الأشغال العامة</w:t>
      </w:r>
    </w:p>
    <w:p w:rsidR="0060220B" w:rsidRPr="0069632C" w:rsidRDefault="0060220B" w:rsidP="0069632C">
      <w:pPr>
        <w:jc w:val="center"/>
        <w:rPr>
          <w:b/>
          <w:bCs/>
          <w:sz w:val="28"/>
          <w:szCs w:val="28"/>
          <w:rtl/>
          <w:lang w:bidi="ar-YE"/>
        </w:rPr>
      </w:pPr>
      <w:r w:rsidRPr="0069632C">
        <w:rPr>
          <w:rFonts w:hint="cs"/>
          <w:b/>
          <w:bCs/>
          <w:sz w:val="28"/>
          <w:szCs w:val="28"/>
          <w:rtl/>
          <w:lang w:bidi="ar-YE"/>
        </w:rPr>
        <w:t>المهندس عبد الولي الشامي رئيس وحدة المياه والبيئة في مشروع الأشغال العامة</w:t>
      </w:r>
    </w:p>
    <w:p w:rsidR="0060220B" w:rsidRPr="0069632C" w:rsidRDefault="0060220B" w:rsidP="00CA5BDE">
      <w:pPr>
        <w:rPr>
          <w:sz w:val="24"/>
          <w:szCs w:val="24"/>
          <w:rtl/>
          <w:lang w:bidi="ar-YE"/>
        </w:rPr>
      </w:pPr>
    </w:p>
    <w:p w:rsidR="0069632C" w:rsidRPr="00E67ABA" w:rsidRDefault="0069632C">
      <w:pPr>
        <w:bidi w:val="0"/>
        <w:rPr>
          <w:sz w:val="24"/>
          <w:szCs w:val="24"/>
          <w:lang w:val="en-US" w:bidi="ar-YE"/>
        </w:rPr>
      </w:pPr>
      <w:r>
        <w:rPr>
          <w:sz w:val="24"/>
          <w:szCs w:val="24"/>
          <w:rtl/>
          <w:lang w:bidi="ar-YE"/>
        </w:rPr>
        <w:br w:type="page"/>
      </w:r>
    </w:p>
    <w:p w:rsidR="0060220B" w:rsidRPr="0069632C" w:rsidRDefault="00CB6414" w:rsidP="0069632C">
      <w:pPr>
        <w:jc w:val="center"/>
        <w:rPr>
          <w:b/>
          <w:bCs/>
          <w:sz w:val="34"/>
          <w:szCs w:val="34"/>
          <w:rtl/>
          <w:lang w:bidi="ar-YE"/>
        </w:rPr>
      </w:pPr>
      <w:r w:rsidRPr="0069632C">
        <w:rPr>
          <w:rFonts w:hint="cs"/>
          <w:b/>
          <w:bCs/>
          <w:sz w:val="34"/>
          <w:szCs w:val="34"/>
          <w:rtl/>
          <w:lang w:bidi="ar-YE"/>
        </w:rPr>
        <w:lastRenderedPageBreak/>
        <w:t>جدول المحتويات</w:t>
      </w:r>
    </w:p>
    <w:p w:rsidR="00CB6414" w:rsidRPr="0069632C" w:rsidRDefault="00CB6414" w:rsidP="00CA5BDE">
      <w:pPr>
        <w:rPr>
          <w:sz w:val="24"/>
          <w:szCs w:val="24"/>
          <w:rtl/>
          <w:lang w:bidi="ar-YE"/>
        </w:rPr>
      </w:pPr>
    </w:p>
    <w:sdt>
      <w:sdtPr>
        <w:rPr>
          <w:rFonts w:ascii="Simplified Arabic" w:eastAsiaTheme="minorHAnsi" w:hAnsi="Simplified Arabic" w:cs="Simplified Arabic"/>
          <w:b w:val="0"/>
          <w:bCs w:val="0"/>
          <w:color w:val="auto"/>
          <w:sz w:val="26"/>
          <w:szCs w:val="26"/>
          <w:lang w:val="ar-SA"/>
        </w:rPr>
        <w:id w:val="-1282885102"/>
        <w:docPartObj>
          <w:docPartGallery w:val="Table of Contents"/>
          <w:docPartUnique/>
        </w:docPartObj>
      </w:sdtPr>
      <w:sdtEndPr>
        <w:rPr>
          <w:lang w:val="fr-BE"/>
        </w:rPr>
      </w:sdtEndPr>
      <w:sdtContent>
        <w:p w:rsidR="002C642A" w:rsidRDefault="002C642A">
          <w:pPr>
            <w:pStyle w:val="TOCHeading"/>
          </w:pPr>
          <w:r>
            <w:rPr>
              <w:lang w:val="ar-SA"/>
            </w:rPr>
            <w:t>المحتويات</w:t>
          </w:r>
        </w:p>
        <w:p w:rsidR="00222F25" w:rsidRDefault="001A6C54">
          <w:pPr>
            <w:pStyle w:val="TOC1"/>
            <w:tabs>
              <w:tab w:val="right" w:leader="dot" w:pos="8296"/>
            </w:tabs>
            <w:rPr>
              <w:rFonts w:asciiTheme="minorHAnsi" w:eastAsiaTheme="minorEastAsia" w:hAnsiTheme="minorHAnsi" w:cstheme="minorBidi"/>
              <w:noProof/>
              <w:sz w:val="22"/>
              <w:szCs w:val="22"/>
              <w:rtl/>
              <w:lang w:val="en-US"/>
            </w:rPr>
          </w:pPr>
          <w:r>
            <w:fldChar w:fldCharType="begin"/>
          </w:r>
          <w:r w:rsidR="002C642A">
            <w:instrText xml:space="preserve"> TOC \o "1-3" \h \z \u </w:instrText>
          </w:r>
          <w:r>
            <w:fldChar w:fldCharType="separate"/>
          </w:r>
          <w:hyperlink w:anchor="_Toc382397362" w:history="1">
            <w:r w:rsidR="00222F25" w:rsidRPr="00273D81">
              <w:rPr>
                <w:rStyle w:val="Hyperlink"/>
                <w:noProof/>
                <w:rtl/>
                <w:lang w:bidi="ar-YE"/>
              </w:rPr>
              <w:t xml:space="preserve">1- </w:t>
            </w:r>
            <w:r w:rsidR="00222F25" w:rsidRPr="00273D81">
              <w:rPr>
                <w:rStyle w:val="Hyperlink"/>
                <w:rFonts w:hint="eastAsia"/>
                <w:noProof/>
                <w:rtl/>
                <w:lang w:bidi="ar-YE"/>
              </w:rPr>
              <w:t>المقدمة</w:t>
            </w:r>
            <w:r w:rsidR="00222F25">
              <w:rPr>
                <w:noProof/>
                <w:webHidden/>
                <w:rtl/>
              </w:rPr>
              <w:tab/>
            </w:r>
            <w:r>
              <w:rPr>
                <w:rStyle w:val="Hyperlink"/>
                <w:noProof/>
                <w:rtl/>
              </w:rPr>
              <w:fldChar w:fldCharType="begin"/>
            </w:r>
            <w:r w:rsidR="00222F25">
              <w:rPr>
                <w:noProof/>
                <w:webHidden/>
                <w:rtl/>
              </w:rPr>
              <w:instrText xml:space="preserve"> </w:instrText>
            </w:r>
            <w:r w:rsidR="00222F25">
              <w:rPr>
                <w:noProof/>
                <w:webHidden/>
              </w:rPr>
              <w:instrText>PAGEREF</w:instrText>
            </w:r>
            <w:r w:rsidR="00222F25">
              <w:rPr>
                <w:noProof/>
                <w:webHidden/>
                <w:rtl/>
              </w:rPr>
              <w:instrText xml:space="preserve"> _</w:instrText>
            </w:r>
            <w:r w:rsidR="00222F25">
              <w:rPr>
                <w:noProof/>
                <w:webHidden/>
              </w:rPr>
              <w:instrText>Toc382397362 \h</w:instrText>
            </w:r>
            <w:r w:rsidR="00222F25">
              <w:rPr>
                <w:noProof/>
                <w:webHidden/>
                <w:rtl/>
              </w:rPr>
              <w:instrText xml:space="preserve"> </w:instrText>
            </w:r>
            <w:r>
              <w:rPr>
                <w:rStyle w:val="Hyperlink"/>
                <w:noProof/>
                <w:rtl/>
              </w:rPr>
            </w:r>
            <w:r>
              <w:rPr>
                <w:rStyle w:val="Hyperlink"/>
                <w:noProof/>
                <w:rtl/>
              </w:rPr>
              <w:fldChar w:fldCharType="separate"/>
            </w:r>
            <w:r w:rsidR="0022401B">
              <w:rPr>
                <w:noProof/>
                <w:webHidden/>
              </w:rPr>
              <w:t>4</w:t>
            </w:r>
            <w:r>
              <w:rPr>
                <w:rStyle w:val="Hyperlink"/>
                <w:noProof/>
                <w:rtl/>
              </w:rPr>
              <w:fldChar w:fldCharType="end"/>
            </w:r>
          </w:hyperlink>
        </w:p>
        <w:p w:rsidR="00222F25" w:rsidRDefault="0022401B">
          <w:pPr>
            <w:pStyle w:val="TOC2"/>
            <w:tabs>
              <w:tab w:val="right" w:leader="dot" w:pos="8296"/>
            </w:tabs>
            <w:rPr>
              <w:rFonts w:asciiTheme="minorHAnsi" w:eastAsiaTheme="minorEastAsia" w:hAnsiTheme="minorHAnsi" w:cstheme="minorBidi"/>
              <w:noProof/>
              <w:sz w:val="22"/>
              <w:szCs w:val="22"/>
              <w:rtl/>
              <w:lang w:val="en-US"/>
            </w:rPr>
          </w:pPr>
          <w:hyperlink w:anchor="_Toc382397363" w:history="1">
            <w:r w:rsidR="00222F25" w:rsidRPr="00273D81">
              <w:rPr>
                <w:rStyle w:val="Hyperlink"/>
                <w:noProof/>
                <w:rtl/>
                <w:lang w:bidi="ar-YE"/>
              </w:rPr>
              <w:t xml:space="preserve">1-1 </w:t>
            </w:r>
            <w:r w:rsidR="00222F25" w:rsidRPr="00273D81">
              <w:rPr>
                <w:rStyle w:val="Hyperlink"/>
                <w:rFonts w:hint="eastAsia"/>
                <w:noProof/>
                <w:rtl/>
                <w:lang w:bidi="ar-YE"/>
              </w:rPr>
              <w:t>خلفية</w:t>
            </w:r>
            <w:r w:rsidR="00222F25" w:rsidRPr="00273D81">
              <w:rPr>
                <w:rStyle w:val="Hyperlink"/>
                <w:noProof/>
                <w:rtl/>
                <w:lang w:bidi="ar-YE"/>
              </w:rPr>
              <w:t xml:space="preserve"> </w:t>
            </w:r>
            <w:r w:rsidR="00222F25" w:rsidRPr="00273D81">
              <w:rPr>
                <w:rStyle w:val="Hyperlink"/>
                <w:rFonts w:hint="eastAsia"/>
                <w:noProof/>
                <w:rtl/>
                <w:lang w:bidi="ar-YE"/>
              </w:rPr>
              <w:t>المشروع</w:t>
            </w:r>
            <w:r w:rsidR="00222F25">
              <w:rPr>
                <w:noProof/>
                <w:webHidden/>
                <w:rtl/>
              </w:rPr>
              <w:tab/>
            </w:r>
            <w:r w:rsidR="001A6C54">
              <w:rPr>
                <w:rStyle w:val="Hyperlink"/>
                <w:noProof/>
                <w:rtl/>
              </w:rPr>
              <w:fldChar w:fldCharType="begin"/>
            </w:r>
            <w:r w:rsidR="00222F25">
              <w:rPr>
                <w:noProof/>
                <w:webHidden/>
                <w:rtl/>
              </w:rPr>
              <w:instrText xml:space="preserve"> </w:instrText>
            </w:r>
            <w:r w:rsidR="00222F25">
              <w:rPr>
                <w:noProof/>
                <w:webHidden/>
              </w:rPr>
              <w:instrText>PAGEREF</w:instrText>
            </w:r>
            <w:r w:rsidR="00222F25">
              <w:rPr>
                <w:noProof/>
                <w:webHidden/>
                <w:rtl/>
              </w:rPr>
              <w:instrText xml:space="preserve"> _</w:instrText>
            </w:r>
            <w:r w:rsidR="00222F25">
              <w:rPr>
                <w:noProof/>
                <w:webHidden/>
              </w:rPr>
              <w:instrText>Toc382397363 \h</w:instrText>
            </w:r>
            <w:r w:rsidR="00222F25">
              <w:rPr>
                <w:noProof/>
                <w:webHidden/>
                <w:rtl/>
              </w:rPr>
              <w:instrText xml:space="preserve"> </w:instrText>
            </w:r>
            <w:r w:rsidR="001A6C54">
              <w:rPr>
                <w:rStyle w:val="Hyperlink"/>
                <w:noProof/>
                <w:rtl/>
              </w:rPr>
            </w:r>
            <w:r w:rsidR="001A6C54">
              <w:rPr>
                <w:rStyle w:val="Hyperlink"/>
                <w:noProof/>
                <w:rtl/>
              </w:rPr>
              <w:fldChar w:fldCharType="separate"/>
            </w:r>
            <w:r>
              <w:rPr>
                <w:noProof/>
                <w:webHidden/>
              </w:rPr>
              <w:t>4</w:t>
            </w:r>
            <w:r w:rsidR="001A6C54">
              <w:rPr>
                <w:rStyle w:val="Hyperlink"/>
                <w:noProof/>
                <w:rtl/>
              </w:rPr>
              <w:fldChar w:fldCharType="end"/>
            </w:r>
          </w:hyperlink>
        </w:p>
        <w:p w:rsidR="00222F25" w:rsidRDefault="0022401B">
          <w:pPr>
            <w:pStyle w:val="TOC2"/>
            <w:tabs>
              <w:tab w:val="right" w:leader="dot" w:pos="8296"/>
            </w:tabs>
            <w:rPr>
              <w:rFonts w:asciiTheme="minorHAnsi" w:eastAsiaTheme="minorEastAsia" w:hAnsiTheme="minorHAnsi" w:cstheme="minorBidi"/>
              <w:noProof/>
              <w:sz w:val="22"/>
              <w:szCs w:val="22"/>
              <w:rtl/>
              <w:lang w:val="en-US"/>
            </w:rPr>
          </w:pPr>
          <w:hyperlink w:anchor="_Toc382397364" w:history="1">
            <w:r w:rsidR="00222F25" w:rsidRPr="00273D81">
              <w:rPr>
                <w:rStyle w:val="Hyperlink"/>
                <w:noProof/>
                <w:rtl/>
                <w:lang w:bidi="ar-YE"/>
              </w:rPr>
              <w:t xml:space="preserve">1-2 </w:t>
            </w:r>
            <w:r w:rsidR="00222F25" w:rsidRPr="00273D81">
              <w:rPr>
                <w:rStyle w:val="Hyperlink"/>
                <w:rFonts w:hint="eastAsia"/>
                <w:noProof/>
                <w:rtl/>
                <w:lang w:bidi="ar-YE"/>
              </w:rPr>
              <w:t>وصف</w:t>
            </w:r>
            <w:r w:rsidR="00222F25" w:rsidRPr="00273D81">
              <w:rPr>
                <w:rStyle w:val="Hyperlink"/>
                <w:noProof/>
                <w:rtl/>
                <w:lang w:bidi="ar-YE"/>
              </w:rPr>
              <w:t xml:space="preserve"> </w:t>
            </w:r>
            <w:r w:rsidR="00222F25" w:rsidRPr="00273D81">
              <w:rPr>
                <w:rStyle w:val="Hyperlink"/>
                <w:rFonts w:hint="eastAsia"/>
                <w:noProof/>
                <w:rtl/>
                <w:lang w:bidi="ar-YE"/>
              </w:rPr>
              <w:t>المشروع</w:t>
            </w:r>
            <w:r w:rsidR="00222F25">
              <w:rPr>
                <w:noProof/>
                <w:webHidden/>
                <w:rtl/>
              </w:rPr>
              <w:tab/>
            </w:r>
            <w:r w:rsidR="001A6C54">
              <w:rPr>
                <w:rStyle w:val="Hyperlink"/>
                <w:noProof/>
                <w:rtl/>
              </w:rPr>
              <w:fldChar w:fldCharType="begin"/>
            </w:r>
            <w:r w:rsidR="00222F25">
              <w:rPr>
                <w:noProof/>
                <w:webHidden/>
                <w:rtl/>
              </w:rPr>
              <w:instrText xml:space="preserve"> </w:instrText>
            </w:r>
            <w:r w:rsidR="00222F25">
              <w:rPr>
                <w:noProof/>
                <w:webHidden/>
              </w:rPr>
              <w:instrText>PAGEREF</w:instrText>
            </w:r>
            <w:r w:rsidR="00222F25">
              <w:rPr>
                <w:noProof/>
                <w:webHidden/>
                <w:rtl/>
              </w:rPr>
              <w:instrText xml:space="preserve"> _</w:instrText>
            </w:r>
            <w:r w:rsidR="00222F25">
              <w:rPr>
                <w:noProof/>
                <w:webHidden/>
              </w:rPr>
              <w:instrText>Toc382397364 \h</w:instrText>
            </w:r>
            <w:r w:rsidR="00222F25">
              <w:rPr>
                <w:noProof/>
                <w:webHidden/>
                <w:rtl/>
              </w:rPr>
              <w:instrText xml:space="preserve"> </w:instrText>
            </w:r>
            <w:r w:rsidR="001A6C54">
              <w:rPr>
                <w:rStyle w:val="Hyperlink"/>
                <w:noProof/>
                <w:rtl/>
              </w:rPr>
            </w:r>
            <w:r w:rsidR="001A6C54">
              <w:rPr>
                <w:rStyle w:val="Hyperlink"/>
                <w:noProof/>
                <w:rtl/>
              </w:rPr>
              <w:fldChar w:fldCharType="separate"/>
            </w:r>
            <w:r>
              <w:rPr>
                <w:noProof/>
                <w:webHidden/>
              </w:rPr>
              <w:t>4</w:t>
            </w:r>
            <w:r w:rsidR="001A6C54">
              <w:rPr>
                <w:rStyle w:val="Hyperlink"/>
                <w:noProof/>
                <w:rtl/>
              </w:rPr>
              <w:fldChar w:fldCharType="end"/>
            </w:r>
          </w:hyperlink>
        </w:p>
        <w:p w:rsidR="00222F25" w:rsidRDefault="0022401B">
          <w:pPr>
            <w:pStyle w:val="TOC2"/>
            <w:tabs>
              <w:tab w:val="right" w:leader="dot" w:pos="8296"/>
            </w:tabs>
            <w:rPr>
              <w:rFonts w:asciiTheme="minorHAnsi" w:eastAsiaTheme="minorEastAsia" w:hAnsiTheme="minorHAnsi" w:cstheme="minorBidi"/>
              <w:noProof/>
              <w:sz w:val="22"/>
              <w:szCs w:val="22"/>
              <w:rtl/>
              <w:lang w:val="en-US"/>
            </w:rPr>
          </w:pPr>
          <w:hyperlink w:anchor="_Toc382397365" w:history="1">
            <w:r w:rsidR="00222F25" w:rsidRPr="00273D81">
              <w:rPr>
                <w:rStyle w:val="Hyperlink"/>
                <w:noProof/>
                <w:rtl/>
                <w:lang w:val="en-US" w:bidi="ar-YE"/>
              </w:rPr>
              <w:t xml:space="preserve">1-3 </w:t>
            </w:r>
            <w:r w:rsidR="00222F25" w:rsidRPr="00273D81">
              <w:rPr>
                <w:rStyle w:val="Hyperlink"/>
                <w:rFonts w:hint="eastAsia"/>
                <w:noProof/>
                <w:rtl/>
                <w:lang w:val="en-US" w:bidi="ar-YE"/>
              </w:rPr>
              <w:t>مكان</w:t>
            </w:r>
            <w:r w:rsidR="00222F25" w:rsidRPr="00273D81">
              <w:rPr>
                <w:rStyle w:val="Hyperlink"/>
                <w:noProof/>
                <w:rtl/>
                <w:lang w:val="en-US" w:bidi="ar-YE"/>
              </w:rPr>
              <w:t xml:space="preserve"> </w:t>
            </w:r>
            <w:r w:rsidR="00222F25" w:rsidRPr="00273D81">
              <w:rPr>
                <w:rStyle w:val="Hyperlink"/>
                <w:rFonts w:hint="eastAsia"/>
                <w:noProof/>
                <w:rtl/>
                <w:lang w:val="en-US" w:bidi="ar-YE"/>
              </w:rPr>
              <w:t>المشروع</w:t>
            </w:r>
            <w:r w:rsidR="00222F25">
              <w:rPr>
                <w:noProof/>
                <w:webHidden/>
                <w:rtl/>
              </w:rPr>
              <w:tab/>
            </w:r>
            <w:r w:rsidR="001A6C54">
              <w:rPr>
                <w:rStyle w:val="Hyperlink"/>
                <w:noProof/>
                <w:rtl/>
              </w:rPr>
              <w:fldChar w:fldCharType="begin"/>
            </w:r>
            <w:r w:rsidR="00222F25">
              <w:rPr>
                <w:noProof/>
                <w:webHidden/>
                <w:rtl/>
              </w:rPr>
              <w:instrText xml:space="preserve"> </w:instrText>
            </w:r>
            <w:r w:rsidR="00222F25">
              <w:rPr>
                <w:noProof/>
                <w:webHidden/>
              </w:rPr>
              <w:instrText>PAGEREF</w:instrText>
            </w:r>
            <w:r w:rsidR="00222F25">
              <w:rPr>
                <w:noProof/>
                <w:webHidden/>
                <w:rtl/>
              </w:rPr>
              <w:instrText xml:space="preserve"> _</w:instrText>
            </w:r>
            <w:r w:rsidR="00222F25">
              <w:rPr>
                <w:noProof/>
                <w:webHidden/>
              </w:rPr>
              <w:instrText>Toc382397365 \h</w:instrText>
            </w:r>
            <w:r w:rsidR="00222F25">
              <w:rPr>
                <w:noProof/>
                <w:webHidden/>
                <w:rtl/>
              </w:rPr>
              <w:instrText xml:space="preserve"> </w:instrText>
            </w:r>
            <w:r w:rsidR="001A6C54">
              <w:rPr>
                <w:rStyle w:val="Hyperlink"/>
                <w:noProof/>
                <w:rtl/>
              </w:rPr>
            </w:r>
            <w:r w:rsidR="001A6C54">
              <w:rPr>
                <w:rStyle w:val="Hyperlink"/>
                <w:noProof/>
                <w:rtl/>
              </w:rPr>
              <w:fldChar w:fldCharType="separate"/>
            </w:r>
            <w:r>
              <w:rPr>
                <w:noProof/>
                <w:webHidden/>
              </w:rPr>
              <w:t>5</w:t>
            </w:r>
            <w:r w:rsidR="001A6C54">
              <w:rPr>
                <w:rStyle w:val="Hyperlink"/>
                <w:noProof/>
                <w:rtl/>
              </w:rPr>
              <w:fldChar w:fldCharType="end"/>
            </w:r>
          </w:hyperlink>
        </w:p>
        <w:p w:rsidR="00222F25" w:rsidRDefault="0022401B">
          <w:pPr>
            <w:pStyle w:val="TOC2"/>
            <w:tabs>
              <w:tab w:val="right" w:leader="dot" w:pos="8296"/>
            </w:tabs>
            <w:rPr>
              <w:rFonts w:asciiTheme="minorHAnsi" w:eastAsiaTheme="minorEastAsia" w:hAnsiTheme="minorHAnsi" w:cstheme="minorBidi"/>
              <w:noProof/>
              <w:sz w:val="22"/>
              <w:szCs w:val="22"/>
              <w:rtl/>
              <w:lang w:val="en-US"/>
            </w:rPr>
          </w:pPr>
          <w:hyperlink w:anchor="_Toc382397366" w:history="1">
            <w:r w:rsidR="00222F25" w:rsidRPr="00273D81">
              <w:rPr>
                <w:rStyle w:val="Hyperlink"/>
                <w:noProof/>
                <w:rtl/>
                <w:lang w:val="en-US" w:bidi="ar-YE"/>
              </w:rPr>
              <w:t xml:space="preserve">1-4 </w:t>
            </w:r>
            <w:r w:rsidR="00222F25" w:rsidRPr="00273D81">
              <w:rPr>
                <w:rStyle w:val="Hyperlink"/>
                <w:rFonts w:hint="eastAsia"/>
                <w:noProof/>
                <w:rtl/>
                <w:lang w:val="en-US" w:bidi="ar-YE"/>
              </w:rPr>
              <w:t>دورة</w:t>
            </w:r>
            <w:r w:rsidR="00222F25" w:rsidRPr="00273D81">
              <w:rPr>
                <w:rStyle w:val="Hyperlink"/>
                <w:noProof/>
                <w:rtl/>
                <w:lang w:val="en-US" w:bidi="ar-YE"/>
              </w:rPr>
              <w:t xml:space="preserve"> </w:t>
            </w:r>
            <w:r w:rsidR="00222F25" w:rsidRPr="00273D81">
              <w:rPr>
                <w:rStyle w:val="Hyperlink"/>
                <w:rFonts w:hint="eastAsia"/>
                <w:noProof/>
                <w:rtl/>
                <w:lang w:val="en-US" w:bidi="ar-YE"/>
              </w:rPr>
              <w:t>المشروع</w:t>
            </w:r>
            <w:r w:rsidR="00222F25" w:rsidRPr="00273D81">
              <w:rPr>
                <w:rStyle w:val="Hyperlink"/>
                <w:noProof/>
                <w:rtl/>
                <w:lang w:val="en-US" w:bidi="ar-YE"/>
              </w:rPr>
              <w:t xml:space="preserve"> </w:t>
            </w:r>
            <w:r w:rsidR="00222F25" w:rsidRPr="00273D81">
              <w:rPr>
                <w:rStyle w:val="Hyperlink"/>
                <w:rFonts w:hint="eastAsia"/>
                <w:noProof/>
                <w:rtl/>
                <w:lang w:val="en-US" w:bidi="ar-YE"/>
              </w:rPr>
              <w:t>في</w:t>
            </w:r>
            <w:r w:rsidR="00222F25" w:rsidRPr="00273D81">
              <w:rPr>
                <w:rStyle w:val="Hyperlink"/>
                <w:noProof/>
                <w:rtl/>
                <w:lang w:val="en-US" w:bidi="ar-YE"/>
              </w:rPr>
              <w:t xml:space="preserve"> </w:t>
            </w:r>
            <w:r w:rsidR="00222F25" w:rsidRPr="00273D81">
              <w:rPr>
                <w:rStyle w:val="Hyperlink"/>
                <w:rFonts w:hint="eastAsia"/>
                <w:noProof/>
                <w:rtl/>
                <w:lang w:val="en-US" w:bidi="ar-YE"/>
              </w:rPr>
              <w:t>مشروع</w:t>
            </w:r>
            <w:r w:rsidR="00222F25" w:rsidRPr="00273D81">
              <w:rPr>
                <w:rStyle w:val="Hyperlink"/>
                <w:noProof/>
                <w:rtl/>
                <w:lang w:val="en-US" w:bidi="ar-YE"/>
              </w:rPr>
              <w:t xml:space="preserve"> </w:t>
            </w:r>
            <w:r w:rsidR="00222F25" w:rsidRPr="00273D81">
              <w:rPr>
                <w:rStyle w:val="Hyperlink"/>
                <w:rFonts w:hint="eastAsia"/>
                <w:noProof/>
                <w:rtl/>
                <w:lang w:val="en-US" w:bidi="ar-YE"/>
              </w:rPr>
              <w:t>الأشغال</w:t>
            </w:r>
            <w:r w:rsidR="00222F25" w:rsidRPr="00273D81">
              <w:rPr>
                <w:rStyle w:val="Hyperlink"/>
                <w:noProof/>
                <w:rtl/>
                <w:lang w:val="en-US" w:bidi="ar-YE"/>
              </w:rPr>
              <w:t xml:space="preserve"> </w:t>
            </w:r>
            <w:r w:rsidR="00222F25" w:rsidRPr="00273D81">
              <w:rPr>
                <w:rStyle w:val="Hyperlink"/>
                <w:rFonts w:hint="eastAsia"/>
                <w:noProof/>
                <w:rtl/>
                <w:lang w:val="en-US" w:bidi="ar-YE"/>
              </w:rPr>
              <w:t>العامة</w:t>
            </w:r>
            <w:r w:rsidR="00222F25">
              <w:rPr>
                <w:noProof/>
                <w:webHidden/>
                <w:rtl/>
              </w:rPr>
              <w:tab/>
            </w:r>
            <w:r w:rsidR="001A6C54">
              <w:rPr>
                <w:rStyle w:val="Hyperlink"/>
                <w:noProof/>
                <w:rtl/>
              </w:rPr>
              <w:fldChar w:fldCharType="begin"/>
            </w:r>
            <w:r w:rsidR="00222F25">
              <w:rPr>
                <w:noProof/>
                <w:webHidden/>
                <w:rtl/>
              </w:rPr>
              <w:instrText xml:space="preserve"> </w:instrText>
            </w:r>
            <w:r w:rsidR="00222F25">
              <w:rPr>
                <w:noProof/>
                <w:webHidden/>
              </w:rPr>
              <w:instrText>PAGEREF</w:instrText>
            </w:r>
            <w:r w:rsidR="00222F25">
              <w:rPr>
                <w:noProof/>
                <w:webHidden/>
                <w:rtl/>
              </w:rPr>
              <w:instrText xml:space="preserve"> _</w:instrText>
            </w:r>
            <w:r w:rsidR="00222F25">
              <w:rPr>
                <w:noProof/>
                <w:webHidden/>
              </w:rPr>
              <w:instrText>Toc382397366 \h</w:instrText>
            </w:r>
            <w:r w:rsidR="00222F25">
              <w:rPr>
                <w:noProof/>
                <w:webHidden/>
                <w:rtl/>
              </w:rPr>
              <w:instrText xml:space="preserve"> </w:instrText>
            </w:r>
            <w:r w:rsidR="001A6C54">
              <w:rPr>
                <w:rStyle w:val="Hyperlink"/>
                <w:noProof/>
                <w:rtl/>
              </w:rPr>
            </w:r>
            <w:r w:rsidR="001A6C54">
              <w:rPr>
                <w:rStyle w:val="Hyperlink"/>
                <w:noProof/>
                <w:rtl/>
              </w:rPr>
              <w:fldChar w:fldCharType="separate"/>
            </w:r>
            <w:r>
              <w:rPr>
                <w:noProof/>
                <w:webHidden/>
              </w:rPr>
              <w:t>6</w:t>
            </w:r>
            <w:r w:rsidR="001A6C54">
              <w:rPr>
                <w:rStyle w:val="Hyperlink"/>
                <w:noProof/>
                <w:rtl/>
              </w:rPr>
              <w:fldChar w:fldCharType="end"/>
            </w:r>
          </w:hyperlink>
        </w:p>
        <w:p w:rsidR="00222F25" w:rsidRDefault="0022401B">
          <w:pPr>
            <w:pStyle w:val="TOC2"/>
            <w:tabs>
              <w:tab w:val="right" w:leader="dot" w:pos="8296"/>
            </w:tabs>
            <w:rPr>
              <w:rFonts w:asciiTheme="minorHAnsi" w:eastAsiaTheme="minorEastAsia" w:hAnsiTheme="minorHAnsi" w:cstheme="minorBidi"/>
              <w:noProof/>
              <w:sz w:val="22"/>
              <w:szCs w:val="22"/>
              <w:rtl/>
              <w:lang w:val="en-US"/>
            </w:rPr>
          </w:pPr>
          <w:hyperlink w:anchor="_Toc382397367" w:history="1">
            <w:r w:rsidR="00222F25" w:rsidRPr="00273D81">
              <w:rPr>
                <w:rStyle w:val="Hyperlink"/>
                <w:noProof/>
                <w:rtl/>
                <w:lang w:val="en-US" w:bidi="ar-YE"/>
              </w:rPr>
              <w:t xml:space="preserve">1-5 </w:t>
            </w:r>
            <w:r w:rsidR="00222F25" w:rsidRPr="00273D81">
              <w:rPr>
                <w:rStyle w:val="Hyperlink"/>
                <w:rFonts w:hint="eastAsia"/>
                <w:noProof/>
                <w:rtl/>
                <w:lang w:val="en-US" w:bidi="ar-YE"/>
              </w:rPr>
              <w:t>مدخل</w:t>
            </w:r>
            <w:r w:rsidR="00222F25" w:rsidRPr="00273D81">
              <w:rPr>
                <w:rStyle w:val="Hyperlink"/>
                <w:noProof/>
                <w:rtl/>
                <w:lang w:val="en-US" w:bidi="ar-YE"/>
              </w:rPr>
              <w:t xml:space="preserve"> </w:t>
            </w:r>
            <w:r w:rsidR="00222F25" w:rsidRPr="00273D81">
              <w:rPr>
                <w:rStyle w:val="Hyperlink"/>
                <w:rFonts w:hint="eastAsia"/>
                <w:noProof/>
                <w:rtl/>
                <w:lang w:val="en-US" w:bidi="ar-YE"/>
              </w:rPr>
              <w:t>إلى</w:t>
            </w:r>
            <w:r w:rsidR="00222F25" w:rsidRPr="00273D81">
              <w:rPr>
                <w:rStyle w:val="Hyperlink"/>
                <w:noProof/>
                <w:rtl/>
                <w:lang w:val="en-US" w:bidi="ar-YE"/>
              </w:rPr>
              <w:t xml:space="preserve"> </w:t>
            </w:r>
            <w:r w:rsidR="00222F25" w:rsidRPr="00273D81">
              <w:rPr>
                <w:rStyle w:val="Hyperlink"/>
                <w:rFonts w:hint="eastAsia"/>
                <w:noProof/>
                <w:rtl/>
                <w:lang w:val="en-US" w:bidi="ar-YE"/>
              </w:rPr>
              <w:t>وأهداف</w:t>
            </w:r>
            <w:r w:rsidR="00222F25" w:rsidRPr="00273D81">
              <w:rPr>
                <w:rStyle w:val="Hyperlink"/>
                <w:noProof/>
                <w:rtl/>
                <w:lang w:val="en-US" w:bidi="ar-YE"/>
              </w:rPr>
              <w:t xml:space="preserve"> </w:t>
            </w:r>
            <w:r w:rsidR="00222F25" w:rsidRPr="00273D81">
              <w:rPr>
                <w:rStyle w:val="Hyperlink"/>
                <w:rFonts w:hint="eastAsia"/>
                <w:noProof/>
                <w:rtl/>
                <w:lang w:val="en-US" w:bidi="ar-YE"/>
              </w:rPr>
              <w:t>إطار</w:t>
            </w:r>
            <w:r w:rsidR="00222F25" w:rsidRPr="00273D81">
              <w:rPr>
                <w:rStyle w:val="Hyperlink"/>
                <w:noProof/>
                <w:rtl/>
                <w:lang w:val="en-US" w:bidi="ar-YE"/>
              </w:rPr>
              <w:t xml:space="preserve"> </w:t>
            </w:r>
            <w:r w:rsidR="00222F25" w:rsidRPr="00273D81">
              <w:rPr>
                <w:rStyle w:val="Hyperlink"/>
                <w:rFonts w:hint="eastAsia"/>
                <w:noProof/>
                <w:rtl/>
                <w:lang w:val="en-US" w:bidi="ar-YE"/>
              </w:rPr>
              <w:t>الإدارة</w:t>
            </w:r>
            <w:r w:rsidR="00222F25" w:rsidRPr="00273D81">
              <w:rPr>
                <w:rStyle w:val="Hyperlink"/>
                <w:noProof/>
                <w:rtl/>
                <w:lang w:val="en-US" w:bidi="ar-YE"/>
              </w:rPr>
              <w:t xml:space="preserve"> </w:t>
            </w:r>
            <w:r w:rsidR="00222F25" w:rsidRPr="00273D81">
              <w:rPr>
                <w:rStyle w:val="Hyperlink"/>
                <w:rFonts w:hint="eastAsia"/>
                <w:noProof/>
                <w:rtl/>
                <w:lang w:val="en-US" w:bidi="ar-YE"/>
              </w:rPr>
              <w:t>البيئية</w:t>
            </w:r>
            <w:r w:rsidR="00222F25" w:rsidRPr="00273D81">
              <w:rPr>
                <w:rStyle w:val="Hyperlink"/>
                <w:noProof/>
                <w:rtl/>
                <w:lang w:val="en-US" w:bidi="ar-YE"/>
              </w:rPr>
              <w:t xml:space="preserve"> </w:t>
            </w:r>
            <w:r w:rsidR="00222F25" w:rsidRPr="00273D81">
              <w:rPr>
                <w:rStyle w:val="Hyperlink"/>
                <w:rFonts w:hint="eastAsia"/>
                <w:noProof/>
                <w:rtl/>
                <w:lang w:val="en-US" w:bidi="ar-YE"/>
              </w:rPr>
              <w:t>والاجتماعية</w:t>
            </w:r>
            <w:r w:rsidR="00222F25">
              <w:rPr>
                <w:noProof/>
                <w:webHidden/>
                <w:rtl/>
              </w:rPr>
              <w:tab/>
            </w:r>
            <w:r w:rsidR="001A6C54">
              <w:rPr>
                <w:rStyle w:val="Hyperlink"/>
                <w:noProof/>
                <w:rtl/>
              </w:rPr>
              <w:fldChar w:fldCharType="begin"/>
            </w:r>
            <w:r w:rsidR="00222F25">
              <w:rPr>
                <w:noProof/>
                <w:webHidden/>
                <w:rtl/>
              </w:rPr>
              <w:instrText xml:space="preserve"> </w:instrText>
            </w:r>
            <w:r w:rsidR="00222F25">
              <w:rPr>
                <w:noProof/>
                <w:webHidden/>
              </w:rPr>
              <w:instrText>PAGEREF</w:instrText>
            </w:r>
            <w:r w:rsidR="00222F25">
              <w:rPr>
                <w:noProof/>
                <w:webHidden/>
                <w:rtl/>
              </w:rPr>
              <w:instrText xml:space="preserve"> _</w:instrText>
            </w:r>
            <w:r w:rsidR="00222F25">
              <w:rPr>
                <w:noProof/>
                <w:webHidden/>
              </w:rPr>
              <w:instrText>Toc382397367 \h</w:instrText>
            </w:r>
            <w:r w:rsidR="00222F25">
              <w:rPr>
                <w:noProof/>
                <w:webHidden/>
                <w:rtl/>
              </w:rPr>
              <w:instrText xml:space="preserve"> </w:instrText>
            </w:r>
            <w:r w:rsidR="001A6C54">
              <w:rPr>
                <w:rStyle w:val="Hyperlink"/>
                <w:noProof/>
                <w:rtl/>
              </w:rPr>
            </w:r>
            <w:r w:rsidR="001A6C54">
              <w:rPr>
                <w:rStyle w:val="Hyperlink"/>
                <w:noProof/>
                <w:rtl/>
              </w:rPr>
              <w:fldChar w:fldCharType="separate"/>
            </w:r>
            <w:r>
              <w:rPr>
                <w:noProof/>
                <w:webHidden/>
              </w:rPr>
              <w:t>7</w:t>
            </w:r>
            <w:r w:rsidR="001A6C54">
              <w:rPr>
                <w:rStyle w:val="Hyperlink"/>
                <w:noProof/>
                <w:rtl/>
              </w:rPr>
              <w:fldChar w:fldCharType="end"/>
            </w:r>
          </w:hyperlink>
        </w:p>
        <w:p w:rsidR="00222F25" w:rsidRDefault="0022401B">
          <w:pPr>
            <w:pStyle w:val="TOC2"/>
            <w:tabs>
              <w:tab w:val="right" w:leader="dot" w:pos="8296"/>
            </w:tabs>
            <w:rPr>
              <w:rFonts w:asciiTheme="minorHAnsi" w:eastAsiaTheme="minorEastAsia" w:hAnsiTheme="minorHAnsi" w:cstheme="minorBidi"/>
              <w:noProof/>
              <w:sz w:val="22"/>
              <w:szCs w:val="22"/>
              <w:rtl/>
              <w:lang w:val="en-US"/>
            </w:rPr>
          </w:pPr>
          <w:hyperlink w:anchor="_Toc382397368" w:history="1">
            <w:r w:rsidR="00222F25" w:rsidRPr="00273D81">
              <w:rPr>
                <w:rStyle w:val="Hyperlink"/>
                <w:noProof/>
                <w:rtl/>
                <w:lang w:val="en-US" w:bidi="ar-YE"/>
              </w:rPr>
              <w:t xml:space="preserve">1-6 </w:t>
            </w:r>
            <w:r w:rsidR="00222F25" w:rsidRPr="00273D81">
              <w:rPr>
                <w:rStyle w:val="Hyperlink"/>
                <w:rFonts w:hint="eastAsia"/>
                <w:noProof/>
                <w:rtl/>
                <w:lang w:val="en-US" w:bidi="ar-YE"/>
              </w:rPr>
              <w:t>إطار</w:t>
            </w:r>
            <w:r w:rsidR="00222F25" w:rsidRPr="00273D81">
              <w:rPr>
                <w:rStyle w:val="Hyperlink"/>
                <w:noProof/>
                <w:rtl/>
                <w:lang w:val="en-US" w:bidi="ar-YE"/>
              </w:rPr>
              <w:t xml:space="preserve"> </w:t>
            </w:r>
            <w:r w:rsidR="00222F25" w:rsidRPr="00273D81">
              <w:rPr>
                <w:rStyle w:val="Hyperlink"/>
                <w:rFonts w:hint="eastAsia"/>
                <w:noProof/>
                <w:rtl/>
                <w:lang w:val="en-US" w:bidi="ar-YE"/>
              </w:rPr>
              <w:t>الإدارة</w:t>
            </w:r>
            <w:r w:rsidR="00222F25" w:rsidRPr="00273D81">
              <w:rPr>
                <w:rStyle w:val="Hyperlink"/>
                <w:noProof/>
                <w:rtl/>
                <w:lang w:val="en-US" w:bidi="ar-YE"/>
              </w:rPr>
              <w:t xml:space="preserve"> </w:t>
            </w:r>
            <w:r w:rsidR="00222F25" w:rsidRPr="00273D81">
              <w:rPr>
                <w:rStyle w:val="Hyperlink"/>
                <w:rFonts w:hint="eastAsia"/>
                <w:noProof/>
                <w:rtl/>
                <w:lang w:val="en-US" w:bidi="ar-YE"/>
              </w:rPr>
              <w:t>البيئية</w:t>
            </w:r>
            <w:r w:rsidR="00222F25" w:rsidRPr="00273D81">
              <w:rPr>
                <w:rStyle w:val="Hyperlink"/>
                <w:noProof/>
                <w:rtl/>
                <w:lang w:val="en-US" w:bidi="ar-YE"/>
              </w:rPr>
              <w:t xml:space="preserve"> </w:t>
            </w:r>
            <w:r w:rsidR="00222F25" w:rsidRPr="00273D81">
              <w:rPr>
                <w:rStyle w:val="Hyperlink"/>
                <w:rFonts w:hint="eastAsia"/>
                <w:noProof/>
                <w:rtl/>
                <w:lang w:val="en-US" w:bidi="ar-YE"/>
              </w:rPr>
              <w:t>والاجتماعية</w:t>
            </w:r>
            <w:r w:rsidR="00222F25">
              <w:rPr>
                <w:noProof/>
                <w:webHidden/>
                <w:rtl/>
              </w:rPr>
              <w:tab/>
            </w:r>
            <w:r w:rsidR="001A6C54">
              <w:rPr>
                <w:rStyle w:val="Hyperlink"/>
                <w:noProof/>
                <w:rtl/>
              </w:rPr>
              <w:fldChar w:fldCharType="begin"/>
            </w:r>
            <w:r w:rsidR="00222F25">
              <w:rPr>
                <w:noProof/>
                <w:webHidden/>
                <w:rtl/>
              </w:rPr>
              <w:instrText xml:space="preserve"> </w:instrText>
            </w:r>
            <w:r w:rsidR="00222F25">
              <w:rPr>
                <w:noProof/>
                <w:webHidden/>
              </w:rPr>
              <w:instrText>PAGEREF</w:instrText>
            </w:r>
            <w:r w:rsidR="00222F25">
              <w:rPr>
                <w:noProof/>
                <w:webHidden/>
                <w:rtl/>
              </w:rPr>
              <w:instrText xml:space="preserve"> _</w:instrText>
            </w:r>
            <w:r w:rsidR="00222F25">
              <w:rPr>
                <w:noProof/>
                <w:webHidden/>
              </w:rPr>
              <w:instrText>Toc382397368 \h</w:instrText>
            </w:r>
            <w:r w:rsidR="00222F25">
              <w:rPr>
                <w:noProof/>
                <w:webHidden/>
                <w:rtl/>
              </w:rPr>
              <w:instrText xml:space="preserve"> </w:instrText>
            </w:r>
            <w:r w:rsidR="001A6C54">
              <w:rPr>
                <w:rStyle w:val="Hyperlink"/>
                <w:noProof/>
                <w:rtl/>
              </w:rPr>
            </w:r>
            <w:r w:rsidR="001A6C54">
              <w:rPr>
                <w:rStyle w:val="Hyperlink"/>
                <w:noProof/>
                <w:rtl/>
              </w:rPr>
              <w:fldChar w:fldCharType="separate"/>
            </w:r>
            <w:r>
              <w:rPr>
                <w:noProof/>
                <w:webHidden/>
              </w:rPr>
              <w:t>7</w:t>
            </w:r>
            <w:r w:rsidR="001A6C54">
              <w:rPr>
                <w:rStyle w:val="Hyperlink"/>
                <w:noProof/>
                <w:rtl/>
              </w:rPr>
              <w:fldChar w:fldCharType="end"/>
            </w:r>
          </w:hyperlink>
        </w:p>
        <w:p w:rsidR="00222F25" w:rsidRDefault="0022401B">
          <w:pPr>
            <w:pStyle w:val="TOC2"/>
            <w:tabs>
              <w:tab w:val="right" w:leader="dot" w:pos="8296"/>
            </w:tabs>
            <w:rPr>
              <w:rFonts w:asciiTheme="minorHAnsi" w:eastAsiaTheme="minorEastAsia" w:hAnsiTheme="minorHAnsi" w:cstheme="minorBidi"/>
              <w:noProof/>
              <w:sz w:val="22"/>
              <w:szCs w:val="22"/>
              <w:rtl/>
              <w:lang w:val="en-US"/>
            </w:rPr>
          </w:pPr>
          <w:hyperlink w:anchor="_Toc382397369" w:history="1">
            <w:r w:rsidR="00222F25" w:rsidRPr="00273D81">
              <w:rPr>
                <w:rStyle w:val="Hyperlink"/>
                <w:noProof/>
                <w:rtl/>
                <w:lang w:val="en-US" w:bidi="ar-YE"/>
              </w:rPr>
              <w:t xml:space="preserve">1-7 </w:t>
            </w:r>
            <w:r w:rsidR="00222F25" w:rsidRPr="00273D81">
              <w:rPr>
                <w:rStyle w:val="Hyperlink"/>
                <w:rFonts w:hint="eastAsia"/>
                <w:noProof/>
                <w:rtl/>
                <w:lang w:val="en-US" w:bidi="ar-YE"/>
              </w:rPr>
              <w:t>عملية</w:t>
            </w:r>
            <w:r w:rsidR="00222F25" w:rsidRPr="00273D81">
              <w:rPr>
                <w:rStyle w:val="Hyperlink"/>
                <w:noProof/>
                <w:rtl/>
                <w:lang w:val="en-US" w:bidi="ar-YE"/>
              </w:rPr>
              <w:t xml:space="preserve"> </w:t>
            </w:r>
            <w:r w:rsidR="00222F25" w:rsidRPr="00273D81">
              <w:rPr>
                <w:rStyle w:val="Hyperlink"/>
                <w:rFonts w:hint="eastAsia"/>
                <w:noProof/>
                <w:rtl/>
                <w:lang w:val="en-US" w:bidi="ar-YE"/>
              </w:rPr>
              <w:t>غربلة</w:t>
            </w:r>
            <w:r w:rsidR="00222F25" w:rsidRPr="00273D81">
              <w:rPr>
                <w:rStyle w:val="Hyperlink"/>
                <w:noProof/>
                <w:rtl/>
                <w:lang w:val="en-US" w:bidi="ar-YE"/>
              </w:rPr>
              <w:t xml:space="preserve"> </w:t>
            </w:r>
            <w:r w:rsidR="00222F25" w:rsidRPr="00273D81">
              <w:rPr>
                <w:rStyle w:val="Hyperlink"/>
                <w:rFonts w:hint="eastAsia"/>
                <w:noProof/>
                <w:rtl/>
                <w:lang w:val="en-US" w:bidi="ar-YE"/>
              </w:rPr>
              <w:t>المشروع</w:t>
            </w:r>
            <w:r w:rsidR="00222F25" w:rsidRPr="00273D81">
              <w:rPr>
                <w:rStyle w:val="Hyperlink"/>
                <w:noProof/>
                <w:rtl/>
                <w:lang w:val="en-US" w:bidi="ar-YE"/>
              </w:rPr>
              <w:t xml:space="preserve"> </w:t>
            </w:r>
            <w:r w:rsidR="00222F25" w:rsidRPr="00273D81">
              <w:rPr>
                <w:rStyle w:val="Hyperlink"/>
                <w:rFonts w:hint="eastAsia"/>
                <w:noProof/>
                <w:rtl/>
                <w:lang w:val="en-US" w:bidi="ar-YE"/>
              </w:rPr>
              <w:t>الفرعي</w:t>
            </w:r>
            <w:r w:rsidR="00222F25">
              <w:rPr>
                <w:noProof/>
                <w:webHidden/>
                <w:rtl/>
              </w:rPr>
              <w:tab/>
            </w:r>
            <w:r w:rsidR="001A6C54">
              <w:rPr>
                <w:rStyle w:val="Hyperlink"/>
                <w:noProof/>
                <w:rtl/>
              </w:rPr>
              <w:fldChar w:fldCharType="begin"/>
            </w:r>
            <w:r w:rsidR="00222F25">
              <w:rPr>
                <w:noProof/>
                <w:webHidden/>
                <w:rtl/>
              </w:rPr>
              <w:instrText xml:space="preserve"> </w:instrText>
            </w:r>
            <w:r w:rsidR="00222F25">
              <w:rPr>
                <w:noProof/>
                <w:webHidden/>
              </w:rPr>
              <w:instrText>PAGEREF</w:instrText>
            </w:r>
            <w:r w:rsidR="00222F25">
              <w:rPr>
                <w:noProof/>
                <w:webHidden/>
                <w:rtl/>
              </w:rPr>
              <w:instrText xml:space="preserve"> _</w:instrText>
            </w:r>
            <w:r w:rsidR="00222F25">
              <w:rPr>
                <w:noProof/>
                <w:webHidden/>
              </w:rPr>
              <w:instrText>Toc382397369 \h</w:instrText>
            </w:r>
            <w:r w:rsidR="00222F25">
              <w:rPr>
                <w:noProof/>
                <w:webHidden/>
                <w:rtl/>
              </w:rPr>
              <w:instrText xml:space="preserve"> </w:instrText>
            </w:r>
            <w:r w:rsidR="001A6C54">
              <w:rPr>
                <w:rStyle w:val="Hyperlink"/>
                <w:noProof/>
                <w:rtl/>
              </w:rPr>
            </w:r>
            <w:r w:rsidR="001A6C54">
              <w:rPr>
                <w:rStyle w:val="Hyperlink"/>
                <w:noProof/>
                <w:rtl/>
              </w:rPr>
              <w:fldChar w:fldCharType="separate"/>
            </w:r>
            <w:r>
              <w:rPr>
                <w:noProof/>
                <w:webHidden/>
              </w:rPr>
              <w:t>8</w:t>
            </w:r>
            <w:r w:rsidR="001A6C54">
              <w:rPr>
                <w:rStyle w:val="Hyperlink"/>
                <w:noProof/>
                <w:rtl/>
              </w:rPr>
              <w:fldChar w:fldCharType="end"/>
            </w:r>
          </w:hyperlink>
        </w:p>
        <w:p w:rsidR="00222F25" w:rsidRDefault="0022401B">
          <w:pPr>
            <w:pStyle w:val="TOC2"/>
            <w:tabs>
              <w:tab w:val="right" w:leader="dot" w:pos="8296"/>
            </w:tabs>
            <w:rPr>
              <w:rFonts w:asciiTheme="minorHAnsi" w:eastAsiaTheme="minorEastAsia" w:hAnsiTheme="minorHAnsi" w:cstheme="minorBidi"/>
              <w:noProof/>
              <w:sz w:val="22"/>
              <w:szCs w:val="22"/>
              <w:rtl/>
              <w:lang w:val="en-US"/>
            </w:rPr>
          </w:pPr>
          <w:hyperlink w:anchor="_Toc382397370" w:history="1">
            <w:r w:rsidR="00222F25" w:rsidRPr="00273D81">
              <w:rPr>
                <w:rStyle w:val="Hyperlink"/>
                <w:noProof/>
                <w:rtl/>
                <w:lang w:val="en-US" w:bidi="ar-YE"/>
              </w:rPr>
              <w:t xml:space="preserve">1-8 </w:t>
            </w:r>
            <w:r w:rsidR="00222F25" w:rsidRPr="00273D81">
              <w:rPr>
                <w:rStyle w:val="Hyperlink"/>
                <w:rFonts w:hint="eastAsia"/>
                <w:noProof/>
                <w:rtl/>
                <w:lang w:val="en-US" w:bidi="ar-YE"/>
              </w:rPr>
              <w:t>تدخل</w:t>
            </w:r>
            <w:r w:rsidR="00222F25" w:rsidRPr="00273D81">
              <w:rPr>
                <w:rStyle w:val="Hyperlink"/>
                <w:noProof/>
                <w:rtl/>
                <w:lang w:val="en-US" w:bidi="ar-YE"/>
              </w:rPr>
              <w:t xml:space="preserve"> </w:t>
            </w:r>
            <w:r w:rsidR="00222F25" w:rsidRPr="00273D81">
              <w:rPr>
                <w:rStyle w:val="Hyperlink"/>
                <w:rFonts w:hint="eastAsia"/>
                <w:noProof/>
                <w:rtl/>
                <w:lang w:val="en-US" w:bidi="ar-YE"/>
              </w:rPr>
              <w:t>المشروع</w:t>
            </w:r>
            <w:r w:rsidR="00222F25" w:rsidRPr="00273D81">
              <w:rPr>
                <w:rStyle w:val="Hyperlink"/>
                <w:noProof/>
                <w:rtl/>
                <w:lang w:val="en-US" w:bidi="ar-YE"/>
              </w:rPr>
              <w:t xml:space="preserve"> </w:t>
            </w:r>
            <w:r w:rsidR="00222F25" w:rsidRPr="00273D81">
              <w:rPr>
                <w:rStyle w:val="Hyperlink"/>
                <w:rFonts w:hint="eastAsia"/>
                <w:noProof/>
                <w:rtl/>
                <w:lang w:val="en-US" w:bidi="ar-YE"/>
              </w:rPr>
              <w:t>الفرعي</w:t>
            </w:r>
            <w:r w:rsidR="00222F25">
              <w:rPr>
                <w:noProof/>
                <w:webHidden/>
                <w:rtl/>
              </w:rPr>
              <w:tab/>
            </w:r>
            <w:r w:rsidR="001A6C54">
              <w:rPr>
                <w:rStyle w:val="Hyperlink"/>
                <w:noProof/>
                <w:rtl/>
              </w:rPr>
              <w:fldChar w:fldCharType="begin"/>
            </w:r>
            <w:r w:rsidR="00222F25">
              <w:rPr>
                <w:noProof/>
                <w:webHidden/>
                <w:rtl/>
              </w:rPr>
              <w:instrText xml:space="preserve"> </w:instrText>
            </w:r>
            <w:r w:rsidR="00222F25">
              <w:rPr>
                <w:noProof/>
                <w:webHidden/>
              </w:rPr>
              <w:instrText>PAGEREF</w:instrText>
            </w:r>
            <w:r w:rsidR="00222F25">
              <w:rPr>
                <w:noProof/>
                <w:webHidden/>
                <w:rtl/>
              </w:rPr>
              <w:instrText xml:space="preserve"> _</w:instrText>
            </w:r>
            <w:r w:rsidR="00222F25">
              <w:rPr>
                <w:noProof/>
                <w:webHidden/>
              </w:rPr>
              <w:instrText>Toc382397370 \h</w:instrText>
            </w:r>
            <w:r w:rsidR="00222F25">
              <w:rPr>
                <w:noProof/>
                <w:webHidden/>
                <w:rtl/>
              </w:rPr>
              <w:instrText xml:space="preserve"> </w:instrText>
            </w:r>
            <w:r w:rsidR="001A6C54">
              <w:rPr>
                <w:rStyle w:val="Hyperlink"/>
                <w:noProof/>
                <w:rtl/>
              </w:rPr>
            </w:r>
            <w:r w:rsidR="001A6C54">
              <w:rPr>
                <w:rStyle w:val="Hyperlink"/>
                <w:noProof/>
                <w:rtl/>
              </w:rPr>
              <w:fldChar w:fldCharType="separate"/>
            </w:r>
            <w:r>
              <w:rPr>
                <w:noProof/>
                <w:webHidden/>
              </w:rPr>
              <w:t>8</w:t>
            </w:r>
            <w:r w:rsidR="001A6C54">
              <w:rPr>
                <w:rStyle w:val="Hyperlink"/>
                <w:noProof/>
                <w:rtl/>
              </w:rPr>
              <w:fldChar w:fldCharType="end"/>
            </w:r>
          </w:hyperlink>
        </w:p>
        <w:p w:rsidR="00222F25" w:rsidRDefault="0022401B">
          <w:pPr>
            <w:pStyle w:val="TOC1"/>
            <w:tabs>
              <w:tab w:val="right" w:leader="dot" w:pos="8296"/>
            </w:tabs>
            <w:rPr>
              <w:rFonts w:asciiTheme="minorHAnsi" w:eastAsiaTheme="minorEastAsia" w:hAnsiTheme="minorHAnsi" w:cstheme="minorBidi"/>
              <w:noProof/>
              <w:sz w:val="22"/>
              <w:szCs w:val="22"/>
              <w:rtl/>
              <w:lang w:val="en-US"/>
            </w:rPr>
          </w:pPr>
          <w:hyperlink w:anchor="_Toc382397371" w:history="1">
            <w:r w:rsidR="00222F25" w:rsidRPr="00273D81">
              <w:rPr>
                <w:rStyle w:val="Hyperlink"/>
                <w:noProof/>
                <w:rtl/>
                <w:lang w:val="en-US" w:bidi="ar-YE"/>
              </w:rPr>
              <w:t xml:space="preserve">2- </w:t>
            </w:r>
            <w:r w:rsidR="00222F25" w:rsidRPr="00273D81">
              <w:rPr>
                <w:rStyle w:val="Hyperlink"/>
                <w:rFonts w:hint="eastAsia"/>
                <w:noProof/>
                <w:rtl/>
                <w:lang w:val="en-US" w:bidi="ar-YE"/>
              </w:rPr>
              <w:t>الآثار</w:t>
            </w:r>
            <w:r w:rsidR="00222F25" w:rsidRPr="00273D81">
              <w:rPr>
                <w:rStyle w:val="Hyperlink"/>
                <w:noProof/>
                <w:rtl/>
                <w:lang w:val="en-US" w:bidi="ar-YE"/>
              </w:rPr>
              <w:t xml:space="preserve"> </w:t>
            </w:r>
            <w:r w:rsidR="00222F25" w:rsidRPr="00273D81">
              <w:rPr>
                <w:rStyle w:val="Hyperlink"/>
                <w:rFonts w:hint="eastAsia"/>
                <w:noProof/>
                <w:rtl/>
                <w:lang w:val="en-US" w:bidi="ar-YE"/>
              </w:rPr>
              <w:t>البيئية</w:t>
            </w:r>
            <w:r w:rsidR="00222F25" w:rsidRPr="00273D81">
              <w:rPr>
                <w:rStyle w:val="Hyperlink"/>
                <w:noProof/>
                <w:rtl/>
                <w:lang w:val="en-US" w:bidi="ar-YE"/>
              </w:rPr>
              <w:t xml:space="preserve"> </w:t>
            </w:r>
            <w:r w:rsidR="00222F25" w:rsidRPr="00273D81">
              <w:rPr>
                <w:rStyle w:val="Hyperlink"/>
                <w:rFonts w:hint="eastAsia"/>
                <w:noProof/>
                <w:rtl/>
                <w:lang w:val="en-US" w:bidi="ar-YE"/>
              </w:rPr>
              <w:t>والاجتماعية</w:t>
            </w:r>
            <w:r w:rsidR="00222F25">
              <w:rPr>
                <w:noProof/>
                <w:webHidden/>
                <w:rtl/>
              </w:rPr>
              <w:tab/>
            </w:r>
            <w:r w:rsidR="001A6C54">
              <w:rPr>
                <w:rStyle w:val="Hyperlink"/>
                <w:noProof/>
                <w:rtl/>
              </w:rPr>
              <w:fldChar w:fldCharType="begin"/>
            </w:r>
            <w:r w:rsidR="00222F25">
              <w:rPr>
                <w:noProof/>
                <w:webHidden/>
                <w:rtl/>
              </w:rPr>
              <w:instrText xml:space="preserve"> </w:instrText>
            </w:r>
            <w:r w:rsidR="00222F25">
              <w:rPr>
                <w:noProof/>
                <w:webHidden/>
              </w:rPr>
              <w:instrText>PAGEREF</w:instrText>
            </w:r>
            <w:r w:rsidR="00222F25">
              <w:rPr>
                <w:noProof/>
                <w:webHidden/>
                <w:rtl/>
              </w:rPr>
              <w:instrText xml:space="preserve"> _</w:instrText>
            </w:r>
            <w:r w:rsidR="00222F25">
              <w:rPr>
                <w:noProof/>
                <w:webHidden/>
              </w:rPr>
              <w:instrText>Toc382397371 \h</w:instrText>
            </w:r>
            <w:r w:rsidR="00222F25">
              <w:rPr>
                <w:noProof/>
                <w:webHidden/>
                <w:rtl/>
              </w:rPr>
              <w:instrText xml:space="preserve"> </w:instrText>
            </w:r>
            <w:r w:rsidR="001A6C54">
              <w:rPr>
                <w:rStyle w:val="Hyperlink"/>
                <w:noProof/>
                <w:rtl/>
              </w:rPr>
            </w:r>
            <w:r w:rsidR="001A6C54">
              <w:rPr>
                <w:rStyle w:val="Hyperlink"/>
                <w:noProof/>
                <w:rtl/>
              </w:rPr>
              <w:fldChar w:fldCharType="separate"/>
            </w:r>
            <w:r>
              <w:rPr>
                <w:noProof/>
                <w:webHidden/>
              </w:rPr>
              <w:t>9</w:t>
            </w:r>
            <w:r w:rsidR="001A6C54">
              <w:rPr>
                <w:rStyle w:val="Hyperlink"/>
                <w:noProof/>
                <w:rtl/>
              </w:rPr>
              <w:fldChar w:fldCharType="end"/>
            </w:r>
          </w:hyperlink>
        </w:p>
        <w:p w:rsidR="00222F25" w:rsidRDefault="0022401B">
          <w:pPr>
            <w:pStyle w:val="TOC2"/>
            <w:tabs>
              <w:tab w:val="right" w:leader="dot" w:pos="8296"/>
            </w:tabs>
            <w:rPr>
              <w:rFonts w:asciiTheme="minorHAnsi" w:eastAsiaTheme="minorEastAsia" w:hAnsiTheme="minorHAnsi" w:cstheme="minorBidi"/>
              <w:noProof/>
              <w:sz w:val="22"/>
              <w:szCs w:val="22"/>
              <w:rtl/>
              <w:lang w:val="en-US"/>
            </w:rPr>
          </w:pPr>
          <w:hyperlink w:anchor="_Toc382397372" w:history="1">
            <w:r w:rsidR="00222F25" w:rsidRPr="00273D81">
              <w:rPr>
                <w:rStyle w:val="Hyperlink"/>
                <w:noProof/>
                <w:rtl/>
                <w:lang w:val="en-US" w:bidi="ar-YE"/>
              </w:rPr>
              <w:t xml:space="preserve">2-1 </w:t>
            </w:r>
            <w:r w:rsidR="00222F25" w:rsidRPr="00273D81">
              <w:rPr>
                <w:rStyle w:val="Hyperlink"/>
                <w:rFonts w:hint="eastAsia"/>
                <w:noProof/>
                <w:rtl/>
                <w:lang w:val="en-US" w:bidi="ar-YE"/>
              </w:rPr>
              <w:t>مقدمة</w:t>
            </w:r>
            <w:r w:rsidR="00222F25">
              <w:rPr>
                <w:noProof/>
                <w:webHidden/>
                <w:rtl/>
              </w:rPr>
              <w:tab/>
            </w:r>
            <w:r w:rsidR="001A6C54">
              <w:rPr>
                <w:rStyle w:val="Hyperlink"/>
                <w:noProof/>
                <w:rtl/>
              </w:rPr>
              <w:fldChar w:fldCharType="begin"/>
            </w:r>
            <w:r w:rsidR="00222F25">
              <w:rPr>
                <w:noProof/>
                <w:webHidden/>
                <w:rtl/>
              </w:rPr>
              <w:instrText xml:space="preserve"> </w:instrText>
            </w:r>
            <w:r w:rsidR="00222F25">
              <w:rPr>
                <w:noProof/>
                <w:webHidden/>
              </w:rPr>
              <w:instrText>PAGEREF</w:instrText>
            </w:r>
            <w:r w:rsidR="00222F25">
              <w:rPr>
                <w:noProof/>
                <w:webHidden/>
                <w:rtl/>
              </w:rPr>
              <w:instrText xml:space="preserve"> _</w:instrText>
            </w:r>
            <w:r w:rsidR="00222F25">
              <w:rPr>
                <w:noProof/>
                <w:webHidden/>
              </w:rPr>
              <w:instrText>Toc382397372 \h</w:instrText>
            </w:r>
            <w:r w:rsidR="00222F25">
              <w:rPr>
                <w:noProof/>
                <w:webHidden/>
                <w:rtl/>
              </w:rPr>
              <w:instrText xml:space="preserve"> </w:instrText>
            </w:r>
            <w:r w:rsidR="001A6C54">
              <w:rPr>
                <w:rStyle w:val="Hyperlink"/>
                <w:noProof/>
                <w:rtl/>
              </w:rPr>
            </w:r>
            <w:r w:rsidR="001A6C54">
              <w:rPr>
                <w:rStyle w:val="Hyperlink"/>
                <w:noProof/>
                <w:rtl/>
              </w:rPr>
              <w:fldChar w:fldCharType="separate"/>
            </w:r>
            <w:r>
              <w:rPr>
                <w:noProof/>
                <w:webHidden/>
              </w:rPr>
              <w:t>9</w:t>
            </w:r>
            <w:r w:rsidR="001A6C54">
              <w:rPr>
                <w:rStyle w:val="Hyperlink"/>
                <w:noProof/>
                <w:rtl/>
              </w:rPr>
              <w:fldChar w:fldCharType="end"/>
            </w:r>
          </w:hyperlink>
        </w:p>
        <w:p w:rsidR="00222F25" w:rsidRDefault="0022401B">
          <w:pPr>
            <w:pStyle w:val="TOC2"/>
            <w:tabs>
              <w:tab w:val="right" w:leader="dot" w:pos="8296"/>
            </w:tabs>
            <w:rPr>
              <w:rFonts w:asciiTheme="minorHAnsi" w:eastAsiaTheme="minorEastAsia" w:hAnsiTheme="minorHAnsi" w:cstheme="minorBidi"/>
              <w:noProof/>
              <w:sz w:val="22"/>
              <w:szCs w:val="22"/>
              <w:rtl/>
              <w:lang w:val="en-US"/>
            </w:rPr>
          </w:pPr>
          <w:hyperlink w:anchor="_Toc382397373" w:history="1">
            <w:r w:rsidR="00222F25" w:rsidRPr="00273D81">
              <w:rPr>
                <w:rStyle w:val="Hyperlink"/>
                <w:noProof/>
                <w:rtl/>
                <w:lang w:val="en-US" w:bidi="ar-YE"/>
              </w:rPr>
              <w:t xml:space="preserve">2-2 </w:t>
            </w:r>
            <w:r w:rsidR="00222F25" w:rsidRPr="00273D81">
              <w:rPr>
                <w:rStyle w:val="Hyperlink"/>
                <w:rFonts w:hint="eastAsia"/>
                <w:noProof/>
                <w:rtl/>
                <w:lang w:val="en-US" w:bidi="ar-YE"/>
              </w:rPr>
              <w:t>آثار</w:t>
            </w:r>
            <w:r w:rsidR="00222F25" w:rsidRPr="00273D81">
              <w:rPr>
                <w:rStyle w:val="Hyperlink"/>
                <w:noProof/>
                <w:rtl/>
                <w:lang w:val="en-US" w:bidi="ar-YE"/>
              </w:rPr>
              <w:t xml:space="preserve"> </w:t>
            </w:r>
            <w:r w:rsidR="00222F25" w:rsidRPr="00273D81">
              <w:rPr>
                <w:rStyle w:val="Hyperlink"/>
                <w:rFonts w:hint="eastAsia"/>
                <w:noProof/>
                <w:rtl/>
                <w:lang w:val="en-US" w:bidi="ar-YE"/>
              </w:rPr>
              <w:t>المشروع</w:t>
            </w:r>
            <w:r w:rsidR="00222F25">
              <w:rPr>
                <w:noProof/>
                <w:webHidden/>
                <w:rtl/>
              </w:rPr>
              <w:tab/>
            </w:r>
            <w:r w:rsidR="001A6C54">
              <w:rPr>
                <w:rStyle w:val="Hyperlink"/>
                <w:noProof/>
                <w:rtl/>
              </w:rPr>
              <w:fldChar w:fldCharType="begin"/>
            </w:r>
            <w:r w:rsidR="00222F25">
              <w:rPr>
                <w:noProof/>
                <w:webHidden/>
                <w:rtl/>
              </w:rPr>
              <w:instrText xml:space="preserve"> </w:instrText>
            </w:r>
            <w:r w:rsidR="00222F25">
              <w:rPr>
                <w:noProof/>
                <w:webHidden/>
              </w:rPr>
              <w:instrText>PAGEREF</w:instrText>
            </w:r>
            <w:r w:rsidR="00222F25">
              <w:rPr>
                <w:noProof/>
                <w:webHidden/>
                <w:rtl/>
              </w:rPr>
              <w:instrText xml:space="preserve"> _</w:instrText>
            </w:r>
            <w:r w:rsidR="00222F25">
              <w:rPr>
                <w:noProof/>
                <w:webHidden/>
              </w:rPr>
              <w:instrText>Toc382397373 \h</w:instrText>
            </w:r>
            <w:r w:rsidR="00222F25">
              <w:rPr>
                <w:noProof/>
                <w:webHidden/>
                <w:rtl/>
              </w:rPr>
              <w:instrText xml:space="preserve"> </w:instrText>
            </w:r>
            <w:r w:rsidR="001A6C54">
              <w:rPr>
                <w:rStyle w:val="Hyperlink"/>
                <w:noProof/>
                <w:rtl/>
              </w:rPr>
            </w:r>
            <w:r w:rsidR="001A6C54">
              <w:rPr>
                <w:rStyle w:val="Hyperlink"/>
                <w:noProof/>
                <w:rtl/>
              </w:rPr>
              <w:fldChar w:fldCharType="separate"/>
            </w:r>
            <w:r>
              <w:rPr>
                <w:noProof/>
                <w:webHidden/>
              </w:rPr>
              <w:t>9</w:t>
            </w:r>
            <w:r w:rsidR="001A6C54">
              <w:rPr>
                <w:rStyle w:val="Hyperlink"/>
                <w:noProof/>
                <w:rtl/>
              </w:rPr>
              <w:fldChar w:fldCharType="end"/>
            </w:r>
          </w:hyperlink>
        </w:p>
        <w:p w:rsidR="00222F25" w:rsidRDefault="0022401B">
          <w:pPr>
            <w:pStyle w:val="TOC3"/>
            <w:tabs>
              <w:tab w:val="right" w:leader="dot" w:pos="8296"/>
            </w:tabs>
            <w:rPr>
              <w:rFonts w:asciiTheme="minorHAnsi" w:eastAsiaTheme="minorEastAsia" w:hAnsiTheme="minorHAnsi" w:cstheme="minorBidi"/>
              <w:noProof/>
              <w:sz w:val="22"/>
              <w:szCs w:val="22"/>
              <w:rtl/>
              <w:lang w:val="en-US"/>
            </w:rPr>
          </w:pPr>
          <w:hyperlink w:anchor="_Toc382397374" w:history="1">
            <w:r w:rsidR="00222F25" w:rsidRPr="00273D81">
              <w:rPr>
                <w:rStyle w:val="Hyperlink"/>
                <w:noProof/>
                <w:rtl/>
                <w:lang w:bidi="ar-YE"/>
              </w:rPr>
              <w:t xml:space="preserve">2-2-1 </w:t>
            </w:r>
            <w:r w:rsidR="00222F25" w:rsidRPr="00273D81">
              <w:rPr>
                <w:rStyle w:val="Hyperlink"/>
                <w:rFonts w:hint="eastAsia"/>
                <w:noProof/>
                <w:rtl/>
                <w:lang w:bidi="ar-YE"/>
              </w:rPr>
              <w:t>المشروع</w:t>
            </w:r>
            <w:r w:rsidR="00E67ABA">
              <w:rPr>
                <w:rStyle w:val="Hyperlink"/>
                <w:rFonts w:hint="cs"/>
                <w:noProof/>
                <w:rtl/>
                <w:lang w:bidi="ar-YE"/>
              </w:rPr>
              <w:t>ات</w:t>
            </w:r>
            <w:r w:rsidR="00222F25" w:rsidRPr="00273D81">
              <w:rPr>
                <w:rStyle w:val="Hyperlink"/>
                <w:noProof/>
                <w:rtl/>
                <w:lang w:bidi="ar-YE"/>
              </w:rPr>
              <w:t xml:space="preserve"> </w:t>
            </w:r>
            <w:r w:rsidR="00E67ABA">
              <w:rPr>
                <w:rStyle w:val="Hyperlink"/>
                <w:rFonts w:hint="eastAsia"/>
                <w:noProof/>
                <w:rtl/>
                <w:lang w:bidi="ar-YE"/>
              </w:rPr>
              <w:t>الفرعي</w:t>
            </w:r>
            <w:r w:rsidR="00E67ABA">
              <w:rPr>
                <w:rStyle w:val="Hyperlink"/>
                <w:rFonts w:hint="cs"/>
                <w:noProof/>
                <w:rtl/>
                <w:lang w:bidi="ar-YE"/>
              </w:rPr>
              <w:t>ة</w:t>
            </w:r>
            <w:r w:rsidR="00222F25" w:rsidRPr="00273D81">
              <w:rPr>
                <w:rStyle w:val="Hyperlink"/>
                <w:noProof/>
                <w:rtl/>
                <w:lang w:bidi="ar-YE"/>
              </w:rPr>
              <w:t xml:space="preserve"> </w:t>
            </w:r>
            <w:r w:rsidR="00222F25" w:rsidRPr="00273D81">
              <w:rPr>
                <w:rStyle w:val="Hyperlink"/>
                <w:rFonts w:hint="eastAsia"/>
                <w:noProof/>
                <w:rtl/>
                <w:lang w:bidi="ar-YE"/>
              </w:rPr>
              <w:t>في</w:t>
            </w:r>
            <w:r w:rsidR="00222F25" w:rsidRPr="00273D81">
              <w:rPr>
                <w:rStyle w:val="Hyperlink"/>
                <w:noProof/>
                <w:rtl/>
                <w:lang w:bidi="ar-YE"/>
              </w:rPr>
              <w:t xml:space="preserve"> </w:t>
            </w:r>
            <w:r w:rsidR="00222F25" w:rsidRPr="00273D81">
              <w:rPr>
                <w:rStyle w:val="Hyperlink"/>
                <w:rFonts w:hint="eastAsia"/>
                <w:noProof/>
                <w:rtl/>
                <w:lang w:bidi="ar-YE"/>
              </w:rPr>
              <w:t>الصحة</w:t>
            </w:r>
            <w:r w:rsidR="00222F25">
              <w:rPr>
                <w:noProof/>
                <w:webHidden/>
                <w:rtl/>
              </w:rPr>
              <w:tab/>
            </w:r>
            <w:r w:rsidR="001A6C54">
              <w:rPr>
                <w:rStyle w:val="Hyperlink"/>
                <w:noProof/>
                <w:rtl/>
              </w:rPr>
              <w:fldChar w:fldCharType="begin"/>
            </w:r>
            <w:r w:rsidR="00222F25">
              <w:rPr>
                <w:noProof/>
                <w:webHidden/>
                <w:rtl/>
              </w:rPr>
              <w:instrText xml:space="preserve"> </w:instrText>
            </w:r>
            <w:r w:rsidR="00222F25">
              <w:rPr>
                <w:noProof/>
                <w:webHidden/>
              </w:rPr>
              <w:instrText>PAGEREF</w:instrText>
            </w:r>
            <w:r w:rsidR="00222F25">
              <w:rPr>
                <w:noProof/>
                <w:webHidden/>
                <w:rtl/>
              </w:rPr>
              <w:instrText xml:space="preserve"> _</w:instrText>
            </w:r>
            <w:r w:rsidR="00222F25">
              <w:rPr>
                <w:noProof/>
                <w:webHidden/>
              </w:rPr>
              <w:instrText>Toc382397374 \h</w:instrText>
            </w:r>
            <w:r w:rsidR="00222F25">
              <w:rPr>
                <w:noProof/>
                <w:webHidden/>
                <w:rtl/>
              </w:rPr>
              <w:instrText xml:space="preserve"> </w:instrText>
            </w:r>
            <w:r w:rsidR="001A6C54">
              <w:rPr>
                <w:rStyle w:val="Hyperlink"/>
                <w:noProof/>
                <w:rtl/>
              </w:rPr>
            </w:r>
            <w:r w:rsidR="001A6C54">
              <w:rPr>
                <w:rStyle w:val="Hyperlink"/>
                <w:noProof/>
                <w:rtl/>
              </w:rPr>
              <w:fldChar w:fldCharType="separate"/>
            </w:r>
            <w:r>
              <w:rPr>
                <w:noProof/>
                <w:webHidden/>
              </w:rPr>
              <w:t>9</w:t>
            </w:r>
            <w:r w:rsidR="001A6C54">
              <w:rPr>
                <w:rStyle w:val="Hyperlink"/>
                <w:noProof/>
                <w:rtl/>
              </w:rPr>
              <w:fldChar w:fldCharType="end"/>
            </w:r>
          </w:hyperlink>
        </w:p>
        <w:p w:rsidR="00222F25" w:rsidRDefault="0022401B">
          <w:pPr>
            <w:pStyle w:val="TOC3"/>
            <w:tabs>
              <w:tab w:val="right" w:leader="dot" w:pos="8296"/>
            </w:tabs>
            <w:rPr>
              <w:rFonts w:asciiTheme="minorHAnsi" w:eastAsiaTheme="minorEastAsia" w:hAnsiTheme="minorHAnsi" w:cstheme="minorBidi"/>
              <w:noProof/>
              <w:sz w:val="22"/>
              <w:szCs w:val="22"/>
              <w:rtl/>
              <w:lang w:val="en-US"/>
            </w:rPr>
          </w:pPr>
          <w:hyperlink w:anchor="_Toc382397375" w:history="1">
            <w:r w:rsidR="00222F25" w:rsidRPr="00273D81">
              <w:rPr>
                <w:rStyle w:val="Hyperlink"/>
                <w:noProof/>
                <w:rtl/>
                <w:lang w:bidi="ar-YE"/>
              </w:rPr>
              <w:t xml:space="preserve">2-2-2 </w:t>
            </w:r>
            <w:r w:rsidR="00222F25" w:rsidRPr="00273D81">
              <w:rPr>
                <w:rStyle w:val="Hyperlink"/>
                <w:rFonts w:hint="eastAsia"/>
                <w:noProof/>
                <w:rtl/>
                <w:lang w:bidi="ar-YE"/>
              </w:rPr>
              <w:t>المشروعات</w:t>
            </w:r>
            <w:r w:rsidR="00222F25" w:rsidRPr="00273D81">
              <w:rPr>
                <w:rStyle w:val="Hyperlink"/>
                <w:noProof/>
                <w:rtl/>
                <w:lang w:bidi="ar-YE"/>
              </w:rPr>
              <w:t xml:space="preserve"> </w:t>
            </w:r>
            <w:r w:rsidR="00E67ABA">
              <w:rPr>
                <w:rStyle w:val="Hyperlink"/>
                <w:rFonts w:hint="eastAsia"/>
                <w:noProof/>
                <w:rtl/>
                <w:lang w:bidi="ar-YE"/>
              </w:rPr>
              <w:t>الفر</w:t>
            </w:r>
            <w:r w:rsidR="00E67ABA">
              <w:rPr>
                <w:rStyle w:val="Hyperlink"/>
                <w:rFonts w:hint="cs"/>
                <w:noProof/>
                <w:rtl/>
                <w:lang w:bidi="ar-YE"/>
              </w:rPr>
              <w:t>ع</w:t>
            </w:r>
            <w:r w:rsidR="00222F25" w:rsidRPr="00273D81">
              <w:rPr>
                <w:rStyle w:val="Hyperlink"/>
                <w:rFonts w:hint="eastAsia"/>
                <w:noProof/>
                <w:rtl/>
                <w:lang w:bidi="ar-YE"/>
              </w:rPr>
              <w:t>ية</w:t>
            </w:r>
            <w:r w:rsidR="00222F25" w:rsidRPr="00273D81">
              <w:rPr>
                <w:rStyle w:val="Hyperlink"/>
                <w:noProof/>
                <w:rtl/>
                <w:lang w:bidi="ar-YE"/>
              </w:rPr>
              <w:t xml:space="preserve"> </w:t>
            </w:r>
            <w:r w:rsidR="00222F25" w:rsidRPr="00273D81">
              <w:rPr>
                <w:rStyle w:val="Hyperlink"/>
                <w:rFonts w:hint="eastAsia"/>
                <w:noProof/>
                <w:rtl/>
                <w:lang w:bidi="ar-YE"/>
              </w:rPr>
              <w:t>لخزان</w:t>
            </w:r>
            <w:r w:rsidR="00E67ABA">
              <w:rPr>
                <w:rStyle w:val="Hyperlink"/>
                <w:rFonts w:hint="cs"/>
                <w:noProof/>
                <w:rtl/>
                <w:lang w:bidi="ar-YE"/>
              </w:rPr>
              <w:t>ات</w:t>
            </w:r>
            <w:r w:rsidR="00222F25" w:rsidRPr="00273D81">
              <w:rPr>
                <w:rStyle w:val="Hyperlink"/>
                <w:noProof/>
                <w:rtl/>
                <w:lang w:bidi="ar-YE"/>
              </w:rPr>
              <w:t xml:space="preserve"> </w:t>
            </w:r>
            <w:r w:rsidR="00222F25" w:rsidRPr="00273D81">
              <w:rPr>
                <w:rStyle w:val="Hyperlink"/>
                <w:rFonts w:hint="eastAsia"/>
                <w:noProof/>
                <w:rtl/>
                <w:lang w:bidi="ar-YE"/>
              </w:rPr>
              <w:t>حصاد</w:t>
            </w:r>
            <w:r w:rsidR="00222F25" w:rsidRPr="00273D81">
              <w:rPr>
                <w:rStyle w:val="Hyperlink"/>
                <w:noProof/>
                <w:rtl/>
                <w:lang w:bidi="ar-YE"/>
              </w:rPr>
              <w:t xml:space="preserve"> </w:t>
            </w:r>
            <w:r w:rsidR="00222F25" w:rsidRPr="00273D81">
              <w:rPr>
                <w:rStyle w:val="Hyperlink"/>
                <w:rFonts w:hint="eastAsia"/>
                <w:noProof/>
                <w:rtl/>
                <w:lang w:bidi="ar-YE"/>
              </w:rPr>
              <w:t>الأمطار</w:t>
            </w:r>
            <w:r w:rsidR="00222F25">
              <w:rPr>
                <w:noProof/>
                <w:webHidden/>
                <w:rtl/>
              </w:rPr>
              <w:tab/>
            </w:r>
            <w:r w:rsidR="001A6C54">
              <w:rPr>
                <w:rStyle w:val="Hyperlink"/>
                <w:noProof/>
                <w:rtl/>
              </w:rPr>
              <w:fldChar w:fldCharType="begin"/>
            </w:r>
            <w:r w:rsidR="00222F25">
              <w:rPr>
                <w:noProof/>
                <w:webHidden/>
                <w:rtl/>
              </w:rPr>
              <w:instrText xml:space="preserve"> </w:instrText>
            </w:r>
            <w:r w:rsidR="00222F25">
              <w:rPr>
                <w:noProof/>
                <w:webHidden/>
              </w:rPr>
              <w:instrText>PAGEREF</w:instrText>
            </w:r>
            <w:r w:rsidR="00222F25">
              <w:rPr>
                <w:noProof/>
                <w:webHidden/>
                <w:rtl/>
              </w:rPr>
              <w:instrText xml:space="preserve"> _</w:instrText>
            </w:r>
            <w:r w:rsidR="00222F25">
              <w:rPr>
                <w:noProof/>
                <w:webHidden/>
              </w:rPr>
              <w:instrText>Toc382397375 \h</w:instrText>
            </w:r>
            <w:r w:rsidR="00222F25">
              <w:rPr>
                <w:noProof/>
                <w:webHidden/>
                <w:rtl/>
              </w:rPr>
              <w:instrText xml:space="preserve"> </w:instrText>
            </w:r>
            <w:r w:rsidR="001A6C54">
              <w:rPr>
                <w:rStyle w:val="Hyperlink"/>
                <w:noProof/>
                <w:rtl/>
              </w:rPr>
            </w:r>
            <w:r w:rsidR="001A6C54">
              <w:rPr>
                <w:rStyle w:val="Hyperlink"/>
                <w:noProof/>
                <w:rtl/>
              </w:rPr>
              <w:fldChar w:fldCharType="separate"/>
            </w:r>
            <w:r>
              <w:rPr>
                <w:noProof/>
                <w:webHidden/>
              </w:rPr>
              <w:t>13</w:t>
            </w:r>
            <w:r w:rsidR="001A6C54">
              <w:rPr>
                <w:rStyle w:val="Hyperlink"/>
                <w:noProof/>
                <w:rtl/>
              </w:rPr>
              <w:fldChar w:fldCharType="end"/>
            </w:r>
          </w:hyperlink>
        </w:p>
        <w:p w:rsidR="00222F25" w:rsidRDefault="0022401B">
          <w:pPr>
            <w:pStyle w:val="TOC3"/>
            <w:tabs>
              <w:tab w:val="right" w:leader="dot" w:pos="8296"/>
            </w:tabs>
            <w:rPr>
              <w:rFonts w:asciiTheme="minorHAnsi" w:eastAsiaTheme="minorEastAsia" w:hAnsiTheme="minorHAnsi" w:cstheme="minorBidi"/>
              <w:noProof/>
              <w:sz w:val="22"/>
              <w:szCs w:val="22"/>
              <w:rtl/>
              <w:lang w:val="en-US"/>
            </w:rPr>
          </w:pPr>
          <w:hyperlink w:anchor="_Toc382397376" w:history="1">
            <w:r w:rsidR="00222F25" w:rsidRPr="00273D81">
              <w:rPr>
                <w:rStyle w:val="Hyperlink"/>
                <w:noProof/>
                <w:rtl/>
                <w:lang w:bidi="ar-YE"/>
              </w:rPr>
              <w:t xml:space="preserve">2-2-3 </w:t>
            </w:r>
            <w:r w:rsidR="00222F25" w:rsidRPr="00273D81">
              <w:rPr>
                <w:rStyle w:val="Hyperlink"/>
                <w:rFonts w:hint="eastAsia"/>
                <w:noProof/>
                <w:rtl/>
                <w:lang w:bidi="ar-YE"/>
              </w:rPr>
              <w:t>المشروعات</w:t>
            </w:r>
            <w:r w:rsidR="00222F25" w:rsidRPr="00273D81">
              <w:rPr>
                <w:rStyle w:val="Hyperlink"/>
                <w:noProof/>
                <w:rtl/>
                <w:lang w:bidi="ar-YE"/>
              </w:rPr>
              <w:t xml:space="preserve"> </w:t>
            </w:r>
            <w:r w:rsidR="00222F25" w:rsidRPr="00273D81">
              <w:rPr>
                <w:rStyle w:val="Hyperlink"/>
                <w:rFonts w:hint="eastAsia"/>
                <w:noProof/>
                <w:rtl/>
                <w:lang w:bidi="ar-YE"/>
              </w:rPr>
              <w:t>الفرعية</w:t>
            </w:r>
            <w:r w:rsidR="00222F25" w:rsidRPr="00273D81">
              <w:rPr>
                <w:rStyle w:val="Hyperlink"/>
                <w:noProof/>
                <w:rtl/>
                <w:lang w:bidi="ar-YE"/>
              </w:rPr>
              <w:t xml:space="preserve"> </w:t>
            </w:r>
            <w:r w:rsidR="00222F25" w:rsidRPr="00273D81">
              <w:rPr>
                <w:rStyle w:val="Hyperlink"/>
                <w:rFonts w:hint="eastAsia"/>
                <w:noProof/>
                <w:rtl/>
                <w:lang w:bidi="ar-YE"/>
              </w:rPr>
              <w:t>لإمداد</w:t>
            </w:r>
            <w:r w:rsidR="00222F25" w:rsidRPr="00273D81">
              <w:rPr>
                <w:rStyle w:val="Hyperlink"/>
                <w:noProof/>
                <w:rtl/>
                <w:lang w:bidi="ar-YE"/>
              </w:rPr>
              <w:t xml:space="preserve"> </w:t>
            </w:r>
            <w:r w:rsidR="00222F25" w:rsidRPr="00273D81">
              <w:rPr>
                <w:rStyle w:val="Hyperlink"/>
                <w:rFonts w:hint="eastAsia"/>
                <w:noProof/>
                <w:rtl/>
                <w:lang w:bidi="ar-YE"/>
              </w:rPr>
              <w:t>المياه</w:t>
            </w:r>
            <w:r w:rsidR="00222F25">
              <w:rPr>
                <w:noProof/>
                <w:webHidden/>
                <w:rtl/>
              </w:rPr>
              <w:tab/>
            </w:r>
            <w:r w:rsidR="001A6C54">
              <w:rPr>
                <w:rStyle w:val="Hyperlink"/>
                <w:noProof/>
                <w:rtl/>
              </w:rPr>
              <w:fldChar w:fldCharType="begin"/>
            </w:r>
            <w:r w:rsidR="00222F25">
              <w:rPr>
                <w:noProof/>
                <w:webHidden/>
                <w:rtl/>
              </w:rPr>
              <w:instrText xml:space="preserve"> </w:instrText>
            </w:r>
            <w:r w:rsidR="00222F25">
              <w:rPr>
                <w:noProof/>
                <w:webHidden/>
              </w:rPr>
              <w:instrText>PAGEREF</w:instrText>
            </w:r>
            <w:r w:rsidR="00222F25">
              <w:rPr>
                <w:noProof/>
                <w:webHidden/>
                <w:rtl/>
              </w:rPr>
              <w:instrText xml:space="preserve"> _</w:instrText>
            </w:r>
            <w:r w:rsidR="00222F25">
              <w:rPr>
                <w:noProof/>
                <w:webHidden/>
              </w:rPr>
              <w:instrText>Toc382397376 \h</w:instrText>
            </w:r>
            <w:r w:rsidR="00222F25">
              <w:rPr>
                <w:noProof/>
                <w:webHidden/>
                <w:rtl/>
              </w:rPr>
              <w:instrText xml:space="preserve"> </w:instrText>
            </w:r>
            <w:r w:rsidR="001A6C54">
              <w:rPr>
                <w:rStyle w:val="Hyperlink"/>
                <w:noProof/>
                <w:rtl/>
              </w:rPr>
            </w:r>
            <w:r w:rsidR="001A6C54">
              <w:rPr>
                <w:rStyle w:val="Hyperlink"/>
                <w:noProof/>
                <w:rtl/>
              </w:rPr>
              <w:fldChar w:fldCharType="separate"/>
            </w:r>
            <w:r>
              <w:rPr>
                <w:noProof/>
                <w:webHidden/>
              </w:rPr>
              <w:t>15</w:t>
            </w:r>
            <w:r w:rsidR="001A6C54">
              <w:rPr>
                <w:rStyle w:val="Hyperlink"/>
                <w:noProof/>
                <w:rtl/>
              </w:rPr>
              <w:fldChar w:fldCharType="end"/>
            </w:r>
          </w:hyperlink>
        </w:p>
        <w:p w:rsidR="00222F25" w:rsidRDefault="0022401B">
          <w:pPr>
            <w:pStyle w:val="TOC3"/>
            <w:tabs>
              <w:tab w:val="right" w:leader="dot" w:pos="8296"/>
            </w:tabs>
            <w:rPr>
              <w:rFonts w:asciiTheme="minorHAnsi" w:eastAsiaTheme="minorEastAsia" w:hAnsiTheme="minorHAnsi" w:cstheme="minorBidi"/>
              <w:noProof/>
              <w:sz w:val="22"/>
              <w:szCs w:val="22"/>
              <w:rtl/>
              <w:lang w:val="en-US"/>
            </w:rPr>
          </w:pPr>
          <w:hyperlink w:anchor="_Toc382397377" w:history="1">
            <w:r w:rsidR="00222F25" w:rsidRPr="00273D81">
              <w:rPr>
                <w:rStyle w:val="Hyperlink"/>
                <w:noProof/>
                <w:rtl/>
                <w:lang w:bidi="ar-YE"/>
              </w:rPr>
              <w:t xml:space="preserve">2-2-4 </w:t>
            </w:r>
            <w:r w:rsidR="00222F25" w:rsidRPr="00273D81">
              <w:rPr>
                <w:rStyle w:val="Hyperlink"/>
                <w:rFonts w:hint="eastAsia"/>
                <w:noProof/>
                <w:rtl/>
                <w:lang w:bidi="ar-YE"/>
              </w:rPr>
              <w:t>المشروعات</w:t>
            </w:r>
            <w:r w:rsidR="00222F25" w:rsidRPr="00273D81">
              <w:rPr>
                <w:rStyle w:val="Hyperlink"/>
                <w:noProof/>
                <w:rtl/>
                <w:lang w:bidi="ar-YE"/>
              </w:rPr>
              <w:t xml:space="preserve"> </w:t>
            </w:r>
            <w:r w:rsidR="00222F25" w:rsidRPr="00273D81">
              <w:rPr>
                <w:rStyle w:val="Hyperlink"/>
                <w:rFonts w:hint="eastAsia"/>
                <w:noProof/>
                <w:rtl/>
                <w:lang w:bidi="ar-YE"/>
              </w:rPr>
              <w:t>الفرعية</w:t>
            </w:r>
            <w:r w:rsidR="00222F25" w:rsidRPr="00273D81">
              <w:rPr>
                <w:rStyle w:val="Hyperlink"/>
                <w:noProof/>
                <w:rtl/>
                <w:lang w:bidi="ar-YE"/>
              </w:rPr>
              <w:t xml:space="preserve"> </w:t>
            </w:r>
            <w:r w:rsidR="00222F25" w:rsidRPr="00273D81">
              <w:rPr>
                <w:rStyle w:val="Hyperlink"/>
                <w:rFonts w:hint="eastAsia"/>
                <w:noProof/>
                <w:rtl/>
                <w:lang w:bidi="ar-YE"/>
              </w:rPr>
              <w:t>للإصحاح</w:t>
            </w:r>
            <w:r w:rsidR="00222F25">
              <w:rPr>
                <w:noProof/>
                <w:webHidden/>
                <w:rtl/>
              </w:rPr>
              <w:tab/>
            </w:r>
            <w:r w:rsidR="001A6C54">
              <w:rPr>
                <w:rStyle w:val="Hyperlink"/>
                <w:noProof/>
                <w:rtl/>
              </w:rPr>
              <w:fldChar w:fldCharType="begin"/>
            </w:r>
            <w:r w:rsidR="00222F25">
              <w:rPr>
                <w:noProof/>
                <w:webHidden/>
                <w:rtl/>
              </w:rPr>
              <w:instrText xml:space="preserve"> </w:instrText>
            </w:r>
            <w:r w:rsidR="00222F25">
              <w:rPr>
                <w:noProof/>
                <w:webHidden/>
              </w:rPr>
              <w:instrText>PAGEREF</w:instrText>
            </w:r>
            <w:r w:rsidR="00222F25">
              <w:rPr>
                <w:noProof/>
                <w:webHidden/>
                <w:rtl/>
              </w:rPr>
              <w:instrText xml:space="preserve"> _</w:instrText>
            </w:r>
            <w:r w:rsidR="00222F25">
              <w:rPr>
                <w:noProof/>
                <w:webHidden/>
              </w:rPr>
              <w:instrText>Toc382397377 \h</w:instrText>
            </w:r>
            <w:r w:rsidR="00222F25">
              <w:rPr>
                <w:noProof/>
                <w:webHidden/>
                <w:rtl/>
              </w:rPr>
              <w:instrText xml:space="preserve"> </w:instrText>
            </w:r>
            <w:r w:rsidR="001A6C54">
              <w:rPr>
                <w:rStyle w:val="Hyperlink"/>
                <w:noProof/>
                <w:rtl/>
              </w:rPr>
            </w:r>
            <w:r w:rsidR="001A6C54">
              <w:rPr>
                <w:rStyle w:val="Hyperlink"/>
                <w:noProof/>
                <w:rtl/>
              </w:rPr>
              <w:fldChar w:fldCharType="separate"/>
            </w:r>
            <w:r>
              <w:rPr>
                <w:noProof/>
                <w:webHidden/>
              </w:rPr>
              <w:t>21</w:t>
            </w:r>
            <w:r w:rsidR="001A6C54">
              <w:rPr>
                <w:rStyle w:val="Hyperlink"/>
                <w:noProof/>
                <w:rtl/>
              </w:rPr>
              <w:fldChar w:fldCharType="end"/>
            </w:r>
          </w:hyperlink>
        </w:p>
        <w:p w:rsidR="00222F25" w:rsidRDefault="0022401B">
          <w:pPr>
            <w:pStyle w:val="TOC3"/>
            <w:tabs>
              <w:tab w:val="right" w:leader="dot" w:pos="8296"/>
            </w:tabs>
            <w:rPr>
              <w:rFonts w:asciiTheme="minorHAnsi" w:eastAsiaTheme="minorEastAsia" w:hAnsiTheme="minorHAnsi" w:cstheme="minorBidi"/>
              <w:noProof/>
              <w:sz w:val="22"/>
              <w:szCs w:val="22"/>
              <w:rtl/>
              <w:lang w:val="en-US"/>
            </w:rPr>
          </w:pPr>
          <w:hyperlink w:anchor="_Toc382397378" w:history="1">
            <w:r w:rsidR="00222F25" w:rsidRPr="00273D81">
              <w:rPr>
                <w:rStyle w:val="Hyperlink"/>
                <w:noProof/>
                <w:rtl/>
                <w:lang w:bidi="ar-YE"/>
              </w:rPr>
              <w:t xml:space="preserve">2-2-5 </w:t>
            </w:r>
            <w:r w:rsidR="00222F25" w:rsidRPr="00273D81">
              <w:rPr>
                <w:rStyle w:val="Hyperlink"/>
                <w:rFonts w:hint="eastAsia"/>
                <w:noProof/>
                <w:rtl/>
                <w:lang w:bidi="ar-YE"/>
              </w:rPr>
              <w:t>المشروعات</w:t>
            </w:r>
            <w:r w:rsidR="00222F25" w:rsidRPr="00273D81">
              <w:rPr>
                <w:rStyle w:val="Hyperlink"/>
                <w:noProof/>
                <w:rtl/>
                <w:lang w:bidi="ar-YE"/>
              </w:rPr>
              <w:t xml:space="preserve"> </w:t>
            </w:r>
            <w:r w:rsidR="00222F25" w:rsidRPr="00273D81">
              <w:rPr>
                <w:rStyle w:val="Hyperlink"/>
                <w:rFonts w:hint="eastAsia"/>
                <w:noProof/>
                <w:rtl/>
                <w:lang w:bidi="ar-YE"/>
              </w:rPr>
              <w:t>الفرعية</w:t>
            </w:r>
            <w:r w:rsidR="00222F25" w:rsidRPr="00273D81">
              <w:rPr>
                <w:rStyle w:val="Hyperlink"/>
                <w:noProof/>
                <w:rtl/>
                <w:lang w:bidi="ar-YE"/>
              </w:rPr>
              <w:t xml:space="preserve"> </w:t>
            </w:r>
            <w:r w:rsidR="00222F25" w:rsidRPr="00273D81">
              <w:rPr>
                <w:rStyle w:val="Hyperlink"/>
                <w:rFonts w:hint="eastAsia"/>
                <w:noProof/>
                <w:rtl/>
                <w:lang w:bidi="ar-YE"/>
              </w:rPr>
              <w:t>للمدارس</w:t>
            </w:r>
            <w:r w:rsidR="00222F25">
              <w:rPr>
                <w:noProof/>
                <w:webHidden/>
                <w:rtl/>
              </w:rPr>
              <w:tab/>
            </w:r>
            <w:r w:rsidR="001A6C54">
              <w:rPr>
                <w:rStyle w:val="Hyperlink"/>
                <w:noProof/>
                <w:rtl/>
              </w:rPr>
              <w:fldChar w:fldCharType="begin"/>
            </w:r>
            <w:r w:rsidR="00222F25">
              <w:rPr>
                <w:noProof/>
                <w:webHidden/>
                <w:rtl/>
              </w:rPr>
              <w:instrText xml:space="preserve"> </w:instrText>
            </w:r>
            <w:r w:rsidR="00222F25">
              <w:rPr>
                <w:noProof/>
                <w:webHidden/>
              </w:rPr>
              <w:instrText>PAGEREF</w:instrText>
            </w:r>
            <w:r w:rsidR="00222F25">
              <w:rPr>
                <w:noProof/>
                <w:webHidden/>
                <w:rtl/>
              </w:rPr>
              <w:instrText xml:space="preserve"> _</w:instrText>
            </w:r>
            <w:r w:rsidR="00222F25">
              <w:rPr>
                <w:noProof/>
                <w:webHidden/>
              </w:rPr>
              <w:instrText>Toc382397378 \h</w:instrText>
            </w:r>
            <w:r w:rsidR="00222F25">
              <w:rPr>
                <w:noProof/>
                <w:webHidden/>
                <w:rtl/>
              </w:rPr>
              <w:instrText xml:space="preserve"> </w:instrText>
            </w:r>
            <w:r w:rsidR="001A6C54">
              <w:rPr>
                <w:rStyle w:val="Hyperlink"/>
                <w:noProof/>
                <w:rtl/>
              </w:rPr>
            </w:r>
            <w:r w:rsidR="001A6C54">
              <w:rPr>
                <w:rStyle w:val="Hyperlink"/>
                <w:noProof/>
                <w:rtl/>
              </w:rPr>
              <w:fldChar w:fldCharType="separate"/>
            </w:r>
            <w:r>
              <w:rPr>
                <w:noProof/>
                <w:webHidden/>
              </w:rPr>
              <w:t>27</w:t>
            </w:r>
            <w:r w:rsidR="001A6C54">
              <w:rPr>
                <w:rStyle w:val="Hyperlink"/>
                <w:noProof/>
                <w:rtl/>
              </w:rPr>
              <w:fldChar w:fldCharType="end"/>
            </w:r>
          </w:hyperlink>
        </w:p>
        <w:p w:rsidR="00222F25" w:rsidRDefault="0022401B">
          <w:pPr>
            <w:pStyle w:val="TOC3"/>
            <w:tabs>
              <w:tab w:val="right" w:leader="dot" w:pos="8296"/>
            </w:tabs>
            <w:rPr>
              <w:rFonts w:asciiTheme="minorHAnsi" w:eastAsiaTheme="minorEastAsia" w:hAnsiTheme="minorHAnsi" w:cstheme="minorBidi"/>
              <w:noProof/>
              <w:sz w:val="22"/>
              <w:szCs w:val="22"/>
              <w:rtl/>
              <w:lang w:val="en-US"/>
            </w:rPr>
          </w:pPr>
          <w:hyperlink w:anchor="_Toc382397379" w:history="1">
            <w:r w:rsidR="00222F25" w:rsidRPr="00273D81">
              <w:rPr>
                <w:rStyle w:val="Hyperlink"/>
                <w:noProof/>
                <w:rtl/>
                <w:lang w:bidi="ar-YE"/>
              </w:rPr>
              <w:t xml:space="preserve">2-2-6 </w:t>
            </w:r>
            <w:r w:rsidR="00222F25" w:rsidRPr="00273D81">
              <w:rPr>
                <w:rStyle w:val="Hyperlink"/>
                <w:rFonts w:hint="eastAsia"/>
                <w:noProof/>
                <w:rtl/>
                <w:lang w:bidi="ar-YE"/>
              </w:rPr>
              <w:t>المشروعات</w:t>
            </w:r>
            <w:r w:rsidR="00222F25" w:rsidRPr="00273D81">
              <w:rPr>
                <w:rStyle w:val="Hyperlink"/>
                <w:noProof/>
                <w:rtl/>
                <w:lang w:bidi="ar-YE"/>
              </w:rPr>
              <w:t xml:space="preserve"> </w:t>
            </w:r>
            <w:r w:rsidR="00222F25" w:rsidRPr="00273D81">
              <w:rPr>
                <w:rStyle w:val="Hyperlink"/>
                <w:rFonts w:hint="eastAsia"/>
                <w:noProof/>
                <w:rtl/>
                <w:lang w:bidi="ar-YE"/>
              </w:rPr>
              <w:t>الفرعية</w:t>
            </w:r>
            <w:r w:rsidR="00222F25" w:rsidRPr="00273D81">
              <w:rPr>
                <w:rStyle w:val="Hyperlink"/>
                <w:noProof/>
                <w:rtl/>
                <w:lang w:bidi="ar-YE"/>
              </w:rPr>
              <w:t xml:space="preserve"> </w:t>
            </w:r>
            <w:r w:rsidR="00222F25" w:rsidRPr="00273D81">
              <w:rPr>
                <w:rStyle w:val="Hyperlink"/>
                <w:rFonts w:hint="eastAsia"/>
                <w:noProof/>
                <w:rtl/>
                <w:lang w:bidi="ar-YE"/>
              </w:rPr>
              <w:t>للرصف</w:t>
            </w:r>
            <w:r w:rsidR="00222F25">
              <w:rPr>
                <w:noProof/>
                <w:webHidden/>
                <w:rtl/>
              </w:rPr>
              <w:tab/>
            </w:r>
            <w:r w:rsidR="001A6C54">
              <w:rPr>
                <w:rStyle w:val="Hyperlink"/>
                <w:noProof/>
                <w:rtl/>
              </w:rPr>
              <w:fldChar w:fldCharType="begin"/>
            </w:r>
            <w:r w:rsidR="00222F25">
              <w:rPr>
                <w:noProof/>
                <w:webHidden/>
                <w:rtl/>
              </w:rPr>
              <w:instrText xml:space="preserve"> </w:instrText>
            </w:r>
            <w:r w:rsidR="00222F25">
              <w:rPr>
                <w:noProof/>
                <w:webHidden/>
              </w:rPr>
              <w:instrText>PAGEREF</w:instrText>
            </w:r>
            <w:r w:rsidR="00222F25">
              <w:rPr>
                <w:noProof/>
                <w:webHidden/>
                <w:rtl/>
              </w:rPr>
              <w:instrText xml:space="preserve"> _</w:instrText>
            </w:r>
            <w:r w:rsidR="00222F25">
              <w:rPr>
                <w:noProof/>
                <w:webHidden/>
              </w:rPr>
              <w:instrText>Toc382397379 \h</w:instrText>
            </w:r>
            <w:r w:rsidR="00222F25">
              <w:rPr>
                <w:noProof/>
                <w:webHidden/>
                <w:rtl/>
              </w:rPr>
              <w:instrText xml:space="preserve"> </w:instrText>
            </w:r>
            <w:r w:rsidR="001A6C54">
              <w:rPr>
                <w:rStyle w:val="Hyperlink"/>
                <w:noProof/>
                <w:rtl/>
              </w:rPr>
            </w:r>
            <w:r w:rsidR="001A6C54">
              <w:rPr>
                <w:rStyle w:val="Hyperlink"/>
                <w:noProof/>
                <w:rtl/>
              </w:rPr>
              <w:fldChar w:fldCharType="separate"/>
            </w:r>
            <w:r>
              <w:rPr>
                <w:noProof/>
                <w:webHidden/>
              </w:rPr>
              <w:t>30</w:t>
            </w:r>
            <w:r w:rsidR="001A6C54">
              <w:rPr>
                <w:rStyle w:val="Hyperlink"/>
                <w:noProof/>
                <w:rtl/>
              </w:rPr>
              <w:fldChar w:fldCharType="end"/>
            </w:r>
          </w:hyperlink>
        </w:p>
        <w:p w:rsidR="00222F25" w:rsidRDefault="0022401B">
          <w:pPr>
            <w:pStyle w:val="TOC3"/>
            <w:tabs>
              <w:tab w:val="right" w:leader="dot" w:pos="8296"/>
            </w:tabs>
            <w:rPr>
              <w:rFonts w:asciiTheme="minorHAnsi" w:eastAsiaTheme="minorEastAsia" w:hAnsiTheme="minorHAnsi" w:cstheme="minorBidi"/>
              <w:noProof/>
              <w:sz w:val="22"/>
              <w:szCs w:val="22"/>
              <w:rtl/>
              <w:lang w:val="en-US"/>
            </w:rPr>
          </w:pPr>
          <w:hyperlink w:anchor="_Toc382397380" w:history="1">
            <w:r w:rsidR="00222F25" w:rsidRPr="00273D81">
              <w:rPr>
                <w:rStyle w:val="Hyperlink"/>
                <w:noProof/>
                <w:rtl/>
                <w:lang w:bidi="ar-YE"/>
              </w:rPr>
              <w:t xml:space="preserve">2-2-7 </w:t>
            </w:r>
            <w:r w:rsidR="00222F25" w:rsidRPr="00273D81">
              <w:rPr>
                <w:rStyle w:val="Hyperlink"/>
                <w:rFonts w:hint="eastAsia"/>
                <w:noProof/>
                <w:rtl/>
                <w:lang w:bidi="ar-YE"/>
              </w:rPr>
              <w:t>المباني</w:t>
            </w:r>
            <w:r w:rsidR="00222F25" w:rsidRPr="00273D81">
              <w:rPr>
                <w:rStyle w:val="Hyperlink"/>
                <w:noProof/>
                <w:rtl/>
                <w:lang w:bidi="ar-YE"/>
              </w:rPr>
              <w:t xml:space="preserve"> </w:t>
            </w:r>
            <w:r w:rsidR="00222F25" w:rsidRPr="00273D81">
              <w:rPr>
                <w:rStyle w:val="Hyperlink"/>
                <w:rFonts w:hint="eastAsia"/>
                <w:noProof/>
                <w:rtl/>
                <w:lang w:bidi="ar-YE"/>
              </w:rPr>
              <w:t>الاجتماعية</w:t>
            </w:r>
            <w:r w:rsidR="00222F25">
              <w:rPr>
                <w:noProof/>
                <w:webHidden/>
                <w:rtl/>
              </w:rPr>
              <w:tab/>
            </w:r>
            <w:r w:rsidR="001A6C54">
              <w:rPr>
                <w:rStyle w:val="Hyperlink"/>
                <w:noProof/>
                <w:rtl/>
              </w:rPr>
              <w:fldChar w:fldCharType="begin"/>
            </w:r>
            <w:r w:rsidR="00222F25">
              <w:rPr>
                <w:noProof/>
                <w:webHidden/>
                <w:rtl/>
              </w:rPr>
              <w:instrText xml:space="preserve"> </w:instrText>
            </w:r>
            <w:r w:rsidR="00222F25">
              <w:rPr>
                <w:noProof/>
                <w:webHidden/>
              </w:rPr>
              <w:instrText>PAGEREF</w:instrText>
            </w:r>
            <w:r w:rsidR="00222F25">
              <w:rPr>
                <w:noProof/>
                <w:webHidden/>
                <w:rtl/>
              </w:rPr>
              <w:instrText xml:space="preserve"> _</w:instrText>
            </w:r>
            <w:r w:rsidR="00222F25">
              <w:rPr>
                <w:noProof/>
                <w:webHidden/>
              </w:rPr>
              <w:instrText>Toc382397380 \h</w:instrText>
            </w:r>
            <w:r w:rsidR="00222F25">
              <w:rPr>
                <w:noProof/>
                <w:webHidden/>
                <w:rtl/>
              </w:rPr>
              <w:instrText xml:space="preserve"> </w:instrText>
            </w:r>
            <w:r w:rsidR="001A6C54">
              <w:rPr>
                <w:rStyle w:val="Hyperlink"/>
                <w:noProof/>
                <w:rtl/>
              </w:rPr>
            </w:r>
            <w:r w:rsidR="001A6C54">
              <w:rPr>
                <w:rStyle w:val="Hyperlink"/>
                <w:noProof/>
                <w:rtl/>
              </w:rPr>
              <w:fldChar w:fldCharType="separate"/>
            </w:r>
            <w:r>
              <w:rPr>
                <w:noProof/>
                <w:webHidden/>
              </w:rPr>
              <w:t>32</w:t>
            </w:r>
            <w:r w:rsidR="001A6C54">
              <w:rPr>
                <w:rStyle w:val="Hyperlink"/>
                <w:noProof/>
                <w:rtl/>
              </w:rPr>
              <w:fldChar w:fldCharType="end"/>
            </w:r>
          </w:hyperlink>
        </w:p>
        <w:p w:rsidR="00222F25" w:rsidRDefault="0022401B">
          <w:pPr>
            <w:pStyle w:val="TOC3"/>
            <w:tabs>
              <w:tab w:val="right" w:leader="dot" w:pos="8296"/>
            </w:tabs>
            <w:rPr>
              <w:rFonts w:asciiTheme="minorHAnsi" w:eastAsiaTheme="minorEastAsia" w:hAnsiTheme="minorHAnsi" w:cstheme="minorBidi"/>
              <w:noProof/>
              <w:sz w:val="22"/>
              <w:szCs w:val="22"/>
              <w:rtl/>
              <w:lang w:val="en-US"/>
            </w:rPr>
          </w:pPr>
          <w:hyperlink w:anchor="_Toc382397381" w:history="1">
            <w:r w:rsidR="00222F25" w:rsidRPr="00273D81">
              <w:rPr>
                <w:rStyle w:val="Hyperlink"/>
                <w:noProof/>
                <w:rtl/>
                <w:lang w:bidi="ar-YE"/>
              </w:rPr>
              <w:t xml:space="preserve">2-2-8 </w:t>
            </w:r>
            <w:r w:rsidR="00222F25" w:rsidRPr="00273D81">
              <w:rPr>
                <w:rStyle w:val="Hyperlink"/>
                <w:rFonts w:hint="eastAsia"/>
                <w:noProof/>
                <w:rtl/>
                <w:lang w:bidi="ar-YE"/>
              </w:rPr>
              <w:t>اعتبارات</w:t>
            </w:r>
            <w:r w:rsidR="00222F25" w:rsidRPr="00273D81">
              <w:rPr>
                <w:rStyle w:val="Hyperlink"/>
                <w:noProof/>
                <w:rtl/>
                <w:lang w:bidi="ar-YE"/>
              </w:rPr>
              <w:t xml:space="preserve"> </w:t>
            </w:r>
            <w:r w:rsidR="00222F25" w:rsidRPr="00273D81">
              <w:rPr>
                <w:rStyle w:val="Hyperlink"/>
                <w:rFonts w:hint="eastAsia"/>
                <w:noProof/>
                <w:rtl/>
                <w:lang w:bidi="ar-YE"/>
              </w:rPr>
              <w:t>سلامة</w:t>
            </w:r>
            <w:r w:rsidR="00222F25" w:rsidRPr="00273D81">
              <w:rPr>
                <w:rStyle w:val="Hyperlink"/>
                <w:noProof/>
                <w:rtl/>
                <w:lang w:bidi="ar-YE"/>
              </w:rPr>
              <w:t xml:space="preserve"> </w:t>
            </w:r>
            <w:r w:rsidR="00222F25" w:rsidRPr="00273D81">
              <w:rPr>
                <w:rStyle w:val="Hyperlink"/>
                <w:rFonts w:hint="eastAsia"/>
                <w:noProof/>
                <w:rtl/>
                <w:lang w:bidi="ar-YE"/>
              </w:rPr>
              <w:t>الجمهور</w:t>
            </w:r>
            <w:r w:rsidR="00222F25">
              <w:rPr>
                <w:noProof/>
                <w:webHidden/>
                <w:rtl/>
              </w:rPr>
              <w:tab/>
            </w:r>
            <w:r w:rsidR="001A6C54">
              <w:rPr>
                <w:rStyle w:val="Hyperlink"/>
                <w:noProof/>
                <w:rtl/>
              </w:rPr>
              <w:fldChar w:fldCharType="begin"/>
            </w:r>
            <w:r w:rsidR="00222F25">
              <w:rPr>
                <w:noProof/>
                <w:webHidden/>
                <w:rtl/>
              </w:rPr>
              <w:instrText xml:space="preserve"> </w:instrText>
            </w:r>
            <w:r w:rsidR="00222F25">
              <w:rPr>
                <w:noProof/>
                <w:webHidden/>
              </w:rPr>
              <w:instrText>PAGEREF</w:instrText>
            </w:r>
            <w:r w:rsidR="00222F25">
              <w:rPr>
                <w:noProof/>
                <w:webHidden/>
                <w:rtl/>
              </w:rPr>
              <w:instrText xml:space="preserve"> _</w:instrText>
            </w:r>
            <w:r w:rsidR="00222F25">
              <w:rPr>
                <w:noProof/>
                <w:webHidden/>
              </w:rPr>
              <w:instrText>Toc382397381 \h</w:instrText>
            </w:r>
            <w:r w:rsidR="00222F25">
              <w:rPr>
                <w:noProof/>
                <w:webHidden/>
                <w:rtl/>
              </w:rPr>
              <w:instrText xml:space="preserve"> </w:instrText>
            </w:r>
            <w:r w:rsidR="001A6C54">
              <w:rPr>
                <w:rStyle w:val="Hyperlink"/>
                <w:noProof/>
                <w:rtl/>
              </w:rPr>
            </w:r>
            <w:r w:rsidR="001A6C54">
              <w:rPr>
                <w:rStyle w:val="Hyperlink"/>
                <w:noProof/>
                <w:rtl/>
              </w:rPr>
              <w:fldChar w:fldCharType="separate"/>
            </w:r>
            <w:r>
              <w:rPr>
                <w:noProof/>
                <w:webHidden/>
              </w:rPr>
              <w:t>33</w:t>
            </w:r>
            <w:r w:rsidR="001A6C54">
              <w:rPr>
                <w:rStyle w:val="Hyperlink"/>
                <w:noProof/>
                <w:rtl/>
              </w:rPr>
              <w:fldChar w:fldCharType="end"/>
            </w:r>
          </w:hyperlink>
        </w:p>
        <w:p w:rsidR="00222F25" w:rsidRDefault="0022401B">
          <w:pPr>
            <w:pStyle w:val="TOC3"/>
            <w:tabs>
              <w:tab w:val="right" w:leader="dot" w:pos="8296"/>
            </w:tabs>
            <w:rPr>
              <w:rFonts w:asciiTheme="minorHAnsi" w:eastAsiaTheme="minorEastAsia" w:hAnsiTheme="minorHAnsi" w:cstheme="minorBidi"/>
              <w:noProof/>
              <w:sz w:val="22"/>
              <w:szCs w:val="22"/>
              <w:rtl/>
              <w:lang w:val="en-US"/>
            </w:rPr>
          </w:pPr>
          <w:hyperlink w:anchor="_Toc382397382" w:history="1">
            <w:r w:rsidR="00222F25" w:rsidRPr="00273D81">
              <w:rPr>
                <w:rStyle w:val="Hyperlink"/>
                <w:noProof/>
                <w:rtl/>
                <w:lang w:bidi="ar-YE"/>
              </w:rPr>
              <w:t xml:space="preserve">2-2-9 </w:t>
            </w:r>
            <w:r w:rsidR="00222F25" w:rsidRPr="00273D81">
              <w:rPr>
                <w:rStyle w:val="Hyperlink"/>
                <w:rFonts w:hint="eastAsia"/>
                <w:noProof/>
                <w:rtl/>
                <w:lang w:bidi="ar-YE"/>
              </w:rPr>
              <w:t>الدروس</w:t>
            </w:r>
            <w:r w:rsidR="00222F25" w:rsidRPr="00273D81">
              <w:rPr>
                <w:rStyle w:val="Hyperlink"/>
                <w:noProof/>
                <w:rtl/>
                <w:lang w:bidi="ar-YE"/>
              </w:rPr>
              <w:t xml:space="preserve"> </w:t>
            </w:r>
            <w:r w:rsidR="00222F25" w:rsidRPr="00273D81">
              <w:rPr>
                <w:rStyle w:val="Hyperlink"/>
                <w:rFonts w:hint="eastAsia"/>
                <w:noProof/>
                <w:rtl/>
                <w:lang w:bidi="ar-YE"/>
              </w:rPr>
              <w:t>المستفادة</w:t>
            </w:r>
            <w:r w:rsidR="00222F25" w:rsidRPr="00273D81">
              <w:rPr>
                <w:rStyle w:val="Hyperlink"/>
                <w:noProof/>
                <w:rtl/>
                <w:lang w:bidi="ar-YE"/>
              </w:rPr>
              <w:t xml:space="preserve"> </w:t>
            </w:r>
            <w:r w:rsidR="00222F25" w:rsidRPr="00273D81">
              <w:rPr>
                <w:rStyle w:val="Hyperlink"/>
                <w:rFonts w:hint="eastAsia"/>
                <w:noProof/>
                <w:rtl/>
                <w:lang w:bidi="ar-YE"/>
              </w:rPr>
              <w:t>من</w:t>
            </w:r>
            <w:r w:rsidR="00222F25" w:rsidRPr="00273D81">
              <w:rPr>
                <w:rStyle w:val="Hyperlink"/>
                <w:noProof/>
                <w:rtl/>
                <w:lang w:bidi="ar-YE"/>
              </w:rPr>
              <w:t xml:space="preserve"> </w:t>
            </w:r>
            <w:r w:rsidR="00222F25" w:rsidRPr="00273D81">
              <w:rPr>
                <w:rStyle w:val="Hyperlink"/>
                <w:rFonts w:hint="eastAsia"/>
                <w:noProof/>
                <w:rtl/>
                <w:lang w:bidi="ar-YE"/>
              </w:rPr>
              <w:t>تجارب</w:t>
            </w:r>
            <w:r w:rsidR="00222F25" w:rsidRPr="00273D81">
              <w:rPr>
                <w:rStyle w:val="Hyperlink"/>
                <w:noProof/>
                <w:rtl/>
                <w:lang w:bidi="ar-YE"/>
              </w:rPr>
              <w:t xml:space="preserve"> </w:t>
            </w:r>
            <w:r w:rsidR="00222F25" w:rsidRPr="00273D81">
              <w:rPr>
                <w:rStyle w:val="Hyperlink"/>
                <w:rFonts w:hint="eastAsia"/>
                <w:noProof/>
                <w:rtl/>
                <w:lang w:bidi="ar-YE"/>
              </w:rPr>
              <w:t>مشروعات</w:t>
            </w:r>
            <w:r w:rsidR="00222F25" w:rsidRPr="00273D81">
              <w:rPr>
                <w:rStyle w:val="Hyperlink"/>
                <w:noProof/>
                <w:rtl/>
                <w:lang w:bidi="ar-YE"/>
              </w:rPr>
              <w:t xml:space="preserve"> </w:t>
            </w:r>
            <w:r w:rsidR="00222F25" w:rsidRPr="00273D81">
              <w:rPr>
                <w:rStyle w:val="Hyperlink"/>
                <w:rFonts w:hint="eastAsia"/>
                <w:noProof/>
                <w:rtl/>
                <w:lang w:bidi="ar-YE"/>
              </w:rPr>
              <w:t>الأشغال</w:t>
            </w:r>
            <w:r w:rsidR="00222F25" w:rsidRPr="00273D81">
              <w:rPr>
                <w:rStyle w:val="Hyperlink"/>
                <w:noProof/>
                <w:rtl/>
                <w:lang w:bidi="ar-YE"/>
              </w:rPr>
              <w:t xml:space="preserve"> </w:t>
            </w:r>
            <w:r w:rsidR="00222F25" w:rsidRPr="00273D81">
              <w:rPr>
                <w:rStyle w:val="Hyperlink"/>
                <w:rFonts w:hint="eastAsia"/>
                <w:noProof/>
                <w:rtl/>
                <w:lang w:bidi="ar-YE"/>
              </w:rPr>
              <w:t>العامة</w:t>
            </w:r>
            <w:r w:rsidR="00222F25" w:rsidRPr="00273D81">
              <w:rPr>
                <w:rStyle w:val="Hyperlink"/>
                <w:noProof/>
                <w:lang w:bidi="ar-YE"/>
              </w:rPr>
              <w:t xml:space="preserve"> </w:t>
            </w:r>
            <w:r w:rsidR="00222F25" w:rsidRPr="00273D81">
              <w:rPr>
                <w:rStyle w:val="Hyperlink"/>
                <w:rFonts w:hint="eastAsia"/>
                <w:noProof/>
                <w:rtl/>
                <w:lang w:bidi="ar-YE"/>
              </w:rPr>
              <w:t>السابقة</w:t>
            </w:r>
            <w:r w:rsidR="00222F25">
              <w:rPr>
                <w:noProof/>
                <w:webHidden/>
                <w:rtl/>
              </w:rPr>
              <w:tab/>
            </w:r>
            <w:r w:rsidR="001A6C54">
              <w:rPr>
                <w:rStyle w:val="Hyperlink"/>
                <w:noProof/>
                <w:rtl/>
              </w:rPr>
              <w:fldChar w:fldCharType="begin"/>
            </w:r>
            <w:r w:rsidR="00222F25">
              <w:rPr>
                <w:noProof/>
                <w:webHidden/>
                <w:rtl/>
              </w:rPr>
              <w:instrText xml:space="preserve"> </w:instrText>
            </w:r>
            <w:r w:rsidR="00222F25">
              <w:rPr>
                <w:noProof/>
                <w:webHidden/>
              </w:rPr>
              <w:instrText>PAGEREF</w:instrText>
            </w:r>
            <w:r w:rsidR="00222F25">
              <w:rPr>
                <w:noProof/>
                <w:webHidden/>
                <w:rtl/>
              </w:rPr>
              <w:instrText xml:space="preserve"> _</w:instrText>
            </w:r>
            <w:r w:rsidR="00222F25">
              <w:rPr>
                <w:noProof/>
                <w:webHidden/>
              </w:rPr>
              <w:instrText>Toc382397382 \h</w:instrText>
            </w:r>
            <w:r w:rsidR="00222F25">
              <w:rPr>
                <w:noProof/>
                <w:webHidden/>
                <w:rtl/>
              </w:rPr>
              <w:instrText xml:space="preserve"> </w:instrText>
            </w:r>
            <w:r w:rsidR="001A6C54">
              <w:rPr>
                <w:rStyle w:val="Hyperlink"/>
                <w:noProof/>
                <w:rtl/>
              </w:rPr>
            </w:r>
            <w:r w:rsidR="001A6C54">
              <w:rPr>
                <w:rStyle w:val="Hyperlink"/>
                <w:noProof/>
                <w:rtl/>
              </w:rPr>
              <w:fldChar w:fldCharType="separate"/>
            </w:r>
            <w:r>
              <w:rPr>
                <w:noProof/>
                <w:webHidden/>
              </w:rPr>
              <w:t>34</w:t>
            </w:r>
            <w:r w:rsidR="001A6C54">
              <w:rPr>
                <w:rStyle w:val="Hyperlink"/>
                <w:noProof/>
                <w:rtl/>
              </w:rPr>
              <w:fldChar w:fldCharType="end"/>
            </w:r>
          </w:hyperlink>
        </w:p>
        <w:p w:rsidR="00222F25" w:rsidRDefault="0022401B">
          <w:pPr>
            <w:pStyle w:val="TOC1"/>
            <w:tabs>
              <w:tab w:val="right" w:leader="dot" w:pos="8296"/>
            </w:tabs>
            <w:rPr>
              <w:rFonts w:asciiTheme="minorHAnsi" w:eastAsiaTheme="minorEastAsia" w:hAnsiTheme="minorHAnsi" w:cstheme="minorBidi"/>
              <w:noProof/>
              <w:sz w:val="22"/>
              <w:szCs w:val="22"/>
              <w:rtl/>
              <w:lang w:val="en-US"/>
            </w:rPr>
          </w:pPr>
          <w:hyperlink w:anchor="_Toc382397383" w:history="1">
            <w:r w:rsidR="00222F25" w:rsidRPr="00273D81">
              <w:rPr>
                <w:rStyle w:val="Hyperlink"/>
                <w:noProof/>
                <w:rtl/>
                <w:lang w:val="en-US" w:bidi="ar-YE"/>
              </w:rPr>
              <w:t xml:space="preserve">3- </w:t>
            </w:r>
            <w:r w:rsidR="00222F25" w:rsidRPr="00273D81">
              <w:rPr>
                <w:rStyle w:val="Hyperlink"/>
                <w:rFonts w:hint="eastAsia"/>
                <w:noProof/>
                <w:rtl/>
                <w:lang w:val="en-US" w:bidi="ar-YE"/>
              </w:rPr>
              <w:t>مشكلة</w:t>
            </w:r>
            <w:r w:rsidR="00222F25" w:rsidRPr="00273D81">
              <w:rPr>
                <w:rStyle w:val="Hyperlink"/>
                <w:noProof/>
                <w:rtl/>
                <w:lang w:val="en-US" w:bidi="ar-YE"/>
              </w:rPr>
              <w:t xml:space="preserve"> </w:t>
            </w:r>
            <w:r w:rsidR="00222F25" w:rsidRPr="00273D81">
              <w:rPr>
                <w:rStyle w:val="Hyperlink"/>
                <w:rFonts w:hint="eastAsia"/>
                <w:noProof/>
                <w:rtl/>
                <w:lang w:val="en-US" w:bidi="ar-YE"/>
              </w:rPr>
              <w:t>الهجرة</w:t>
            </w:r>
            <w:r w:rsidR="00222F25">
              <w:rPr>
                <w:noProof/>
                <w:webHidden/>
                <w:rtl/>
              </w:rPr>
              <w:tab/>
            </w:r>
            <w:r w:rsidR="001A6C54">
              <w:rPr>
                <w:rStyle w:val="Hyperlink"/>
                <w:noProof/>
                <w:rtl/>
              </w:rPr>
              <w:fldChar w:fldCharType="begin"/>
            </w:r>
            <w:r w:rsidR="00222F25">
              <w:rPr>
                <w:noProof/>
                <w:webHidden/>
                <w:rtl/>
              </w:rPr>
              <w:instrText xml:space="preserve"> </w:instrText>
            </w:r>
            <w:r w:rsidR="00222F25">
              <w:rPr>
                <w:noProof/>
                <w:webHidden/>
              </w:rPr>
              <w:instrText>PAGEREF</w:instrText>
            </w:r>
            <w:r w:rsidR="00222F25">
              <w:rPr>
                <w:noProof/>
                <w:webHidden/>
                <w:rtl/>
              </w:rPr>
              <w:instrText xml:space="preserve"> _</w:instrText>
            </w:r>
            <w:r w:rsidR="00222F25">
              <w:rPr>
                <w:noProof/>
                <w:webHidden/>
              </w:rPr>
              <w:instrText>Toc382397383 \h</w:instrText>
            </w:r>
            <w:r w:rsidR="00222F25">
              <w:rPr>
                <w:noProof/>
                <w:webHidden/>
                <w:rtl/>
              </w:rPr>
              <w:instrText xml:space="preserve"> </w:instrText>
            </w:r>
            <w:r w:rsidR="001A6C54">
              <w:rPr>
                <w:rStyle w:val="Hyperlink"/>
                <w:noProof/>
                <w:rtl/>
              </w:rPr>
            </w:r>
            <w:r w:rsidR="001A6C54">
              <w:rPr>
                <w:rStyle w:val="Hyperlink"/>
                <w:noProof/>
                <w:rtl/>
              </w:rPr>
              <w:fldChar w:fldCharType="separate"/>
            </w:r>
            <w:r>
              <w:rPr>
                <w:noProof/>
                <w:webHidden/>
              </w:rPr>
              <w:t>38</w:t>
            </w:r>
            <w:r w:rsidR="001A6C54">
              <w:rPr>
                <w:rStyle w:val="Hyperlink"/>
                <w:noProof/>
                <w:rtl/>
              </w:rPr>
              <w:fldChar w:fldCharType="end"/>
            </w:r>
          </w:hyperlink>
        </w:p>
        <w:p w:rsidR="00222F25" w:rsidRDefault="0022401B">
          <w:pPr>
            <w:pStyle w:val="TOC2"/>
            <w:tabs>
              <w:tab w:val="right" w:leader="dot" w:pos="8296"/>
            </w:tabs>
            <w:rPr>
              <w:rFonts w:asciiTheme="minorHAnsi" w:eastAsiaTheme="minorEastAsia" w:hAnsiTheme="minorHAnsi" w:cstheme="minorBidi"/>
              <w:noProof/>
              <w:sz w:val="22"/>
              <w:szCs w:val="22"/>
              <w:rtl/>
              <w:lang w:val="en-US"/>
            </w:rPr>
          </w:pPr>
          <w:hyperlink w:anchor="_Toc382397384" w:history="1">
            <w:r w:rsidR="00222F25" w:rsidRPr="00273D81">
              <w:rPr>
                <w:rStyle w:val="Hyperlink"/>
                <w:noProof/>
                <w:rtl/>
                <w:lang w:val="en-US" w:bidi="ar-YE"/>
              </w:rPr>
              <w:t xml:space="preserve">3-1 </w:t>
            </w:r>
            <w:r w:rsidR="00222F25" w:rsidRPr="00273D81">
              <w:rPr>
                <w:rStyle w:val="Hyperlink"/>
                <w:rFonts w:hint="eastAsia"/>
                <w:noProof/>
                <w:rtl/>
                <w:lang w:val="en-US" w:bidi="ar-YE"/>
              </w:rPr>
              <w:t>مقدمة</w:t>
            </w:r>
            <w:r w:rsidR="00222F25">
              <w:rPr>
                <w:noProof/>
                <w:webHidden/>
                <w:rtl/>
              </w:rPr>
              <w:tab/>
            </w:r>
            <w:r w:rsidR="001A6C54">
              <w:rPr>
                <w:rStyle w:val="Hyperlink"/>
                <w:noProof/>
                <w:rtl/>
              </w:rPr>
              <w:fldChar w:fldCharType="begin"/>
            </w:r>
            <w:r w:rsidR="00222F25">
              <w:rPr>
                <w:noProof/>
                <w:webHidden/>
                <w:rtl/>
              </w:rPr>
              <w:instrText xml:space="preserve"> </w:instrText>
            </w:r>
            <w:r w:rsidR="00222F25">
              <w:rPr>
                <w:noProof/>
                <w:webHidden/>
              </w:rPr>
              <w:instrText>PAGEREF</w:instrText>
            </w:r>
            <w:r w:rsidR="00222F25">
              <w:rPr>
                <w:noProof/>
                <w:webHidden/>
                <w:rtl/>
              </w:rPr>
              <w:instrText xml:space="preserve"> _</w:instrText>
            </w:r>
            <w:r w:rsidR="00222F25">
              <w:rPr>
                <w:noProof/>
                <w:webHidden/>
              </w:rPr>
              <w:instrText>Toc382397384 \h</w:instrText>
            </w:r>
            <w:r w:rsidR="00222F25">
              <w:rPr>
                <w:noProof/>
                <w:webHidden/>
                <w:rtl/>
              </w:rPr>
              <w:instrText xml:space="preserve"> </w:instrText>
            </w:r>
            <w:r w:rsidR="001A6C54">
              <w:rPr>
                <w:rStyle w:val="Hyperlink"/>
                <w:noProof/>
                <w:rtl/>
              </w:rPr>
            </w:r>
            <w:r w:rsidR="001A6C54">
              <w:rPr>
                <w:rStyle w:val="Hyperlink"/>
                <w:noProof/>
                <w:rtl/>
              </w:rPr>
              <w:fldChar w:fldCharType="separate"/>
            </w:r>
            <w:r>
              <w:rPr>
                <w:noProof/>
                <w:webHidden/>
              </w:rPr>
              <w:t>38</w:t>
            </w:r>
            <w:r w:rsidR="001A6C54">
              <w:rPr>
                <w:rStyle w:val="Hyperlink"/>
                <w:noProof/>
                <w:rtl/>
              </w:rPr>
              <w:fldChar w:fldCharType="end"/>
            </w:r>
          </w:hyperlink>
        </w:p>
        <w:p w:rsidR="00222F25" w:rsidRDefault="0022401B">
          <w:pPr>
            <w:pStyle w:val="TOC3"/>
            <w:tabs>
              <w:tab w:val="right" w:leader="dot" w:pos="8296"/>
            </w:tabs>
            <w:rPr>
              <w:rFonts w:asciiTheme="minorHAnsi" w:eastAsiaTheme="minorEastAsia" w:hAnsiTheme="minorHAnsi" w:cstheme="minorBidi"/>
              <w:noProof/>
              <w:sz w:val="22"/>
              <w:szCs w:val="22"/>
              <w:rtl/>
              <w:lang w:val="en-US"/>
            </w:rPr>
          </w:pPr>
          <w:hyperlink w:anchor="_Toc382397385" w:history="1">
            <w:r w:rsidR="00222F25" w:rsidRPr="00273D81">
              <w:rPr>
                <w:rStyle w:val="Hyperlink"/>
                <w:noProof/>
                <w:rtl/>
                <w:lang w:bidi="ar-YE"/>
              </w:rPr>
              <w:t xml:space="preserve">3-1-1 </w:t>
            </w:r>
            <w:r w:rsidR="00222F25" w:rsidRPr="00273D81">
              <w:rPr>
                <w:rStyle w:val="Hyperlink"/>
                <w:rFonts w:hint="eastAsia"/>
                <w:noProof/>
                <w:rtl/>
                <w:lang w:bidi="ar-YE"/>
              </w:rPr>
              <w:t>شروط</w:t>
            </w:r>
            <w:r w:rsidR="00222F25" w:rsidRPr="00273D81">
              <w:rPr>
                <w:rStyle w:val="Hyperlink"/>
                <w:noProof/>
                <w:rtl/>
                <w:lang w:bidi="ar-YE"/>
              </w:rPr>
              <w:t xml:space="preserve"> </w:t>
            </w:r>
            <w:r w:rsidR="00222F25" w:rsidRPr="00273D81">
              <w:rPr>
                <w:rStyle w:val="Hyperlink"/>
                <w:rFonts w:hint="eastAsia"/>
                <w:noProof/>
                <w:rtl/>
                <w:lang w:bidi="ar-YE"/>
              </w:rPr>
              <w:t>مراجعة</w:t>
            </w:r>
            <w:r w:rsidR="00222F25" w:rsidRPr="00273D81">
              <w:rPr>
                <w:rStyle w:val="Hyperlink"/>
                <w:noProof/>
                <w:rtl/>
                <w:lang w:bidi="ar-YE"/>
              </w:rPr>
              <w:t xml:space="preserve"> </w:t>
            </w:r>
            <w:r w:rsidR="00222F25" w:rsidRPr="00273D81">
              <w:rPr>
                <w:rStyle w:val="Hyperlink"/>
                <w:rFonts w:hint="eastAsia"/>
                <w:noProof/>
                <w:rtl/>
                <w:lang w:bidi="ar-YE"/>
              </w:rPr>
              <w:t>لعمل</w:t>
            </w:r>
            <w:r w:rsidR="00222F25" w:rsidRPr="00273D81">
              <w:rPr>
                <w:rStyle w:val="Hyperlink"/>
                <w:noProof/>
                <w:rtl/>
                <w:lang w:bidi="ar-YE"/>
              </w:rPr>
              <w:t xml:space="preserve"> </w:t>
            </w:r>
            <w:r w:rsidR="00222F25" w:rsidRPr="00273D81">
              <w:rPr>
                <w:rStyle w:val="Hyperlink"/>
                <w:rFonts w:hint="eastAsia"/>
                <w:noProof/>
                <w:rtl/>
                <w:lang w:bidi="ar-YE"/>
              </w:rPr>
              <w:t>الأخصائي</w:t>
            </w:r>
            <w:r w:rsidR="00222F25" w:rsidRPr="00273D81">
              <w:rPr>
                <w:rStyle w:val="Hyperlink"/>
                <w:noProof/>
                <w:rtl/>
                <w:lang w:bidi="ar-YE"/>
              </w:rPr>
              <w:t xml:space="preserve"> </w:t>
            </w:r>
            <w:r w:rsidR="00222F25" w:rsidRPr="00273D81">
              <w:rPr>
                <w:rStyle w:val="Hyperlink"/>
                <w:rFonts w:hint="eastAsia"/>
                <w:noProof/>
                <w:rtl/>
                <w:lang w:bidi="ar-YE"/>
              </w:rPr>
              <w:t>البيئي</w:t>
            </w:r>
            <w:r w:rsidR="00222F25" w:rsidRPr="00273D81">
              <w:rPr>
                <w:rStyle w:val="Hyperlink"/>
                <w:noProof/>
                <w:rtl/>
                <w:lang w:bidi="ar-YE"/>
              </w:rPr>
              <w:t xml:space="preserve"> </w:t>
            </w:r>
            <w:r w:rsidR="00222F25" w:rsidRPr="00273D81">
              <w:rPr>
                <w:rStyle w:val="Hyperlink"/>
                <w:rFonts w:hint="eastAsia"/>
                <w:noProof/>
                <w:rtl/>
                <w:lang w:bidi="ar-YE"/>
              </w:rPr>
              <w:t>والاجتماعي</w:t>
            </w:r>
            <w:r w:rsidR="00222F25">
              <w:rPr>
                <w:noProof/>
                <w:webHidden/>
                <w:rtl/>
              </w:rPr>
              <w:tab/>
            </w:r>
            <w:r w:rsidR="001A6C54">
              <w:rPr>
                <w:rStyle w:val="Hyperlink"/>
                <w:noProof/>
                <w:rtl/>
              </w:rPr>
              <w:fldChar w:fldCharType="begin"/>
            </w:r>
            <w:r w:rsidR="00222F25">
              <w:rPr>
                <w:noProof/>
                <w:webHidden/>
                <w:rtl/>
              </w:rPr>
              <w:instrText xml:space="preserve"> </w:instrText>
            </w:r>
            <w:r w:rsidR="00222F25">
              <w:rPr>
                <w:noProof/>
                <w:webHidden/>
              </w:rPr>
              <w:instrText>PAGEREF</w:instrText>
            </w:r>
            <w:r w:rsidR="00222F25">
              <w:rPr>
                <w:noProof/>
                <w:webHidden/>
                <w:rtl/>
              </w:rPr>
              <w:instrText xml:space="preserve"> _</w:instrText>
            </w:r>
            <w:r w:rsidR="00222F25">
              <w:rPr>
                <w:noProof/>
                <w:webHidden/>
              </w:rPr>
              <w:instrText>Toc382397385 \h</w:instrText>
            </w:r>
            <w:r w:rsidR="00222F25">
              <w:rPr>
                <w:noProof/>
                <w:webHidden/>
                <w:rtl/>
              </w:rPr>
              <w:instrText xml:space="preserve"> </w:instrText>
            </w:r>
            <w:r w:rsidR="001A6C54">
              <w:rPr>
                <w:rStyle w:val="Hyperlink"/>
                <w:noProof/>
                <w:rtl/>
              </w:rPr>
            </w:r>
            <w:r w:rsidR="001A6C54">
              <w:rPr>
                <w:rStyle w:val="Hyperlink"/>
                <w:noProof/>
                <w:rtl/>
              </w:rPr>
              <w:fldChar w:fldCharType="separate"/>
            </w:r>
            <w:r>
              <w:rPr>
                <w:noProof/>
                <w:webHidden/>
              </w:rPr>
              <w:t>39</w:t>
            </w:r>
            <w:r w:rsidR="001A6C54">
              <w:rPr>
                <w:rStyle w:val="Hyperlink"/>
                <w:noProof/>
                <w:rtl/>
              </w:rPr>
              <w:fldChar w:fldCharType="end"/>
            </w:r>
          </w:hyperlink>
        </w:p>
        <w:p w:rsidR="00222F25" w:rsidRDefault="0022401B">
          <w:pPr>
            <w:pStyle w:val="TOC3"/>
            <w:tabs>
              <w:tab w:val="right" w:leader="dot" w:pos="8296"/>
            </w:tabs>
            <w:rPr>
              <w:rFonts w:asciiTheme="minorHAnsi" w:eastAsiaTheme="minorEastAsia" w:hAnsiTheme="minorHAnsi" w:cstheme="minorBidi"/>
              <w:noProof/>
              <w:sz w:val="22"/>
              <w:szCs w:val="22"/>
              <w:rtl/>
              <w:lang w:val="en-US"/>
            </w:rPr>
          </w:pPr>
          <w:hyperlink w:anchor="_Toc382397386" w:history="1">
            <w:r w:rsidR="00222F25" w:rsidRPr="00273D81">
              <w:rPr>
                <w:rStyle w:val="Hyperlink"/>
                <w:noProof/>
                <w:rtl/>
                <w:lang w:bidi="ar-YE"/>
              </w:rPr>
              <w:t xml:space="preserve">3-1-2 </w:t>
            </w:r>
            <w:r w:rsidR="00222F25" w:rsidRPr="00273D81">
              <w:rPr>
                <w:rStyle w:val="Hyperlink"/>
                <w:rFonts w:hint="eastAsia"/>
                <w:noProof/>
                <w:rtl/>
                <w:lang w:bidi="ar-YE"/>
              </w:rPr>
              <w:t>متطلبات</w:t>
            </w:r>
            <w:r w:rsidR="00222F25" w:rsidRPr="00273D81">
              <w:rPr>
                <w:rStyle w:val="Hyperlink"/>
                <w:noProof/>
                <w:rtl/>
                <w:lang w:bidi="ar-YE"/>
              </w:rPr>
              <w:t xml:space="preserve"> </w:t>
            </w:r>
            <w:r w:rsidR="00222F25" w:rsidRPr="00273D81">
              <w:rPr>
                <w:rStyle w:val="Hyperlink"/>
                <w:rFonts w:hint="eastAsia"/>
                <w:noProof/>
                <w:rtl/>
                <w:lang w:bidi="ar-YE"/>
              </w:rPr>
              <w:t>التشاور</w:t>
            </w:r>
            <w:r w:rsidR="00222F25" w:rsidRPr="00273D81">
              <w:rPr>
                <w:rStyle w:val="Hyperlink"/>
                <w:noProof/>
                <w:rtl/>
                <w:lang w:bidi="ar-YE"/>
              </w:rPr>
              <w:t xml:space="preserve"> </w:t>
            </w:r>
            <w:r w:rsidR="00222F25" w:rsidRPr="00273D81">
              <w:rPr>
                <w:rStyle w:val="Hyperlink"/>
                <w:rFonts w:hint="eastAsia"/>
                <w:noProof/>
                <w:rtl/>
                <w:lang w:bidi="ar-YE"/>
              </w:rPr>
              <w:t>مع</w:t>
            </w:r>
            <w:r w:rsidR="00222F25" w:rsidRPr="00273D81">
              <w:rPr>
                <w:rStyle w:val="Hyperlink"/>
                <w:noProof/>
                <w:rtl/>
                <w:lang w:bidi="ar-YE"/>
              </w:rPr>
              <w:t xml:space="preserve"> </w:t>
            </w:r>
            <w:r w:rsidR="00222F25" w:rsidRPr="00273D81">
              <w:rPr>
                <w:rStyle w:val="Hyperlink"/>
                <w:rFonts w:hint="eastAsia"/>
                <w:noProof/>
                <w:rtl/>
                <w:lang w:bidi="ar-YE"/>
              </w:rPr>
              <w:t>الجمهور</w:t>
            </w:r>
            <w:r w:rsidR="00222F25" w:rsidRPr="00273D81">
              <w:rPr>
                <w:rStyle w:val="Hyperlink"/>
                <w:noProof/>
                <w:rtl/>
                <w:lang w:bidi="ar-YE"/>
              </w:rPr>
              <w:t xml:space="preserve"> </w:t>
            </w:r>
            <w:r w:rsidR="00222F25" w:rsidRPr="00273D81">
              <w:rPr>
                <w:rStyle w:val="Hyperlink"/>
                <w:rFonts w:hint="eastAsia"/>
                <w:noProof/>
                <w:rtl/>
                <w:lang w:bidi="ar-YE"/>
              </w:rPr>
              <w:t>والإفشاء</w:t>
            </w:r>
            <w:r w:rsidR="00222F25">
              <w:rPr>
                <w:noProof/>
                <w:webHidden/>
                <w:rtl/>
              </w:rPr>
              <w:tab/>
            </w:r>
            <w:r w:rsidR="001A6C54">
              <w:rPr>
                <w:rStyle w:val="Hyperlink"/>
                <w:noProof/>
                <w:rtl/>
              </w:rPr>
              <w:fldChar w:fldCharType="begin"/>
            </w:r>
            <w:r w:rsidR="00222F25">
              <w:rPr>
                <w:noProof/>
                <w:webHidden/>
                <w:rtl/>
              </w:rPr>
              <w:instrText xml:space="preserve"> </w:instrText>
            </w:r>
            <w:r w:rsidR="00222F25">
              <w:rPr>
                <w:noProof/>
                <w:webHidden/>
              </w:rPr>
              <w:instrText>PAGEREF</w:instrText>
            </w:r>
            <w:r w:rsidR="00222F25">
              <w:rPr>
                <w:noProof/>
                <w:webHidden/>
                <w:rtl/>
              </w:rPr>
              <w:instrText xml:space="preserve"> _</w:instrText>
            </w:r>
            <w:r w:rsidR="00222F25">
              <w:rPr>
                <w:noProof/>
                <w:webHidden/>
              </w:rPr>
              <w:instrText>Toc382397386 \h</w:instrText>
            </w:r>
            <w:r w:rsidR="00222F25">
              <w:rPr>
                <w:noProof/>
                <w:webHidden/>
                <w:rtl/>
              </w:rPr>
              <w:instrText xml:space="preserve"> </w:instrText>
            </w:r>
            <w:r w:rsidR="001A6C54">
              <w:rPr>
                <w:rStyle w:val="Hyperlink"/>
                <w:noProof/>
                <w:rtl/>
              </w:rPr>
            </w:r>
            <w:r w:rsidR="001A6C54">
              <w:rPr>
                <w:rStyle w:val="Hyperlink"/>
                <w:noProof/>
                <w:rtl/>
              </w:rPr>
              <w:fldChar w:fldCharType="separate"/>
            </w:r>
            <w:r>
              <w:rPr>
                <w:noProof/>
                <w:webHidden/>
              </w:rPr>
              <w:t>39</w:t>
            </w:r>
            <w:r w:rsidR="001A6C54">
              <w:rPr>
                <w:rStyle w:val="Hyperlink"/>
                <w:noProof/>
                <w:rtl/>
              </w:rPr>
              <w:fldChar w:fldCharType="end"/>
            </w:r>
          </w:hyperlink>
        </w:p>
        <w:p w:rsidR="00222F25" w:rsidRDefault="0022401B">
          <w:pPr>
            <w:pStyle w:val="TOC2"/>
            <w:tabs>
              <w:tab w:val="right" w:leader="dot" w:pos="8296"/>
            </w:tabs>
            <w:rPr>
              <w:rFonts w:asciiTheme="minorHAnsi" w:eastAsiaTheme="minorEastAsia" w:hAnsiTheme="minorHAnsi" w:cstheme="minorBidi"/>
              <w:noProof/>
              <w:sz w:val="22"/>
              <w:szCs w:val="22"/>
              <w:rtl/>
              <w:lang w:val="en-US"/>
            </w:rPr>
          </w:pPr>
          <w:hyperlink w:anchor="_Toc382397387" w:history="1">
            <w:r w:rsidR="00222F25" w:rsidRPr="00273D81">
              <w:rPr>
                <w:rStyle w:val="Hyperlink"/>
                <w:noProof/>
                <w:rtl/>
                <w:lang w:val="en-US" w:bidi="ar-YE"/>
              </w:rPr>
              <w:t xml:space="preserve">3-2 </w:t>
            </w:r>
            <w:r w:rsidR="00222F25" w:rsidRPr="00273D81">
              <w:rPr>
                <w:rStyle w:val="Hyperlink"/>
                <w:rFonts w:hint="eastAsia"/>
                <w:noProof/>
                <w:rtl/>
                <w:lang w:val="en-US" w:bidi="ar-YE"/>
              </w:rPr>
              <w:t>التوصيات</w:t>
            </w:r>
            <w:r w:rsidR="00222F25" w:rsidRPr="00273D81">
              <w:rPr>
                <w:rStyle w:val="Hyperlink"/>
                <w:noProof/>
                <w:rtl/>
                <w:lang w:val="en-US" w:bidi="ar-YE"/>
              </w:rPr>
              <w:t xml:space="preserve"> </w:t>
            </w:r>
            <w:r w:rsidR="00222F25" w:rsidRPr="00273D81">
              <w:rPr>
                <w:rStyle w:val="Hyperlink"/>
                <w:rFonts w:hint="eastAsia"/>
                <w:noProof/>
                <w:rtl/>
                <w:lang w:val="en-US" w:bidi="ar-YE"/>
              </w:rPr>
              <w:t>والتخفيفات</w:t>
            </w:r>
            <w:r w:rsidR="00222F25">
              <w:rPr>
                <w:noProof/>
                <w:webHidden/>
                <w:rtl/>
              </w:rPr>
              <w:tab/>
            </w:r>
            <w:r w:rsidR="001A6C54">
              <w:rPr>
                <w:rStyle w:val="Hyperlink"/>
                <w:noProof/>
                <w:rtl/>
              </w:rPr>
              <w:fldChar w:fldCharType="begin"/>
            </w:r>
            <w:r w:rsidR="00222F25">
              <w:rPr>
                <w:noProof/>
                <w:webHidden/>
                <w:rtl/>
              </w:rPr>
              <w:instrText xml:space="preserve"> </w:instrText>
            </w:r>
            <w:r w:rsidR="00222F25">
              <w:rPr>
                <w:noProof/>
                <w:webHidden/>
              </w:rPr>
              <w:instrText>PAGEREF</w:instrText>
            </w:r>
            <w:r w:rsidR="00222F25">
              <w:rPr>
                <w:noProof/>
                <w:webHidden/>
                <w:rtl/>
              </w:rPr>
              <w:instrText xml:space="preserve"> _</w:instrText>
            </w:r>
            <w:r w:rsidR="00222F25">
              <w:rPr>
                <w:noProof/>
                <w:webHidden/>
              </w:rPr>
              <w:instrText>Toc382397387 \h</w:instrText>
            </w:r>
            <w:r w:rsidR="00222F25">
              <w:rPr>
                <w:noProof/>
                <w:webHidden/>
                <w:rtl/>
              </w:rPr>
              <w:instrText xml:space="preserve"> </w:instrText>
            </w:r>
            <w:r w:rsidR="001A6C54">
              <w:rPr>
                <w:rStyle w:val="Hyperlink"/>
                <w:noProof/>
                <w:rtl/>
              </w:rPr>
            </w:r>
            <w:r w:rsidR="001A6C54">
              <w:rPr>
                <w:rStyle w:val="Hyperlink"/>
                <w:noProof/>
                <w:rtl/>
              </w:rPr>
              <w:fldChar w:fldCharType="separate"/>
            </w:r>
            <w:r>
              <w:rPr>
                <w:noProof/>
                <w:webHidden/>
              </w:rPr>
              <w:t>40</w:t>
            </w:r>
            <w:r w:rsidR="001A6C54">
              <w:rPr>
                <w:rStyle w:val="Hyperlink"/>
                <w:noProof/>
                <w:rtl/>
              </w:rPr>
              <w:fldChar w:fldCharType="end"/>
            </w:r>
          </w:hyperlink>
        </w:p>
        <w:p w:rsidR="00222F25" w:rsidRDefault="0022401B">
          <w:pPr>
            <w:pStyle w:val="TOC3"/>
            <w:tabs>
              <w:tab w:val="right" w:leader="dot" w:pos="8296"/>
            </w:tabs>
            <w:rPr>
              <w:rFonts w:asciiTheme="minorHAnsi" w:eastAsiaTheme="minorEastAsia" w:hAnsiTheme="minorHAnsi" w:cstheme="minorBidi"/>
              <w:noProof/>
              <w:sz w:val="22"/>
              <w:szCs w:val="22"/>
              <w:rtl/>
              <w:lang w:val="en-US"/>
            </w:rPr>
          </w:pPr>
          <w:hyperlink w:anchor="_Toc382397388" w:history="1">
            <w:r w:rsidR="00222F25" w:rsidRPr="00273D81">
              <w:rPr>
                <w:rStyle w:val="Hyperlink"/>
                <w:noProof/>
                <w:rtl/>
                <w:lang w:bidi="ar-YE"/>
              </w:rPr>
              <w:t xml:space="preserve">3-2-1 </w:t>
            </w:r>
            <w:r w:rsidR="00222F25" w:rsidRPr="00273D81">
              <w:rPr>
                <w:rStyle w:val="Hyperlink"/>
                <w:rFonts w:hint="eastAsia"/>
                <w:noProof/>
                <w:rtl/>
                <w:lang w:bidi="ar-YE"/>
              </w:rPr>
              <w:t>المشروع</w:t>
            </w:r>
            <w:r w:rsidR="00E67ABA">
              <w:rPr>
                <w:rStyle w:val="Hyperlink"/>
                <w:rFonts w:hint="cs"/>
                <w:noProof/>
                <w:rtl/>
                <w:lang w:bidi="ar-YE"/>
              </w:rPr>
              <w:t>ات</w:t>
            </w:r>
            <w:r w:rsidR="00222F25" w:rsidRPr="00273D81">
              <w:rPr>
                <w:rStyle w:val="Hyperlink"/>
                <w:noProof/>
                <w:rtl/>
                <w:lang w:bidi="ar-YE"/>
              </w:rPr>
              <w:t xml:space="preserve"> </w:t>
            </w:r>
            <w:r w:rsidR="00222F25" w:rsidRPr="00273D81">
              <w:rPr>
                <w:rStyle w:val="Hyperlink"/>
                <w:rFonts w:hint="eastAsia"/>
                <w:noProof/>
                <w:rtl/>
                <w:lang w:bidi="ar-YE"/>
              </w:rPr>
              <w:t>الفرعية</w:t>
            </w:r>
            <w:r w:rsidR="00E67ABA">
              <w:rPr>
                <w:rStyle w:val="Hyperlink"/>
                <w:rFonts w:hint="cs"/>
                <w:noProof/>
                <w:rtl/>
                <w:lang w:bidi="ar-YE"/>
              </w:rPr>
              <w:t xml:space="preserve"> في</w:t>
            </w:r>
            <w:r w:rsidR="00222F25" w:rsidRPr="00273D81">
              <w:rPr>
                <w:rStyle w:val="Hyperlink"/>
                <w:noProof/>
                <w:rtl/>
                <w:lang w:bidi="ar-YE"/>
              </w:rPr>
              <w:t xml:space="preserve"> </w:t>
            </w:r>
            <w:r w:rsidR="00222F25" w:rsidRPr="00273D81">
              <w:rPr>
                <w:rStyle w:val="Hyperlink"/>
                <w:rFonts w:hint="eastAsia"/>
                <w:noProof/>
                <w:rtl/>
                <w:lang w:bidi="ar-YE"/>
              </w:rPr>
              <w:t>الصحية</w:t>
            </w:r>
            <w:r w:rsidR="00222F25">
              <w:rPr>
                <w:noProof/>
                <w:webHidden/>
                <w:rtl/>
              </w:rPr>
              <w:tab/>
            </w:r>
            <w:r w:rsidR="001A6C54">
              <w:rPr>
                <w:rStyle w:val="Hyperlink"/>
                <w:noProof/>
                <w:rtl/>
              </w:rPr>
              <w:fldChar w:fldCharType="begin"/>
            </w:r>
            <w:r w:rsidR="00222F25">
              <w:rPr>
                <w:noProof/>
                <w:webHidden/>
                <w:rtl/>
              </w:rPr>
              <w:instrText xml:space="preserve"> </w:instrText>
            </w:r>
            <w:r w:rsidR="00222F25">
              <w:rPr>
                <w:noProof/>
                <w:webHidden/>
              </w:rPr>
              <w:instrText>PAGEREF</w:instrText>
            </w:r>
            <w:r w:rsidR="00222F25">
              <w:rPr>
                <w:noProof/>
                <w:webHidden/>
                <w:rtl/>
              </w:rPr>
              <w:instrText xml:space="preserve"> _</w:instrText>
            </w:r>
            <w:r w:rsidR="00222F25">
              <w:rPr>
                <w:noProof/>
                <w:webHidden/>
              </w:rPr>
              <w:instrText>Toc382397388 \h</w:instrText>
            </w:r>
            <w:r w:rsidR="00222F25">
              <w:rPr>
                <w:noProof/>
                <w:webHidden/>
                <w:rtl/>
              </w:rPr>
              <w:instrText xml:space="preserve"> </w:instrText>
            </w:r>
            <w:r w:rsidR="001A6C54">
              <w:rPr>
                <w:rStyle w:val="Hyperlink"/>
                <w:noProof/>
                <w:rtl/>
              </w:rPr>
            </w:r>
            <w:r w:rsidR="001A6C54">
              <w:rPr>
                <w:rStyle w:val="Hyperlink"/>
                <w:noProof/>
                <w:rtl/>
              </w:rPr>
              <w:fldChar w:fldCharType="separate"/>
            </w:r>
            <w:r>
              <w:rPr>
                <w:noProof/>
                <w:webHidden/>
              </w:rPr>
              <w:t>40</w:t>
            </w:r>
            <w:r w:rsidR="001A6C54">
              <w:rPr>
                <w:rStyle w:val="Hyperlink"/>
                <w:noProof/>
                <w:rtl/>
              </w:rPr>
              <w:fldChar w:fldCharType="end"/>
            </w:r>
          </w:hyperlink>
        </w:p>
        <w:p w:rsidR="00222F25" w:rsidRDefault="0022401B">
          <w:pPr>
            <w:pStyle w:val="TOC3"/>
            <w:tabs>
              <w:tab w:val="right" w:leader="dot" w:pos="8296"/>
            </w:tabs>
            <w:rPr>
              <w:rFonts w:asciiTheme="minorHAnsi" w:eastAsiaTheme="minorEastAsia" w:hAnsiTheme="minorHAnsi" w:cstheme="minorBidi"/>
              <w:noProof/>
              <w:sz w:val="22"/>
              <w:szCs w:val="22"/>
              <w:rtl/>
              <w:lang w:val="en-US"/>
            </w:rPr>
          </w:pPr>
          <w:hyperlink w:anchor="_Toc382397389" w:history="1">
            <w:r w:rsidR="00222F25" w:rsidRPr="00273D81">
              <w:rPr>
                <w:rStyle w:val="Hyperlink"/>
                <w:noProof/>
                <w:rtl/>
                <w:lang w:bidi="ar-YE"/>
              </w:rPr>
              <w:t xml:space="preserve">3-2-2 </w:t>
            </w:r>
            <w:r w:rsidR="00222F25" w:rsidRPr="00273D81">
              <w:rPr>
                <w:rStyle w:val="Hyperlink"/>
                <w:rFonts w:hint="eastAsia"/>
                <w:noProof/>
                <w:rtl/>
                <w:lang w:bidi="ar-YE"/>
              </w:rPr>
              <w:t>المشروعات</w:t>
            </w:r>
            <w:r w:rsidR="00222F25" w:rsidRPr="00273D81">
              <w:rPr>
                <w:rStyle w:val="Hyperlink"/>
                <w:noProof/>
                <w:rtl/>
                <w:lang w:bidi="ar-YE"/>
              </w:rPr>
              <w:t xml:space="preserve"> </w:t>
            </w:r>
            <w:r w:rsidR="00222F25" w:rsidRPr="00273D81">
              <w:rPr>
                <w:rStyle w:val="Hyperlink"/>
                <w:rFonts w:hint="eastAsia"/>
                <w:noProof/>
                <w:rtl/>
                <w:lang w:bidi="ar-YE"/>
              </w:rPr>
              <w:t>الفرعية</w:t>
            </w:r>
            <w:r w:rsidR="00222F25" w:rsidRPr="00273D81">
              <w:rPr>
                <w:rStyle w:val="Hyperlink"/>
                <w:noProof/>
                <w:rtl/>
                <w:lang w:bidi="ar-YE"/>
              </w:rPr>
              <w:t xml:space="preserve"> </w:t>
            </w:r>
            <w:r w:rsidR="00222F25" w:rsidRPr="00273D81">
              <w:rPr>
                <w:rStyle w:val="Hyperlink"/>
                <w:rFonts w:hint="eastAsia"/>
                <w:noProof/>
                <w:rtl/>
                <w:lang w:bidi="ar-YE"/>
              </w:rPr>
              <w:t>لخزانات</w:t>
            </w:r>
            <w:r w:rsidR="00222F25" w:rsidRPr="00273D81">
              <w:rPr>
                <w:rStyle w:val="Hyperlink"/>
                <w:noProof/>
                <w:rtl/>
                <w:lang w:bidi="ar-YE"/>
              </w:rPr>
              <w:t xml:space="preserve"> </w:t>
            </w:r>
            <w:r w:rsidR="00222F25" w:rsidRPr="00273D81">
              <w:rPr>
                <w:rStyle w:val="Hyperlink"/>
                <w:rFonts w:hint="eastAsia"/>
                <w:noProof/>
                <w:rtl/>
                <w:lang w:bidi="ar-YE"/>
              </w:rPr>
              <w:t>حصاد</w:t>
            </w:r>
            <w:r w:rsidR="00222F25" w:rsidRPr="00273D81">
              <w:rPr>
                <w:rStyle w:val="Hyperlink"/>
                <w:noProof/>
                <w:rtl/>
                <w:lang w:bidi="ar-YE"/>
              </w:rPr>
              <w:t xml:space="preserve"> </w:t>
            </w:r>
            <w:r w:rsidR="00222F25" w:rsidRPr="00273D81">
              <w:rPr>
                <w:rStyle w:val="Hyperlink"/>
                <w:rFonts w:hint="eastAsia"/>
                <w:noProof/>
                <w:rtl/>
                <w:lang w:bidi="ar-YE"/>
              </w:rPr>
              <w:t>المياه</w:t>
            </w:r>
            <w:r w:rsidR="00222F25">
              <w:rPr>
                <w:noProof/>
                <w:webHidden/>
                <w:rtl/>
              </w:rPr>
              <w:tab/>
            </w:r>
            <w:r w:rsidR="001A6C54">
              <w:rPr>
                <w:rStyle w:val="Hyperlink"/>
                <w:noProof/>
                <w:rtl/>
              </w:rPr>
              <w:fldChar w:fldCharType="begin"/>
            </w:r>
            <w:r w:rsidR="00222F25">
              <w:rPr>
                <w:noProof/>
                <w:webHidden/>
                <w:rtl/>
              </w:rPr>
              <w:instrText xml:space="preserve"> </w:instrText>
            </w:r>
            <w:r w:rsidR="00222F25">
              <w:rPr>
                <w:noProof/>
                <w:webHidden/>
              </w:rPr>
              <w:instrText>PAGEREF</w:instrText>
            </w:r>
            <w:r w:rsidR="00222F25">
              <w:rPr>
                <w:noProof/>
                <w:webHidden/>
                <w:rtl/>
              </w:rPr>
              <w:instrText xml:space="preserve"> _</w:instrText>
            </w:r>
            <w:r w:rsidR="00222F25">
              <w:rPr>
                <w:noProof/>
                <w:webHidden/>
              </w:rPr>
              <w:instrText>Toc382397389 \h</w:instrText>
            </w:r>
            <w:r w:rsidR="00222F25">
              <w:rPr>
                <w:noProof/>
                <w:webHidden/>
                <w:rtl/>
              </w:rPr>
              <w:instrText xml:space="preserve"> </w:instrText>
            </w:r>
            <w:r w:rsidR="001A6C54">
              <w:rPr>
                <w:rStyle w:val="Hyperlink"/>
                <w:noProof/>
                <w:rtl/>
              </w:rPr>
            </w:r>
            <w:r w:rsidR="001A6C54">
              <w:rPr>
                <w:rStyle w:val="Hyperlink"/>
                <w:noProof/>
                <w:rtl/>
              </w:rPr>
              <w:fldChar w:fldCharType="separate"/>
            </w:r>
            <w:r>
              <w:rPr>
                <w:noProof/>
                <w:webHidden/>
              </w:rPr>
              <w:t>43</w:t>
            </w:r>
            <w:r w:rsidR="001A6C54">
              <w:rPr>
                <w:rStyle w:val="Hyperlink"/>
                <w:noProof/>
                <w:rtl/>
              </w:rPr>
              <w:fldChar w:fldCharType="end"/>
            </w:r>
          </w:hyperlink>
        </w:p>
        <w:p w:rsidR="00222F25" w:rsidRDefault="0022401B">
          <w:pPr>
            <w:pStyle w:val="TOC3"/>
            <w:tabs>
              <w:tab w:val="right" w:leader="dot" w:pos="8296"/>
            </w:tabs>
            <w:rPr>
              <w:rFonts w:asciiTheme="minorHAnsi" w:eastAsiaTheme="minorEastAsia" w:hAnsiTheme="minorHAnsi" w:cstheme="minorBidi"/>
              <w:noProof/>
              <w:sz w:val="22"/>
              <w:szCs w:val="22"/>
              <w:rtl/>
              <w:lang w:val="en-US"/>
            </w:rPr>
          </w:pPr>
          <w:hyperlink w:anchor="_Toc382397390" w:history="1">
            <w:r w:rsidR="00222F25" w:rsidRPr="00273D81">
              <w:rPr>
                <w:rStyle w:val="Hyperlink"/>
                <w:noProof/>
                <w:rtl/>
                <w:lang w:bidi="ar-YE"/>
              </w:rPr>
              <w:t xml:space="preserve">3-2-3 </w:t>
            </w:r>
            <w:r w:rsidR="00222F25" w:rsidRPr="00273D81">
              <w:rPr>
                <w:rStyle w:val="Hyperlink"/>
                <w:rFonts w:hint="eastAsia"/>
                <w:noProof/>
                <w:rtl/>
                <w:lang w:bidi="ar-YE"/>
              </w:rPr>
              <w:t>المشروعات</w:t>
            </w:r>
            <w:r w:rsidR="00222F25" w:rsidRPr="00273D81">
              <w:rPr>
                <w:rStyle w:val="Hyperlink"/>
                <w:noProof/>
                <w:rtl/>
                <w:lang w:bidi="ar-YE"/>
              </w:rPr>
              <w:t xml:space="preserve"> </w:t>
            </w:r>
            <w:r w:rsidR="00222F25" w:rsidRPr="00273D81">
              <w:rPr>
                <w:rStyle w:val="Hyperlink"/>
                <w:rFonts w:hint="eastAsia"/>
                <w:noProof/>
                <w:rtl/>
                <w:lang w:bidi="ar-YE"/>
              </w:rPr>
              <w:t>الفرعية</w:t>
            </w:r>
            <w:r w:rsidR="00222F25" w:rsidRPr="00273D81">
              <w:rPr>
                <w:rStyle w:val="Hyperlink"/>
                <w:noProof/>
                <w:rtl/>
                <w:lang w:bidi="ar-YE"/>
              </w:rPr>
              <w:t xml:space="preserve"> </w:t>
            </w:r>
            <w:r w:rsidR="00222F25" w:rsidRPr="00273D81">
              <w:rPr>
                <w:rStyle w:val="Hyperlink"/>
                <w:rFonts w:hint="eastAsia"/>
                <w:noProof/>
                <w:rtl/>
                <w:lang w:bidi="ar-YE"/>
              </w:rPr>
              <w:t>لإمداد</w:t>
            </w:r>
            <w:r w:rsidR="00222F25" w:rsidRPr="00273D81">
              <w:rPr>
                <w:rStyle w:val="Hyperlink"/>
                <w:noProof/>
                <w:rtl/>
                <w:lang w:bidi="ar-YE"/>
              </w:rPr>
              <w:t xml:space="preserve"> </w:t>
            </w:r>
            <w:r w:rsidR="00222F25" w:rsidRPr="00273D81">
              <w:rPr>
                <w:rStyle w:val="Hyperlink"/>
                <w:rFonts w:hint="eastAsia"/>
                <w:noProof/>
                <w:rtl/>
                <w:lang w:bidi="ar-YE"/>
              </w:rPr>
              <w:t>المياه</w:t>
            </w:r>
            <w:r w:rsidR="00222F25">
              <w:rPr>
                <w:noProof/>
                <w:webHidden/>
                <w:rtl/>
              </w:rPr>
              <w:tab/>
            </w:r>
            <w:r w:rsidR="001A6C54">
              <w:rPr>
                <w:rStyle w:val="Hyperlink"/>
                <w:noProof/>
                <w:rtl/>
              </w:rPr>
              <w:fldChar w:fldCharType="begin"/>
            </w:r>
            <w:r w:rsidR="00222F25">
              <w:rPr>
                <w:noProof/>
                <w:webHidden/>
                <w:rtl/>
              </w:rPr>
              <w:instrText xml:space="preserve"> </w:instrText>
            </w:r>
            <w:r w:rsidR="00222F25">
              <w:rPr>
                <w:noProof/>
                <w:webHidden/>
              </w:rPr>
              <w:instrText>PAGEREF</w:instrText>
            </w:r>
            <w:r w:rsidR="00222F25">
              <w:rPr>
                <w:noProof/>
                <w:webHidden/>
                <w:rtl/>
              </w:rPr>
              <w:instrText xml:space="preserve"> _</w:instrText>
            </w:r>
            <w:r w:rsidR="00222F25">
              <w:rPr>
                <w:noProof/>
                <w:webHidden/>
              </w:rPr>
              <w:instrText>Toc382397390 \h</w:instrText>
            </w:r>
            <w:r w:rsidR="00222F25">
              <w:rPr>
                <w:noProof/>
                <w:webHidden/>
                <w:rtl/>
              </w:rPr>
              <w:instrText xml:space="preserve"> </w:instrText>
            </w:r>
            <w:r w:rsidR="001A6C54">
              <w:rPr>
                <w:rStyle w:val="Hyperlink"/>
                <w:noProof/>
                <w:rtl/>
              </w:rPr>
            </w:r>
            <w:r w:rsidR="001A6C54">
              <w:rPr>
                <w:rStyle w:val="Hyperlink"/>
                <w:noProof/>
                <w:rtl/>
              </w:rPr>
              <w:fldChar w:fldCharType="separate"/>
            </w:r>
            <w:r>
              <w:rPr>
                <w:noProof/>
                <w:webHidden/>
              </w:rPr>
              <w:t>46</w:t>
            </w:r>
            <w:r w:rsidR="001A6C54">
              <w:rPr>
                <w:rStyle w:val="Hyperlink"/>
                <w:noProof/>
                <w:rtl/>
              </w:rPr>
              <w:fldChar w:fldCharType="end"/>
            </w:r>
          </w:hyperlink>
        </w:p>
        <w:p w:rsidR="00222F25" w:rsidRDefault="0022401B">
          <w:pPr>
            <w:pStyle w:val="TOC3"/>
            <w:tabs>
              <w:tab w:val="right" w:leader="dot" w:pos="8296"/>
            </w:tabs>
            <w:rPr>
              <w:rFonts w:asciiTheme="minorHAnsi" w:eastAsiaTheme="minorEastAsia" w:hAnsiTheme="minorHAnsi" w:cstheme="minorBidi"/>
              <w:noProof/>
              <w:sz w:val="22"/>
              <w:szCs w:val="22"/>
              <w:rtl/>
              <w:lang w:val="en-US"/>
            </w:rPr>
          </w:pPr>
          <w:hyperlink w:anchor="_Toc382397391" w:history="1">
            <w:r w:rsidR="00222F25" w:rsidRPr="00273D81">
              <w:rPr>
                <w:rStyle w:val="Hyperlink"/>
                <w:noProof/>
                <w:rtl/>
                <w:lang w:bidi="ar-YE"/>
              </w:rPr>
              <w:t xml:space="preserve">3-2-4 </w:t>
            </w:r>
            <w:r w:rsidR="00222F25" w:rsidRPr="00273D81">
              <w:rPr>
                <w:rStyle w:val="Hyperlink"/>
                <w:rFonts w:hint="eastAsia"/>
                <w:noProof/>
                <w:rtl/>
                <w:lang w:bidi="ar-YE"/>
              </w:rPr>
              <w:t>مشروعات</w:t>
            </w:r>
            <w:r w:rsidR="00222F25" w:rsidRPr="00273D81">
              <w:rPr>
                <w:rStyle w:val="Hyperlink"/>
                <w:noProof/>
                <w:rtl/>
                <w:lang w:bidi="ar-YE"/>
              </w:rPr>
              <w:t xml:space="preserve"> </w:t>
            </w:r>
            <w:r w:rsidR="00222F25" w:rsidRPr="00273D81">
              <w:rPr>
                <w:rStyle w:val="Hyperlink"/>
                <w:rFonts w:hint="eastAsia"/>
                <w:noProof/>
                <w:rtl/>
                <w:lang w:bidi="ar-YE"/>
              </w:rPr>
              <w:t>الإصحاح</w:t>
            </w:r>
            <w:r w:rsidR="00222F25" w:rsidRPr="00273D81">
              <w:rPr>
                <w:rStyle w:val="Hyperlink"/>
                <w:noProof/>
                <w:rtl/>
                <w:lang w:bidi="ar-YE"/>
              </w:rPr>
              <w:t xml:space="preserve"> </w:t>
            </w:r>
            <w:r w:rsidR="00222F25" w:rsidRPr="00273D81">
              <w:rPr>
                <w:rStyle w:val="Hyperlink"/>
                <w:rFonts w:hint="eastAsia"/>
                <w:noProof/>
                <w:rtl/>
                <w:lang w:bidi="ar-YE"/>
              </w:rPr>
              <w:t>الفرعية</w:t>
            </w:r>
            <w:r w:rsidR="00222F25">
              <w:rPr>
                <w:noProof/>
                <w:webHidden/>
                <w:rtl/>
              </w:rPr>
              <w:tab/>
            </w:r>
            <w:r w:rsidR="001A6C54">
              <w:rPr>
                <w:rStyle w:val="Hyperlink"/>
                <w:noProof/>
                <w:rtl/>
              </w:rPr>
              <w:fldChar w:fldCharType="begin"/>
            </w:r>
            <w:r w:rsidR="00222F25">
              <w:rPr>
                <w:noProof/>
                <w:webHidden/>
                <w:rtl/>
              </w:rPr>
              <w:instrText xml:space="preserve"> </w:instrText>
            </w:r>
            <w:r w:rsidR="00222F25">
              <w:rPr>
                <w:noProof/>
                <w:webHidden/>
              </w:rPr>
              <w:instrText>PAGEREF</w:instrText>
            </w:r>
            <w:r w:rsidR="00222F25">
              <w:rPr>
                <w:noProof/>
                <w:webHidden/>
                <w:rtl/>
              </w:rPr>
              <w:instrText xml:space="preserve"> _</w:instrText>
            </w:r>
            <w:r w:rsidR="00222F25">
              <w:rPr>
                <w:noProof/>
                <w:webHidden/>
              </w:rPr>
              <w:instrText>Toc382397391 \h</w:instrText>
            </w:r>
            <w:r w:rsidR="00222F25">
              <w:rPr>
                <w:noProof/>
                <w:webHidden/>
                <w:rtl/>
              </w:rPr>
              <w:instrText xml:space="preserve"> </w:instrText>
            </w:r>
            <w:r w:rsidR="001A6C54">
              <w:rPr>
                <w:rStyle w:val="Hyperlink"/>
                <w:noProof/>
                <w:rtl/>
              </w:rPr>
            </w:r>
            <w:r w:rsidR="001A6C54">
              <w:rPr>
                <w:rStyle w:val="Hyperlink"/>
                <w:noProof/>
                <w:rtl/>
              </w:rPr>
              <w:fldChar w:fldCharType="separate"/>
            </w:r>
            <w:r>
              <w:rPr>
                <w:noProof/>
                <w:webHidden/>
              </w:rPr>
              <w:t>53</w:t>
            </w:r>
            <w:r w:rsidR="001A6C54">
              <w:rPr>
                <w:rStyle w:val="Hyperlink"/>
                <w:noProof/>
                <w:rtl/>
              </w:rPr>
              <w:fldChar w:fldCharType="end"/>
            </w:r>
          </w:hyperlink>
        </w:p>
        <w:p w:rsidR="00222F25" w:rsidRDefault="0022401B">
          <w:pPr>
            <w:pStyle w:val="TOC3"/>
            <w:tabs>
              <w:tab w:val="right" w:leader="dot" w:pos="8296"/>
            </w:tabs>
            <w:rPr>
              <w:rFonts w:asciiTheme="minorHAnsi" w:eastAsiaTheme="minorEastAsia" w:hAnsiTheme="minorHAnsi" w:cstheme="minorBidi"/>
              <w:noProof/>
              <w:sz w:val="22"/>
              <w:szCs w:val="22"/>
              <w:rtl/>
              <w:lang w:val="en-US"/>
            </w:rPr>
          </w:pPr>
          <w:hyperlink w:anchor="_Toc382397392" w:history="1">
            <w:r w:rsidR="00222F25" w:rsidRPr="00273D81">
              <w:rPr>
                <w:rStyle w:val="Hyperlink"/>
                <w:noProof/>
                <w:rtl/>
                <w:lang w:bidi="ar-YE"/>
              </w:rPr>
              <w:t xml:space="preserve">3-2-5 </w:t>
            </w:r>
            <w:r w:rsidR="00222F25" w:rsidRPr="00273D81">
              <w:rPr>
                <w:rStyle w:val="Hyperlink"/>
                <w:rFonts w:hint="eastAsia"/>
                <w:noProof/>
                <w:rtl/>
                <w:lang w:bidi="ar-YE"/>
              </w:rPr>
              <w:t>المدارس</w:t>
            </w:r>
            <w:r w:rsidR="00222F25">
              <w:rPr>
                <w:noProof/>
                <w:webHidden/>
                <w:rtl/>
              </w:rPr>
              <w:tab/>
            </w:r>
            <w:r w:rsidR="001A6C54">
              <w:rPr>
                <w:rStyle w:val="Hyperlink"/>
                <w:noProof/>
                <w:rtl/>
              </w:rPr>
              <w:fldChar w:fldCharType="begin"/>
            </w:r>
            <w:r w:rsidR="00222F25">
              <w:rPr>
                <w:noProof/>
                <w:webHidden/>
                <w:rtl/>
              </w:rPr>
              <w:instrText xml:space="preserve"> </w:instrText>
            </w:r>
            <w:r w:rsidR="00222F25">
              <w:rPr>
                <w:noProof/>
                <w:webHidden/>
              </w:rPr>
              <w:instrText>PAGEREF</w:instrText>
            </w:r>
            <w:r w:rsidR="00222F25">
              <w:rPr>
                <w:noProof/>
                <w:webHidden/>
                <w:rtl/>
              </w:rPr>
              <w:instrText xml:space="preserve"> _</w:instrText>
            </w:r>
            <w:r w:rsidR="00222F25">
              <w:rPr>
                <w:noProof/>
                <w:webHidden/>
              </w:rPr>
              <w:instrText>Toc382397392 \h</w:instrText>
            </w:r>
            <w:r w:rsidR="00222F25">
              <w:rPr>
                <w:noProof/>
                <w:webHidden/>
                <w:rtl/>
              </w:rPr>
              <w:instrText xml:space="preserve"> </w:instrText>
            </w:r>
            <w:r w:rsidR="001A6C54">
              <w:rPr>
                <w:rStyle w:val="Hyperlink"/>
                <w:noProof/>
                <w:rtl/>
              </w:rPr>
            </w:r>
            <w:r w:rsidR="001A6C54">
              <w:rPr>
                <w:rStyle w:val="Hyperlink"/>
                <w:noProof/>
                <w:rtl/>
              </w:rPr>
              <w:fldChar w:fldCharType="separate"/>
            </w:r>
            <w:r>
              <w:rPr>
                <w:noProof/>
                <w:webHidden/>
              </w:rPr>
              <w:t>60</w:t>
            </w:r>
            <w:r w:rsidR="001A6C54">
              <w:rPr>
                <w:rStyle w:val="Hyperlink"/>
                <w:noProof/>
                <w:rtl/>
              </w:rPr>
              <w:fldChar w:fldCharType="end"/>
            </w:r>
          </w:hyperlink>
        </w:p>
        <w:p w:rsidR="00222F25" w:rsidRDefault="0022401B">
          <w:pPr>
            <w:pStyle w:val="TOC2"/>
            <w:tabs>
              <w:tab w:val="right" w:leader="dot" w:pos="8296"/>
            </w:tabs>
            <w:rPr>
              <w:rFonts w:asciiTheme="minorHAnsi" w:eastAsiaTheme="minorEastAsia" w:hAnsiTheme="minorHAnsi" w:cstheme="minorBidi"/>
              <w:noProof/>
              <w:sz w:val="22"/>
              <w:szCs w:val="22"/>
              <w:rtl/>
              <w:lang w:val="en-US"/>
            </w:rPr>
          </w:pPr>
          <w:hyperlink w:anchor="_Toc382397393" w:history="1">
            <w:r w:rsidR="00222F25" w:rsidRPr="00273D81">
              <w:rPr>
                <w:rStyle w:val="Hyperlink"/>
                <w:noProof/>
                <w:rtl/>
                <w:lang w:val="en-US" w:bidi="ar-YE"/>
              </w:rPr>
              <w:t xml:space="preserve">3-3 </w:t>
            </w:r>
            <w:r w:rsidR="00222F25" w:rsidRPr="00273D81">
              <w:rPr>
                <w:rStyle w:val="Hyperlink"/>
                <w:rFonts w:hint="eastAsia"/>
                <w:noProof/>
                <w:rtl/>
                <w:lang w:val="en-US" w:bidi="ar-YE"/>
              </w:rPr>
              <w:t>آلية</w:t>
            </w:r>
            <w:r w:rsidR="00222F25" w:rsidRPr="00273D81">
              <w:rPr>
                <w:rStyle w:val="Hyperlink"/>
                <w:noProof/>
                <w:rtl/>
                <w:lang w:val="en-US" w:bidi="ar-YE"/>
              </w:rPr>
              <w:t xml:space="preserve"> </w:t>
            </w:r>
            <w:r w:rsidR="00222F25" w:rsidRPr="00273D81">
              <w:rPr>
                <w:rStyle w:val="Hyperlink"/>
                <w:rFonts w:hint="eastAsia"/>
                <w:noProof/>
                <w:rtl/>
                <w:lang w:val="en-US" w:bidi="ar-YE"/>
              </w:rPr>
              <w:t>حل</w:t>
            </w:r>
            <w:r w:rsidR="00222F25" w:rsidRPr="00273D81">
              <w:rPr>
                <w:rStyle w:val="Hyperlink"/>
                <w:noProof/>
                <w:rtl/>
                <w:lang w:val="en-US" w:bidi="ar-YE"/>
              </w:rPr>
              <w:t xml:space="preserve"> </w:t>
            </w:r>
            <w:r w:rsidR="00222F25" w:rsidRPr="00273D81">
              <w:rPr>
                <w:rStyle w:val="Hyperlink"/>
                <w:rFonts w:hint="eastAsia"/>
                <w:noProof/>
                <w:rtl/>
                <w:lang w:val="en-US" w:bidi="ar-YE"/>
              </w:rPr>
              <w:t>الشكاوي</w:t>
            </w:r>
            <w:r w:rsidR="00222F25">
              <w:rPr>
                <w:noProof/>
                <w:webHidden/>
                <w:rtl/>
              </w:rPr>
              <w:tab/>
            </w:r>
            <w:r w:rsidR="001A6C54">
              <w:rPr>
                <w:rStyle w:val="Hyperlink"/>
                <w:noProof/>
                <w:rtl/>
              </w:rPr>
              <w:fldChar w:fldCharType="begin"/>
            </w:r>
            <w:r w:rsidR="00222F25">
              <w:rPr>
                <w:noProof/>
                <w:webHidden/>
                <w:rtl/>
              </w:rPr>
              <w:instrText xml:space="preserve"> </w:instrText>
            </w:r>
            <w:r w:rsidR="00222F25">
              <w:rPr>
                <w:noProof/>
                <w:webHidden/>
              </w:rPr>
              <w:instrText>PAGEREF</w:instrText>
            </w:r>
            <w:r w:rsidR="00222F25">
              <w:rPr>
                <w:noProof/>
                <w:webHidden/>
                <w:rtl/>
              </w:rPr>
              <w:instrText xml:space="preserve"> _</w:instrText>
            </w:r>
            <w:r w:rsidR="00222F25">
              <w:rPr>
                <w:noProof/>
                <w:webHidden/>
              </w:rPr>
              <w:instrText>Toc382397393 \h</w:instrText>
            </w:r>
            <w:r w:rsidR="00222F25">
              <w:rPr>
                <w:noProof/>
                <w:webHidden/>
                <w:rtl/>
              </w:rPr>
              <w:instrText xml:space="preserve"> </w:instrText>
            </w:r>
            <w:r w:rsidR="001A6C54">
              <w:rPr>
                <w:rStyle w:val="Hyperlink"/>
                <w:noProof/>
                <w:rtl/>
              </w:rPr>
            </w:r>
            <w:r w:rsidR="001A6C54">
              <w:rPr>
                <w:rStyle w:val="Hyperlink"/>
                <w:noProof/>
                <w:rtl/>
              </w:rPr>
              <w:fldChar w:fldCharType="separate"/>
            </w:r>
            <w:r>
              <w:rPr>
                <w:noProof/>
                <w:webHidden/>
              </w:rPr>
              <w:t>62</w:t>
            </w:r>
            <w:r w:rsidR="001A6C54">
              <w:rPr>
                <w:rStyle w:val="Hyperlink"/>
                <w:noProof/>
                <w:rtl/>
              </w:rPr>
              <w:fldChar w:fldCharType="end"/>
            </w:r>
          </w:hyperlink>
        </w:p>
        <w:p w:rsidR="00222F25" w:rsidRPr="00B5410E" w:rsidRDefault="0022401B">
          <w:pPr>
            <w:pStyle w:val="TOC2"/>
            <w:tabs>
              <w:tab w:val="right" w:leader="dot" w:pos="8296"/>
            </w:tabs>
            <w:rPr>
              <w:rFonts w:asciiTheme="minorHAnsi" w:eastAsiaTheme="minorEastAsia" w:hAnsiTheme="minorHAnsi" w:cstheme="minorBidi"/>
              <w:noProof/>
              <w:sz w:val="22"/>
              <w:szCs w:val="22"/>
              <w:rtl/>
              <w:lang w:val="en-US"/>
            </w:rPr>
          </w:pPr>
          <w:hyperlink w:anchor="_Toc382397394" w:history="1">
            <w:r w:rsidR="00222F25" w:rsidRPr="00273D81">
              <w:rPr>
                <w:rStyle w:val="Hyperlink"/>
                <w:noProof/>
                <w:rtl/>
                <w:lang w:val="en-US" w:bidi="ar-YE"/>
              </w:rPr>
              <w:t xml:space="preserve">3-4 </w:t>
            </w:r>
            <w:r w:rsidR="00222F25" w:rsidRPr="00273D81">
              <w:rPr>
                <w:rStyle w:val="Hyperlink"/>
                <w:rFonts w:hint="eastAsia"/>
                <w:noProof/>
                <w:rtl/>
                <w:lang w:val="en-US" w:bidi="ar-YE"/>
              </w:rPr>
              <w:t>خطة</w:t>
            </w:r>
            <w:r w:rsidR="00222F25" w:rsidRPr="00273D81">
              <w:rPr>
                <w:rStyle w:val="Hyperlink"/>
                <w:noProof/>
                <w:rtl/>
                <w:lang w:val="en-US" w:bidi="ar-YE"/>
              </w:rPr>
              <w:t xml:space="preserve"> </w:t>
            </w:r>
            <w:r w:rsidR="00222F25" w:rsidRPr="00273D81">
              <w:rPr>
                <w:rStyle w:val="Hyperlink"/>
                <w:rFonts w:hint="eastAsia"/>
                <w:noProof/>
                <w:rtl/>
                <w:lang w:val="en-US" w:bidi="ar-YE"/>
              </w:rPr>
              <w:t>المراقبة</w:t>
            </w:r>
            <w:r w:rsidR="00222F25" w:rsidRPr="00273D81">
              <w:rPr>
                <w:rStyle w:val="Hyperlink"/>
                <w:noProof/>
                <w:rtl/>
                <w:lang w:val="en-US" w:bidi="ar-YE"/>
              </w:rPr>
              <w:t xml:space="preserve"> </w:t>
            </w:r>
            <w:r w:rsidR="00222F25" w:rsidRPr="00273D81">
              <w:rPr>
                <w:rStyle w:val="Hyperlink"/>
                <w:rFonts w:hint="eastAsia"/>
                <w:noProof/>
                <w:rtl/>
                <w:lang w:val="en-US" w:bidi="ar-YE"/>
              </w:rPr>
              <w:t>في</w:t>
            </w:r>
            <w:r w:rsidR="00222F25" w:rsidRPr="00273D81">
              <w:rPr>
                <w:rStyle w:val="Hyperlink"/>
                <w:noProof/>
                <w:rtl/>
                <w:lang w:val="en-US" w:bidi="ar-YE"/>
              </w:rPr>
              <w:t xml:space="preserve"> </w:t>
            </w:r>
            <w:r w:rsidR="00222F25" w:rsidRPr="00273D81">
              <w:rPr>
                <w:rStyle w:val="Hyperlink"/>
                <w:rFonts w:hint="eastAsia"/>
                <w:noProof/>
                <w:rtl/>
                <w:lang w:val="en-US" w:bidi="ar-YE"/>
              </w:rPr>
              <w:t>مشروع</w:t>
            </w:r>
            <w:r w:rsidR="00222F25" w:rsidRPr="00273D81">
              <w:rPr>
                <w:rStyle w:val="Hyperlink"/>
                <w:noProof/>
                <w:rtl/>
                <w:lang w:val="en-US" w:bidi="ar-YE"/>
              </w:rPr>
              <w:t xml:space="preserve"> </w:t>
            </w:r>
            <w:r w:rsidR="00222F25" w:rsidRPr="00273D81">
              <w:rPr>
                <w:rStyle w:val="Hyperlink"/>
                <w:rFonts w:hint="eastAsia"/>
                <w:noProof/>
                <w:rtl/>
                <w:lang w:val="en-US" w:bidi="ar-YE"/>
              </w:rPr>
              <w:t>التمويل</w:t>
            </w:r>
            <w:r w:rsidR="00222F25" w:rsidRPr="00273D81">
              <w:rPr>
                <w:rStyle w:val="Hyperlink"/>
                <w:noProof/>
                <w:rtl/>
                <w:lang w:val="en-US" w:bidi="ar-YE"/>
              </w:rPr>
              <w:t xml:space="preserve"> </w:t>
            </w:r>
            <w:r w:rsidR="00222F25" w:rsidRPr="00273D81">
              <w:rPr>
                <w:rStyle w:val="Hyperlink"/>
                <w:rFonts w:hint="eastAsia"/>
                <w:noProof/>
                <w:rtl/>
                <w:lang w:val="en-US" w:bidi="ar-YE"/>
              </w:rPr>
              <w:t>لمشروع</w:t>
            </w:r>
            <w:r w:rsidR="00222F25" w:rsidRPr="00273D81">
              <w:rPr>
                <w:rStyle w:val="Hyperlink"/>
                <w:noProof/>
                <w:rtl/>
                <w:lang w:val="en-US" w:bidi="ar-YE"/>
              </w:rPr>
              <w:t xml:space="preserve"> </w:t>
            </w:r>
            <w:r w:rsidR="00222F25" w:rsidRPr="00273D81">
              <w:rPr>
                <w:rStyle w:val="Hyperlink"/>
                <w:rFonts w:hint="eastAsia"/>
                <w:noProof/>
                <w:rtl/>
                <w:lang w:val="en-US" w:bidi="ar-YE"/>
              </w:rPr>
              <w:t>الأشغال</w:t>
            </w:r>
            <w:r w:rsidR="00222F25" w:rsidRPr="00273D81">
              <w:rPr>
                <w:rStyle w:val="Hyperlink"/>
                <w:noProof/>
                <w:rtl/>
                <w:lang w:val="en-US" w:bidi="ar-YE"/>
              </w:rPr>
              <w:t xml:space="preserve"> </w:t>
            </w:r>
            <w:r w:rsidR="00222F25" w:rsidRPr="00273D81">
              <w:rPr>
                <w:rStyle w:val="Hyperlink"/>
                <w:rFonts w:hint="eastAsia"/>
                <w:noProof/>
                <w:rtl/>
                <w:lang w:val="en-US" w:bidi="ar-YE"/>
              </w:rPr>
              <w:t>العامة</w:t>
            </w:r>
            <w:r w:rsidR="001D5661">
              <w:rPr>
                <w:rStyle w:val="Hyperlink"/>
                <w:rFonts w:hint="cs"/>
                <w:noProof/>
                <w:rtl/>
                <w:lang w:val="en-US" w:bidi="ar-YE"/>
              </w:rPr>
              <w:t xml:space="preserve"> كثيف العمالة</w:t>
            </w:r>
            <w:r w:rsidR="00222F25">
              <w:rPr>
                <w:noProof/>
                <w:webHidden/>
                <w:rtl/>
              </w:rPr>
              <w:tab/>
            </w:r>
            <w:r w:rsidR="001A6C54">
              <w:rPr>
                <w:rStyle w:val="Hyperlink"/>
                <w:noProof/>
                <w:rtl/>
              </w:rPr>
              <w:fldChar w:fldCharType="begin"/>
            </w:r>
            <w:r w:rsidR="00222F25">
              <w:rPr>
                <w:noProof/>
                <w:webHidden/>
                <w:rtl/>
              </w:rPr>
              <w:instrText xml:space="preserve"> </w:instrText>
            </w:r>
            <w:r w:rsidR="00222F25">
              <w:rPr>
                <w:noProof/>
                <w:webHidden/>
              </w:rPr>
              <w:instrText>PAGEREF</w:instrText>
            </w:r>
            <w:r w:rsidR="00222F25">
              <w:rPr>
                <w:noProof/>
                <w:webHidden/>
                <w:rtl/>
              </w:rPr>
              <w:instrText xml:space="preserve"> _</w:instrText>
            </w:r>
            <w:r w:rsidR="00222F25">
              <w:rPr>
                <w:noProof/>
                <w:webHidden/>
              </w:rPr>
              <w:instrText>Toc382397394 \h</w:instrText>
            </w:r>
            <w:r w:rsidR="00222F25">
              <w:rPr>
                <w:noProof/>
                <w:webHidden/>
                <w:rtl/>
              </w:rPr>
              <w:instrText xml:space="preserve"> </w:instrText>
            </w:r>
            <w:r w:rsidR="001A6C54">
              <w:rPr>
                <w:rStyle w:val="Hyperlink"/>
                <w:noProof/>
                <w:rtl/>
              </w:rPr>
            </w:r>
            <w:r w:rsidR="001A6C54">
              <w:rPr>
                <w:rStyle w:val="Hyperlink"/>
                <w:noProof/>
                <w:rtl/>
              </w:rPr>
              <w:fldChar w:fldCharType="separate"/>
            </w:r>
            <w:r>
              <w:rPr>
                <w:noProof/>
                <w:webHidden/>
              </w:rPr>
              <w:t>63</w:t>
            </w:r>
            <w:r w:rsidR="001A6C54">
              <w:rPr>
                <w:rStyle w:val="Hyperlink"/>
                <w:noProof/>
                <w:rtl/>
              </w:rPr>
              <w:fldChar w:fldCharType="end"/>
            </w:r>
          </w:hyperlink>
        </w:p>
        <w:p w:rsidR="00222F25" w:rsidRDefault="0022401B">
          <w:pPr>
            <w:pStyle w:val="TOC2"/>
            <w:tabs>
              <w:tab w:val="right" w:leader="dot" w:pos="8296"/>
            </w:tabs>
            <w:rPr>
              <w:rFonts w:asciiTheme="minorHAnsi" w:eastAsiaTheme="minorEastAsia" w:hAnsiTheme="minorHAnsi" w:cstheme="minorBidi"/>
              <w:noProof/>
              <w:sz w:val="22"/>
              <w:szCs w:val="22"/>
              <w:rtl/>
              <w:lang w:val="en-US"/>
            </w:rPr>
          </w:pPr>
          <w:hyperlink w:anchor="_Toc382397395" w:history="1">
            <w:r w:rsidR="00222F25" w:rsidRPr="00273D81">
              <w:rPr>
                <w:rStyle w:val="Hyperlink"/>
                <w:noProof/>
                <w:rtl/>
                <w:lang w:val="en-US" w:bidi="ar-YE"/>
              </w:rPr>
              <w:t xml:space="preserve">3-5 </w:t>
            </w:r>
            <w:r w:rsidR="00222F25" w:rsidRPr="00273D81">
              <w:rPr>
                <w:rStyle w:val="Hyperlink"/>
                <w:rFonts w:hint="eastAsia"/>
                <w:noProof/>
                <w:rtl/>
                <w:lang w:val="en-US" w:bidi="ar-YE"/>
              </w:rPr>
              <w:t>مراقبة</w:t>
            </w:r>
            <w:r w:rsidR="00222F25" w:rsidRPr="00273D81">
              <w:rPr>
                <w:rStyle w:val="Hyperlink"/>
                <w:noProof/>
                <w:rtl/>
                <w:lang w:val="en-US" w:bidi="ar-YE"/>
              </w:rPr>
              <w:t xml:space="preserve"> </w:t>
            </w:r>
            <w:r w:rsidR="00222F25" w:rsidRPr="00273D81">
              <w:rPr>
                <w:rStyle w:val="Hyperlink"/>
                <w:rFonts w:hint="eastAsia"/>
                <w:noProof/>
                <w:rtl/>
                <w:lang w:val="en-US" w:bidi="ar-YE"/>
              </w:rPr>
              <w:t>إضافية</w:t>
            </w:r>
            <w:r w:rsidR="00222F25" w:rsidRPr="00273D81">
              <w:rPr>
                <w:rStyle w:val="Hyperlink"/>
                <w:noProof/>
                <w:rtl/>
                <w:lang w:val="en-US" w:bidi="ar-YE"/>
              </w:rPr>
              <w:t xml:space="preserve"> </w:t>
            </w:r>
            <w:r w:rsidR="00222F25" w:rsidRPr="00273D81">
              <w:rPr>
                <w:rStyle w:val="Hyperlink"/>
                <w:rFonts w:hint="eastAsia"/>
                <w:noProof/>
                <w:rtl/>
                <w:lang w:val="en-US" w:bidi="ar-YE"/>
              </w:rPr>
              <w:t>من</w:t>
            </w:r>
            <w:r w:rsidR="00222F25" w:rsidRPr="00273D81">
              <w:rPr>
                <w:rStyle w:val="Hyperlink"/>
                <w:noProof/>
                <w:rtl/>
                <w:lang w:val="en-US" w:bidi="ar-YE"/>
              </w:rPr>
              <w:t xml:space="preserve"> </w:t>
            </w:r>
            <w:r w:rsidR="00222F25" w:rsidRPr="00273D81">
              <w:rPr>
                <w:rStyle w:val="Hyperlink"/>
                <w:rFonts w:hint="eastAsia"/>
                <w:noProof/>
                <w:rtl/>
                <w:lang w:val="en-US" w:bidi="ar-YE"/>
              </w:rPr>
              <w:t>طرف</w:t>
            </w:r>
            <w:r w:rsidR="00222F25" w:rsidRPr="00273D81">
              <w:rPr>
                <w:rStyle w:val="Hyperlink"/>
                <w:noProof/>
                <w:rtl/>
                <w:lang w:val="en-US" w:bidi="ar-YE"/>
              </w:rPr>
              <w:t xml:space="preserve"> </w:t>
            </w:r>
            <w:r w:rsidR="00222F25" w:rsidRPr="00273D81">
              <w:rPr>
                <w:rStyle w:val="Hyperlink"/>
                <w:rFonts w:hint="eastAsia"/>
                <w:noProof/>
                <w:rtl/>
                <w:lang w:val="en-US" w:bidi="ar-YE"/>
              </w:rPr>
              <w:t>ثالث</w:t>
            </w:r>
            <w:r w:rsidR="00222F25">
              <w:rPr>
                <w:noProof/>
                <w:webHidden/>
                <w:rtl/>
              </w:rPr>
              <w:tab/>
            </w:r>
            <w:r w:rsidR="001A6C54">
              <w:rPr>
                <w:rStyle w:val="Hyperlink"/>
                <w:noProof/>
                <w:rtl/>
              </w:rPr>
              <w:fldChar w:fldCharType="begin"/>
            </w:r>
            <w:r w:rsidR="00222F25">
              <w:rPr>
                <w:noProof/>
                <w:webHidden/>
                <w:rtl/>
              </w:rPr>
              <w:instrText xml:space="preserve"> </w:instrText>
            </w:r>
            <w:r w:rsidR="00222F25">
              <w:rPr>
                <w:noProof/>
                <w:webHidden/>
              </w:rPr>
              <w:instrText>PAGEREF</w:instrText>
            </w:r>
            <w:r w:rsidR="00222F25">
              <w:rPr>
                <w:noProof/>
                <w:webHidden/>
                <w:rtl/>
              </w:rPr>
              <w:instrText xml:space="preserve"> _</w:instrText>
            </w:r>
            <w:r w:rsidR="00222F25">
              <w:rPr>
                <w:noProof/>
                <w:webHidden/>
              </w:rPr>
              <w:instrText>Toc382397395 \h</w:instrText>
            </w:r>
            <w:r w:rsidR="00222F25">
              <w:rPr>
                <w:noProof/>
                <w:webHidden/>
                <w:rtl/>
              </w:rPr>
              <w:instrText xml:space="preserve"> </w:instrText>
            </w:r>
            <w:r w:rsidR="001A6C54">
              <w:rPr>
                <w:rStyle w:val="Hyperlink"/>
                <w:noProof/>
                <w:rtl/>
              </w:rPr>
            </w:r>
            <w:r w:rsidR="001A6C54">
              <w:rPr>
                <w:rStyle w:val="Hyperlink"/>
                <w:noProof/>
                <w:rtl/>
              </w:rPr>
              <w:fldChar w:fldCharType="separate"/>
            </w:r>
            <w:r>
              <w:rPr>
                <w:noProof/>
                <w:webHidden/>
              </w:rPr>
              <w:t>64</w:t>
            </w:r>
            <w:r w:rsidR="001A6C54">
              <w:rPr>
                <w:rStyle w:val="Hyperlink"/>
                <w:noProof/>
                <w:rtl/>
              </w:rPr>
              <w:fldChar w:fldCharType="end"/>
            </w:r>
          </w:hyperlink>
        </w:p>
        <w:p w:rsidR="00222F25" w:rsidRPr="001D5661" w:rsidRDefault="0022401B">
          <w:pPr>
            <w:pStyle w:val="TOC2"/>
            <w:tabs>
              <w:tab w:val="right" w:leader="dot" w:pos="8296"/>
            </w:tabs>
            <w:rPr>
              <w:rFonts w:asciiTheme="minorHAnsi" w:eastAsiaTheme="minorEastAsia" w:hAnsiTheme="minorHAnsi" w:cstheme="minorBidi"/>
              <w:noProof/>
              <w:sz w:val="22"/>
              <w:szCs w:val="22"/>
              <w:rtl/>
              <w:lang w:val="en-US"/>
            </w:rPr>
          </w:pPr>
          <w:hyperlink w:anchor="_Toc382397396" w:history="1">
            <w:r w:rsidR="00222F25" w:rsidRPr="00273D81">
              <w:rPr>
                <w:rStyle w:val="Hyperlink"/>
                <w:noProof/>
                <w:rtl/>
                <w:lang w:val="en-US" w:bidi="ar-YE"/>
              </w:rPr>
              <w:t xml:space="preserve">3-6 </w:t>
            </w:r>
            <w:r w:rsidR="00222F25" w:rsidRPr="00273D81">
              <w:rPr>
                <w:rStyle w:val="Hyperlink"/>
                <w:rFonts w:hint="eastAsia"/>
                <w:noProof/>
                <w:rtl/>
                <w:lang w:val="en-US" w:bidi="ar-YE"/>
              </w:rPr>
              <w:t>خطة</w:t>
            </w:r>
            <w:r w:rsidR="00222F25" w:rsidRPr="00273D81">
              <w:rPr>
                <w:rStyle w:val="Hyperlink"/>
                <w:noProof/>
                <w:rtl/>
                <w:lang w:val="en-US" w:bidi="ar-YE"/>
              </w:rPr>
              <w:t xml:space="preserve"> </w:t>
            </w:r>
            <w:r w:rsidR="00222F25" w:rsidRPr="00273D81">
              <w:rPr>
                <w:rStyle w:val="Hyperlink"/>
                <w:rFonts w:hint="eastAsia"/>
                <w:noProof/>
                <w:rtl/>
                <w:lang w:val="en-US" w:bidi="ar-YE"/>
              </w:rPr>
              <w:t>التعزيز</w:t>
            </w:r>
            <w:r w:rsidR="00222F25" w:rsidRPr="00273D81">
              <w:rPr>
                <w:rStyle w:val="Hyperlink"/>
                <w:noProof/>
                <w:rtl/>
                <w:lang w:val="en-US" w:bidi="ar-YE"/>
              </w:rPr>
              <w:t xml:space="preserve"> </w:t>
            </w:r>
            <w:r w:rsidR="00222F25" w:rsidRPr="00273D81">
              <w:rPr>
                <w:rStyle w:val="Hyperlink"/>
                <w:rFonts w:hint="eastAsia"/>
                <w:noProof/>
                <w:rtl/>
                <w:lang w:val="en-US" w:bidi="ar-YE"/>
              </w:rPr>
              <w:t>المؤسسي</w:t>
            </w:r>
            <w:r w:rsidR="00222F25" w:rsidRPr="00273D81">
              <w:rPr>
                <w:rStyle w:val="Hyperlink"/>
                <w:noProof/>
                <w:rtl/>
                <w:lang w:val="en-US" w:bidi="ar-YE"/>
              </w:rPr>
              <w:t xml:space="preserve"> </w:t>
            </w:r>
            <w:r w:rsidR="00222F25" w:rsidRPr="00273D81">
              <w:rPr>
                <w:rStyle w:val="Hyperlink"/>
                <w:rFonts w:hint="eastAsia"/>
                <w:noProof/>
                <w:rtl/>
                <w:lang w:val="en-US" w:bidi="ar-YE"/>
              </w:rPr>
              <w:t>وبناء</w:t>
            </w:r>
            <w:r w:rsidR="00222F25" w:rsidRPr="00273D81">
              <w:rPr>
                <w:rStyle w:val="Hyperlink"/>
                <w:noProof/>
                <w:rtl/>
                <w:lang w:val="en-US" w:bidi="ar-YE"/>
              </w:rPr>
              <w:t xml:space="preserve"> </w:t>
            </w:r>
            <w:r w:rsidR="00222F25" w:rsidRPr="00273D81">
              <w:rPr>
                <w:rStyle w:val="Hyperlink"/>
                <w:rFonts w:hint="eastAsia"/>
                <w:noProof/>
                <w:rtl/>
                <w:lang w:val="en-US" w:bidi="ar-YE"/>
              </w:rPr>
              <w:t>القدرة</w:t>
            </w:r>
            <w:r w:rsidR="00222F25">
              <w:rPr>
                <w:noProof/>
                <w:webHidden/>
                <w:rtl/>
              </w:rPr>
              <w:tab/>
            </w:r>
            <w:r w:rsidR="001A6C54">
              <w:rPr>
                <w:rStyle w:val="Hyperlink"/>
                <w:noProof/>
                <w:rtl/>
              </w:rPr>
              <w:fldChar w:fldCharType="begin"/>
            </w:r>
            <w:r w:rsidR="00222F25">
              <w:rPr>
                <w:noProof/>
                <w:webHidden/>
                <w:rtl/>
              </w:rPr>
              <w:instrText xml:space="preserve"> </w:instrText>
            </w:r>
            <w:r w:rsidR="00222F25">
              <w:rPr>
                <w:noProof/>
                <w:webHidden/>
              </w:rPr>
              <w:instrText>PAGEREF</w:instrText>
            </w:r>
            <w:r w:rsidR="00222F25">
              <w:rPr>
                <w:noProof/>
                <w:webHidden/>
                <w:rtl/>
              </w:rPr>
              <w:instrText xml:space="preserve"> _</w:instrText>
            </w:r>
            <w:r w:rsidR="00222F25">
              <w:rPr>
                <w:noProof/>
                <w:webHidden/>
              </w:rPr>
              <w:instrText>Toc382397396 \h</w:instrText>
            </w:r>
            <w:r w:rsidR="00222F25">
              <w:rPr>
                <w:noProof/>
                <w:webHidden/>
                <w:rtl/>
              </w:rPr>
              <w:instrText xml:space="preserve"> </w:instrText>
            </w:r>
            <w:r w:rsidR="001A6C54">
              <w:rPr>
                <w:rStyle w:val="Hyperlink"/>
                <w:noProof/>
                <w:rtl/>
              </w:rPr>
            </w:r>
            <w:r w:rsidR="001A6C54">
              <w:rPr>
                <w:rStyle w:val="Hyperlink"/>
                <w:noProof/>
                <w:rtl/>
              </w:rPr>
              <w:fldChar w:fldCharType="separate"/>
            </w:r>
            <w:r>
              <w:rPr>
                <w:noProof/>
                <w:webHidden/>
              </w:rPr>
              <w:t>65</w:t>
            </w:r>
            <w:r w:rsidR="001A6C54">
              <w:rPr>
                <w:rStyle w:val="Hyperlink"/>
                <w:noProof/>
                <w:rtl/>
              </w:rPr>
              <w:fldChar w:fldCharType="end"/>
            </w:r>
          </w:hyperlink>
        </w:p>
        <w:p w:rsidR="00222F25" w:rsidRDefault="0022401B">
          <w:pPr>
            <w:pStyle w:val="TOC2"/>
            <w:tabs>
              <w:tab w:val="right" w:leader="dot" w:pos="8296"/>
            </w:tabs>
            <w:rPr>
              <w:rFonts w:asciiTheme="minorHAnsi" w:eastAsiaTheme="minorEastAsia" w:hAnsiTheme="minorHAnsi" w:cstheme="minorBidi"/>
              <w:noProof/>
              <w:sz w:val="22"/>
              <w:szCs w:val="22"/>
              <w:rtl/>
              <w:lang w:val="en-US"/>
            </w:rPr>
          </w:pPr>
          <w:hyperlink w:anchor="_Toc382397397" w:history="1">
            <w:r w:rsidR="00222F25" w:rsidRPr="00273D81">
              <w:rPr>
                <w:rStyle w:val="Hyperlink"/>
                <w:noProof/>
                <w:rtl/>
                <w:lang w:val="en-US" w:bidi="ar-YE"/>
              </w:rPr>
              <w:t xml:space="preserve">3-7 </w:t>
            </w:r>
            <w:r w:rsidR="00222F25" w:rsidRPr="00273D81">
              <w:rPr>
                <w:rStyle w:val="Hyperlink"/>
                <w:rFonts w:hint="eastAsia"/>
                <w:noProof/>
                <w:rtl/>
                <w:lang w:val="en-US" w:bidi="ar-YE"/>
              </w:rPr>
              <w:t>الاستنتاجات</w:t>
            </w:r>
            <w:r w:rsidR="00222F25">
              <w:rPr>
                <w:noProof/>
                <w:webHidden/>
                <w:rtl/>
              </w:rPr>
              <w:tab/>
            </w:r>
            <w:r w:rsidR="001A6C54">
              <w:rPr>
                <w:rStyle w:val="Hyperlink"/>
                <w:noProof/>
                <w:rtl/>
              </w:rPr>
              <w:fldChar w:fldCharType="begin"/>
            </w:r>
            <w:r w:rsidR="00222F25">
              <w:rPr>
                <w:noProof/>
                <w:webHidden/>
                <w:rtl/>
              </w:rPr>
              <w:instrText xml:space="preserve"> </w:instrText>
            </w:r>
            <w:r w:rsidR="00222F25">
              <w:rPr>
                <w:noProof/>
                <w:webHidden/>
              </w:rPr>
              <w:instrText>PAGEREF</w:instrText>
            </w:r>
            <w:r w:rsidR="00222F25">
              <w:rPr>
                <w:noProof/>
                <w:webHidden/>
                <w:rtl/>
              </w:rPr>
              <w:instrText xml:space="preserve"> _</w:instrText>
            </w:r>
            <w:r w:rsidR="00222F25">
              <w:rPr>
                <w:noProof/>
                <w:webHidden/>
              </w:rPr>
              <w:instrText>Toc382397397 \h</w:instrText>
            </w:r>
            <w:r w:rsidR="00222F25">
              <w:rPr>
                <w:noProof/>
                <w:webHidden/>
                <w:rtl/>
              </w:rPr>
              <w:instrText xml:space="preserve"> </w:instrText>
            </w:r>
            <w:r w:rsidR="001A6C54">
              <w:rPr>
                <w:rStyle w:val="Hyperlink"/>
                <w:noProof/>
                <w:rtl/>
              </w:rPr>
            </w:r>
            <w:r w:rsidR="001A6C54">
              <w:rPr>
                <w:rStyle w:val="Hyperlink"/>
                <w:noProof/>
                <w:rtl/>
              </w:rPr>
              <w:fldChar w:fldCharType="separate"/>
            </w:r>
            <w:r>
              <w:rPr>
                <w:noProof/>
                <w:webHidden/>
              </w:rPr>
              <w:t>65</w:t>
            </w:r>
            <w:r w:rsidR="001A6C54">
              <w:rPr>
                <w:rStyle w:val="Hyperlink"/>
                <w:noProof/>
                <w:rtl/>
              </w:rPr>
              <w:fldChar w:fldCharType="end"/>
            </w:r>
          </w:hyperlink>
        </w:p>
        <w:p w:rsidR="00222F25" w:rsidRPr="001D5661" w:rsidRDefault="0022401B">
          <w:pPr>
            <w:pStyle w:val="TOC1"/>
            <w:tabs>
              <w:tab w:val="right" w:leader="dot" w:pos="8296"/>
            </w:tabs>
            <w:rPr>
              <w:rFonts w:asciiTheme="minorHAnsi" w:eastAsiaTheme="minorEastAsia" w:hAnsiTheme="minorHAnsi" w:cstheme="minorBidi"/>
              <w:noProof/>
              <w:sz w:val="22"/>
              <w:szCs w:val="22"/>
              <w:rtl/>
              <w:lang w:val="en-US"/>
            </w:rPr>
          </w:pPr>
          <w:hyperlink w:anchor="_Toc382397398" w:history="1">
            <w:r w:rsidR="00222F25" w:rsidRPr="00273D81">
              <w:rPr>
                <w:rStyle w:val="Hyperlink"/>
                <w:noProof/>
                <w:rtl/>
                <w:lang w:val="en-US" w:bidi="ar-YE"/>
              </w:rPr>
              <w:t xml:space="preserve">4- </w:t>
            </w:r>
            <w:r w:rsidR="00222F25" w:rsidRPr="00273D81">
              <w:rPr>
                <w:rStyle w:val="Hyperlink"/>
                <w:rFonts w:hint="eastAsia"/>
                <w:noProof/>
                <w:rtl/>
                <w:lang w:val="en-US" w:bidi="ar-YE"/>
              </w:rPr>
              <w:t>خطة</w:t>
            </w:r>
            <w:r w:rsidR="00222F25" w:rsidRPr="00273D81">
              <w:rPr>
                <w:rStyle w:val="Hyperlink"/>
                <w:noProof/>
                <w:rtl/>
                <w:lang w:val="en-US" w:bidi="ar-YE"/>
              </w:rPr>
              <w:t xml:space="preserve"> </w:t>
            </w:r>
            <w:r w:rsidR="00222F25" w:rsidRPr="00273D81">
              <w:rPr>
                <w:rStyle w:val="Hyperlink"/>
                <w:rFonts w:hint="eastAsia"/>
                <w:noProof/>
                <w:rtl/>
                <w:lang w:val="en-US" w:bidi="ar-YE"/>
              </w:rPr>
              <w:t>مراقبة</w:t>
            </w:r>
            <w:r w:rsidR="00222F25" w:rsidRPr="00273D81">
              <w:rPr>
                <w:rStyle w:val="Hyperlink"/>
                <w:noProof/>
                <w:rtl/>
                <w:lang w:val="en-US" w:bidi="ar-YE"/>
              </w:rPr>
              <w:t xml:space="preserve"> </w:t>
            </w:r>
            <w:r w:rsidR="00222F25" w:rsidRPr="00273D81">
              <w:rPr>
                <w:rStyle w:val="Hyperlink"/>
                <w:rFonts w:hint="eastAsia"/>
                <w:noProof/>
                <w:rtl/>
                <w:lang w:val="en-US" w:bidi="ar-YE"/>
              </w:rPr>
              <w:t>مشروع</w:t>
            </w:r>
            <w:r w:rsidR="00222F25" w:rsidRPr="00273D81">
              <w:rPr>
                <w:rStyle w:val="Hyperlink"/>
                <w:noProof/>
                <w:rtl/>
                <w:lang w:val="en-US" w:bidi="ar-YE"/>
              </w:rPr>
              <w:t xml:space="preserve"> </w:t>
            </w:r>
            <w:r w:rsidR="00222F25" w:rsidRPr="00273D81">
              <w:rPr>
                <w:rStyle w:val="Hyperlink"/>
                <w:rFonts w:hint="eastAsia"/>
                <w:noProof/>
                <w:rtl/>
                <w:lang w:val="en-US" w:bidi="ar-YE"/>
              </w:rPr>
              <w:t>الأشغال</w:t>
            </w:r>
            <w:r w:rsidR="00222F25" w:rsidRPr="00273D81">
              <w:rPr>
                <w:rStyle w:val="Hyperlink"/>
                <w:noProof/>
                <w:rtl/>
                <w:lang w:val="en-US" w:bidi="ar-YE"/>
              </w:rPr>
              <w:t xml:space="preserve"> </w:t>
            </w:r>
            <w:r w:rsidR="00222F25" w:rsidRPr="00273D81">
              <w:rPr>
                <w:rStyle w:val="Hyperlink"/>
                <w:rFonts w:hint="eastAsia"/>
                <w:noProof/>
                <w:rtl/>
                <w:lang w:val="en-US" w:bidi="ar-YE"/>
              </w:rPr>
              <w:t>العامة</w:t>
            </w:r>
            <w:r w:rsidR="00222F25" w:rsidRPr="00273D81">
              <w:rPr>
                <w:rStyle w:val="Hyperlink"/>
                <w:noProof/>
                <w:lang w:val="en-US" w:bidi="ar-YE"/>
              </w:rPr>
              <w:t xml:space="preserve"> </w:t>
            </w:r>
            <w:r w:rsidR="00222F25" w:rsidRPr="00273D81">
              <w:rPr>
                <w:rStyle w:val="Hyperlink"/>
                <w:rFonts w:hint="eastAsia"/>
                <w:noProof/>
                <w:rtl/>
                <w:lang w:val="en-US" w:bidi="ar-YE"/>
              </w:rPr>
              <w:t>الرابع</w:t>
            </w:r>
            <w:r w:rsidR="00222F25">
              <w:rPr>
                <w:noProof/>
                <w:webHidden/>
                <w:rtl/>
              </w:rPr>
              <w:tab/>
            </w:r>
            <w:r w:rsidR="001A6C54">
              <w:rPr>
                <w:rStyle w:val="Hyperlink"/>
                <w:noProof/>
                <w:rtl/>
              </w:rPr>
              <w:fldChar w:fldCharType="begin"/>
            </w:r>
            <w:r w:rsidR="00222F25">
              <w:rPr>
                <w:noProof/>
                <w:webHidden/>
                <w:rtl/>
              </w:rPr>
              <w:instrText xml:space="preserve"> </w:instrText>
            </w:r>
            <w:r w:rsidR="00222F25">
              <w:rPr>
                <w:noProof/>
                <w:webHidden/>
              </w:rPr>
              <w:instrText>PAGEREF</w:instrText>
            </w:r>
            <w:r w:rsidR="00222F25">
              <w:rPr>
                <w:noProof/>
                <w:webHidden/>
                <w:rtl/>
              </w:rPr>
              <w:instrText xml:space="preserve"> _</w:instrText>
            </w:r>
            <w:r w:rsidR="00222F25">
              <w:rPr>
                <w:noProof/>
                <w:webHidden/>
              </w:rPr>
              <w:instrText>Toc382397398 \h</w:instrText>
            </w:r>
            <w:r w:rsidR="00222F25">
              <w:rPr>
                <w:noProof/>
                <w:webHidden/>
                <w:rtl/>
              </w:rPr>
              <w:instrText xml:space="preserve"> </w:instrText>
            </w:r>
            <w:r w:rsidR="001A6C54">
              <w:rPr>
                <w:rStyle w:val="Hyperlink"/>
                <w:noProof/>
                <w:rtl/>
              </w:rPr>
            </w:r>
            <w:r w:rsidR="001A6C54">
              <w:rPr>
                <w:rStyle w:val="Hyperlink"/>
                <w:noProof/>
                <w:rtl/>
              </w:rPr>
              <w:fldChar w:fldCharType="separate"/>
            </w:r>
            <w:r>
              <w:rPr>
                <w:noProof/>
                <w:webHidden/>
              </w:rPr>
              <w:t>67</w:t>
            </w:r>
            <w:r w:rsidR="001A6C54">
              <w:rPr>
                <w:rStyle w:val="Hyperlink"/>
                <w:noProof/>
                <w:rtl/>
              </w:rPr>
              <w:fldChar w:fldCharType="end"/>
            </w:r>
          </w:hyperlink>
        </w:p>
        <w:p w:rsidR="00222F25" w:rsidRDefault="0022401B">
          <w:pPr>
            <w:pStyle w:val="TOC2"/>
            <w:tabs>
              <w:tab w:val="right" w:leader="dot" w:pos="8296"/>
            </w:tabs>
            <w:rPr>
              <w:rFonts w:asciiTheme="minorHAnsi" w:eastAsiaTheme="minorEastAsia" w:hAnsiTheme="minorHAnsi" w:cstheme="minorBidi"/>
              <w:noProof/>
              <w:sz w:val="22"/>
              <w:szCs w:val="22"/>
              <w:rtl/>
              <w:lang w:val="en-US"/>
            </w:rPr>
          </w:pPr>
          <w:hyperlink w:anchor="_Toc382397399" w:history="1">
            <w:r w:rsidR="00222F25" w:rsidRPr="00273D81">
              <w:rPr>
                <w:rStyle w:val="Hyperlink"/>
                <w:noProof/>
                <w:rtl/>
                <w:lang w:val="en-US" w:bidi="ar-YE"/>
              </w:rPr>
              <w:t xml:space="preserve">4-1 </w:t>
            </w:r>
            <w:r w:rsidR="00222F25" w:rsidRPr="00273D81">
              <w:rPr>
                <w:rStyle w:val="Hyperlink"/>
                <w:rFonts w:hint="eastAsia"/>
                <w:noProof/>
                <w:rtl/>
                <w:lang w:val="en-US" w:bidi="ar-YE"/>
              </w:rPr>
              <w:t>برنامج</w:t>
            </w:r>
            <w:r w:rsidR="00222F25" w:rsidRPr="00273D81">
              <w:rPr>
                <w:rStyle w:val="Hyperlink"/>
                <w:noProof/>
                <w:rtl/>
                <w:lang w:val="en-US" w:bidi="ar-YE"/>
              </w:rPr>
              <w:t xml:space="preserve"> </w:t>
            </w:r>
            <w:r w:rsidR="00222F25" w:rsidRPr="00273D81">
              <w:rPr>
                <w:rStyle w:val="Hyperlink"/>
                <w:rFonts w:hint="eastAsia"/>
                <w:noProof/>
                <w:rtl/>
                <w:lang w:val="en-US" w:bidi="ar-YE"/>
              </w:rPr>
              <w:t>المراقبة</w:t>
            </w:r>
            <w:r w:rsidR="00222F25">
              <w:rPr>
                <w:noProof/>
                <w:webHidden/>
                <w:rtl/>
              </w:rPr>
              <w:tab/>
            </w:r>
            <w:r w:rsidR="001A6C54">
              <w:rPr>
                <w:rStyle w:val="Hyperlink"/>
                <w:noProof/>
                <w:rtl/>
              </w:rPr>
              <w:fldChar w:fldCharType="begin"/>
            </w:r>
            <w:r w:rsidR="00222F25">
              <w:rPr>
                <w:noProof/>
                <w:webHidden/>
                <w:rtl/>
              </w:rPr>
              <w:instrText xml:space="preserve"> </w:instrText>
            </w:r>
            <w:r w:rsidR="00222F25">
              <w:rPr>
                <w:noProof/>
                <w:webHidden/>
              </w:rPr>
              <w:instrText>PAGEREF</w:instrText>
            </w:r>
            <w:r w:rsidR="00222F25">
              <w:rPr>
                <w:noProof/>
                <w:webHidden/>
                <w:rtl/>
              </w:rPr>
              <w:instrText xml:space="preserve"> _</w:instrText>
            </w:r>
            <w:r w:rsidR="00222F25">
              <w:rPr>
                <w:noProof/>
                <w:webHidden/>
              </w:rPr>
              <w:instrText>Toc382397399 \h</w:instrText>
            </w:r>
            <w:r w:rsidR="00222F25">
              <w:rPr>
                <w:noProof/>
                <w:webHidden/>
                <w:rtl/>
              </w:rPr>
              <w:instrText xml:space="preserve"> </w:instrText>
            </w:r>
            <w:r w:rsidR="001A6C54">
              <w:rPr>
                <w:rStyle w:val="Hyperlink"/>
                <w:noProof/>
                <w:rtl/>
              </w:rPr>
            </w:r>
            <w:r w:rsidR="001A6C54">
              <w:rPr>
                <w:rStyle w:val="Hyperlink"/>
                <w:noProof/>
                <w:rtl/>
              </w:rPr>
              <w:fldChar w:fldCharType="separate"/>
            </w:r>
            <w:r>
              <w:rPr>
                <w:noProof/>
                <w:webHidden/>
              </w:rPr>
              <w:t>67</w:t>
            </w:r>
            <w:r w:rsidR="001A6C54">
              <w:rPr>
                <w:rStyle w:val="Hyperlink"/>
                <w:noProof/>
                <w:rtl/>
              </w:rPr>
              <w:fldChar w:fldCharType="end"/>
            </w:r>
          </w:hyperlink>
        </w:p>
        <w:p w:rsidR="00222F25" w:rsidRPr="001D5661" w:rsidRDefault="0022401B">
          <w:pPr>
            <w:pStyle w:val="TOC1"/>
            <w:tabs>
              <w:tab w:val="right" w:leader="dot" w:pos="8296"/>
            </w:tabs>
            <w:rPr>
              <w:rFonts w:asciiTheme="minorHAnsi" w:eastAsiaTheme="minorEastAsia" w:hAnsiTheme="minorHAnsi" w:cstheme="minorBidi"/>
              <w:noProof/>
              <w:sz w:val="22"/>
              <w:szCs w:val="22"/>
              <w:rtl/>
              <w:lang w:val="en-US"/>
            </w:rPr>
          </w:pPr>
          <w:hyperlink w:anchor="_Toc382397400" w:history="1">
            <w:r w:rsidR="00222F25" w:rsidRPr="00273D81">
              <w:rPr>
                <w:rStyle w:val="Hyperlink"/>
                <w:rFonts w:hint="eastAsia"/>
                <w:noProof/>
                <w:rtl/>
                <w:lang w:val="en-US" w:bidi="ar-YE"/>
              </w:rPr>
              <w:t>الملحق</w:t>
            </w:r>
            <w:r w:rsidR="00222F25" w:rsidRPr="00273D81">
              <w:rPr>
                <w:rStyle w:val="Hyperlink"/>
                <w:noProof/>
                <w:rtl/>
                <w:lang w:val="en-US" w:bidi="ar-YE"/>
              </w:rPr>
              <w:t xml:space="preserve"> </w:t>
            </w:r>
            <w:r w:rsidR="00222F25" w:rsidRPr="00273D81">
              <w:rPr>
                <w:rStyle w:val="Hyperlink"/>
                <w:rFonts w:hint="eastAsia"/>
                <w:noProof/>
                <w:rtl/>
                <w:lang w:val="en-US" w:bidi="ar-YE"/>
              </w:rPr>
              <w:t>أ</w:t>
            </w:r>
            <w:r w:rsidR="00222F25" w:rsidRPr="00273D81">
              <w:rPr>
                <w:rStyle w:val="Hyperlink"/>
                <w:noProof/>
                <w:rtl/>
                <w:lang w:val="en-US" w:bidi="ar-YE"/>
              </w:rPr>
              <w:t xml:space="preserve"> – </w:t>
            </w:r>
            <w:r w:rsidR="00222F25" w:rsidRPr="00273D81">
              <w:rPr>
                <w:rStyle w:val="Hyperlink"/>
                <w:rFonts w:hint="eastAsia"/>
                <w:noProof/>
                <w:rtl/>
                <w:lang w:val="en-US" w:bidi="ar-YE"/>
              </w:rPr>
              <w:t>إجراءات</w:t>
            </w:r>
            <w:r w:rsidR="00222F25" w:rsidRPr="00273D81">
              <w:rPr>
                <w:rStyle w:val="Hyperlink"/>
                <w:noProof/>
                <w:rtl/>
                <w:lang w:val="en-US" w:bidi="ar-YE"/>
              </w:rPr>
              <w:t xml:space="preserve"> </w:t>
            </w:r>
            <w:r w:rsidR="00222F25" w:rsidRPr="00273D81">
              <w:rPr>
                <w:rStyle w:val="Hyperlink"/>
                <w:rFonts w:hint="eastAsia"/>
                <w:noProof/>
                <w:rtl/>
                <w:lang w:val="en-US" w:bidi="ar-YE"/>
              </w:rPr>
              <w:t>لما</w:t>
            </w:r>
            <w:r w:rsidR="00222F25" w:rsidRPr="00273D81">
              <w:rPr>
                <w:rStyle w:val="Hyperlink"/>
                <w:noProof/>
                <w:rtl/>
                <w:lang w:val="en-US" w:bidi="ar-YE"/>
              </w:rPr>
              <w:t xml:space="preserve"> </w:t>
            </w:r>
            <w:r w:rsidR="00222F25" w:rsidRPr="00273D81">
              <w:rPr>
                <w:rStyle w:val="Hyperlink"/>
                <w:rFonts w:hint="eastAsia"/>
                <w:noProof/>
                <w:rtl/>
                <w:lang w:val="en-US" w:bidi="ar-YE"/>
              </w:rPr>
              <w:t>يوجد</w:t>
            </w:r>
            <w:r w:rsidR="00222F25" w:rsidRPr="00273D81">
              <w:rPr>
                <w:rStyle w:val="Hyperlink"/>
                <w:noProof/>
                <w:rtl/>
                <w:lang w:val="en-US" w:bidi="ar-YE"/>
              </w:rPr>
              <w:t xml:space="preserve"> </w:t>
            </w:r>
            <w:r w:rsidR="00222F25" w:rsidRPr="00273D81">
              <w:rPr>
                <w:rStyle w:val="Hyperlink"/>
                <w:rFonts w:hint="eastAsia"/>
                <w:noProof/>
                <w:rtl/>
                <w:lang w:val="en-US" w:bidi="ar-YE"/>
              </w:rPr>
              <w:t>بالصدفة</w:t>
            </w:r>
            <w:r w:rsidR="00222F25">
              <w:rPr>
                <w:noProof/>
                <w:webHidden/>
                <w:rtl/>
              </w:rPr>
              <w:tab/>
            </w:r>
            <w:r w:rsidR="001A6C54">
              <w:rPr>
                <w:rStyle w:val="Hyperlink"/>
                <w:noProof/>
                <w:rtl/>
              </w:rPr>
              <w:fldChar w:fldCharType="begin"/>
            </w:r>
            <w:r w:rsidR="00222F25">
              <w:rPr>
                <w:noProof/>
                <w:webHidden/>
                <w:rtl/>
              </w:rPr>
              <w:instrText xml:space="preserve"> </w:instrText>
            </w:r>
            <w:r w:rsidR="00222F25">
              <w:rPr>
                <w:noProof/>
                <w:webHidden/>
              </w:rPr>
              <w:instrText>PAGEREF</w:instrText>
            </w:r>
            <w:r w:rsidR="00222F25">
              <w:rPr>
                <w:noProof/>
                <w:webHidden/>
                <w:rtl/>
              </w:rPr>
              <w:instrText xml:space="preserve"> _</w:instrText>
            </w:r>
            <w:r w:rsidR="00222F25">
              <w:rPr>
                <w:noProof/>
                <w:webHidden/>
              </w:rPr>
              <w:instrText>Toc382397400 \h</w:instrText>
            </w:r>
            <w:r w:rsidR="00222F25">
              <w:rPr>
                <w:noProof/>
                <w:webHidden/>
                <w:rtl/>
              </w:rPr>
              <w:instrText xml:space="preserve"> </w:instrText>
            </w:r>
            <w:r w:rsidR="001A6C54">
              <w:rPr>
                <w:rStyle w:val="Hyperlink"/>
                <w:noProof/>
                <w:rtl/>
              </w:rPr>
            </w:r>
            <w:r w:rsidR="001A6C54">
              <w:rPr>
                <w:rStyle w:val="Hyperlink"/>
                <w:noProof/>
                <w:rtl/>
              </w:rPr>
              <w:fldChar w:fldCharType="separate"/>
            </w:r>
            <w:r>
              <w:rPr>
                <w:noProof/>
                <w:webHidden/>
              </w:rPr>
              <w:t>69</w:t>
            </w:r>
            <w:r w:rsidR="001A6C54">
              <w:rPr>
                <w:rStyle w:val="Hyperlink"/>
                <w:noProof/>
                <w:rtl/>
              </w:rPr>
              <w:fldChar w:fldCharType="end"/>
            </w:r>
          </w:hyperlink>
        </w:p>
        <w:p w:rsidR="00222F25" w:rsidRDefault="0022401B">
          <w:pPr>
            <w:pStyle w:val="TOC1"/>
            <w:tabs>
              <w:tab w:val="right" w:leader="dot" w:pos="8296"/>
            </w:tabs>
            <w:rPr>
              <w:rFonts w:asciiTheme="minorHAnsi" w:eastAsiaTheme="minorEastAsia" w:hAnsiTheme="minorHAnsi" w:cstheme="minorBidi"/>
              <w:noProof/>
              <w:sz w:val="22"/>
              <w:szCs w:val="22"/>
              <w:rtl/>
              <w:lang w:val="en-US"/>
            </w:rPr>
          </w:pPr>
          <w:hyperlink w:anchor="_Toc382397401" w:history="1">
            <w:r w:rsidR="00222F25" w:rsidRPr="00273D81">
              <w:rPr>
                <w:rStyle w:val="Hyperlink"/>
                <w:rFonts w:hint="eastAsia"/>
                <w:noProof/>
                <w:rtl/>
                <w:lang w:val="en-US" w:bidi="ar-YE"/>
              </w:rPr>
              <w:t>الملحق</w:t>
            </w:r>
            <w:r w:rsidR="00222F25" w:rsidRPr="00273D81">
              <w:rPr>
                <w:rStyle w:val="Hyperlink"/>
                <w:noProof/>
                <w:rtl/>
                <w:lang w:val="en-US" w:bidi="ar-YE"/>
              </w:rPr>
              <w:t xml:space="preserve"> </w:t>
            </w:r>
            <w:r w:rsidR="00222F25" w:rsidRPr="00273D81">
              <w:rPr>
                <w:rStyle w:val="Hyperlink"/>
                <w:rFonts w:hint="eastAsia"/>
                <w:noProof/>
                <w:rtl/>
                <w:lang w:val="en-US" w:bidi="ar-YE"/>
              </w:rPr>
              <w:t>ب</w:t>
            </w:r>
            <w:r w:rsidR="00222F25" w:rsidRPr="00273D81">
              <w:rPr>
                <w:rStyle w:val="Hyperlink"/>
                <w:noProof/>
                <w:rtl/>
                <w:lang w:val="en-US" w:bidi="ar-YE"/>
              </w:rPr>
              <w:t xml:space="preserve"> – </w:t>
            </w:r>
            <w:r w:rsidR="00222F25" w:rsidRPr="00273D81">
              <w:rPr>
                <w:rStyle w:val="Hyperlink"/>
                <w:rFonts w:hint="eastAsia"/>
                <w:noProof/>
                <w:rtl/>
                <w:lang w:val="en-US" w:bidi="ar-YE"/>
              </w:rPr>
              <w:t>القوائم</w:t>
            </w:r>
            <w:r w:rsidR="00222F25" w:rsidRPr="00273D81">
              <w:rPr>
                <w:rStyle w:val="Hyperlink"/>
                <w:noProof/>
                <w:rtl/>
                <w:lang w:val="en-US" w:bidi="ar-YE"/>
              </w:rPr>
              <w:t xml:space="preserve"> </w:t>
            </w:r>
            <w:r w:rsidR="00222F25" w:rsidRPr="00273D81">
              <w:rPr>
                <w:rStyle w:val="Hyperlink"/>
                <w:rFonts w:hint="eastAsia"/>
                <w:noProof/>
                <w:rtl/>
                <w:lang w:val="en-US" w:bidi="ar-YE"/>
              </w:rPr>
              <w:t>المرجعية</w:t>
            </w:r>
            <w:r w:rsidR="00222F25" w:rsidRPr="00273D81">
              <w:rPr>
                <w:rStyle w:val="Hyperlink"/>
                <w:noProof/>
                <w:rtl/>
                <w:lang w:val="en-US" w:bidi="ar-YE"/>
              </w:rPr>
              <w:t xml:space="preserve"> </w:t>
            </w:r>
            <w:r w:rsidR="00222F25" w:rsidRPr="00273D81">
              <w:rPr>
                <w:rStyle w:val="Hyperlink"/>
                <w:rFonts w:hint="eastAsia"/>
                <w:noProof/>
                <w:rtl/>
                <w:lang w:val="en-US" w:bidi="ar-YE"/>
              </w:rPr>
              <w:t>لتدقيق</w:t>
            </w:r>
            <w:r w:rsidR="00222F25" w:rsidRPr="00273D81">
              <w:rPr>
                <w:rStyle w:val="Hyperlink"/>
                <w:noProof/>
                <w:rtl/>
                <w:lang w:val="en-US" w:bidi="ar-YE"/>
              </w:rPr>
              <w:t xml:space="preserve"> </w:t>
            </w:r>
            <w:r w:rsidR="00222F25" w:rsidRPr="00273D81">
              <w:rPr>
                <w:rStyle w:val="Hyperlink"/>
                <w:rFonts w:hint="eastAsia"/>
                <w:noProof/>
                <w:rtl/>
                <w:lang w:val="en-US" w:bidi="ar-YE"/>
              </w:rPr>
              <w:t>تقييم</w:t>
            </w:r>
            <w:r w:rsidR="00222F25" w:rsidRPr="00273D81">
              <w:rPr>
                <w:rStyle w:val="Hyperlink"/>
                <w:noProof/>
                <w:rtl/>
                <w:lang w:val="en-US" w:bidi="ar-YE"/>
              </w:rPr>
              <w:t xml:space="preserve"> </w:t>
            </w:r>
            <w:r w:rsidR="00222F25" w:rsidRPr="00273D81">
              <w:rPr>
                <w:rStyle w:val="Hyperlink"/>
                <w:rFonts w:hint="eastAsia"/>
                <w:noProof/>
                <w:rtl/>
                <w:lang w:val="en-US" w:bidi="ar-YE"/>
              </w:rPr>
              <w:t>الأثر</w:t>
            </w:r>
            <w:r w:rsidR="00222F25" w:rsidRPr="00273D81">
              <w:rPr>
                <w:rStyle w:val="Hyperlink"/>
                <w:noProof/>
                <w:rtl/>
                <w:lang w:val="en-US" w:bidi="ar-YE"/>
              </w:rPr>
              <w:t xml:space="preserve"> </w:t>
            </w:r>
            <w:r w:rsidR="00222F25" w:rsidRPr="00273D81">
              <w:rPr>
                <w:rStyle w:val="Hyperlink"/>
                <w:rFonts w:hint="eastAsia"/>
                <w:noProof/>
                <w:rtl/>
                <w:lang w:val="en-US" w:bidi="ar-YE"/>
              </w:rPr>
              <w:t>البيئي</w:t>
            </w:r>
            <w:r w:rsidR="00222F25" w:rsidRPr="00273D81">
              <w:rPr>
                <w:rStyle w:val="Hyperlink"/>
                <w:noProof/>
                <w:rtl/>
                <w:lang w:val="en-US" w:bidi="ar-YE"/>
              </w:rPr>
              <w:t xml:space="preserve"> </w:t>
            </w:r>
            <w:r w:rsidR="00222F25" w:rsidRPr="00273D81">
              <w:rPr>
                <w:rStyle w:val="Hyperlink"/>
                <w:rFonts w:hint="eastAsia"/>
                <w:noProof/>
                <w:rtl/>
                <w:lang w:val="en-US" w:bidi="ar-YE"/>
              </w:rPr>
              <w:t>والاجتماعي</w:t>
            </w:r>
            <w:r w:rsidR="00222F25">
              <w:rPr>
                <w:noProof/>
                <w:webHidden/>
                <w:rtl/>
              </w:rPr>
              <w:tab/>
            </w:r>
            <w:r w:rsidR="001A6C54">
              <w:rPr>
                <w:rStyle w:val="Hyperlink"/>
                <w:noProof/>
                <w:rtl/>
              </w:rPr>
              <w:fldChar w:fldCharType="begin"/>
            </w:r>
            <w:r w:rsidR="00222F25">
              <w:rPr>
                <w:noProof/>
                <w:webHidden/>
                <w:rtl/>
              </w:rPr>
              <w:instrText xml:space="preserve"> </w:instrText>
            </w:r>
            <w:r w:rsidR="00222F25">
              <w:rPr>
                <w:noProof/>
                <w:webHidden/>
              </w:rPr>
              <w:instrText>PAGEREF</w:instrText>
            </w:r>
            <w:r w:rsidR="00222F25">
              <w:rPr>
                <w:noProof/>
                <w:webHidden/>
                <w:rtl/>
              </w:rPr>
              <w:instrText xml:space="preserve"> _</w:instrText>
            </w:r>
            <w:r w:rsidR="00222F25">
              <w:rPr>
                <w:noProof/>
                <w:webHidden/>
              </w:rPr>
              <w:instrText>Toc382397401 \h</w:instrText>
            </w:r>
            <w:r w:rsidR="00222F25">
              <w:rPr>
                <w:noProof/>
                <w:webHidden/>
                <w:rtl/>
              </w:rPr>
              <w:instrText xml:space="preserve"> </w:instrText>
            </w:r>
            <w:r w:rsidR="001A6C54">
              <w:rPr>
                <w:rStyle w:val="Hyperlink"/>
                <w:noProof/>
                <w:rtl/>
              </w:rPr>
            </w:r>
            <w:r w:rsidR="001A6C54">
              <w:rPr>
                <w:rStyle w:val="Hyperlink"/>
                <w:noProof/>
                <w:rtl/>
              </w:rPr>
              <w:fldChar w:fldCharType="separate"/>
            </w:r>
            <w:r>
              <w:rPr>
                <w:noProof/>
                <w:webHidden/>
              </w:rPr>
              <w:t>72</w:t>
            </w:r>
            <w:r w:rsidR="001A6C54">
              <w:rPr>
                <w:rStyle w:val="Hyperlink"/>
                <w:noProof/>
                <w:rtl/>
              </w:rPr>
              <w:fldChar w:fldCharType="end"/>
            </w:r>
          </w:hyperlink>
        </w:p>
        <w:p w:rsidR="00222F25" w:rsidRPr="001D5661" w:rsidRDefault="0022401B">
          <w:pPr>
            <w:pStyle w:val="TOC1"/>
            <w:tabs>
              <w:tab w:val="right" w:leader="dot" w:pos="8296"/>
            </w:tabs>
            <w:rPr>
              <w:rFonts w:asciiTheme="minorHAnsi" w:eastAsiaTheme="minorEastAsia" w:hAnsiTheme="minorHAnsi" w:cstheme="minorBidi"/>
              <w:noProof/>
              <w:sz w:val="22"/>
              <w:szCs w:val="22"/>
              <w:rtl/>
              <w:lang w:val="en-US"/>
            </w:rPr>
          </w:pPr>
          <w:hyperlink w:anchor="_Toc382397402" w:history="1">
            <w:r w:rsidR="00222F25" w:rsidRPr="00273D81">
              <w:rPr>
                <w:rStyle w:val="Hyperlink"/>
                <w:rFonts w:hint="eastAsia"/>
                <w:noProof/>
                <w:rtl/>
                <w:lang w:val="en-US" w:bidi="ar-YE"/>
              </w:rPr>
              <w:t>الملحق</w:t>
            </w:r>
            <w:r w:rsidR="00222F25" w:rsidRPr="00273D81">
              <w:rPr>
                <w:rStyle w:val="Hyperlink"/>
                <w:noProof/>
                <w:rtl/>
                <w:lang w:val="en-US" w:bidi="ar-YE"/>
              </w:rPr>
              <w:t xml:space="preserve"> </w:t>
            </w:r>
            <w:r w:rsidR="00222F25" w:rsidRPr="00273D81">
              <w:rPr>
                <w:rStyle w:val="Hyperlink"/>
                <w:rFonts w:hint="eastAsia"/>
                <w:noProof/>
                <w:rtl/>
                <w:lang w:val="en-US" w:bidi="ar-YE"/>
              </w:rPr>
              <w:t>ج</w:t>
            </w:r>
            <w:r w:rsidR="00222F25" w:rsidRPr="00273D81">
              <w:rPr>
                <w:rStyle w:val="Hyperlink"/>
                <w:noProof/>
                <w:rtl/>
                <w:lang w:val="en-US" w:bidi="ar-YE"/>
              </w:rPr>
              <w:t xml:space="preserve"> – </w:t>
            </w:r>
            <w:r w:rsidR="00222F25" w:rsidRPr="00273D81">
              <w:rPr>
                <w:rStyle w:val="Hyperlink"/>
                <w:rFonts w:hint="eastAsia"/>
                <w:noProof/>
                <w:rtl/>
                <w:lang w:val="en-US" w:bidi="ar-YE"/>
              </w:rPr>
              <w:t>القائمة</w:t>
            </w:r>
            <w:r w:rsidR="00222F25" w:rsidRPr="00273D81">
              <w:rPr>
                <w:rStyle w:val="Hyperlink"/>
                <w:noProof/>
                <w:rtl/>
                <w:lang w:val="en-US" w:bidi="ar-YE"/>
              </w:rPr>
              <w:t xml:space="preserve"> </w:t>
            </w:r>
            <w:r w:rsidR="00222F25" w:rsidRPr="00273D81">
              <w:rPr>
                <w:rStyle w:val="Hyperlink"/>
                <w:rFonts w:hint="eastAsia"/>
                <w:noProof/>
                <w:rtl/>
                <w:lang w:val="en-US" w:bidi="ar-YE"/>
              </w:rPr>
              <w:t>المرجعية</w:t>
            </w:r>
            <w:r w:rsidR="00222F25" w:rsidRPr="00273D81">
              <w:rPr>
                <w:rStyle w:val="Hyperlink"/>
                <w:noProof/>
                <w:rtl/>
                <w:lang w:val="en-US" w:bidi="ar-YE"/>
              </w:rPr>
              <w:t xml:space="preserve"> </w:t>
            </w:r>
            <w:r w:rsidR="00222F25" w:rsidRPr="00273D81">
              <w:rPr>
                <w:rStyle w:val="Hyperlink"/>
                <w:rFonts w:hint="eastAsia"/>
                <w:noProof/>
                <w:rtl/>
                <w:lang w:val="en-US" w:bidi="ar-YE"/>
              </w:rPr>
              <w:t>للتفتيش</w:t>
            </w:r>
            <w:r w:rsidR="00222F25" w:rsidRPr="00273D81">
              <w:rPr>
                <w:rStyle w:val="Hyperlink"/>
                <w:noProof/>
                <w:rtl/>
                <w:lang w:val="en-US" w:bidi="ar-YE"/>
              </w:rPr>
              <w:t xml:space="preserve"> </w:t>
            </w:r>
            <w:r w:rsidR="00222F25" w:rsidRPr="00273D81">
              <w:rPr>
                <w:rStyle w:val="Hyperlink"/>
                <w:rFonts w:hint="eastAsia"/>
                <w:noProof/>
                <w:rtl/>
                <w:lang w:val="en-US" w:bidi="ar-YE"/>
              </w:rPr>
              <w:t>في</w:t>
            </w:r>
            <w:r w:rsidR="00222F25" w:rsidRPr="00273D81">
              <w:rPr>
                <w:rStyle w:val="Hyperlink"/>
                <w:noProof/>
                <w:rtl/>
                <w:lang w:val="en-US" w:bidi="ar-YE"/>
              </w:rPr>
              <w:t xml:space="preserve"> </w:t>
            </w:r>
            <w:r w:rsidR="00222F25" w:rsidRPr="00273D81">
              <w:rPr>
                <w:rStyle w:val="Hyperlink"/>
                <w:rFonts w:hint="eastAsia"/>
                <w:noProof/>
                <w:rtl/>
                <w:lang w:val="en-US" w:bidi="ar-YE"/>
              </w:rPr>
              <w:t>مرحل</w:t>
            </w:r>
            <w:r w:rsidR="00222F25" w:rsidRPr="00273D81">
              <w:rPr>
                <w:rStyle w:val="Hyperlink"/>
                <w:noProof/>
                <w:rtl/>
                <w:lang w:val="en-US" w:bidi="ar-YE"/>
              </w:rPr>
              <w:t xml:space="preserve"> </w:t>
            </w:r>
            <w:r w:rsidR="00222F25" w:rsidRPr="00273D81">
              <w:rPr>
                <w:rStyle w:val="Hyperlink"/>
                <w:rFonts w:hint="eastAsia"/>
                <w:noProof/>
                <w:rtl/>
                <w:lang w:val="en-US" w:bidi="ar-YE"/>
              </w:rPr>
              <w:t>الإنشاءات</w:t>
            </w:r>
            <w:r w:rsidR="00222F25">
              <w:rPr>
                <w:noProof/>
                <w:webHidden/>
                <w:rtl/>
              </w:rPr>
              <w:tab/>
            </w:r>
            <w:r w:rsidR="001A6C54">
              <w:rPr>
                <w:rStyle w:val="Hyperlink"/>
                <w:noProof/>
                <w:rtl/>
              </w:rPr>
              <w:fldChar w:fldCharType="begin"/>
            </w:r>
            <w:r w:rsidR="00222F25">
              <w:rPr>
                <w:noProof/>
                <w:webHidden/>
                <w:rtl/>
              </w:rPr>
              <w:instrText xml:space="preserve"> </w:instrText>
            </w:r>
            <w:r w:rsidR="00222F25">
              <w:rPr>
                <w:noProof/>
                <w:webHidden/>
              </w:rPr>
              <w:instrText>PAGEREF</w:instrText>
            </w:r>
            <w:r w:rsidR="00222F25">
              <w:rPr>
                <w:noProof/>
                <w:webHidden/>
                <w:rtl/>
              </w:rPr>
              <w:instrText xml:space="preserve"> _</w:instrText>
            </w:r>
            <w:r w:rsidR="00222F25">
              <w:rPr>
                <w:noProof/>
                <w:webHidden/>
              </w:rPr>
              <w:instrText>Toc382397402 \h</w:instrText>
            </w:r>
            <w:r w:rsidR="00222F25">
              <w:rPr>
                <w:noProof/>
                <w:webHidden/>
                <w:rtl/>
              </w:rPr>
              <w:instrText xml:space="preserve"> </w:instrText>
            </w:r>
            <w:r w:rsidR="001A6C54">
              <w:rPr>
                <w:rStyle w:val="Hyperlink"/>
                <w:noProof/>
                <w:rtl/>
              </w:rPr>
            </w:r>
            <w:r w:rsidR="001A6C54">
              <w:rPr>
                <w:rStyle w:val="Hyperlink"/>
                <w:noProof/>
                <w:rtl/>
              </w:rPr>
              <w:fldChar w:fldCharType="separate"/>
            </w:r>
            <w:r>
              <w:rPr>
                <w:noProof/>
                <w:webHidden/>
              </w:rPr>
              <w:t>79</w:t>
            </w:r>
            <w:r w:rsidR="001A6C54">
              <w:rPr>
                <w:rStyle w:val="Hyperlink"/>
                <w:noProof/>
                <w:rtl/>
              </w:rPr>
              <w:fldChar w:fldCharType="end"/>
            </w:r>
          </w:hyperlink>
        </w:p>
        <w:p w:rsidR="00222F25" w:rsidRDefault="0022401B">
          <w:pPr>
            <w:pStyle w:val="TOC1"/>
            <w:tabs>
              <w:tab w:val="right" w:leader="dot" w:pos="8296"/>
            </w:tabs>
            <w:rPr>
              <w:rFonts w:asciiTheme="minorHAnsi" w:eastAsiaTheme="minorEastAsia" w:hAnsiTheme="minorHAnsi" w:cstheme="minorBidi"/>
              <w:noProof/>
              <w:sz w:val="22"/>
              <w:szCs w:val="22"/>
              <w:rtl/>
              <w:lang w:val="en-US"/>
            </w:rPr>
          </w:pPr>
          <w:hyperlink w:anchor="_Toc382397403" w:history="1">
            <w:r w:rsidR="00222F25" w:rsidRPr="00273D81">
              <w:rPr>
                <w:rStyle w:val="Hyperlink"/>
                <w:rFonts w:hint="eastAsia"/>
                <w:noProof/>
                <w:rtl/>
                <w:lang w:val="en-US" w:bidi="ar-YE"/>
              </w:rPr>
              <w:t>الملحق</w:t>
            </w:r>
            <w:r w:rsidR="00222F25" w:rsidRPr="00273D81">
              <w:rPr>
                <w:rStyle w:val="Hyperlink"/>
                <w:noProof/>
                <w:rtl/>
                <w:lang w:val="en-US" w:bidi="ar-YE"/>
              </w:rPr>
              <w:t xml:space="preserve"> </w:t>
            </w:r>
            <w:r w:rsidR="00222F25" w:rsidRPr="00273D81">
              <w:rPr>
                <w:rStyle w:val="Hyperlink"/>
                <w:rFonts w:hint="eastAsia"/>
                <w:noProof/>
                <w:rtl/>
                <w:lang w:val="en-US" w:bidi="ar-YE"/>
              </w:rPr>
              <w:t>د</w:t>
            </w:r>
            <w:r w:rsidR="00222F25" w:rsidRPr="00273D81">
              <w:rPr>
                <w:rStyle w:val="Hyperlink"/>
                <w:noProof/>
                <w:rtl/>
                <w:lang w:val="en-US" w:bidi="ar-YE"/>
              </w:rPr>
              <w:t xml:space="preserve"> – </w:t>
            </w:r>
            <w:r w:rsidR="00222F25" w:rsidRPr="00273D81">
              <w:rPr>
                <w:rStyle w:val="Hyperlink"/>
                <w:rFonts w:hint="eastAsia"/>
                <w:noProof/>
                <w:rtl/>
                <w:lang w:val="en-US" w:bidi="ar-YE"/>
              </w:rPr>
              <w:t>الشروط</w:t>
            </w:r>
            <w:r w:rsidR="00222F25" w:rsidRPr="00273D81">
              <w:rPr>
                <w:rStyle w:val="Hyperlink"/>
                <w:noProof/>
                <w:rtl/>
                <w:lang w:val="en-US" w:bidi="ar-YE"/>
              </w:rPr>
              <w:t xml:space="preserve"> </w:t>
            </w:r>
            <w:r w:rsidR="00222F25" w:rsidRPr="00273D81">
              <w:rPr>
                <w:rStyle w:val="Hyperlink"/>
                <w:rFonts w:hint="eastAsia"/>
                <w:noProof/>
                <w:rtl/>
                <w:lang w:val="en-US" w:bidi="ar-YE"/>
              </w:rPr>
              <w:t>المرجعية</w:t>
            </w:r>
            <w:r w:rsidR="00222F25" w:rsidRPr="00273D81">
              <w:rPr>
                <w:rStyle w:val="Hyperlink"/>
                <w:noProof/>
                <w:rtl/>
                <w:lang w:val="en-US" w:bidi="ar-YE"/>
              </w:rPr>
              <w:t xml:space="preserve"> </w:t>
            </w:r>
            <w:r w:rsidR="00222F25" w:rsidRPr="00273D81">
              <w:rPr>
                <w:rStyle w:val="Hyperlink"/>
                <w:rFonts w:hint="eastAsia"/>
                <w:noProof/>
                <w:rtl/>
                <w:lang w:val="en-US" w:bidi="ar-YE"/>
              </w:rPr>
              <w:t>لإعداد</w:t>
            </w:r>
            <w:r w:rsidR="00222F25" w:rsidRPr="00273D81">
              <w:rPr>
                <w:rStyle w:val="Hyperlink"/>
                <w:noProof/>
                <w:rtl/>
                <w:lang w:val="en-US" w:bidi="ar-YE"/>
              </w:rPr>
              <w:t xml:space="preserve"> </w:t>
            </w:r>
            <w:r w:rsidR="00222F25" w:rsidRPr="00273D81">
              <w:rPr>
                <w:rStyle w:val="Hyperlink"/>
                <w:rFonts w:hint="eastAsia"/>
                <w:noProof/>
                <w:rtl/>
                <w:lang w:val="en-US" w:bidi="ar-YE"/>
              </w:rPr>
              <w:t>تقارير</w:t>
            </w:r>
            <w:r w:rsidR="00222F25" w:rsidRPr="00273D81">
              <w:rPr>
                <w:rStyle w:val="Hyperlink"/>
                <w:noProof/>
                <w:rtl/>
                <w:lang w:val="en-US" w:bidi="ar-YE"/>
              </w:rPr>
              <w:t xml:space="preserve"> </w:t>
            </w:r>
            <w:r w:rsidR="00222F25" w:rsidRPr="00273D81">
              <w:rPr>
                <w:rStyle w:val="Hyperlink"/>
                <w:rFonts w:hint="eastAsia"/>
                <w:noProof/>
                <w:rtl/>
                <w:lang w:val="en-US" w:bidi="ar-YE"/>
              </w:rPr>
              <w:t>المراقبة</w:t>
            </w:r>
            <w:r w:rsidR="00222F25" w:rsidRPr="00273D81">
              <w:rPr>
                <w:rStyle w:val="Hyperlink"/>
                <w:noProof/>
                <w:rtl/>
                <w:lang w:val="en-US" w:bidi="ar-YE"/>
              </w:rPr>
              <w:t xml:space="preserve"> </w:t>
            </w:r>
            <w:r w:rsidR="00222F25" w:rsidRPr="00273D81">
              <w:rPr>
                <w:rStyle w:val="Hyperlink"/>
                <w:rFonts w:hint="eastAsia"/>
                <w:noProof/>
                <w:rtl/>
                <w:lang w:val="en-US" w:bidi="ar-YE"/>
              </w:rPr>
              <w:t>الميدانية</w:t>
            </w:r>
            <w:r w:rsidR="00222F25" w:rsidRPr="00273D81">
              <w:rPr>
                <w:rStyle w:val="Hyperlink"/>
                <w:noProof/>
                <w:rtl/>
                <w:lang w:val="en-US" w:bidi="ar-YE"/>
              </w:rPr>
              <w:t xml:space="preserve"> </w:t>
            </w:r>
            <w:r w:rsidR="00222F25" w:rsidRPr="00273D81">
              <w:rPr>
                <w:rStyle w:val="Hyperlink"/>
                <w:rFonts w:hint="eastAsia"/>
                <w:noProof/>
                <w:rtl/>
                <w:lang w:val="en-US" w:bidi="ar-YE"/>
              </w:rPr>
              <w:t>في</w:t>
            </w:r>
            <w:r w:rsidR="00222F25" w:rsidRPr="00273D81">
              <w:rPr>
                <w:rStyle w:val="Hyperlink"/>
                <w:noProof/>
                <w:rtl/>
                <w:lang w:val="en-US" w:bidi="ar-YE"/>
              </w:rPr>
              <w:t xml:space="preserve"> </w:t>
            </w:r>
            <w:r w:rsidR="00222F25" w:rsidRPr="00273D81">
              <w:rPr>
                <w:rStyle w:val="Hyperlink"/>
                <w:rFonts w:hint="eastAsia"/>
                <w:noProof/>
                <w:rtl/>
                <w:lang w:val="en-US" w:bidi="ar-YE"/>
              </w:rPr>
              <w:t>المشروع</w:t>
            </w:r>
            <w:r w:rsidR="00222F25" w:rsidRPr="00273D81">
              <w:rPr>
                <w:rStyle w:val="Hyperlink"/>
                <w:noProof/>
                <w:rtl/>
                <w:lang w:val="en-US" w:bidi="ar-YE"/>
              </w:rPr>
              <w:t xml:space="preserve"> </w:t>
            </w:r>
            <w:r w:rsidR="00222F25" w:rsidRPr="00273D81">
              <w:rPr>
                <w:rStyle w:val="Hyperlink"/>
                <w:rFonts w:hint="eastAsia"/>
                <w:noProof/>
                <w:rtl/>
                <w:lang w:val="en-US" w:bidi="ar-YE"/>
              </w:rPr>
              <w:t>الفرعي</w:t>
            </w:r>
            <w:r w:rsidR="00222F25">
              <w:rPr>
                <w:noProof/>
                <w:webHidden/>
                <w:rtl/>
              </w:rPr>
              <w:tab/>
            </w:r>
            <w:r w:rsidR="001A6C54">
              <w:rPr>
                <w:rStyle w:val="Hyperlink"/>
                <w:noProof/>
                <w:rtl/>
              </w:rPr>
              <w:fldChar w:fldCharType="begin"/>
            </w:r>
            <w:r w:rsidR="00222F25">
              <w:rPr>
                <w:noProof/>
                <w:webHidden/>
                <w:rtl/>
              </w:rPr>
              <w:instrText xml:space="preserve"> </w:instrText>
            </w:r>
            <w:r w:rsidR="00222F25">
              <w:rPr>
                <w:noProof/>
                <w:webHidden/>
              </w:rPr>
              <w:instrText>PAGEREF</w:instrText>
            </w:r>
            <w:r w:rsidR="00222F25">
              <w:rPr>
                <w:noProof/>
                <w:webHidden/>
                <w:rtl/>
              </w:rPr>
              <w:instrText xml:space="preserve"> _</w:instrText>
            </w:r>
            <w:r w:rsidR="00222F25">
              <w:rPr>
                <w:noProof/>
                <w:webHidden/>
              </w:rPr>
              <w:instrText>Toc382397403 \h</w:instrText>
            </w:r>
            <w:r w:rsidR="00222F25">
              <w:rPr>
                <w:noProof/>
                <w:webHidden/>
                <w:rtl/>
              </w:rPr>
              <w:instrText xml:space="preserve"> </w:instrText>
            </w:r>
            <w:r w:rsidR="001A6C54">
              <w:rPr>
                <w:rStyle w:val="Hyperlink"/>
                <w:noProof/>
                <w:rtl/>
              </w:rPr>
            </w:r>
            <w:r w:rsidR="001A6C54">
              <w:rPr>
                <w:rStyle w:val="Hyperlink"/>
                <w:noProof/>
                <w:rtl/>
              </w:rPr>
              <w:fldChar w:fldCharType="separate"/>
            </w:r>
            <w:r>
              <w:rPr>
                <w:noProof/>
                <w:webHidden/>
              </w:rPr>
              <w:t>81</w:t>
            </w:r>
            <w:r w:rsidR="001A6C54">
              <w:rPr>
                <w:rStyle w:val="Hyperlink"/>
                <w:noProof/>
                <w:rtl/>
              </w:rPr>
              <w:fldChar w:fldCharType="end"/>
            </w:r>
          </w:hyperlink>
        </w:p>
        <w:p w:rsidR="00222F25" w:rsidRPr="001D5661" w:rsidRDefault="0022401B">
          <w:pPr>
            <w:pStyle w:val="TOC1"/>
            <w:tabs>
              <w:tab w:val="right" w:leader="dot" w:pos="8296"/>
            </w:tabs>
            <w:rPr>
              <w:rFonts w:asciiTheme="minorHAnsi" w:eastAsiaTheme="minorEastAsia" w:hAnsiTheme="minorHAnsi" w:cstheme="minorBidi"/>
              <w:noProof/>
              <w:sz w:val="22"/>
              <w:szCs w:val="22"/>
              <w:rtl/>
              <w:lang w:val="en-US"/>
            </w:rPr>
          </w:pPr>
          <w:hyperlink w:anchor="_Toc382397404" w:history="1">
            <w:r w:rsidR="00222F25" w:rsidRPr="00273D81">
              <w:rPr>
                <w:rStyle w:val="Hyperlink"/>
                <w:rFonts w:hint="eastAsia"/>
                <w:noProof/>
                <w:rtl/>
                <w:lang w:val="en-US" w:bidi="ar-YE"/>
              </w:rPr>
              <w:t>الملحق</w:t>
            </w:r>
            <w:r w:rsidR="00222F25" w:rsidRPr="00273D81">
              <w:rPr>
                <w:rStyle w:val="Hyperlink"/>
                <w:noProof/>
                <w:rtl/>
                <w:lang w:val="en-US" w:bidi="ar-YE"/>
              </w:rPr>
              <w:t xml:space="preserve"> </w:t>
            </w:r>
            <w:r w:rsidR="00222F25" w:rsidRPr="00273D81">
              <w:rPr>
                <w:rStyle w:val="Hyperlink"/>
                <w:rFonts w:hint="eastAsia"/>
                <w:noProof/>
                <w:rtl/>
                <w:lang w:val="en-US" w:bidi="ar-YE"/>
              </w:rPr>
              <w:t>ه</w:t>
            </w:r>
            <w:r w:rsidR="00222F25" w:rsidRPr="00273D81">
              <w:rPr>
                <w:rStyle w:val="Hyperlink"/>
                <w:noProof/>
                <w:rtl/>
                <w:lang w:val="en-US" w:bidi="ar-YE"/>
              </w:rPr>
              <w:t xml:space="preserve"> – </w:t>
            </w:r>
            <w:r w:rsidR="00222F25" w:rsidRPr="00273D81">
              <w:rPr>
                <w:rStyle w:val="Hyperlink"/>
                <w:rFonts w:hint="eastAsia"/>
                <w:noProof/>
                <w:rtl/>
                <w:lang w:val="en-US" w:bidi="ar-YE"/>
              </w:rPr>
              <w:t>الشروط</w:t>
            </w:r>
            <w:r w:rsidR="00222F25" w:rsidRPr="00273D81">
              <w:rPr>
                <w:rStyle w:val="Hyperlink"/>
                <w:noProof/>
                <w:rtl/>
                <w:lang w:val="en-US" w:bidi="ar-YE"/>
              </w:rPr>
              <w:t xml:space="preserve"> </w:t>
            </w:r>
            <w:r w:rsidR="00222F25" w:rsidRPr="00273D81">
              <w:rPr>
                <w:rStyle w:val="Hyperlink"/>
                <w:rFonts w:hint="eastAsia"/>
                <w:noProof/>
                <w:rtl/>
                <w:lang w:val="en-US" w:bidi="ar-YE"/>
              </w:rPr>
              <w:t>المرجعية</w:t>
            </w:r>
            <w:r w:rsidR="00222F25" w:rsidRPr="00273D81">
              <w:rPr>
                <w:rStyle w:val="Hyperlink"/>
                <w:noProof/>
                <w:rtl/>
                <w:lang w:val="en-US" w:bidi="ar-YE"/>
              </w:rPr>
              <w:t xml:space="preserve"> </w:t>
            </w:r>
            <w:r w:rsidR="00222F25" w:rsidRPr="00273D81">
              <w:rPr>
                <w:rStyle w:val="Hyperlink"/>
                <w:rFonts w:hint="eastAsia"/>
                <w:noProof/>
                <w:rtl/>
                <w:lang w:val="en-US" w:bidi="ar-YE"/>
              </w:rPr>
              <w:t>لأخصائي</w:t>
            </w:r>
            <w:r w:rsidR="00222F25" w:rsidRPr="00273D81">
              <w:rPr>
                <w:rStyle w:val="Hyperlink"/>
                <w:noProof/>
                <w:rtl/>
                <w:lang w:val="en-US" w:bidi="ar-YE"/>
              </w:rPr>
              <w:t xml:space="preserve"> </w:t>
            </w:r>
            <w:r w:rsidR="00222F25" w:rsidRPr="00273D81">
              <w:rPr>
                <w:rStyle w:val="Hyperlink"/>
                <w:rFonts w:hint="eastAsia"/>
                <w:noProof/>
                <w:rtl/>
                <w:lang w:val="en-US" w:bidi="ar-YE"/>
              </w:rPr>
              <w:t>التعبئة</w:t>
            </w:r>
            <w:r w:rsidR="00222F25" w:rsidRPr="00273D81">
              <w:rPr>
                <w:rStyle w:val="Hyperlink"/>
                <w:noProof/>
                <w:rtl/>
                <w:lang w:val="en-US" w:bidi="ar-YE"/>
              </w:rPr>
              <w:t xml:space="preserve"> </w:t>
            </w:r>
            <w:r w:rsidR="00222F25" w:rsidRPr="00273D81">
              <w:rPr>
                <w:rStyle w:val="Hyperlink"/>
                <w:rFonts w:hint="eastAsia"/>
                <w:noProof/>
                <w:rtl/>
                <w:lang w:val="en-US" w:bidi="ar-YE"/>
              </w:rPr>
              <w:t>المجتمعية</w:t>
            </w:r>
            <w:r w:rsidR="00222F25" w:rsidRPr="00273D81">
              <w:rPr>
                <w:rStyle w:val="Hyperlink"/>
                <w:noProof/>
                <w:rtl/>
                <w:lang w:val="en-US" w:bidi="ar-YE"/>
              </w:rPr>
              <w:t xml:space="preserve"> </w:t>
            </w:r>
            <w:r w:rsidR="00222F25" w:rsidRPr="00273D81">
              <w:rPr>
                <w:rStyle w:val="Hyperlink"/>
                <w:rFonts w:hint="eastAsia"/>
                <w:noProof/>
                <w:rtl/>
                <w:lang w:val="en-US" w:bidi="ar-YE"/>
              </w:rPr>
              <w:t>والتوعية</w:t>
            </w:r>
            <w:r w:rsidR="00222F25" w:rsidRPr="00273D81">
              <w:rPr>
                <w:rStyle w:val="Hyperlink"/>
                <w:noProof/>
                <w:rtl/>
                <w:lang w:val="en-US" w:bidi="ar-YE"/>
              </w:rPr>
              <w:t xml:space="preserve"> </w:t>
            </w:r>
            <w:r w:rsidR="00222F25" w:rsidRPr="00273D81">
              <w:rPr>
                <w:rStyle w:val="Hyperlink"/>
                <w:rFonts w:hint="eastAsia"/>
                <w:noProof/>
                <w:rtl/>
                <w:lang w:val="en-US" w:bidi="ar-YE"/>
              </w:rPr>
              <w:t>البيئية</w:t>
            </w:r>
            <w:r w:rsidR="00222F25">
              <w:rPr>
                <w:noProof/>
                <w:webHidden/>
                <w:rtl/>
              </w:rPr>
              <w:tab/>
            </w:r>
            <w:r w:rsidR="001A6C54">
              <w:rPr>
                <w:rStyle w:val="Hyperlink"/>
                <w:noProof/>
                <w:rtl/>
              </w:rPr>
              <w:fldChar w:fldCharType="begin"/>
            </w:r>
            <w:r w:rsidR="00222F25">
              <w:rPr>
                <w:noProof/>
                <w:webHidden/>
                <w:rtl/>
              </w:rPr>
              <w:instrText xml:space="preserve"> </w:instrText>
            </w:r>
            <w:r w:rsidR="00222F25">
              <w:rPr>
                <w:noProof/>
                <w:webHidden/>
              </w:rPr>
              <w:instrText>PAGEREF</w:instrText>
            </w:r>
            <w:r w:rsidR="00222F25">
              <w:rPr>
                <w:noProof/>
                <w:webHidden/>
                <w:rtl/>
              </w:rPr>
              <w:instrText xml:space="preserve"> _</w:instrText>
            </w:r>
            <w:r w:rsidR="00222F25">
              <w:rPr>
                <w:noProof/>
                <w:webHidden/>
              </w:rPr>
              <w:instrText>Toc382397404 \h</w:instrText>
            </w:r>
            <w:r w:rsidR="00222F25">
              <w:rPr>
                <w:noProof/>
                <w:webHidden/>
                <w:rtl/>
              </w:rPr>
              <w:instrText xml:space="preserve"> </w:instrText>
            </w:r>
            <w:r w:rsidR="001A6C54">
              <w:rPr>
                <w:rStyle w:val="Hyperlink"/>
                <w:noProof/>
                <w:rtl/>
              </w:rPr>
            </w:r>
            <w:r w:rsidR="001A6C54">
              <w:rPr>
                <w:rStyle w:val="Hyperlink"/>
                <w:noProof/>
                <w:rtl/>
              </w:rPr>
              <w:fldChar w:fldCharType="separate"/>
            </w:r>
            <w:r>
              <w:rPr>
                <w:noProof/>
                <w:webHidden/>
              </w:rPr>
              <w:t>82</w:t>
            </w:r>
            <w:r w:rsidR="001A6C54">
              <w:rPr>
                <w:rStyle w:val="Hyperlink"/>
                <w:noProof/>
                <w:rtl/>
              </w:rPr>
              <w:fldChar w:fldCharType="end"/>
            </w:r>
          </w:hyperlink>
        </w:p>
        <w:p w:rsidR="00222F25" w:rsidRDefault="0022401B">
          <w:pPr>
            <w:pStyle w:val="TOC1"/>
            <w:tabs>
              <w:tab w:val="right" w:leader="dot" w:pos="8296"/>
            </w:tabs>
            <w:rPr>
              <w:rFonts w:asciiTheme="minorHAnsi" w:eastAsiaTheme="minorEastAsia" w:hAnsiTheme="minorHAnsi" w:cstheme="minorBidi"/>
              <w:noProof/>
              <w:sz w:val="22"/>
              <w:szCs w:val="22"/>
              <w:rtl/>
              <w:lang w:val="en-US"/>
            </w:rPr>
          </w:pPr>
          <w:hyperlink w:anchor="_Toc382397405" w:history="1">
            <w:r w:rsidR="00222F25" w:rsidRPr="00273D81">
              <w:rPr>
                <w:rStyle w:val="Hyperlink"/>
                <w:rFonts w:hint="eastAsia"/>
                <w:noProof/>
                <w:rtl/>
                <w:lang w:val="en-US" w:bidi="ar-YE"/>
              </w:rPr>
              <w:t>الملحق</w:t>
            </w:r>
            <w:r w:rsidR="00222F25" w:rsidRPr="00273D81">
              <w:rPr>
                <w:rStyle w:val="Hyperlink"/>
                <w:noProof/>
                <w:rtl/>
                <w:lang w:val="en-US" w:bidi="ar-YE"/>
              </w:rPr>
              <w:t xml:space="preserve"> </w:t>
            </w:r>
            <w:r w:rsidR="00222F25" w:rsidRPr="00273D81">
              <w:rPr>
                <w:rStyle w:val="Hyperlink"/>
                <w:rFonts w:hint="eastAsia"/>
                <w:noProof/>
                <w:rtl/>
                <w:lang w:val="en-US" w:bidi="ar-YE"/>
              </w:rPr>
              <w:t>ز</w:t>
            </w:r>
            <w:r w:rsidR="00222F25" w:rsidRPr="00273D81">
              <w:rPr>
                <w:rStyle w:val="Hyperlink"/>
                <w:noProof/>
                <w:rtl/>
                <w:lang w:val="en-US" w:bidi="ar-YE"/>
              </w:rPr>
              <w:t xml:space="preserve"> – </w:t>
            </w:r>
            <w:r w:rsidR="00222F25" w:rsidRPr="00273D81">
              <w:rPr>
                <w:rStyle w:val="Hyperlink"/>
                <w:rFonts w:hint="eastAsia"/>
                <w:noProof/>
                <w:rtl/>
                <w:lang w:val="en-US" w:bidi="ar-YE"/>
              </w:rPr>
              <w:t>عينة</w:t>
            </w:r>
            <w:r w:rsidR="00222F25" w:rsidRPr="00273D81">
              <w:rPr>
                <w:rStyle w:val="Hyperlink"/>
                <w:noProof/>
                <w:rtl/>
                <w:lang w:val="en-US" w:bidi="ar-YE"/>
              </w:rPr>
              <w:t xml:space="preserve"> </w:t>
            </w:r>
            <w:r w:rsidR="00222F25" w:rsidRPr="00273D81">
              <w:rPr>
                <w:rStyle w:val="Hyperlink"/>
                <w:rFonts w:hint="eastAsia"/>
                <w:noProof/>
                <w:rtl/>
                <w:lang w:val="en-US" w:bidi="ar-YE"/>
              </w:rPr>
              <w:t>من</w:t>
            </w:r>
            <w:r w:rsidR="00222F25" w:rsidRPr="00273D81">
              <w:rPr>
                <w:rStyle w:val="Hyperlink"/>
                <w:noProof/>
                <w:rtl/>
                <w:lang w:val="en-US" w:bidi="ar-YE"/>
              </w:rPr>
              <w:t xml:space="preserve"> </w:t>
            </w:r>
            <w:r w:rsidR="00222F25" w:rsidRPr="00273D81">
              <w:rPr>
                <w:rStyle w:val="Hyperlink"/>
                <w:rFonts w:hint="eastAsia"/>
                <w:noProof/>
                <w:rtl/>
                <w:lang w:val="en-US" w:bidi="ar-YE"/>
              </w:rPr>
              <w:t>قائمة</w:t>
            </w:r>
            <w:r w:rsidR="00222F25" w:rsidRPr="00273D81">
              <w:rPr>
                <w:rStyle w:val="Hyperlink"/>
                <w:noProof/>
                <w:rtl/>
                <w:lang w:val="en-US" w:bidi="ar-YE"/>
              </w:rPr>
              <w:t xml:space="preserve"> </w:t>
            </w:r>
            <w:r w:rsidR="00222F25" w:rsidRPr="00273D81">
              <w:rPr>
                <w:rStyle w:val="Hyperlink"/>
                <w:rFonts w:hint="eastAsia"/>
                <w:noProof/>
                <w:rtl/>
                <w:lang w:val="en-US" w:bidi="ar-YE"/>
              </w:rPr>
              <w:t>مرجعية</w:t>
            </w:r>
            <w:r w:rsidR="00222F25" w:rsidRPr="00273D81">
              <w:rPr>
                <w:rStyle w:val="Hyperlink"/>
                <w:noProof/>
                <w:rtl/>
                <w:lang w:val="en-US" w:bidi="ar-YE"/>
              </w:rPr>
              <w:t xml:space="preserve"> </w:t>
            </w:r>
            <w:r w:rsidR="00222F25" w:rsidRPr="00273D81">
              <w:rPr>
                <w:rStyle w:val="Hyperlink"/>
                <w:rFonts w:hint="eastAsia"/>
                <w:noProof/>
                <w:rtl/>
                <w:lang w:val="en-US" w:bidi="ar-YE"/>
              </w:rPr>
              <w:t>لمراقبة</w:t>
            </w:r>
            <w:r w:rsidR="00222F25" w:rsidRPr="00273D81">
              <w:rPr>
                <w:rStyle w:val="Hyperlink"/>
                <w:noProof/>
                <w:rtl/>
                <w:lang w:val="en-US" w:bidi="ar-YE"/>
              </w:rPr>
              <w:t xml:space="preserve"> </w:t>
            </w:r>
            <w:r w:rsidR="00222F25" w:rsidRPr="00273D81">
              <w:rPr>
                <w:rStyle w:val="Hyperlink"/>
                <w:rFonts w:hint="eastAsia"/>
                <w:noProof/>
                <w:rtl/>
                <w:lang w:val="en-US" w:bidi="ar-YE"/>
              </w:rPr>
              <w:t>طرف</w:t>
            </w:r>
            <w:r w:rsidR="00222F25" w:rsidRPr="00273D81">
              <w:rPr>
                <w:rStyle w:val="Hyperlink"/>
                <w:noProof/>
                <w:rtl/>
                <w:lang w:val="en-US" w:bidi="ar-YE"/>
              </w:rPr>
              <w:t xml:space="preserve"> </w:t>
            </w:r>
            <w:r w:rsidR="00222F25" w:rsidRPr="00273D81">
              <w:rPr>
                <w:rStyle w:val="Hyperlink"/>
                <w:rFonts w:hint="eastAsia"/>
                <w:noProof/>
                <w:rtl/>
                <w:lang w:val="en-US" w:bidi="ar-YE"/>
              </w:rPr>
              <w:t>ثالث</w:t>
            </w:r>
            <w:r w:rsidR="00222F25" w:rsidRPr="00273D81">
              <w:rPr>
                <w:rStyle w:val="Hyperlink"/>
                <w:noProof/>
                <w:rtl/>
                <w:lang w:val="en-US" w:bidi="ar-YE"/>
              </w:rPr>
              <w:t xml:space="preserve"> </w:t>
            </w:r>
            <w:r w:rsidR="00222F25" w:rsidRPr="00273D81">
              <w:rPr>
                <w:rStyle w:val="Hyperlink"/>
                <w:rFonts w:hint="eastAsia"/>
                <w:noProof/>
                <w:rtl/>
                <w:lang w:val="en-US" w:bidi="ar-YE"/>
              </w:rPr>
              <w:t>لجوانب</w:t>
            </w:r>
            <w:r w:rsidR="00222F25" w:rsidRPr="00273D81">
              <w:rPr>
                <w:rStyle w:val="Hyperlink"/>
                <w:noProof/>
                <w:rtl/>
                <w:lang w:val="en-US" w:bidi="ar-YE"/>
              </w:rPr>
              <w:t xml:space="preserve"> </w:t>
            </w:r>
            <w:r w:rsidR="00222F25" w:rsidRPr="00273D81">
              <w:rPr>
                <w:rStyle w:val="Hyperlink"/>
                <w:rFonts w:hint="eastAsia"/>
                <w:noProof/>
                <w:rtl/>
                <w:lang w:val="en-US" w:bidi="ar-YE"/>
              </w:rPr>
              <w:t>البيئة</w:t>
            </w:r>
            <w:r w:rsidR="00222F25" w:rsidRPr="00273D81">
              <w:rPr>
                <w:rStyle w:val="Hyperlink"/>
                <w:noProof/>
                <w:rtl/>
                <w:lang w:val="en-US" w:bidi="ar-YE"/>
              </w:rPr>
              <w:t xml:space="preserve"> </w:t>
            </w:r>
            <w:r w:rsidR="00222F25" w:rsidRPr="00273D81">
              <w:rPr>
                <w:rStyle w:val="Hyperlink"/>
                <w:rFonts w:hint="eastAsia"/>
                <w:noProof/>
                <w:rtl/>
                <w:lang w:val="en-US" w:bidi="ar-YE"/>
              </w:rPr>
              <w:t>والحماية</w:t>
            </w:r>
            <w:r w:rsidR="00222F25" w:rsidRPr="00273D81">
              <w:rPr>
                <w:rStyle w:val="Hyperlink"/>
                <w:noProof/>
                <w:rtl/>
                <w:lang w:val="en-US" w:bidi="ar-YE"/>
              </w:rPr>
              <w:t xml:space="preserve"> </w:t>
            </w:r>
            <w:r w:rsidR="00222F25" w:rsidRPr="00273D81">
              <w:rPr>
                <w:rStyle w:val="Hyperlink"/>
                <w:rFonts w:hint="eastAsia"/>
                <w:noProof/>
                <w:rtl/>
                <w:lang w:val="en-US" w:bidi="ar-YE"/>
              </w:rPr>
              <w:t>الاجتماعية</w:t>
            </w:r>
            <w:r w:rsidR="00222F25">
              <w:rPr>
                <w:noProof/>
                <w:webHidden/>
                <w:rtl/>
              </w:rPr>
              <w:tab/>
            </w:r>
            <w:r w:rsidR="001A6C54">
              <w:rPr>
                <w:rStyle w:val="Hyperlink"/>
                <w:noProof/>
                <w:rtl/>
              </w:rPr>
              <w:fldChar w:fldCharType="begin"/>
            </w:r>
            <w:r w:rsidR="00222F25">
              <w:rPr>
                <w:noProof/>
                <w:webHidden/>
                <w:rtl/>
              </w:rPr>
              <w:instrText xml:space="preserve"> </w:instrText>
            </w:r>
            <w:r w:rsidR="00222F25">
              <w:rPr>
                <w:noProof/>
                <w:webHidden/>
              </w:rPr>
              <w:instrText>PAGEREF</w:instrText>
            </w:r>
            <w:r w:rsidR="00222F25">
              <w:rPr>
                <w:noProof/>
                <w:webHidden/>
                <w:rtl/>
              </w:rPr>
              <w:instrText xml:space="preserve"> _</w:instrText>
            </w:r>
            <w:r w:rsidR="00222F25">
              <w:rPr>
                <w:noProof/>
                <w:webHidden/>
              </w:rPr>
              <w:instrText>Toc382397405 \h</w:instrText>
            </w:r>
            <w:r w:rsidR="00222F25">
              <w:rPr>
                <w:noProof/>
                <w:webHidden/>
                <w:rtl/>
              </w:rPr>
              <w:instrText xml:space="preserve"> </w:instrText>
            </w:r>
            <w:r w:rsidR="001A6C54">
              <w:rPr>
                <w:rStyle w:val="Hyperlink"/>
                <w:noProof/>
                <w:rtl/>
              </w:rPr>
            </w:r>
            <w:r w:rsidR="001A6C54">
              <w:rPr>
                <w:rStyle w:val="Hyperlink"/>
                <w:noProof/>
                <w:rtl/>
              </w:rPr>
              <w:fldChar w:fldCharType="separate"/>
            </w:r>
            <w:r>
              <w:rPr>
                <w:noProof/>
                <w:webHidden/>
              </w:rPr>
              <w:t>86</w:t>
            </w:r>
            <w:r w:rsidR="001A6C54">
              <w:rPr>
                <w:rStyle w:val="Hyperlink"/>
                <w:noProof/>
                <w:rtl/>
              </w:rPr>
              <w:fldChar w:fldCharType="end"/>
            </w:r>
          </w:hyperlink>
        </w:p>
        <w:p w:rsidR="002C642A" w:rsidRDefault="001A6C54">
          <w:r>
            <w:rPr>
              <w:b/>
              <w:bCs/>
              <w:lang w:val="ar-SA"/>
            </w:rPr>
            <w:fldChar w:fldCharType="end"/>
          </w:r>
        </w:p>
      </w:sdtContent>
    </w:sdt>
    <w:p w:rsidR="00CB6414" w:rsidRPr="0069632C" w:rsidRDefault="00CB6414" w:rsidP="00CA5BDE">
      <w:pPr>
        <w:rPr>
          <w:sz w:val="24"/>
          <w:szCs w:val="24"/>
          <w:rtl/>
          <w:lang w:bidi="ar-YE"/>
        </w:rPr>
      </w:pPr>
    </w:p>
    <w:p w:rsidR="008034F7" w:rsidRPr="00BC1465" w:rsidRDefault="008034F7" w:rsidP="00CA5BDE">
      <w:pPr>
        <w:bidi w:val="0"/>
        <w:rPr>
          <w:sz w:val="24"/>
          <w:szCs w:val="24"/>
          <w:lang w:val="en-US" w:bidi="ar-YE"/>
        </w:rPr>
      </w:pPr>
      <w:r w:rsidRPr="0069632C">
        <w:rPr>
          <w:sz w:val="24"/>
          <w:szCs w:val="24"/>
          <w:rtl/>
          <w:lang w:bidi="ar-YE"/>
        </w:rPr>
        <w:br w:type="page"/>
      </w:r>
    </w:p>
    <w:p w:rsidR="008034F7" w:rsidRPr="0069632C" w:rsidRDefault="002A7ECC" w:rsidP="0069632C">
      <w:pPr>
        <w:pStyle w:val="1"/>
        <w:pBdr>
          <w:top w:val="single" w:sz="4" w:space="1" w:color="auto"/>
          <w:bottom w:val="single" w:sz="4" w:space="1" w:color="auto"/>
        </w:pBdr>
        <w:jc w:val="center"/>
        <w:rPr>
          <w:rtl/>
        </w:rPr>
      </w:pPr>
      <w:bookmarkStart w:id="1" w:name="_Toc382397362"/>
      <w:r w:rsidRPr="0069632C">
        <w:rPr>
          <w:rFonts w:hint="cs"/>
          <w:rtl/>
        </w:rPr>
        <w:lastRenderedPageBreak/>
        <w:t>1- المقدمة</w:t>
      </w:r>
      <w:bookmarkEnd w:id="1"/>
    </w:p>
    <w:p w:rsidR="006F2932" w:rsidRDefault="006F2932" w:rsidP="00CA5BDE">
      <w:pPr>
        <w:rPr>
          <w:sz w:val="24"/>
          <w:szCs w:val="24"/>
          <w:rtl/>
          <w:lang w:bidi="ar-YE"/>
        </w:rPr>
      </w:pPr>
    </w:p>
    <w:p w:rsidR="002B623E" w:rsidRPr="0069632C" w:rsidRDefault="002B623E" w:rsidP="00CA5BDE">
      <w:pPr>
        <w:rPr>
          <w:sz w:val="24"/>
          <w:szCs w:val="24"/>
          <w:rtl/>
          <w:lang w:bidi="ar-YE"/>
        </w:rPr>
      </w:pPr>
    </w:p>
    <w:p w:rsidR="002A7ECC" w:rsidRPr="0069632C" w:rsidRDefault="007D1267" w:rsidP="002B623E">
      <w:pPr>
        <w:pStyle w:val="2"/>
        <w:spacing w:line="264" w:lineRule="auto"/>
        <w:rPr>
          <w:rtl/>
        </w:rPr>
      </w:pPr>
      <w:bookmarkStart w:id="2" w:name="_Toc382397363"/>
      <w:r w:rsidRPr="0069632C">
        <w:rPr>
          <w:rtl/>
        </w:rPr>
        <w:t xml:space="preserve">1-1 </w:t>
      </w:r>
      <w:r w:rsidR="000F38B1" w:rsidRPr="0069632C">
        <w:rPr>
          <w:rtl/>
        </w:rPr>
        <w:t>خلفية المشروع</w:t>
      </w:r>
      <w:bookmarkEnd w:id="2"/>
      <w:r w:rsidR="000F38B1" w:rsidRPr="0069632C">
        <w:rPr>
          <w:rtl/>
        </w:rPr>
        <w:t xml:space="preserve"> </w:t>
      </w:r>
    </w:p>
    <w:p w:rsidR="00197BAD" w:rsidRPr="0069632C" w:rsidRDefault="00197BAD" w:rsidP="002B623E">
      <w:pPr>
        <w:spacing w:line="264" w:lineRule="auto"/>
        <w:rPr>
          <w:sz w:val="24"/>
          <w:szCs w:val="24"/>
          <w:rtl/>
          <w:lang w:bidi="ar-YE"/>
        </w:rPr>
      </w:pPr>
      <w:r w:rsidRPr="0069632C">
        <w:rPr>
          <w:rFonts w:hint="cs"/>
          <w:sz w:val="24"/>
          <w:szCs w:val="24"/>
          <w:rtl/>
          <w:lang w:bidi="ar-YE"/>
        </w:rPr>
        <w:t xml:space="preserve">في عام 1995 بدأت الحكومة اليمنية في مشروع الإصلاحات </w:t>
      </w:r>
      <w:r w:rsidR="006D2601" w:rsidRPr="0069632C">
        <w:rPr>
          <w:rFonts w:hint="cs"/>
          <w:sz w:val="24"/>
          <w:szCs w:val="24"/>
          <w:rtl/>
          <w:lang w:bidi="ar-YE"/>
        </w:rPr>
        <w:t xml:space="preserve">الهيكلية من أجل استقرار الاقتصاد وتحفيز النمو المستدام. </w:t>
      </w:r>
      <w:r w:rsidR="002F7DA3" w:rsidRPr="0069632C">
        <w:rPr>
          <w:rFonts w:hint="cs"/>
          <w:sz w:val="24"/>
          <w:szCs w:val="24"/>
          <w:rtl/>
          <w:lang w:bidi="ar-YE"/>
        </w:rPr>
        <w:t xml:space="preserve">ولتخفيف الآثار المعاكسة لتنفيذ هذا البرنامج </w:t>
      </w:r>
      <w:r w:rsidR="008D0131" w:rsidRPr="0069632C">
        <w:rPr>
          <w:rFonts w:hint="cs"/>
          <w:sz w:val="24"/>
          <w:szCs w:val="24"/>
          <w:rtl/>
          <w:lang w:bidi="ar-YE"/>
        </w:rPr>
        <w:t xml:space="preserve">على أكثر السكان </w:t>
      </w:r>
      <w:r w:rsidR="002C5580" w:rsidRPr="0069632C">
        <w:rPr>
          <w:rFonts w:hint="cs"/>
          <w:sz w:val="24"/>
          <w:szCs w:val="24"/>
          <w:rtl/>
          <w:lang w:bidi="ar-YE"/>
        </w:rPr>
        <w:t>تعرضا</w:t>
      </w:r>
      <w:r w:rsidR="006D58BB">
        <w:rPr>
          <w:rFonts w:hint="cs"/>
          <w:sz w:val="24"/>
          <w:szCs w:val="24"/>
          <w:rtl/>
          <w:lang w:bidi="ar-YE"/>
        </w:rPr>
        <w:t>ً</w:t>
      </w:r>
      <w:r w:rsidR="002C5580" w:rsidRPr="0069632C">
        <w:rPr>
          <w:rFonts w:hint="cs"/>
          <w:sz w:val="24"/>
          <w:szCs w:val="24"/>
          <w:rtl/>
          <w:lang w:bidi="ar-YE"/>
        </w:rPr>
        <w:t xml:space="preserve"> للخطر </w:t>
      </w:r>
      <w:r w:rsidR="00E0431F" w:rsidRPr="0069632C">
        <w:rPr>
          <w:rFonts w:hint="cs"/>
          <w:sz w:val="24"/>
          <w:szCs w:val="24"/>
          <w:rtl/>
          <w:lang w:bidi="ar-YE"/>
        </w:rPr>
        <w:t>تم إنشاء شبكة الأمان الاجتماعي وهدفها الرئيسي تخفيف</w:t>
      </w:r>
      <w:r w:rsidR="004776AD" w:rsidRPr="0069632C">
        <w:rPr>
          <w:rFonts w:hint="cs"/>
          <w:sz w:val="24"/>
          <w:szCs w:val="24"/>
          <w:rtl/>
          <w:lang w:bidi="ar-YE"/>
        </w:rPr>
        <w:t xml:space="preserve"> الفقر من خلال عدة آليات تستهدف أكثر المجموعات </w:t>
      </w:r>
      <w:r w:rsidR="006D58BB">
        <w:rPr>
          <w:rFonts w:hint="cs"/>
          <w:sz w:val="24"/>
          <w:szCs w:val="24"/>
          <w:rtl/>
          <w:lang w:bidi="ar-YE"/>
        </w:rPr>
        <w:t>هشاشة. لقد أنشئ</w:t>
      </w:r>
      <w:r w:rsidR="006F2932" w:rsidRPr="0069632C">
        <w:rPr>
          <w:rFonts w:hint="cs"/>
          <w:sz w:val="24"/>
          <w:szCs w:val="24"/>
          <w:rtl/>
          <w:lang w:bidi="ar-YE"/>
        </w:rPr>
        <w:t xml:space="preserve"> مشروع الأشغال العامة</w:t>
      </w:r>
      <w:r w:rsidR="006F2932" w:rsidRPr="0069632C">
        <w:rPr>
          <w:rFonts w:hint="cs"/>
          <w:sz w:val="24"/>
          <w:szCs w:val="24"/>
          <w:lang w:bidi="ar-YE"/>
        </w:rPr>
        <w:t xml:space="preserve"> </w:t>
      </w:r>
      <w:r w:rsidR="006F2932" w:rsidRPr="0069632C">
        <w:rPr>
          <w:rFonts w:hint="cs"/>
          <w:sz w:val="24"/>
          <w:szCs w:val="24"/>
          <w:rtl/>
          <w:lang w:bidi="ar-YE"/>
        </w:rPr>
        <w:t xml:space="preserve">في عام 1996 كأحد المكونات الرئيسية لشبكة الأمان الاجتماعي. </w:t>
      </w:r>
      <w:r w:rsidR="0093270D" w:rsidRPr="0069632C">
        <w:rPr>
          <w:rFonts w:hint="cs"/>
          <w:sz w:val="24"/>
          <w:szCs w:val="24"/>
          <w:rtl/>
          <w:lang w:bidi="ar-YE"/>
        </w:rPr>
        <w:t xml:space="preserve">لقد كان </w:t>
      </w:r>
      <w:r w:rsidR="00CE5385" w:rsidRPr="0069632C">
        <w:rPr>
          <w:rFonts w:hint="cs"/>
          <w:sz w:val="24"/>
          <w:szCs w:val="24"/>
          <w:rtl/>
          <w:lang w:bidi="ar-YE"/>
        </w:rPr>
        <w:t>مشروع الأشغال العامة</w:t>
      </w:r>
      <w:r w:rsidR="00CE5385" w:rsidRPr="0069632C">
        <w:rPr>
          <w:rFonts w:hint="cs"/>
          <w:sz w:val="24"/>
          <w:szCs w:val="24"/>
          <w:lang w:bidi="ar-YE"/>
        </w:rPr>
        <w:t xml:space="preserve"> </w:t>
      </w:r>
      <w:r w:rsidR="00CE5385" w:rsidRPr="0069632C">
        <w:rPr>
          <w:rFonts w:hint="cs"/>
          <w:sz w:val="24"/>
          <w:szCs w:val="24"/>
          <w:rtl/>
          <w:lang w:bidi="ar-YE"/>
        </w:rPr>
        <w:t xml:space="preserve">الثاني </w:t>
      </w:r>
      <w:r w:rsidR="00E452C4" w:rsidRPr="0069632C">
        <w:rPr>
          <w:rFonts w:hint="cs"/>
          <w:sz w:val="24"/>
          <w:szCs w:val="24"/>
          <w:rtl/>
          <w:lang w:bidi="ar-YE"/>
        </w:rPr>
        <w:t>تمديد</w:t>
      </w:r>
      <w:r w:rsidR="006D58BB">
        <w:rPr>
          <w:rFonts w:hint="cs"/>
          <w:sz w:val="24"/>
          <w:szCs w:val="24"/>
          <w:rtl/>
          <w:lang w:bidi="ar-YE"/>
        </w:rPr>
        <w:t>اً</w:t>
      </w:r>
      <w:r w:rsidR="00E452C4" w:rsidRPr="0069632C">
        <w:rPr>
          <w:rFonts w:hint="cs"/>
          <w:sz w:val="24"/>
          <w:szCs w:val="24"/>
          <w:rtl/>
          <w:lang w:bidi="ar-YE"/>
        </w:rPr>
        <w:t xml:space="preserve"> للمشروع الأول وتبعه </w:t>
      </w:r>
      <w:r w:rsidR="00315394" w:rsidRPr="0069632C">
        <w:rPr>
          <w:rFonts w:hint="cs"/>
          <w:sz w:val="24"/>
          <w:szCs w:val="24"/>
          <w:rtl/>
          <w:lang w:bidi="ar-YE"/>
        </w:rPr>
        <w:t>مشروع الأشغال العامة</w:t>
      </w:r>
      <w:r w:rsidR="00315394" w:rsidRPr="0069632C">
        <w:rPr>
          <w:rFonts w:hint="cs"/>
          <w:sz w:val="24"/>
          <w:szCs w:val="24"/>
          <w:lang w:bidi="ar-YE"/>
        </w:rPr>
        <w:t xml:space="preserve"> </w:t>
      </w:r>
      <w:r w:rsidR="00315394" w:rsidRPr="0069632C">
        <w:rPr>
          <w:rFonts w:hint="cs"/>
          <w:sz w:val="24"/>
          <w:szCs w:val="24"/>
          <w:rtl/>
          <w:lang w:bidi="ar-YE"/>
        </w:rPr>
        <w:t xml:space="preserve">الثالث كمرحلة ثالثة ومشروع </w:t>
      </w:r>
      <w:r w:rsidR="00495227" w:rsidRPr="0069632C">
        <w:rPr>
          <w:rFonts w:hint="cs"/>
          <w:sz w:val="24"/>
          <w:szCs w:val="24"/>
          <w:rtl/>
          <w:lang w:bidi="ar-YE"/>
        </w:rPr>
        <w:t>الأشغال العامة</w:t>
      </w:r>
      <w:r w:rsidR="00495227" w:rsidRPr="0069632C">
        <w:rPr>
          <w:rFonts w:hint="cs"/>
          <w:sz w:val="24"/>
          <w:szCs w:val="24"/>
          <w:lang w:bidi="ar-YE"/>
        </w:rPr>
        <w:t xml:space="preserve"> </w:t>
      </w:r>
      <w:r w:rsidR="00495227" w:rsidRPr="0069632C">
        <w:rPr>
          <w:rFonts w:hint="cs"/>
          <w:sz w:val="24"/>
          <w:szCs w:val="24"/>
          <w:rtl/>
          <w:lang w:bidi="ar-YE"/>
        </w:rPr>
        <w:t>كثيف العمالة (مشروع الأشغال العامة</w:t>
      </w:r>
      <w:r w:rsidR="00495227" w:rsidRPr="0069632C">
        <w:rPr>
          <w:rFonts w:hint="cs"/>
          <w:sz w:val="24"/>
          <w:szCs w:val="24"/>
          <w:lang w:bidi="ar-YE"/>
        </w:rPr>
        <w:t xml:space="preserve"> </w:t>
      </w:r>
      <w:r w:rsidR="00495227" w:rsidRPr="0069632C">
        <w:rPr>
          <w:rFonts w:hint="cs"/>
          <w:sz w:val="24"/>
          <w:szCs w:val="24"/>
          <w:rtl/>
          <w:lang w:bidi="ar-YE"/>
        </w:rPr>
        <w:t xml:space="preserve">الرابع) </w:t>
      </w:r>
      <w:r w:rsidR="00E4299D" w:rsidRPr="0069632C">
        <w:rPr>
          <w:rFonts w:hint="cs"/>
          <w:sz w:val="24"/>
          <w:szCs w:val="24"/>
          <w:rtl/>
          <w:lang w:bidi="ar-YE"/>
        </w:rPr>
        <w:t xml:space="preserve">كتمديد رابع لهذا المشروع. </w:t>
      </w:r>
      <w:r w:rsidR="00EC7124" w:rsidRPr="0069632C">
        <w:rPr>
          <w:rFonts w:hint="cs"/>
          <w:sz w:val="24"/>
          <w:szCs w:val="24"/>
          <w:rtl/>
          <w:lang w:bidi="ar-YE"/>
        </w:rPr>
        <w:t xml:space="preserve">والآن </w:t>
      </w:r>
      <w:r w:rsidR="00C67375" w:rsidRPr="0069632C">
        <w:rPr>
          <w:rFonts w:hint="cs"/>
          <w:sz w:val="24"/>
          <w:szCs w:val="24"/>
          <w:rtl/>
          <w:lang w:bidi="ar-YE"/>
        </w:rPr>
        <w:t xml:space="preserve">تقترح </w:t>
      </w:r>
      <w:r w:rsidR="001D5661">
        <w:rPr>
          <w:rFonts w:hint="cs"/>
          <w:sz w:val="24"/>
          <w:szCs w:val="24"/>
          <w:rtl/>
          <w:lang w:bidi="ar-YE"/>
        </w:rPr>
        <w:t>مرحلة التمويل الإضافي</w:t>
      </w:r>
      <w:r w:rsidR="00B871B6" w:rsidRPr="0069632C">
        <w:rPr>
          <w:rFonts w:hint="cs"/>
          <w:sz w:val="24"/>
          <w:szCs w:val="24"/>
          <w:rtl/>
          <w:lang w:bidi="ar-YE"/>
        </w:rPr>
        <w:t xml:space="preserve"> </w:t>
      </w:r>
      <w:r w:rsidR="00CC27BB" w:rsidRPr="0069632C">
        <w:rPr>
          <w:rFonts w:hint="cs"/>
          <w:sz w:val="24"/>
          <w:szCs w:val="24"/>
          <w:rtl/>
          <w:lang w:bidi="ar-YE"/>
        </w:rPr>
        <w:t>لمشروع الأ</w:t>
      </w:r>
      <w:r w:rsidR="001D5661">
        <w:rPr>
          <w:rFonts w:hint="cs"/>
          <w:sz w:val="24"/>
          <w:szCs w:val="24"/>
          <w:rtl/>
          <w:lang w:bidi="ar-YE"/>
        </w:rPr>
        <w:t>شغال العامة</w:t>
      </w:r>
      <w:r w:rsidR="00027708">
        <w:rPr>
          <w:rFonts w:hint="cs"/>
          <w:sz w:val="24"/>
          <w:szCs w:val="24"/>
          <w:rtl/>
          <w:lang w:bidi="ar-YE"/>
        </w:rPr>
        <w:t xml:space="preserve"> كثيف العمالة</w:t>
      </w:r>
      <w:r w:rsidR="00CC27BB" w:rsidRPr="0069632C">
        <w:rPr>
          <w:rFonts w:hint="cs"/>
          <w:sz w:val="24"/>
          <w:szCs w:val="24"/>
          <w:rtl/>
          <w:lang w:bidi="ar-YE"/>
        </w:rPr>
        <w:t xml:space="preserve"> </w:t>
      </w:r>
      <w:r w:rsidR="00B608B4" w:rsidRPr="0069632C">
        <w:rPr>
          <w:rFonts w:hint="cs"/>
          <w:sz w:val="24"/>
          <w:szCs w:val="24"/>
          <w:rtl/>
          <w:lang w:bidi="ar-YE"/>
        </w:rPr>
        <w:t xml:space="preserve">بأهداف ومؤشرات تنموية مماثلة وإنما أكثر </w:t>
      </w:r>
      <w:r w:rsidR="00D36446" w:rsidRPr="0069632C">
        <w:rPr>
          <w:rFonts w:hint="cs"/>
          <w:sz w:val="24"/>
          <w:szCs w:val="24"/>
          <w:rtl/>
          <w:lang w:bidi="ar-YE"/>
        </w:rPr>
        <w:t xml:space="preserve">وضوحاً وكذلك اعتبارات التصميم من أجل تناول </w:t>
      </w:r>
      <w:r w:rsidR="00805445" w:rsidRPr="0069632C">
        <w:rPr>
          <w:rFonts w:hint="cs"/>
          <w:sz w:val="24"/>
          <w:szCs w:val="24"/>
          <w:rtl/>
          <w:lang w:bidi="ar-YE"/>
        </w:rPr>
        <w:t xml:space="preserve">أي آثار </w:t>
      </w:r>
      <w:r w:rsidR="002D1093" w:rsidRPr="0069632C">
        <w:rPr>
          <w:rFonts w:hint="cs"/>
          <w:sz w:val="24"/>
          <w:szCs w:val="24"/>
          <w:rtl/>
          <w:lang w:bidi="ar-YE"/>
        </w:rPr>
        <w:t>بيئية واجتماعية محتملة بصورة أفضل على أساس الدروس المستفادة.</w:t>
      </w:r>
    </w:p>
    <w:p w:rsidR="002D1093" w:rsidRPr="0069632C" w:rsidRDefault="002D1093" w:rsidP="002B623E">
      <w:pPr>
        <w:spacing w:line="264" w:lineRule="auto"/>
        <w:rPr>
          <w:sz w:val="24"/>
          <w:szCs w:val="24"/>
          <w:rtl/>
          <w:lang w:bidi="ar-YE"/>
        </w:rPr>
      </w:pPr>
    </w:p>
    <w:p w:rsidR="002D1093" w:rsidRPr="0069632C" w:rsidRDefault="002D1093" w:rsidP="002B623E">
      <w:pPr>
        <w:pStyle w:val="2"/>
        <w:spacing w:line="264" w:lineRule="auto"/>
        <w:rPr>
          <w:rtl/>
        </w:rPr>
      </w:pPr>
      <w:bookmarkStart w:id="3" w:name="_Toc382397364"/>
      <w:r w:rsidRPr="0069632C">
        <w:rPr>
          <w:rFonts w:hint="cs"/>
          <w:rtl/>
        </w:rPr>
        <w:t>1-2 وصف المشروع</w:t>
      </w:r>
      <w:bookmarkEnd w:id="3"/>
    </w:p>
    <w:p w:rsidR="002D1093" w:rsidRPr="0069632C" w:rsidRDefault="00471883" w:rsidP="002B623E">
      <w:pPr>
        <w:spacing w:line="264" w:lineRule="auto"/>
        <w:rPr>
          <w:sz w:val="24"/>
          <w:szCs w:val="24"/>
          <w:rtl/>
          <w:lang w:val="en-US" w:bidi="ar-YE"/>
        </w:rPr>
      </w:pPr>
      <w:r w:rsidRPr="0069632C">
        <w:rPr>
          <w:rFonts w:hint="cs"/>
          <w:sz w:val="24"/>
          <w:szCs w:val="24"/>
          <w:rtl/>
          <w:lang w:val="en-US" w:bidi="ar-YE"/>
        </w:rPr>
        <w:t xml:space="preserve">سيستمر </w:t>
      </w:r>
      <w:r w:rsidR="005A6C05" w:rsidRPr="0069632C">
        <w:rPr>
          <w:rFonts w:hint="cs"/>
          <w:sz w:val="24"/>
          <w:szCs w:val="24"/>
          <w:rtl/>
          <w:lang w:val="en-US" w:bidi="ar-YE"/>
        </w:rPr>
        <w:t xml:space="preserve">التمويل الإضافي لمشروع الأشغال </w:t>
      </w:r>
      <w:r w:rsidR="00AD099E" w:rsidRPr="0069632C">
        <w:rPr>
          <w:rFonts w:hint="cs"/>
          <w:sz w:val="24"/>
          <w:szCs w:val="24"/>
          <w:rtl/>
          <w:lang w:val="en-US" w:bidi="ar-YE"/>
        </w:rPr>
        <w:t xml:space="preserve">العامة كثيف العمالة لدعم المشاريع الفرعية حيث اقترحت </w:t>
      </w:r>
      <w:r w:rsidR="00490C50" w:rsidRPr="0069632C">
        <w:rPr>
          <w:rFonts w:hint="cs"/>
          <w:sz w:val="24"/>
          <w:szCs w:val="24"/>
          <w:rtl/>
          <w:lang w:val="en-US" w:bidi="ar-YE"/>
        </w:rPr>
        <w:t xml:space="preserve">656 مشروع فرعي إضافي </w:t>
      </w:r>
      <w:r w:rsidR="00B53AD1" w:rsidRPr="0069632C">
        <w:rPr>
          <w:rFonts w:hint="cs"/>
          <w:sz w:val="24"/>
          <w:szCs w:val="24"/>
          <w:rtl/>
          <w:lang w:val="en-US" w:bidi="ar-YE"/>
        </w:rPr>
        <w:t xml:space="preserve">كتمديدات </w:t>
      </w:r>
      <w:r w:rsidR="003E4E76" w:rsidRPr="0069632C">
        <w:rPr>
          <w:rFonts w:hint="cs"/>
          <w:sz w:val="24"/>
          <w:szCs w:val="24"/>
          <w:rtl/>
          <w:lang w:val="en-US" w:bidi="ar-YE"/>
        </w:rPr>
        <w:t xml:space="preserve">للمراكز الصحية </w:t>
      </w:r>
      <w:r w:rsidR="00AC53F2" w:rsidRPr="0069632C">
        <w:rPr>
          <w:rFonts w:hint="cs"/>
          <w:sz w:val="24"/>
          <w:szCs w:val="24"/>
          <w:rtl/>
          <w:lang w:val="en-US" w:bidi="ar-YE"/>
        </w:rPr>
        <w:t xml:space="preserve">وأحواض </w:t>
      </w:r>
      <w:r w:rsidR="004F0075" w:rsidRPr="0069632C">
        <w:rPr>
          <w:rFonts w:hint="cs"/>
          <w:sz w:val="24"/>
          <w:szCs w:val="24"/>
          <w:rtl/>
          <w:lang w:val="en-US" w:bidi="ar-YE"/>
        </w:rPr>
        <w:t xml:space="preserve">حصاد المياه </w:t>
      </w:r>
      <w:r w:rsidR="00710351" w:rsidRPr="0069632C">
        <w:rPr>
          <w:rFonts w:hint="cs"/>
          <w:sz w:val="24"/>
          <w:szCs w:val="24"/>
          <w:rtl/>
          <w:lang w:val="en-US" w:bidi="ar-YE"/>
        </w:rPr>
        <w:t xml:space="preserve">وإمداد المياه </w:t>
      </w:r>
      <w:r w:rsidR="00BF13BE" w:rsidRPr="0069632C">
        <w:rPr>
          <w:rFonts w:hint="cs"/>
          <w:sz w:val="24"/>
          <w:szCs w:val="24"/>
          <w:rtl/>
          <w:lang w:val="en-US" w:bidi="ar-YE"/>
        </w:rPr>
        <w:t xml:space="preserve">وتجميع مياه المخرجات ومرافق المعالجة </w:t>
      </w:r>
      <w:r w:rsidR="00C4095A" w:rsidRPr="0069632C">
        <w:rPr>
          <w:rFonts w:hint="cs"/>
          <w:sz w:val="24"/>
          <w:szCs w:val="24"/>
          <w:rtl/>
          <w:lang w:val="en-US" w:bidi="ar-YE"/>
        </w:rPr>
        <w:t xml:space="preserve">وتمديدات للمدارس والرصف </w:t>
      </w:r>
      <w:r w:rsidR="00611E4F" w:rsidRPr="0069632C">
        <w:rPr>
          <w:rFonts w:hint="cs"/>
          <w:sz w:val="24"/>
          <w:szCs w:val="24"/>
          <w:rtl/>
          <w:lang w:val="en-US" w:bidi="ar-YE"/>
        </w:rPr>
        <w:t>وتصريف للطرق الموجودة</w:t>
      </w:r>
      <w:r w:rsidR="00027708">
        <w:rPr>
          <w:rFonts w:hint="cs"/>
          <w:sz w:val="24"/>
          <w:szCs w:val="24"/>
          <w:rtl/>
          <w:lang w:val="en-US" w:bidi="ar-YE"/>
        </w:rPr>
        <w:t xml:space="preserve">. </w:t>
      </w:r>
      <w:r w:rsidR="00611E4F" w:rsidRPr="0069632C">
        <w:rPr>
          <w:rFonts w:hint="cs"/>
          <w:sz w:val="24"/>
          <w:szCs w:val="24"/>
          <w:rtl/>
          <w:lang w:val="en-US" w:bidi="ar-YE"/>
        </w:rPr>
        <w:t xml:space="preserve"> </w:t>
      </w:r>
      <w:r w:rsidR="0039766E" w:rsidRPr="0069632C">
        <w:rPr>
          <w:rFonts w:hint="cs"/>
          <w:sz w:val="24"/>
          <w:szCs w:val="24"/>
          <w:rtl/>
          <w:lang w:val="en-US" w:bidi="ar-YE"/>
        </w:rPr>
        <w:t>إن</w:t>
      </w:r>
      <w:r w:rsidR="001D5A2B" w:rsidRPr="0069632C">
        <w:rPr>
          <w:rFonts w:hint="cs"/>
          <w:sz w:val="24"/>
          <w:szCs w:val="24"/>
          <w:rtl/>
          <w:lang w:val="en-US" w:bidi="ar-YE"/>
        </w:rPr>
        <w:t xml:space="preserve"> الط</w:t>
      </w:r>
      <w:r w:rsidR="0039766E" w:rsidRPr="0069632C">
        <w:rPr>
          <w:rFonts w:hint="cs"/>
          <w:sz w:val="24"/>
          <w:szCs w:val="24"/>
          <w:rtl/>
          <w:lang w:val="en-US" w:bidi="ar-YE"/>
        </w:rPr>
        <w:t xml:space="preserve">لب على هذه المشروعات الفردية يأتي من المجتمعات المستهدفة. لقد تم تحديد مشروعات فرعية على مستوى المجتمع </w:t>
      </w:r>
      <w:r w:rsidR="00870102" w:rsidRPr="0069632C">
        <w:rPr>
          <w:rFonts w:hint="cs"/>
          <w:sz w:val="24"/>
          <w:szCs w:val="24"/>
          <w:rtl/>
          <w:lang w:val="en-US" w:bidi="ar-YE"/>
        </w:rPr>
        <w:t xml:space="preserve">أو الحكومات المحلية بالتعاون مع المنظمات الغير حكومية والوزارات القطاعية المعنية ومكاتب المحافظين </w:t>
      </w:r>
      <w:r w:rsidR="00CC6B85" w:rsidRPr="0069632C">
        <w:rPr>
          <w:rFonts w:hint="cs"/>
          <w:sz w:val="24"/>
          <w:szCs w:val="24"/>
          <w:rtl/>
          <w:lang w:val="en-US" w:bidi="ar-YE"/>
        </w:rPr>
        <w:t xml:space="preserve">ووحدة إدارة المشروع في مشروع الأشغال العامة. </w:t>
      </w:r>
      <w:r w:rsidR="00E91D4A" w:rsidRPr="0069632C">
        <w:rPr>
          <w:rFonts w:hint="cs"/>
          <w:sz w:val="24"/>
          <w:szCs w:val="24"/>
          <w:rtl/>
          <w:lang w:val="en-US" w:bidi="ar-YE"/>
        </w:rPr>
        <w:t xml:space="preserve">يستهدف اختيار المشروع الفرعي المناطق المحرومة والتي بها معدلات فقر عالية وبذلك </w:t>
      </w:r>
      <w:r w:rsidR="00DC4F3B" w:rsidRPr="0069632C">
        <w:rPr>
          <w:rFonts w:hint="cs"/>
          <w:sz w:val="24"/>
          <w:szCs w:val="24"/>
          <w:rtl/>
          <w:lang w:val="en-US" w:bidi="ar-YE"/>
        </w:rPr>
        <w:t>فإن ثمانين بالمائة تقريبا</w:t>
      </w:r>
      <w:r w:rsidR="00027708">
        <w:rPr>
          <w:rFonts w:hint="cs"/>
          <w:sz w:val="24"/>
          <w:szCs w:val="24"/>
          <w:rtl/>
          <w:lang w:val="en-US" w:bidi="ar-YE"/>
        </w:rPr>
        <w:t>ً</w:t>
      </w:r>
      <w:r w:rsidR="00DC4F3B" w:rsidRPr="0069632C">
        <w:rPr>
          <w:rFonts w:hint="cs"/>
          <w:sz w:val="24"/>
          <w:szCs w:val="24"/>
          <w:rtl/>
          <w:lang w:val="en-US" w:bidi="ar-YE"/>
        </w:rPr>
        <w:t xml:space="preserve"> من المشروعات الفرعية تنفذ في المناطق الريفية. تشمل معايير اختيار المشروع الفرعي ما يلي: (1) م</w:t>
      </w:r>
      <w:r w:rsidR="00E03152" w:rsidRPr="0069632C">
        <w:rPr>
          <w:rFonts w:hint="cs"/>
          <w:sz w:val="24"/>
          <w:szCs w:val="24"/>
          <w:rtl/>
          <w:lang w:val="en-US" w:bidi="ar-YE"/>
        </w:rPr>
        <w:t xml:space="preserve">عايير التصميم التي تشمل اختيار </w:t>
      </w:r>
      <w:r w:rsidR="00DC4F3B" w:rsidRPr="0069632C">
        <w:rPr>
          <w:rFonts w:hint="cs"/>
          <w:sz w:val="24"/>
          <w:szCs w:val="24"/>
          <w:rtl/>
          <w:lang w:val="en-US" w:bidi="ar-YE"/>
        </w:rPr>
        <w:t xml:space="preserve">تكنولوجيا الإنشاءات (2) المعايير/المواصفات الفنية الملائمة (3) </w:t>
      </w:r>
      <w:r w:rsidR="008233A6">
        <w:rPr>
          <w:rFonts w:hint="cs"/>
          <w:sz w:val="24"/>
          <w:szCs w:val="24"/>
          <w:rtl/>
          <w:lang w:val="en-US" w:bidi="ar-YE"/>
        </w:rPr>
        <w:t xml:space="preserve">التشغيل والصيانة القابلة </w:t>
      </w:r>
      <w:r w:rsidR="00E03152" w:rsidRPr="0069632C">
        <w:rPr>
          <w:rFonts w:hint="cs"/>
          <w:sz w:val="24"/>
          <w:szCs w:val="24"/>
          <w:rtl/>
          <w:lang w:val="en-US" w:bidi="ar-YE"/>
        </w:rPr>
        <w:t>لتحمل</w:t>
      </w:r>
      <w:r w:rsidR="008233A6">
        <w:rPr>
          <w:rFonts w:hint="cs"/>
          <w:sz w:val="24"/>
          <w:szCs w:val="24"/>
          <w:rtl/>
          <w:lang w:val="en-US" w:bidi="ar-YE"/>
        </w:rPr>
        <w:t xml:space="preserve"> كلفتها</w:t>
      </w:r>
      <w:r w:rsidR="00E03152" w:rsidRPr="0069632C">
        <w:rPr>
          <w:rFonts w:hint="cs"/>
          <w:sz w:val="24"/>
          <w:szCs w:val="24"/>
          <w:rtl/>
          <w:lang w:val="en-US" w:bidi="ar-YE"/>
        </w:rPr>
        <w:t xml:space="preserve"> (4) الطلب الفعلي </w:t>
      </w:r>
      <w:r w:rsidR="00CC7835" w:rsidRPr="0069632C">
        <w:rPr>
          <w:rFonts w:hint="cs"/>
          <w:sz w:val="24"/>
          <w:szCs w:val="24"/>
          <w:rtl/>
          <w:lang w:val="en-US" w:bidi="ar-YE"/>
        </w:rPr>
        <w:t xml:space="preserve">المستنبط </w:t>
      </w:r>
      <w:r w:rsidR="00D00391" w:rsidRPr="0069632C">
        <w:rPr>
          <w:rFonts w:hint="cs"/>
          <w:sz w:val="24"/>
          <w:szCs w:val="24"/>
          <w:rtl/>
          <w:lang w:val="en-US" w:bidi="ar-YE"/>
        </w:rPr>
        <w:t>من خلال التشاور مع المستفيدين (5) مساهمات المجتمع النقدية أو العينية (6) محتوى العمالة بنسبة 30</w:t>
      </w:r>
      <w:r w:rsidR="00D00391" w:rsidRPr="0069632C">
        <w:rPr>
          <w:rFonts w:hint="cs"/>
          <w:sz w:val="24"/>
          <w:szCs w:val="24"/>
          <w:lang w:val="en-US" w:bidi="ar-YE"/>
        </w:rPr>
        <w:sym w:font="Symbol" w:char="F025"/>
      </w:r>
      <w:r w:rsidR="00D00391" w:rsidRPr="0069632C">
        <w:rPr>
          <w:rFonts w:hint="cs"/>
          <w:sz w:val="24"/>
          <w:szCs w:val="24"/>
          <w:rtl/>
          <w:lang w:val="en-US" w:bidi="ar-YE"/>
        </w:rPr>
        <w:t xml:space="preserve"> على الأقل. ينبغي أن نذكر أن معايير اختيار </w:t>
      </w:r>
      <w:r w:rsidR="002249BB" w:rsidRPr="0069632C">
        <w:rPr>
          <w:rFonts w:hint="cs"/>
          <w:sz w:val="24"/>
          <w:szCs w:val="24"/>
          <w:rtl/>
          <w:lang w:val="en-US" w:bidi="ar-YE"/>
        </w:rPr>
        <w:t>المشروعات الفرعية ت</w:t>
      </w:r>
      <w:r w:rsidR="00FC4A30" w:rsidRPr="0069632C">
        <w:rPr>
          <w:rFonts w:hint="cs"/>
          <w:sz w:val="24"/>
          <w:szCs w:val="24"/>
          <w:rtl/>
          <w:lang w:val="en-US" w:bidi="ar-YE"/>
        </w:rPr>
        <w:t>ستثني تلك المشاريع الفرعية التي: (1) ستتطلب إعادة توطين غير طوعية أو قسرية للناس طبقا</w:t>
      </w:r>
      <w:r w:rsidR="008233A6">
        <w:rPr>
          <w:rFonts w:hint="cs"/>
          <w:sz w:val="24"/>
          <w:szCs w:val="24"/>
          <w:rtl/>
          <w:lang w:val="en-US" w:bidi="ar-YE"/>
        </w:rPr>
        <w:t>ً</w:t>
      </w:r>
      <w:r w:rsidR="00FC4A30" w:rsidRPr="0069632C">
        <w:rPr>
          <w:rFonts w:hint="cs"/>
          <w:sz w:val="24"/>
          <w:szCs w:val="24"/>
          <w:rtl/>
          <w:lang w:val="en-US" w:bidi="ar-YE"/>
        </w:rPr>
        <w:t xml:space="preserve"> لسياسة الحماية في البنك الدولي </w:t>
      </w:r>
      <w:r w:rsidR="00013C61" w:rsidRPr="0069632C">
        <w:rPr>
          <w:sz w:val="24"/>
          <w:szCs w:val="24"/>
          <w:lang w:val="en-US" w:bidi="ar-YE"/>
        </w:rPr>
        <w:t>OP 4.12</w:t>
      </w:r>
      <w:r w:rsidR="00013C61" w:rsidRPr="0069632C">
        <w:rPr>
          <w:rFonts w:hint="cs"/>
          <w:sz w:val="24"/>
          <w:szCs w:val="24"/>
          <w:rtl/>
          <w:lang w:val="en-US" w:bidi="ar-YE"/>
        </w:rPr>
        <w:t xml:space="preserve"> (2) </w:t>
      </w:r>
      <w:r w:rsidR="00400A40" w:rsidRPr="0069632C">
        <w:rPr>
          <w:rFonts w:hint="cs"/>
          <w:sz w:val="24"/>
          <w:szCs w:val="24"/>
          <w:rtl/>
          <w:lang w:val="en-US" w:bidi="ar-YE"/>
        </w:rPr>
        <w:t xml:space="preserve">أي </w:t>
      </w:r>
      <w:r w:rsidR="00A21CCF" w:rsidRPr="0069632C">
        <w:rPr>
          <w:rFonts w:hint="cs"/>
          <w:sz w:val="24"/>
          <w:szCs w:val="24"/>
          <w:rtl/>
          <w:lang w:val="en-US" w:bidi="ar-YE"/>
        </w:rPr>
        <w:t xml:space="preserve">مشروع فردي يتضمن </w:t>
      </w:r>
      <w:r w:rsidR="001E26B2" w:rsidRPr="0069632C">
        <w:rPr>
          <w:rFonts w:hint="cs"/>
          <w:sz w:val="24"/>
          <w:szCs w:val="24"/>
          <w:rtl/>
          <w:lang w:val="en-US" w:bidi="ar-YE"/>
        </w:rPr>
        <w:t xml:space="preserve">طبقات صخرية مائية </w:t>
      </w:r>
      <w:r w:rsidR="00182F4B" w:rsidRPr="0069632C">
        <w:rPr>
          <w:rFonts w:hint="cs"/>
          <w:sz w:val="24"/>
          <w:szCs w:val="24"/>
          <w:rtl/>
          <w:lang w:val="en-US" w:bidi="ar-YE"/>
        </w:rPr>
        <w:t xml:space="preserve">عابرة للحدود أو مجاري مائية دولية أخرى </w:t>
      </w:r>
      <w:r w:rsidR="000164D5" w:rsidRPr="0069632C">
        <w:rPr>
          <w:rFonts w:hint="cs"/>
          <w:sz w:val="24"/>
          <w:szCs w:val="24"/>
          <w:rtl/>
          <w:lang w:val="en-US" w:bidi="ar-YE"/>
        </w:rPr>
        <w:t>طبقا</w:t>
      </w:r>
      <w:r w:rsidR="008233A6">
        <w:rPr>
          <w:rFonts w:hint="cs"/>
          <w:sz w:val="24"/>
          <w:szCs w:val="24"/>
          <w:rtl/>
          <w:lang w:val="en-US" w:bidi="ar-YE"/>
        </w:rPr>
        <w:t>ً</w:t>
      </w:r>
      <w:r w:rsidR="000164D5" w:rsidRPr="0069632C">
        <w:rPr>
          <w:rFonts w:hint="cs"/>
          <w:sz w:val="24"/>
          <w:szCs w:val="24"/>
          <w:rtl/>
          <w:lang w:val="en-US" w:bidi="ar-YE"/>
        </w:rPr>
        <w:t xml:space="preserve"> </w:t>
      </w:r>
      <w:r w:rsidR="005204A8" w:rsidRPr="0069632C">
        <w:rPr>
          <w:rFonts w:hint="cs"/>
          <w:sz w:val="24"/>
          <w:szCs w:val="24"/>
          <w:rtl/>
          <w:lang w:val="en-US" w:bidi="ar-YE"/>
        </w:rPr>
        <w:t xml:space="preserve">لسياسة الحماية في البنك الدولي </w:t>
      </w:r>
      <w:r w:rsidR="005204A8" w:rsidRPr="0069632C">
        <w:rPr>
          <w:sz w:val="24"/>
          <w:szCs w:val="24"/>
          <w:lang w:val="en-US" w:bidi="ar-YE"/>
        </w:rPr>
        <w:t>OP/PP 7.50</w:t>
      </w:r>
      <w:r w:rsidR="005204A8" w:rsidRPr="0069632C">
        <w:rPr>
          <w:rFonts w:hint="cs"/>
          <w:sz w:val="24"/>
          <w:szCs w:val="24"/>
          <w:rtl/>
          <w:lang w:val="en-US" w:bidi="ar-YE"/>
        </w:rPr>
        <w:t xml:space="preserve">. </w:t>
      </w:r>
    </w:p>
    <w:p w:rsidR="00E37BA0" w:rsidRPr="0069632C" w:rsidRDefault="00E37BA0" w:rsidP="002B623E">
      <w:pPr>
        <w:spacing w:line="264" w:lineRule="auto"/>
        <w:rPr>
          <w:sz w:val="24"/>
          <w:szCs w:val="24"/>
          <w:rtl/>
          <w:lang w:val="en-US" w:bidi="ar-YE"/>
        </w:rPr>
      </w:pPr>
    </w:p>
    <w:p w:rsidR="00E37BA0" w:rsidRDefault="00E37BA0" w:rsidP="002B623E">
      <w:pPr>
        <w:spacing w:line="264" w:lineRule="auto"/>
        <w:rPr>
          <w:sz w:val="24"/>
          <w:szCs w:val="24"/>
          <w:rtl/>
          <w:lang w:val="en-US" w:bidi="ar-YE"/>
        </w:rPr>
      </w:pPr>
      <w:r w:rsidRPr="0069632C">
        <w:rPr>
          <w:rFonts w:hint="cs"/>
          <w:sz w:val="24"/>
          <w:szCs w:val="24"/>
          <w:rtl/>
          <w:lang w:val="en-US" w:bidi="ar-YE"/>
        </w:rPr>
        <w:lastRenderedPageBreak/>
        <w:t xml:space="preserve">سيستمر </w:t>
      </w:r>
      <w:r w:rsidR="002B70FC" w:rsidRPr="0069632C">
        <w:rPr>
          <w:rFonts w:hint="cs"/>
          <w:sz w:val="24"/>
          <w:szCs w:val="24"/>
          <w:rtl/>
          <w:lang w:val="en-US" w:bidi="ar-YE"/>
        </w:rPr>
        <w:t xml:space="preserve">تنفيذ </w:t>
      </w:r>
      <w:r w:rsidRPr="0069632C">
        <w:rPr>
          <w:rFonts w:hint="cs"/>
          <w:sz w:val="24"/>
          <w:szCs w:val="24"/>
          <w:rtl/>
          <w:lang w:val="en-US" w:bidi="ar-YE"/>
        </w:rPr>
        <w:t>التمويل الإضافي لمشروع الأشغال العامة كثيف العمالة</w:t>
      </w:r>
      <w:r w:rsidRPr="0069632C">
        <w:rPr>
          <w:rFonts w:hint="cs"/>
          <w:sz w:val="24"/>
          <w:szCs w:val="24"/>
          <w:lang w:val="en-US" w:bidi="ar-YE"/>
        </w:rPr>
        <w:t xml:space="preserve"> </w:t>
      </w:r>
      <w:r w:rsidR="00FD75AF" w:rsidRPr="0069632C">
        <w:rPr>
          <w:rFonts w:hint="cs"/>
          <w:sz w:val="24"/>
          <w:szCs w:val="24"/>
          <w:rtl/>
          <w:lang w:val="en-US" w:bidi="ar-YE"/>
        </w:rPr>
        <w:t xml:space="preserve">تحت إشراف </w:t>
      </w:r>
      <w:r w:rsidR="001635CD" w:rsidRPr="0069632C">
        <w:rPr>
          <w:rFonts w:hint="cs"/>
          <w:sz w:val="24"/>
          <w:szCs w:val="24"/>
          <w:rtl/>
          <w:lang w:val="en-US" w:bidi="ar-YE"/>
        </w:rPr>
        <w:t xml:space="preserve">لجنة تسيير </w:t>
      </w:r>
      <w:r w:rsidR="006F52E1" w:rsidRPr="0069632C">
        <w:rPr>
          <w:rFonts w:hint="cs"/>
          <w:sz w:val="24"/>
          <w:szCs w:val="24"/>
          <w:rtl/>
          <w:lang w:val="en-US" w:bidi="ar-YE"/>
        </w:rPr>
        <w:t xml:space="preserve">من قبل وحدة إدارة المشروع. </w:t>
      </w:r>
      <w:r w:rsidR="00165D49" w:rsidRPr="0069632C">
        <w:rPr>
          <w:rFonts w:hint="cs"/>
          <w:sz w:val="24"/>
          <w:szCs w:val="24"/>
          <w:rtl/>
          <w:lang w:val="en-US" w:bidi="ar-YE"/>
        </w:rPr>
        <w:t xml:space="preserve">تتكون لجنة التسيير من ستة ممثلين من الحكومة وثلاثة من المنظمات الغير حكومية </w:t>
      </w:r>
      <w:r w:rsidR="0067417E" w:rsidRPr="0069632C">
        <w:rPr>
          <w:rFonts w:hint="cs"/>
          <w:sz w:val="24"/>
          <w:szCs w:val="24"/>
          <w:rtl/>
          <w:lang w:val="en-US" w:bidi="ar-YE"/>
        </w:rPr>
        <w:t xml:space="preserve">ويرأسها وزير التخطيط والتعاون الدولي. </w:t>
      </w:r>
      <w:r w:rsidR="0043091B" w:rsidRPr="0069632C">
        <w:rPr>
          <w:rFonts w:hint="cs"/>
          <w:sz w:val="24"/>
          <w:szCs w:val="24"/>
          <w:rtl/>
          <w:lang w:val="en-US" w:bidi="ar-YE"/>
        </w:rPr>
        <w:t>يتصرف</w:t>
      </w:r>
      <w:r w:rsidR="008233A6">
        <w:rPr>
          <w:rFonts w:hint="cs"/>
          <w:sz w:val="24"/>
          <w:szCs w:val="24"/>
          <w:rtl/>
          <w:lang w:val="en-US" w:bidi="ar-YE"/>
        </w:rPr>
        <w:t xml:space="preserve"> مدير</w:t>
      </w:r>
      <w:r w:rsidR="0043091B" w:rsidRPr="0069632C">
        <w:rPr>
          <w:rFonts w:hint="cs"/>
          <w:sz w:val="24"/>
          <w:szCs w:val="24"/>
          <w:rtl/>
          <w:lang w:val="en-US" w:bidi="ar-YE"/>
        </w:rPr>
        <w:t xml:space="preserve"> وحدة إدارة المشروع</w:t>
      </w:r>
      <w:r w:rsidR="0043091B" w:rsidRPr="0069632C">
        <w:rPr>
          <w:rFonts w:hint="cs"/>
          <w:sz w:val="24"/>
          <w:szCs w:val="24"/>
          <w:lang w:val="en-US" w:bidi="ar-YE"/>
        </w:rPr>
        <w:t xml:space="preserve"> </w:t>
      </w:r>
      <w:r w:rsidR="0043091B" w:rsidRPr="0069632C">
        <w:rPr>
          <w:rFonts w:hint="cs"/>
          <w:sz w:val="24"/>
          <w:szCs w:val="24"/>
          <w:rtl/>
          <w:lang w:val="en-US" w:bidi="ar-YE"/>
        </w:rPr>
        <w:t xml:space="preserve">كسكرتير للجنة التسيير. </w:t>
      </w:r>
    </w:p>
    <w:p w:rsidR="0069632C" w:rsidRPr="0069632C" w:rsidRDefault="0069632C" w:rsidP="002B623E">
      <w:pPr>
        <w:spacing w:line="264" w:lineRule="auto"/>
        <w:rPr>
          <w:sz w:val="24"/>
          <w:szCs w:val="24"/>
          <w:rtl/>
          <w:lang w:val="en-US" w:bidi="ar-YE"/>
        </w:rPr>
      </w:pPr>
    </w:p>
    <w:p w:rsidR="0043091B" w:rsidRPr="0069632C" w:rsidRDefault="0043091B" w:rsidP="002B623E">
      <w:pPr>
        <w:pStyle w:val="2"/>
        <w:spacing w:line="264" w:lineRule="auto"/>
        <w:rPr>
          <w:rtl/>
          <w:lang w:val="en-US"/>
        </w:rPr>
      </w:pPr>
      <w:bookmarkStart w:id="4" w:name="_Toc382397365"/>
      <w:r w:rsidRPr="0069632C">
        <w:rPr>
          <w:rFonts w:hint="cs"/>
          <w:rtl/>
          <w:lang w:val="en-US"/>
        </w:rPr>
        <w:t>1-3 مكان المشروع</w:t>
      </w:r>
      <w:bookmarkEnd w:id="4"/>
    </w:p>
    <w:p w:rsidR="0043091B" w:rsidRDefault="00656577" w:rsidP="002B623E">
      <w:pPr>
        <w:spacing w:line="264" w:lineRule="auto"/>
        <w:rPr>
          <w:sz w:val="24"/>
          <w:szCs w:val="24"/>
          <w:rtl/>
          <w:lang w:val="en-US" w:bidi="ar-YE"/>
        </w:rPr>
      </w:pPr>
      <w:r w:rsidRPr="0069632C">
        <w:rPr>
          <w:rFonts w:hint="cs"/>
          <w:sz w:val="24"/>
          <w:szCs w:val="24"/>
          <w:rtl/>
          <w:lang w:val="en-US" w:bidi="ar-YE"/>
        </w:rPr>
        <w:t xml:space="preserve">ستكون أماكن </w:t>
      </w:r>
      <w:r w:rsidR="00EA6361" w:rsidRPr="0069632C">
        <w:rPr>
          <w:rFonts w:hint="cs"/>
          <w:sz w:val="24"/>
          <w:szCs w:val="24"/>
          <w:rtl/>
          <w:lang w:val="en-US" w:bidi="ar-YE"/>
        </w:rPr>
        <w:t xml:space="preserve">المشروعات الفرعية الإضافية في جميع المحافظات. يقع مقر </w:t>
      </w:r>
      <w:r w:rsidR="0002590F" w:rsidRPr="0069632C">
        <w:rPr>
          <w:rFonts w:hint="cs"/>
          <w:sz w:val="24"/>
          <w:szCs w:val="24"/>
          <w:rtl/>
          <w:lang w:val="en-US" w:bidi="ar-YE"/>
        </w:rPr>
        <w:t>وحدة إدارة المشروع</w:t>
      </w:r>
      <w:r w:rsidR="0002590F" w:rsidRPr="0069632C">
        <w:rPr>
          <w:rFonts w:hint="cs"/>
          <w:sz w:val="24"/>
          <w:szCs w:val="24"/>
          <w:lang w:val="en-US" w:bidi="ar-YE"/>
        </w:rPr>
        <w:t xml:space="preserve"> </w:t>
      </w:r>
      <w:r w:rsidR="00D5342D" w:rsidRPr="0069632C">
        <w:rPr>
          <w:rFonts w:hint="cs"/>
          <w:sz w:val="24"/>
          <w:szCs w:val="24"/>
          <w:rtl/>
          <w:lang w:val="en-US" w:bidi="ar-YE"/>
        </w:rPr>
        <w:t xml:space="preserve">في صنعاء </w:t>
      </w:r>
      <w:r w:rsidR="00366B98" w:rsidRPr="0069632C">
        <w:rPr>
          <w:rFonts w:hint="cs"/>
          <w:sz w:val="24"/>
          <w:szCs w:val="24"/>
          <w:rtl/>
          <w:lang w:val="en-US" w:bidi="ar-YE"/>
        </w:rPr>
        <w:t xml:space="preserve">ولديها </w:t>
      </w:r>
      <w:r w:rsidR="00B76134" w:rsidRPr="0069632C">
        <w:rPr>
          <w:rFonts w:hint="cs"/>
          <w:sz w:val="24"/>
          <w:szCs w:val="24"/>
          <w:rtl/>
          <w:lang w:val="en-US" w:bidi="ar-YE"/>
        </w:rPr>
        <w:t xml:space="preserve">تسعة مكاتب إقليمية في المحافظات الرئيسية. </w:t>
      </w:r>
      <w:r w:rsidR="00856198" w:rsidRPr="0069632C">
        <w:rPr>
          <w:rFonts w:hint="cs"/>
          <w:sz w:val="24"/>
          <w:szCs w:val="24"/>
          <w:rtl/>
          <w:lang w:val="en-US" w:bidi="ar-YE"/>
        </w:rPr>
        <w:t>يخدم</w:t>
      </w:r>
      <w:r w:rsidR="00575D1A" w:rsidRPr="0069632C">
        <w:rPr>
          <w:rFonts w:hint="cs"/>
          <w:sz w:val="24"/>
          <w:szCs w:val="24"/>
          <w:rtl/>
          <w:lang w:val="en-US" w:bidi="ar-YE"/>
        </w:rPr>
        <w:t xml:space="preserve"> المكتب </w:t>
      </w:r>
      <w:r w:rsidR="008F28A6" w:rsidRPr="0069632C">
        <w:rPr>
          <w:rFonts w:hint="cs"/>
          <w:sz w:val="24"/>
          <w:szCs w:val="24"/>
          <w:rtl/>
          <w:lang w:val="en-US" w:bidi="ar-YE"/>
        </w:rPr>
        <w:t xml:space="preserve">الإقليمي في صنعاء </w:t>
      </w:r>
      <w:r w:rsidR="00E6085D" w:rsidRPr="0069632C">
        <w:rPr>
          <w:rFonts w:hint="cs"/>
          <w:sz w:val="24"/>
          <w:szCs w:val="24"/>
          <w:rtl/>
          <w:lang w:val="en-US" w:bidi="ar-YE"/>
        </w:rPr>
        <w:t xml:space="preserve">أمانة </w:t>
      </w:r>
      <w:r w:rsidR="00B64FF7" w:rsidRPr="0069632C">
        <w:rPr>
          <w:rFonts w:hint="cs"/>
          <w:sz w:val="24"/>
          <w:szCs w:val="24"/>
          <w:rtl/>
          <w:lang w:val="en-US" w:bidi="ar-YE"/>
        </w:rPr>
        <w:t xml:space="preserve">العاصمة صنعاء ومحافظة صنعاء </w:t>
      </w:r>
      <w:r w:rsidR="009B0A84" w:rsidRPr="0069632C">
        <w:rPr>
          <w:rFonts w:hint="cs"/>
          <w:sz w:val="24"/>
          <w:szCs w:val="24"/>
          <w:rtl/>
          <w:lang w:val="en-US" w:bidi="ar-YE"/>
        </w:rPr>
        <w:t xml:space="preserve">ومحافظة المحويت. </w:t>
      </w:r>
      <w:r w:rsidR="00D53ED3" w:rsidRPr="0069632C">
        <w:rPr>
          <w:rFonts w:hint="cs"/>
          <w:sz w:val="24"/>
          <w:szCs w:val="24"/>
          <w:rtl/>
          <w:lang w:val="en-US" w:bidi="ar-YE"/>
        </w:rPr>
        <w:t xml:space="preserve">يغطي مكتب عدن </w:t>
      </w:r>
      <w:r w:rsidR="002D76E9" w:rsidRPr="0069632C">
        <w:rPr>
          <w:rFonts w:hint="cs"/>
          <w:sz w:val="24"/>
          <w:szCs w:val="24"/>
          <w:rtl/>
          <w:lang w:val="en-US" w:bidi="ar-YE"/>
        </w:rPr>
        <w:t xml:space="preserve">محافظات عدن ولحج </w:t>
      </w:r>
      <w:r w:rsidR="005F6862" w:rsidRPr="0069632C">
        <w:rPr>
          <w:rFonts w:hint="cs"/>
          <w:sz w:val="24"/>
          <w:szCs w:val="24"/>
          <w:rtl/>
          <w:lang w:val="en-US" w:bidi="ar-YE"/>
        </w:rPr>
        <w:t>وأبين والضالع. المكتب الإقليمي في تعز مسئول عن المشروع</w:t>
      </w:r>
      <w:r w:rsidR="00E02CAC" w:rsidRPr="0069632C">
        <w:rPr>
          <w:rFonts w:hint="cs"/>
          <w:sz w:val="24"/>
          <w:szCs w:val="24"/>
          <w:rtl/>
          <w:lang w:val="en-US" w:bidi="ar-YE"/>
        </w:rPr>
        <w:t xml:space="preserve">ات الفرعية في محافظات تعز وإب أما المكتب الإقليمي في حضرموت فهو مسئول عن المشروعات الفرعية في محافظات حضرموت والمهرة. المكتب الإقليمي في حجة مسئول عن محافظات صعدة وحجة. </w:t>
      </w:r>
      <w:r w:rsidR="005450FB" w:rsidRPr="0069632C">
        <w:rPr>
          <w:rFonts w:hint="cs"/>
          <w:sz w:val="24"/>
          <w:szCs w:val="24"/>
          <w:rtl/>
          <w:lang w:val="en-US" w:bidi="ar-YE"/>
        </w:rPr>
        <w:t xml:space="preserve">المكتب الإقليمي في شبوة مسئول عن المشروعات الفرعية </w:t>
      </w:r>
      <w:r w:rsidR="00385364" w:rsidRPr="0069632C">
        <w:rPr>
          <w:rFonts w:hint="cs"/>
          <w:sz w:val="24"/>
          <w:szCs w:val="24"/>
          <w:rtl/>
          <w:lang w:val="en-US" w:bidi="ar-YE"/>
        </w:rPr>
        <w:t xml:space="preserve">في محافظات مأرب وشبوة </w:t>
      </w:r>
      <w:r w:rsidR="000A3C9A" w:rsidRPr="0069632C">
        <w:rPr>
          <w:rFonts w:hint="cs"/>
          <w:sz w:val="24"/>
          <w:szCs w:val="24"/>
          <w:rtl/>
          <w:lang w:val="en-US" w:bidi="ar-YE"/>
        </w:rPr>
        <w:t xml:space="preserve">والمكتب الإقليمي في عمران يخدم محافظات الجوف وعمران أما المكتب الإقليمي في ذمار فيخدم </w:t>
      </w:r>
      <w:r w:rsidR="0054357C" w:rsidRPr="0069632C">
        <w:rPr>
          <w:rFonts w:hint="cs"/>
          <w:sz w:val="24"/>
          <w:szCs w:val="24"/>
          <w:rtl/>
          <w:lang w:val="en-US" w:bidi="ar-YE"/>
        </w:rPr>
        <w:t xml:space="preserve">محافظات ذمار والبيضاء </w:t>
      </w:r>
      <w:r w:rsidR="00F50245">
        <w:rPr>
          <w:rFonts w:hint="cs"/>
          <w:sz w:val="24"/>
          <w:szCs w:val="24"/>
          <w:rtl/>
          <w:lang w:val="en-US" w:bidi="ar-YE"/>
        </w:rPr>
        <w:t>و</w:t>
      </w:r>
      <w:r w:rsidR="0054357C" w:rsidRPr="0069632C">
        <w:rPr>
          <w:rFonts w:hint="cs"/>
          <w:sz w:val="24"/>
          <w:szCs w:val="24"/>
          <w:rtl/>
          <w:lang w:val="en-US" w:bidi="ar-YE"/>
        </w:rPr>
        <w:t xml:space="preserve">أما المكتب الإقليمي في الحديدة فيخدم </w:t>
      </w:r>
      <w:r w:rsidR="009F7DDE" w:rsidRPr="0069632C">
        <w:rPr>
          <w:rFonts w:hint="cs"/>
          <w:sz w:val="24"/>
          <w:szCs w:val="24"/>
          <w:rtl/>
          <w:lang w:val="en-US" w:bidi="ar-YE"/>
        </w:rPr>
        <w:t xml:space="preserve">محافظات الحديدة وريمة. </w:t>
      </w:r>
    </w:p>
    <w:p w:rsidR="002B623E" w:rsidRDefault="002B623E" w:rsidP="002B623E">
      <w:pPr>
        <w:spacing w:line="264" w:lineRule="auto"/>
        <w:rPr>
          <w:sz w:val="24"/>
          <w:szCs w:val="24"/>
          <w:rtl/>
          <w:lang w:val="en-US" w:bidi="ar-YE"/>
        </w:rPr>
      </w:pPr>
    </w:p>
    <w:p w:rsidR="002B623E" w:rsidRDefault="002B623E" w:rsidP="002B623E">
      <w:pPr>
        <w:spacing w:line="264" w:lineRule="auto"/>
        <w:rPr>
          <w:sz w:val="24"/>
          <w:szCs w:val="24"/>
          <w:rtl/>
          <w:lang w:val="en-US" w:bidi="ar-YE"/>
        </w:rPr>
      </w:pPr>
    </w:p>
    <w:p w:rsidR="002B623E" w:rsidRDefault="002B623E" w:rsidP="002B623E">
      <w:pPr>
        <w:spacing w:line="264" w:lineRule="auto"/>
        <w:rPr>
          <w:sz w:val="24"/>
          <w:szCs w:val="24"/>
          <w:rtl/>
          <w:lang w:val="en-US" w:bidi="ar-YE"/>
        </w:rPr>
      </w:pPr>
    </w:p>
    <w:p w:rsidR="002B623E" w:rsidRDefault="002B623E" w:rsidP="002B623E">
      <w:pPr>
        <w:spacing w:line="264" w:lineRule="auto"/>
        <w:rPr>
          <w:sz w:val="24"/>
          <w:szCs w:val="24"/>
          <w:rtl/>
          <w:lang w:val="en-US" w:bidi="ar-YE"/>
        </w:rPr>
      </w:pPr>
    </w:p>
    <w:p w:rsidR="002B623E" w:rsidRDefault="002B623E" w:rsidP="002B623E">
      <w:pPr>
        <w:spacing w:line="264" w:lineRule="auto"/>
        <w:rPr>
          <w:sz w:val="24"/>
          <w:szCs w:val="24"/>
          <w:rtl/>
          <w:lang w:val="en-US" w:bidi="ar-YE"/>
        </w:rPr>
      </w:pPr>
    </w:p>
    <w:p w:rsidR="002B623E" w:rsidRDefault="002B623E" w:rsidP="002B623E">
      <w:pPr>
        <w:spacing w:line="264" w:lineRule="auto"/>
        <w:rPr>
          <w:sz w:val="24"/>
          <w:szCs w:val="24"/>
          <w:rtl/>
          <w:lang w:val="en-US" w:bidi="ar-YE"/>
        </w:rPr>
      </w:pPr>
    </w:p>
    <w:p w:rsidR="002B623E" w:rsidRDefault="002B623E" w:rsidP="002B623E">
      <w:pPr>
        <w:spacing w:line="264" w:lineRule="auto"/>
        <w:rPr>
          <w:sz w:val="24"/>
          <w:szCs w:val="24"/>
          <w:rtl/>
          <w:lang w:val="en-US" w:bidi="ar-YE"/>
        </w:rPr>
      </w:pPr>
    </w:p>
    <w:p w:rsidR="002B623E" w:rsidRDefault="002B623E" w:rsidP="002B623E">
      <w:pPr>
        <w:spacing w:line="264" w:lineRule="auto"/>
        <w:rPr>
          <w:sz w:val="24"/>
          <w:szCs w:val="24"/>
          <w:rtl/>
          <w:lang w:val="en-US" w:bidi="ar-YE"/>
        </w:rPr>
      </w:pPr>
    </w:p>
    <w:p w:rsidR="002B623E" w:rsidRDefault="002B623E" w:rsidP="002B623E">
      <w:pPr>
        <w:spacing w:line="264" w:lineRule="auto"/>
        <w:rPr>
          <w:sz w:val="24"/>
          <w:szCs w:val="24"/>
          <w:rtl/>
          <w:lang w:val="en-US" w:bidi="ar-YE"/>
        </w:rPr>
      </w:pPr>
    </w:p>
    <w:p w:rsidR="002B623E" w:rsidRDefault="002B623E" w:rsidP="002B623E">
      <w:pPr>
        <w:spacing w:line="264" w:lineRule="auto"/>
        <w:rPr>
          <w:sz w:val="24"/>
          <w:szCs w:val="24"/>
          <w:rtl/>
          <w:lang w:val="en-US" w:bidi="ar-YE"/>
        </w:rPr>
      </w:pPr>
    </w:p>
    <w:p w:rsidR="002B623E" w:rsidRDefault="002B623E" w:rsidP="002B623E">
      <w:pPr>
        <w:spacing w:line="264" w:lineRule="auto"/>
        <w:rPr>
          <w:sz w:val="24"/>
          <w:szCs w:val="24"/>
          <w:rtl/>
          <w:lang w:val="en-US" w:bidi="ar-YE"/>
        </w:rPr>
      </w:pPr>
    </w:p>
    <w:p w:rsidR="002B623E" w:rsidRDefault="002B623E" w:rsidP="002B623E">
      <w:pPr>
        <w:spacing w:line="264" w:lineRule="auto"/>
        <w:rPr>
          <w:sz w:val="24"/>
          <w:szCs w:val="24"/>
          <w:rtl/>
          <w:lang w:val="en-US" w:bidi="ar-YE"/>
        </w:rPr>
      </w:pPr>
    </w:p>
    <w:p w:rsidR="002B623E" w:rsidRDefault="002B623E" w:rsidP="002B623E">
      <w:pPr>
        <w:spacing w:line="264" w:lineRule="auto"/>
        <w:rPr>
          <w:sz w:val="24"/>
          <w:szCs w:val="24"/>
          <w:rtl/>
          <w:lang w:val="en-US" w:bidi="ar-YE"/>
        </w:rPr>
      </w:pPr>
    </w:p>
    <w:p w:rsidR="002B623E" w:rsidRDefault="002B623E" w:rsidP="002B623E">
      <w:pPr>
        <w:spacing w:line="264" w:lineRule="auto"/>
        <w:rPr>
          <w:sz w:val="24"/>
          <w:szCs w:val="24"/>
          <w:rtl/>
          <w:lang w:val="en-US" w:bidi="ar-YE"/>
        </w:rPr>
      </w:pPr>
    </w:p>
    <w:p w:rsidR="002B623E" w:rsidRDefault="002B623E" w:rsidP="002B623E">
      <w:pPr>
        <w:spacing w:line="264" w:lineRule="auto"/>
        <w:rPr>
          <w:sz w:val="24"/>
          <w:szCs w:val="24"/>
          <w:rtl/>
          <w:lang w:val="en-US" w:bidi="ar-YE"/>
        </w:rPr>
      </w:pPr>
    </w:p>
    <w:p w:rsidR="002B623E" w:rsidRPr="0069632C" w:rsidRDefault="002B623E" w:rsidP="002B623E">
      <w:pPr>
        <w:spacing w:line="264" w:lineRule="auto"/>
        <w:rPr>
          <w:sz w:val="24"/>
          <w:szCs w:val="24"/>
          <w:rtl/>
          <w:lang w:val="en-US" w:bidi="ar-YE"/>
        </w:rPr>
      </w:pPr>
    </w:p>
    <w:p w:rsidR="00775DA4" w:rsidRPr="0069632C" w:rsidRDefault="00775DA4" w:rsidP="002B623E">
      <w:pPr>
        <w:spacing w:line="264" w:lineRule="auto"/>
        <w:rPr>
          <w:sz w:val="6"/>
          <w:szCs w:val="6"/>
          <w:rtl/>
          <w:lang w:val="en-US" w:bidi="ar-YE"/>
        </w:rPr>
      </w:pPr>
    </w:p>
    <w:p w:rsidR="00775DA4" w:rsidRPr="0069632C" w:rsidRDefault="0025581A" w:rsidP="002B623E">
      <w:pPr>
        <w:pStyle w:val="2"/>
        <w:spacing w:line="264" w:lineRule="auto"/>
        <w:rPr>
          <w:rtl/>
          <w:lang w:val="en-US"/>
        </w:rPr>
      </w:pPr>
      <w:bookmarkStart w:id="5" w:name="_Toc382397366"/>
      <w:r w:rsidRPr="0069632C">
        <w:rPr>
          <w:rFonts w:hint="cs"/>
          <w:rtl/>
          <w:lang w:val="en-US"/>
        </w:rPr>
        <w:lastRenderedPageBreak/>
        <w:t xml:space="preserve">1-4 </w:t>
      </w:r>
      <w:r w:rsidR="00A25DF8" w:rsidRPr="0069632C">
        <w:rPr>
          <w:rFonts w:hint="cs"/>
          <w:rtl/>
          <w:lang w:val="en-US"/>
        </w:rPr>
        <w:t xml:space="preserve">دورة المشروع </w:t>
      </w:r>
      <w:r w:rsidR="009B39C9" w:rsidRPr="0069632C">
        <w:rPr>
          <w:rFonts w:hint="cs"/>
          <w:rtl/>
          <w:lang w:val="en-US"/>
        </w:rPr>
        <w:t xml:space="preserve">في </w:t>
      </w:r>
      <w:r w:rsidR="0070037F" w:rsidRPr="0069632C">
        <w:rPr>
          <w:rFonts w:hint="cs"/>
          <w:rtl/>
          <w:lang w:val="en-US"/>
        </w:rPr>
        <w:t>مشروع الأشغال العامة</w:t>
      </w:r>
      <w:bookmarkEnd w:id="5"/>
      <w:r w:rsidR="0070037F" w:rsidRPr="0069632C">
        <w:rPr>
          <w:rFonts w:hint="cs"/>
          <w:lang w:val="en-US"/>
        </w:rPr>
        <w:t xml:space="preserve"> </w:t>
      </w:r>
    </w:p>
    <w:p w:rsidR="002B623E" w:rsidRPr="00BB547C" w:rsidRDefault="0022401B" w:rsidP="002B623E">
      <w:pPr>
        <w:rPr>
          <w:rFonts w:ascii="Times New Roman" w:hAnsi="Times New Roman" w:cs="Times New Roman"/>
          <w:rtl/>
          <w:lang w:bidi="ar-YE"/>
        </w:rPr>
      </w:pPr>
      <w:r>
        <w:rPr>
          <w:rFonts w:ascii="Times New Roman" w:hAnsi="Times New Roman" w:cs="Times New Roman"/>
          <w:noProof/>
          <w:rtl/>
        </w:rPr>
        <w:pict>
          <v:group id="_x0000_s1167" style="position:absolute;left:0;text-align:left;margin-left:-62.55pt;margin-top:16.35pt;width:540.5pt;height:526.8pt;z-index:251659264" coordorigin="560,1096" coordsize="10810,10536">
            <v:shapetype id="_x0000_t32" coordsize="21600,21600" o:spt="32" o:oned="t" path="m,l21600,21600e" filled="f">
              <v:path arrowok="t" fillok="f" o:connecttype="none"/>
              <o:lock v:ext="edit" shapetype="t"/>
            </v:shapetype>
            <v:shape id="AutoShape 34" o:spid="_x0000_s1168" type="#_x0000_t32" style="position:absolute;left:3728;top:7291;width:0;height:37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group id="_x0000_s1169" style="position:absolute;left:560;top:1096;width:10810;height:10536" coordorigin="560,1096" coordsize="10810,10536">
              <v:shape id="_x0000_s1170" type="#_x0000_t202" style="position:absolute;left:3839;top:9982;width:609;height: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style="mso-next-textbox:#_x0000_s1170">
                  <w:txbxContent>
                    <w:p w:rsidR="00E67ABA" w:rsidRPr="002B623E" w:rsidRDefault="00E67ABA" w:rsidP="002B623E">
                      <w:pPr>
                        <w:rPr>
                          <w:b/>
                          <w:bCs/>
                          <w:sz w:val="18"/>
                          <w:szCs w:val="18"/>
                          <w:rtl/>
                          <w:lang w:val="en-US"/>
                        </w:rPr>
                      </w:pPr>
                      <w:r>
                        <w:rPr>
                          <w:rFonts w:hint="cs"/>
                          <w:b/>
                          <w:bCs/>
                          <w:sz w:val="18"/>
                          <w:szCs w:val="18"/>
                          <w:rtl/>
                          <w:lang w:val="en-US"/>
                        </w:rPr>
                        <w:t>نعم</w:t>
                      </w:r>
                    </w:p>
                  </w:txbxContent>
                </v:textbox>
              </v:shape>
              <v:group id="_x0000_s1171" style="position:absolute;left:560;top:1096;width:10810;height:10536" coordorigin="560,1096" coordsize="10810,10536">
                <v:shape id="AutoShape 31" o:spid="_x0000_s1172" type="#_x0000_t32" style="position:absolute;left:7845;top:2327;width:9;height:791;flip:y;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">
                  <v:stroke endarrow="block"/>
                </v:shape>
                <v:group id="_x0000_s1173" style="position:absolute;left:560;top:1096;width:10810;height:10536" coordorigin="560,1096" coordsize="10810,10536">
                  <v:group id="_x0000_s1174" style="position:absolute;left:560;top:1096;width:10810;height:10536" coordorigin="560,1096" coordsize="10810,10536">
                    <v:shapetype id="_x0000_t4" coordsize="21600,21600" o:spt="4" path="m10800,l,10800,10800,21600,21600,10800xe">
                      <v:stroke joinstyle="miter"/>
                      <v:path gradientshapeok="t" o:connecttype="rect" textboxrect="5400,5400,16200,16200"/>
                    </v:shapetype>
                    <v:shape id="AutoShape 10" o:spid="_x0000_s1175" type="#_x0000_t4" style="position:absolute;left:6236;top:2805;width:3259;height:253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">
                      <v:textbox style="mso-next-textbox:#AutoShape 10">
                        <w:txbxContent>
                          <w:p w:rsidR="00E67ABA" w:rsidRPr="0001387D" w:rsidRDefault="00E67ABA" w:rsidP="0001387D">
                            <w:pPr>
                              <w:jc w:val="center"/>
                              <w:rPr>
                                <w:sz w:val="24"/>
                                <w:szCs w:val="24"/>
                                <w:rtl/>
                                <w:lang w:bidi="ar-YE"/>
                              </w:rPr>
                            </w:pPr>
                            <w:r w:rsidRPr="0001387D">
                              <w:rPr>
                                <w:rFonts w:hint="cs"/>
                                <w:sz w:val="22"/>
                                <w:szCs w:val="22"/>
                                <w:rtl/>
                                <w:lang w:val="en-US" w:bidi="ar-YE"/>
                              </w:rPr>
                              <w:t>الامتثال بالحمايات والمواصفات في البنك الدولي</w:t>
                            </w:r>
                          </w:p>
                        </w:txbxContent>
                      </v:textbox>
                    </v:shape>
                    <v:group id="_x0000_s1176" style="position:absolute;left:560;top:1096;width:10810;height:10536" coordorigin="560,1096" coordsize="10810,10536">
                      <v:shape id="Text Box 12" o:spid="_x0000_s1177" type="#_x0000_t202" style="position:absolute;left:4543;top:9230;width:820;height: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style="mso-next-textbox:#Text Box 12">
                          <w:txbxContent>
                            <w:p w:rsidR="00E67ABA" w:rsidRPr="002B623E" w:rsidRDefault="00E67ABA" w:rsidP="002B623E">
                              <w:pPr>
                                <w:rPr>
                                  <w:b/>
                                  <w:bCs/>
                                  <w:sz w:val="28"/>
                                  <w:szCs w:val="28"/>
                                  <w:rtl/>
                                  <w:lang w:val="en-US"/>
                                </w:rPr>
                              </w:pPr>
                              <w:r>
                                <w:rPr>
                                  <w:rFonts w:hint="cs"/>
                                  <w:b/>
                                  <w:bCs/>
                                  <w:sz w:val="28"/>
                                  <w:szCs w:val="28"/>
                                  <w:rtl/>
                                  <w:lang w:val="en-US"/>
                                </w:rPr>
                                <w:t xml:space="preserve"> لا</w:t>
                              </w:r>
                            </w:p>
                          </w:txbxContent>
                        </v:textbox>
                      </v:shape>
                      <v:shape id="Text Box 17" o:spid="_x0000_s1178" type="#_x0000_t202" style="position:absolute;left:2232;top:10356;width:849;height:6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style="mso-next-textbox:#Text Box 17">
                          <w:txbxContent>
                            <w:p w:rsidR="00E67ABA" w:rsidRPr="002B623E" w:rsidRDefault="00E67ABA" w:rsidP="002B623E">
                              <w:pPr>
                                <w:jc w:val="center"/>
                                <w:rPr>
                                  <w:b/>
                                  <w:bCs/>
                                  <w:sz w:val="28"/>
                                  <w:szCs w:val="28"/>
                                  <w:rtl/>
                                  <w:lang w:val="en-US"/>
                                </w:rPr>
                              </w:pPr>
                              <w:r>
                                <w:rPr>
                                  <w:rFonts w:hint="cs"/>
                                  <w:b/>
                                  <w:bCs/>
                                  <w:sz w:val="28"/>
                                  <w:szCs w:val="28"/>
                                  <w:rtl/>
                                  <w:lang w:val="en-US"/>
                                </w:rPr>
                                <w:t>لا</w:t>
                              </w:r>
                            </w:p>
                          </w:txbxContent>
                        </v:textbox>
                      </v:shape>
                      <v:group id="_x0000_s1179" style="position:absolute;left:560;top:1096;width:10810;height:10536" coordorigin="560,1096" coordsize="10810,10536">
                        <v:shape id="_x0000_s1180" type="#_x0000_t32" style="position:absolute;left:2151;top:6712;width:784;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shape id="AutoShape 32" o:spid="_x0000_s1181" type="#_x0000_t32" style="position:absolute;left:3558;top:4141;width:0;height:2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36" o:spid="_x0000_s1182" type="#_x0000_t32" style="position:absolute;left:3531;top:8732;width:0;height:4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Text Box 40" o:spid="_x0000_s1183" type="#_x0000_t202" style="position:absolute;left:5930;top:10682;width:729;height: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style="mso-next-textbox:#Text Box 40">
                            <w:txbxContent>
                              <w:p w:rsidR="00E67ABA" w:rsidRPr="002B623E" w:rsidRDefault="00E67ABA" w:rsidP="002B623E">
                                <w:pPr>
                                  <w:jc w:val="center"/>
                                  <w:rPr>
                                    <w:b/>
                                    <w:bCs/>
                                    <w:sz w:val="22"/>
                                    <w:szCs w:val="22"/>
                                    <w:lang w:bidi="ar-YE"/>
                                  </w:rPr>
                                </w:pPr>
                                <w:r>
                                  <w:rPr>
                                    <w:rFonts w:hint="cs"/>
                                    <w:b/>
                                    <w:bCs/>
                                    <w:sz w:val="22"/>
                                    <w:szCs w:val="22"/>
                                    <w:rtl/>
                                    <w:lang w:bidi="ar-YE"/>
                                  </w:rPr>
                                  <w:t>نعم</w:t>
                                </w:r>
                              </w:p>
                            </w:txbxContent>
                          </v:textbox>
                        </v:shape>
                        <v:group id="_x0000_s1184" style="position:absolute;left:560;top:1096;width:10810;height:10536" coordorigin="560,1096" coordsize="10810,10536">
                          <v:shape id="AutoShape 43" o:spid="_x0000_s1185" type="#_x0000_t32" style="position:absolute;left:2360;top:11103;width:1052;height: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shape>
                          <v:shape id="AutoShape 41" o:spid="_x0000_s1186" type="#_x0000_t32" style="position:absolute;left:5050;top:11096;width:1770;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roundrect id="AutoShape 6" o:spid="_x0000_s1187" style="position:absolute;left:2610;top:1556;width:2600;height:122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DMEA&#10;AADbAAAADwAAAGRycy9kb3ducmV2LnhtbERPTWvCQBC9F/oflil4000NiKSuwbYInqS1tecxO2YT&#10;s7NJdqvx33cFobd5vM9Z5INtxJl6XzlW8DxJQBAXTldcKvj+Wo/nIHxA1tg4JgVX8pAvHx8WmGl3&#10;4U8670IpYgj7DBWYENpMSl8YsugnriWO3NH1FkOEfSl1j5cYbhs5TZKZtFhxbDDY0puh4rT7tQq2&#10;2+6n5td9utmjWX90Xc3p4V2p0dOwegERaAj/4rt7o+P8FG6/x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v1gzBAAAA2wAAAA8AAAAAAAAAAAAAAAAAmAIAAGRycy9kb3du&#10;cmV2LnhtbFBLBQYAAAAABAAEAPUAAACGAwAAAAA=&#10;" fillcolor="#d99594">
                            <v:textbox style="mso-next-textbox:#AutoShape 6">
                              <w:txbxContent>
                                <w:p w:rsidR="00E67ABA" w:rsidRDefault="00E67ABA" w:rsidP="002B623E">
                                  <w:pPr>
                                    <w:jc w:val="center"/>
                                    <w:rPr>
                                      <w:b/>
                                      <w:bCs/>
                                      <w:rtl/>
                                      <w:lang w:val="en-US" w:bidi="ar-YE"/>
                                    </w:rPr>
                                  </w:pPr>
                                  <w:r w:rsidRPr="002B623E">
                                    <w:rPr>
                                      <w:rFonts w:hint="cs"/>
                                      <w:b/>
                                      <w:bCs/>
                                      <w:rtl/>
                                      <w:lang w:val="en-US" w:bidi="ar-YE"/>
                                    </w:rPr>
                                    <w:t xml:space="preserve">طلب المشروع </w:t>
                                  </w:r>
                                </w:p>
                                <w:p w:rsidR="00E67ABA" w:rsidRPr="002B623E" w:rsidRDefault="00E67ABA" w:rsidP="002B623E">
                                  <w:pPr>
                                    <w:jc w:val="center"/>
                                    <w:rPr>
                                      <w:b/>
                                      <w:bCs/>
                                      <w:lang w:bidi="ar-YE"/>
                                    </w:rPr>
                                  </w:pPr>
                                  <w:r w:rsidRPr="002B623E">
                                    <w:rPr>
                                      <w:rFonts w:hint="cs"/>
                                      <w:b/>
                                      <w:bCs/>
                                      <w:rtl/>
                                      <w:lang w:val="en-US" w:bidi="ar-YE"/>
                                    </w:rPr>
                                    <w:t>(دافع الطلب)</w:t>
                                  </w:r>
                                </w:p>
                              </w:txbxContent>
                            </v:textbox>
                          </v:roundrect>
                          <v:roundrect id="AutoShape 7" o:spid="_x0000_s1188" style="position:absolute;left:560;top:3760;width:5291;height:233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DEOL8A&#10;AADbAAAADwAAAGRycy9kb3ducmV2LnhtbERP2arCMBB9F/yHMIJvmrpw0WoUEQQFQVw+YGjGttpM&#10;ahNt/XsjCPdtDmed+bIxhXhR5XLLCgb9CARxYnXOqYLLedObgHAeWWNhmRS8ycFy0W7NMda25iO9&#10;Tj4VIYRdjAoy78tYSpdkZND1bUkcuKutDPoAq1TqCusQbgo5jKI/aTDn0JBhSeuMkvvpaRTU29Hh&#10;mB4e0zUVt2azH1yfOyOV6naa1QyEp8b/i3/urQ7zx/D9JRw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cMQ4vwAAANsAAAAPAAAAAAAAAAAAAAAAAJgCAABkcnMvZG93bnJl&#10;di54bWxQSwUGAAAAAAQABAD1AAAAhAMAAAAA&#10;" fillcolor="#d99594">
                            <v:textbox style="mso-next-textbox:#AutoShape 7">
                              <w:txbxContent>
                                <w:p w:rsidR="00E67ABA" w:rsidRPr="002B623E" w:rsidRDefault="00E67ABA" w:rsidP="002B623E">
                                  <w:pPr>
                                    <w:jc w:val="center"/>
                                    <w:rPr>
                                      <w:b/>
                                      <w:bCs/>
                                      <w:sz w:val="16"/>
                                      <w:szCs w:val="16"/>
                                      <w:lang w:bidi="ar-YE"/>
                                    </w:rPr>
                                  </w:pPr>
                                  <w:r w:rsidRPr="002B623E">
                                    <w:rPr>
                                      <w:rFonts w:hint="cs"/>
                                      <w:sz w:val="20"/>
                                      <w:szCs w:val="20"/>
                                      <w:rtl/>
                                      <w:lang w:val="en-US" w:bidi="ar-YE"/>
                                    </w:rPr>
                                    <w:t>زيارة ميدانية من قبل مشروع الأشغال العامة</w:t>
                                  </w:r>
                                  <w:r w:rsidRPr="002B623E">
                                    <w:rPr>
                                      <w:rFonts w:hint="cs"/>
                                      <w:sz w:val="20"/>
                                      <w:szCs w:val="20"/>
                                      <w:lang w:val="en-US" w:bidi="ar-YE"/>
                                    </w:rPr>
                                    <w:t xml:space="preserve"> </w:t>
                                  </w:r>
                                  <w:r w:rsidRPr="002B623E">
                                    <w:rPr>
                                      <w:rFonts w:hint="cs"/>
                                      <w:sz w:val="20"/>
                                      <w:szCs w:val="20"/>
                                      <w:rtl/>
                                      <w:lang w:val="en-US" w:bidi="ar-YE"/>
                                    </w:rPr>
                                    <w:t>لتأكيد الحاجة وفحص قابلية التطبيق فنيا واجتماعيا واقتصاديا وعقد اجتماع مع ممثلي المستفيدين بوجود كامل المجتمع وفحص شروط مشروع الأشغال العامة</w:t>
                                  </w:r>
                                  <w:r w:rsidRPr="002B623E">
                                    <w:rPr>
                                      <w:rFonts w:hint="cs"/>
                                      <w:sz w:val="20"/>
                                      <w:szCs w:val="20"/>
                                      <w:lang w:val="en-US" w:bidi="ar-YE"/>
                                    </w:rPr>
                                    <w:t xml:space="preserve"> </w:t>
                                  </w:r>
                                  <w:r w:rsidRPr="002B623E">
                                    <w:rPr>
                                      <w:rFonts w:hint="cs"/>
                                      <w:sz w:val="20"/>
                                      <w:szCs w:val="20"/>
                                      <w:rtl/>
                                      <w:lang w:val="en-US" w:bidi="ar-YE"/>
                                    </w:rPr>
                                    <w:t>لتنفيذ المشروع مثل تقييم الأثر البيئي والاجتماعي ومشاركة المجتمع والحصول على الأرض (باستعمال استمارة المسح الأساسي من السلطة المحلية ومشروع الأشغال العامة)</w:t>
                                  </w:r>
                                </w:p>
                              </w:txbxContent>
                            </v:textbox>
                          </v:roundrect>
                          <v:oval id="Oval 9" o:spid="_x0000_s1189" style="position:absolute;left:2340;top:7526;width:2753;height:12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textbox style="mso-next-textbox:#Oval 9">
                              <w:txbxContent>
                                <w:p w:rsidR="00E67ABA" w:rsidRPr="002B623E" w:rsidRDefault="00E67ABA" w:rsidP="002B623E">
                                  <w:pPr>
                                    <w:jc w:val="center"/>
                                    <w:rPr>
                                      <w:b/>
                                      <w:bCs/>
                                      <w:sz w:val="10"/>
                                      <w:szCs w:val="10"/>
                                      <w:lang w:bidi="ar-YE"/>
                                    </w:rPr>
                                  </w:pPr>
                                  <w:r w:rsidRPr="002B623E">
                                    <w:rPr>
                                      <w:rFonts w:hint="cs"/>
                                      <w:sz w:val="18"/>
                                      <w:szCs w:val="18"/>
                                      <w:rtl/>
                                      <w:lang w:val="en-US" w:bidi="ar-YE"/>
                                    </w:rPr>
                                    <w:t>الموافقة النهائية على المشروع والتمويل ووضعه على القائمة</w:t>
                                  </w:r>
                                </w:p>
                              </w:txbxContent>
                            </v:textbox>
                          </v:oval>
                          <v:shape id="_x0000_s1190" type="#_x0000_t4" style="position:absolute;left:2948;top:6188;width:1559;height:1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ZUTcAA&#10;AADbAAAADwAAAGRycy9kb3ducmV2LnhtbERPzYrCMBC+L/gOYQRva6oHka5RRBDE9WJ3H2C2GZtq&#10;M6lJtq1vb4SFvc3H9zurzWAb0ZEPtWMFs2kGgrh0uuZKwffX/n0JIkRkjY1jUvCgAJv16G2FuXY9&#10;n6krYiVSCIccFZgY21zKUBqyGKauJU7cxXmLMUFfSe2xT+G2kfMsW0iLNacGgy3tDJW34tcquP60&#10;pj8t75esKH0njyd/uJ8/lZqMh+0HiEhD/Bf/uQ86zV/A65d0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ZUTcAAAADbAAAADwAAAAAAAAAAAAAAAACYAgAAZHJzL2Rvd25y&#10;ZXYueG1sUEsFBgAAAAAEAAQA9QAAAIUDAAAAAA==&#10;">
                            <v:textbox style="mso-next-textbox:#_x0000_s1190">
                              <w:txbxContent>
                                <w:p w:rsidR="00E67ABA" w:rsidRPr="00A75E0F" w:rsidRDefault="00E67ABA" w:rsidP="002B623E">
                                  <w:pPr>
                                    <w:jc w:val="center"/>
                                    <w:rPr>
                                      <w:b/>
                                      <w:bCs/>
                                      <w:sz w:val="28"/>
                                      <w:szCs w:val="28"/>
                                      <w:lang w:bidi="ar-YE"/>
                                    </w:rPr>
                                  </w:pPr>
                                  <w:r>
                                    <w:rPr>
                                      <w:b/>
                                      <w:bCs/>
                                      <w:sz w:val="20"/>
                                      <w:szCs w:val="20"/>
                                      <w:lang w:bidi="ar-YE"/>
                                    </w:rPr>
                                    <w:t>GD</w:t>
                                  </w:r>
                                </w:p>
                              </w:txbxContent>
                            </v:textbox>
                          </v:shape>
                          <v:shape id="Text Box 11" o:spid="_x0000_s1191" type="#_x0000_t202" style="position:absolute;left:3452;top:6470;width:609;height: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style="mso-next-textbox:#Text Box 11">
                              <w:txbxContent>
                                <w:p w:rsidR="00E67ABA" w:rsidRPr="002B623E" w:rsidRDefault="00E67ABA" w:rsidP="002B623E">
                                  <w:pPr>
                                    <w:rPr>
                                      <w:b/>
                                      <w:bCs/>
                                      <w:sz w:val="18"/>
                                      <w:szCs w:val="18"/>
                                      <w:rtl/>
                                      <w:lang w:val="en-US"/>
                                    </w:rPr>
                                  </w:pPr>
                                  <w:r>
                                    <w:rPr>
                                      <w:rFonts w:hint="cs"/>
                                      <w:b/>
                                      <w:bCs/>
                                      <w:sz w:val="18"/>
                                      <w:szCs w:val="18"/>
                                      <w:rtl/>
                                      <w:lang w:val="en-US"/>
                                    </w:rPr>
                                    <w:t>نعم</w:t>
                                  </w:r>
                                </w:p>
                              </w:txbxContent>
                            </v:textbox>
                          </v:shape>
                          <v:roundrect id="AutoShape 14" o:spid="_x0000_s1192" style="position:absolute;left:2676;top:9158;width:2132;height:82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3OPcQA&#10;AADbAAAADwAAAGRycy9kb3ducmV2LnhtbESPwWrDQAxE74H+w6JCb/HaLYTUzSYUQ8CFQkjSDxBe&#10;xXbr1breje3+fXUI5CYxo5mnzW52nRppCK1nA1mSgiKuvG25NvB13i/XoEJEtth5JgN/FGC3fVhs&#10;MLd+4iONp1grCeGQo4Emxj7XOlQNOQyJ74lFu/jBYZR1qLUdcJJw1+nnNF1phy1LQ4M9FQ1VP6er&#10;MzCVL4djffh9Laj7nvef2eX64bQxT4/z+xuoSHO8m2/XpRV8gZVfZAC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9zj3EAAAA2wAAAA8AAAAAAAAAAAAAAAAAmAIAAGRycy9k&#10;b3ducmV2LnhtbFBLBQYAAAAABAAEAPUAAACJAwAAAAA=&#10;" fillcolor="#d99594">
                            <v:textbox style="mso-next-textbox:#AutoShape 14">
                              <w:txbxContent>
                                <w:p w:rsidR="00E67ABA" w:rsidRPr="0001387D" w:rsidRDefault="00E67ABA" w:rsidP="002B623E">
                                  <w:pPr>
                                    <w:spacing w:after="100" w:afterAutospacing="1"/>
                                    <w:jc w:val="center"/>
                                    <w:rPr>
                                      <w:sz w:val="18"/>
                                      <w:szCs w:val="18"/>
                                      <w:rtl/>
                                    </w:rPr>
                                  </w:pPr>
                                  <w:r w:rsidRPr="0001387D">
                                    <w:rPr>
                                      <w:rFonts w:hint="cs"/>
                                      <w:sz w:val="18"/>
                                      <w:szCs w:val="18"/>
                                      <w:rtl/>
                                      <w:lang w:val="en-US" w:bidi="ar-YE"/>
                                    </w:rPr>
                                    <w:t>دراسة نهائية</w:t>
                                  </w:r>
                                  <w:r w:rsidRPr="0001387D">
                                    <w:rPr>
                                      <w:rFonts w:hint="cs"/>
                                      <w:sz w:val="18"/>
                                      <w:szCs w:val="18"/>
                                      <w:rtl/>
                                    </w:rPr>
                                    <w:t xml:space="preserve"> + تقييم الأثر البيئي والاجتماعي</w:t>
                                  </w:r>
                                </w:p>
                              </w:txbxContent>
                            </v:textbox>
                          </v:roundrect>
                          <v:shape id="AutoShape 23" o:spid="_x0000_s1193" type="#_x0000_t32" style="position:absolute;left:5274;top:8135;width:71;height:145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24" o:spid="_x0000_s1194" type="#_x0000_t32" style="position:absolute;left:4817;top:8195;width:53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roundrect id="AutoShape 30" o:spid="_x0000_s1195" style="position:absolute;left:6799;top:10561;width:2133;height:86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4ioMMA&#10;AADbAAAADwAAAGRycy9kb3ducmV2LnhtbESPQWsCMRSE74L/ITyhN020VN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4ioMMAAADbAAAADwAAAAAAAAAAAAAAAACYAgAAZHJzL2Rv&#10;d25yZXYueG1sUEsFBgAAAAAEAAQA9QAAAIgDAAAAAA==&#10;">
                            <v:textbox style="mso-next-textbox:#AutoShape 30">
                              <w:txbxContent>
                                <w:p w:rsidR="00E67ABA" w:rsidRPr="002B623E" w:rsidRDefault="00E67ABA" w:rsidP="002B623E">
                                  <w:pPr>
                                    <w:jc w:val="center"/>
                                    <w:rPr>
                                      <w:b/>
                                      <w:bCs/>
                                      <w:sz w:val="24"/>
                                      <w:szCs w:val="24"/>
                                      <w:lang w:bidi="ar-YE"/>
                                    </w:rPr>
                                  </w:pPr>
                                  <w:r w:rsidRPr="002B623E">
                                    <w:rPr>
                                      <w:rFonts w:hint="cs"/>
                                      <w:b/>
                                      <w:bCs/>
                                      <w:sz w:val="22"/>
                                      <w:szCs w:val="22"/>
                                      <w:rtl/>
                                      <w:lang w:val="en-US" w:bidi="ar-YE"/>
                                    </w:rPr>
                                    <w:t>وثائق المناقصة النهائية</w:t>
                                  </w:r>
                                </w:p>
                              </w:txbxContent>
                            </v:textbox>
                          </v:roundrect>
                          <v:shape id="AutoShape 34" o:spid="_x0000_s1196" type="#_x0000_t32" style="position:absolute;left:3718;top:5851;width:0;height:37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37" o:spid="_x0000_s1197" type="#_x0000_t32" style="position:absolute;left:3839;top:9982;width:0;height:5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38" o:spid="_x0000_s1198" type="#_x0000_t4" style="position:absolute;left:2610;top:10574;width:2751;height:1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Y7a8MA&#10;AADbAAAADwAAAGRycy9kb3ducmV2LnhtbESPwW7CMBBE75X6D9Yi9VYcOBSUYhBCqoQoFwIfsI2X&#10;OBCvg22S9O9xpUocRzPzRrNYDbYRHflQO1YwGWcgiEuna64UnI5f73MQISJrbByTgl8KsFq+viww&#10;167nA3VFrESCcMhRgYmxzaUMpSGLYexa4uSdnbcYk/SV1B77BLeNnGbZh7RYc1ow2NLGUHkt7lbB&#10;5ac1/X5+O2dF6Tu52/vt7fCt1NtoWH+CiDTEZ/i/vdUKpjP4+5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Y7a8MAAADbAAAADwAAAAAAAAAAAAAAAACYAgAAZHJzL2Rv&#10;d25yZXYueG1sUEsFBgAAAAAEAAQA9QAAAIgDAAAAAA==&#10;">
                            <v:textbox style="mso-next-textbox:#AutoShape 38">
                              <w:txbxContent>
                                <w:p w:rsidR="00E67ABA" w:rsidRPr="00464EFE" w:rsidRDefault="00E67ABA" w:rsidP="002B623E">
                                  <w:pPr>
                                    <w:jc w:val="center"/>
                                    <w:rPr>
                                      <w:b/>
                                      <w:bCs/>
                                      <w:sz w:val="20"/>
                                      <w:szCs w:val="20"/>
                                      <w:lang w:bidi="ar-YE"/>
                                    </w:rPr>
                                  </w:pPr>
                                  <w:r w:rsidRPr="0069632C">
                                    <w:rPr>
                                      <w:rFonts w:hint="cs"/>
                                      <w:sz w:val="24"/>
                                      <w:szCs w:val="24"/>
                                      <w:rtl/>
                                      <w:lang w:val="en-US" w:bidi="ar-YE"/>
                                    </w:rPr>
                                    <w:t>لجنة الموافقة</w:t>
                                  </w:r>
                                </w:p>
                              </w:txbxContent>
                            </v:textbox>
                          </v:shape>
                          <v:shape id="AutoShape 39" o:spid="_x0000_s1199" type="#_x0000_t32" style="position:absolute;left:4565;top:9593;width:798;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44" o:spid="_x0000_s1200" type="#_x0000_t32" style="position:absolute;left:2460;top:8415;width:0;height:269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shape id="_x0000_s1201" type="#_x0000_t202" style="position:absolute;left:2338;top:6403;width:610;height: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style="mso-next-textbox:#_x0000_s1201">
                              <w:txbxContent>
                                <w:p w:rsidR="00E67ABA" w:rsidRPr="002B623E" w:rsidRDefault="00E67ABA" w:rsidP="002B623E">
                                  <w:pPr>
                                    <w:rPr>
                                      <w:b/>
                                      <w:bCs/>
                                      <w:sz w:val="32"/>
                                      <w:szCs w:val="32"/>
                                      <w:rtl/>
                                      <w:lang w:val="en-US"/>
                                    </w:rPr>
                                  </w:pPr>
                                  <w:r w:rsidRPr="002B623E">
                                    <w:rPr>
                                      <w:rFonts w:hint="cs"/>
                                      <w:b/>
                                      <w:bCs/>
                                      <w:sz w:val="18"/>
                                      <w:szCs w:val="18"/>
                                      <w:rtl/>
                                      <w:lang w:val="en-US"/>
                                    </w:rPr>
                                    <w:t>لا</w:t>
                                  </w:r>
                                </w:p>
                              </w:txbxContent>
                            </v:textbox>
                          </v:shape>
                          <v:oval id="Oval 53" o:spid="_x0000_s1202" style="position:absolute;left:1818;top:2805;width:3565;height: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z8Mr8A&#10;AADbAAAADwAAAGRycy9kb3ducmV2LnhtbERPTYvCMBC9C/sfwix401SLIl2jiCLoYQ9b3fvQjG2x&#10;mZRmrPXfm8PCHh/ve70dXKN66kLt2cBsmoAiLrytuTRwvRwnK1BBkC02nsnAiwJsNx+jNWbWP/mH&#10;+lxKFUM4ZGigEmkzrUNRkcMw9S1x5G6+cygRdqW2HT5juGv0PEmW2mHNsaHClvYVFff84Qwcyl2+&#10;7HUqi/R2OMni/vt9TmfGjD+H3RcooUH+xX/ukzWQxrH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fPwyvwAAANsAAAAPAAAAAAAAAAAAAAAAAJgCAABkcnMvZG93bnJl&#10;di54bWxQSwUGAAAAAAQABAD1AAAAhAMAAAAA&#10;">
                            <v:textbox style="mso-next-textbox:#Oval 53">
                              <w:txbxContent>
                                <w:p w:rsidR="00E67ABA" w:rsidRPr="002B623E" w:rsidRDefault="00E67ABA" w:rsidP="002B623E">
                                  <w:pPr>
                                    <w:jc w:val="center"/>
                                    <w:rPr>
                                      <w:b/>
                                      <w:bCs/>
                                      <w:sz w:val="14"/>
                                      <w:szCs w:val="14"/>
                                      <w:lang w:bidi="ar-YE"/>
                                    </w:rPr>
                                  </w:pPr>
                                  <w:r w:rsidRPr="002B623E">
                                    <w:rPr>
                                      <w:rFonts w:hint="cs"/>
                                      <w:sz w:val="18"/>
                                      <w:szCs w:val="18"/>
                                      <w:rtl/>
                                      <w:lang w:val="en-US" w:bidi="ar-YE"/>
                                    </w:rPr>
                                    <w:t>مخطط الاستثمار + تسجيل نظام المعلومات الإدارية</w:t>
                                  </w:r>
                                </w:p>
                              </w:txbxContent>
                            </v:textbox>
                          </v:oval>
                          <v:roundrect id="AutoShape 62" o:spid="_x0000_s1203" style="position:absolute;left:6882;top:7017;width:2307;height:117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WysMA&#10;AADbAAAADwAAAGRycy9kb3ducmV2LnhtbESP3WrCQBSE7wXfYTmCd2ajLaVGVxFBiFAQrQ9wyJ78&#10;aPZsml2T+PZuodDLYWa+YdbbwdSio9ZVlhXMoxgEcWZ1xYWC6/dh9gnCeWSNtWVS8CQH2814tMZE&#10;257P1F18IQKEXYIKSu+bREqXlWTQRbYhDl5uW4M+yLaQusU+wE0tF3H8IQ1WHBZKbGhfUna/PIyC&#10;Pn07nYvTz3JP9W04fM3zx9FIpaaTYbcC4Wnw/+G/dqoVvC/g90v4AX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bWysMAAADbAAAADwAAAAAAAAAAAAAAAACYAgAAZHJzL2Rv&#10;d25yZXYueG1sUEsFBgAAAAAEAAQA9QAAAIgDAAAAAA==&#10;" fillcolor="#d99594">
                            <v:textbox style="mso-next-textbox:#AutoShape 62">
                              <w:txbxContent>
                                <w:p w:rsidR="00E67ABA" w:rsidRPr="0001387D" w:rsidRDefault="00E67ABA" w:rsidP="002B623E">
                                  <w:pPr>
                                    <w:jc w:val="center"/>
                                    <w:rPr>
                                      <w:b/>
                                      <w:bCs/>
                                      <w:sz w:val="20"/>
                                      <w:szCs w:val="20"/>
                                      <w:rtl/>
                                      <w:lang w:bidi="ar-YE"/>
                                    </w:rPr>
                                  </w:pPr>
                                  <w:r w:rsidRPr="0001387D">
                                    <w:rPr>
                                      <w:rFonts w:hint="cs"/>
                                      <w:sz w:val="20"/>
                                      <w:szCs w:val="20"/>
                                      <w:rtl/>
                                      <w:lang w:val="en-US" w:bidi="ar-YE"/>
                                    </w:rPr>
                                    <w:t>المشروع قيد التنفيذ + تقييم الأثر البيئي والاجتماعي</w:t>
                                  </w:r>
                                </w:p>
                              </w:txbxContent>
                            </v:textbox>
                          </v:roundrect>
                          <v:oval id="Oval 63" o:spid="_x0000_s1204" style="position:absolute;left:5361;top:5196;width:6009;height:1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4dPsMA&#10;AADbAAAADwAAAGRycy9kb3ducmV2LnhtbESPQWvCQBSE74X+h+UVvNWNjUpJXUUqgh48NLb3R/aZ&#10;BLNvQ/YZ4793BaHHYWa+YRarwTWqpy7Ung1Mxgko4sLbmksDv8ft+yeoIMgWG89k4EYBVsvXlwVm&#10;1l/5h/pcShUhHDI0UIm0mdahqMhhGPuWOHon3zmUKLtS2w6vEe4a/ZEkc+2w5rhQYUvfFRXn/OIM&#10;bMp1Pu91KrP0tNnJ7Px32KcTY0Zvw/oLlNAg/+Fne2cNT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4dPsMAAADbAAAADwAAAAAAAAAAAAAAAACYAgAAZHJzL2Rv&#10;d25yZXYueG1sUEsFBgAAAAAEAAQA9QAAAIgDAAAAAA==&#10;">
                            <v:textbox style="mso-next-textbox:#Oval 63">
                              <w:txbxContent>
                                <w:p w:rsidR="00E67ABA" w:rsidRPr="0001387D" w:rsidRDefault="00E67ABA" w:rsidP="002B623E">
                                  <w:pPr>
                                    <w:bidi w:val="0"/>
                                    <w:jc w:val="center"/>
                                    <w:rPr>
                                      <w:b/>
                                      <w:bCs/>
                                      <w:lang w:bidi="ar-YE"/>
                                    </w:rPr>
                                  </w:pPr>
                                  <w:r w:rsidRPr="0001387D">
                                    <w:rPr>
                                      <w:rFonts w:hint="cs"/>
                                      <w:sz w:val="24"/>
                                      <w:szCs w:val="24"/>
                                      <w:rtl/>
                                      <w:lang w:val="en-US" w:bidi="ar-YE"/>
                                    </w:rPr>
                                    <w:t>الإشراف والمراقبة من قبل الاستشاري مع ( تأخذ شكاوي المجتمع طريقها إلى المشرف)</w:t>
                                  </w:r>
                                </w:p>
                              </w:txbxContent>
                            </v:textbox>
                          </v:oval>
                          <v:roundrect id="AutoShape 64" o:spid="_x0000_s1205" style="position:absolute;left:9320;top:3274;width:1885;height:1614;rotation:-9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Q0isMA&#10;AADbAAAADwAAAGRycy9kb3ducmV2LnhtbESPT4vCMBTE78J+h/AW9qapIiLVKCos7mUR/4DXR/NM&#10;q81Lt8m29dsbQfA4zMxvmPmys6VoqPaFYwXDQQKCOHO6YKPgdPzuT0H4gKyxdEwK7uRhufjozTHV&#10;ruU9NYdgRISwT1FBHkKVSumznCz6gauIo3dxtcUQZW2krrGNcFvKUZJMpMWC40KOFW1yym6Hf6vg&#10;ct4OR7vt73l92xiahj9jmmur1Ndnt5qBCNSFd/jV/tEKxm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Q0isMAAADbAAAADwAAAAAAAAAAAAAAAACYAgAAZHJzL2Rv&#10;d25yZXYueG1sUEsFBgAAAAAEAAQA9QAAAIgDAAAAAA==&#10;" fillcolor="#d99594">
                            <v:textbox style="layout-flow:vertical;mso-layout-flow-alt:bottom-to-top;mso-next-textbox:#AutoShape 64">
                              <w:txbxContent>
                                <w:p w:rsidR="00E67ABA" w:rsidRPr="0001387D" w:rsidRDefault="00E67ABA" w:rsidP="0001387D">
                                  <w:pPr>
                                    <w:jc w:val="center"/>
                                    <w:rPr>
                                      <w:sz w:val="22"/>
                                      <w:szCs w:val="12"/>
                                      <w:lang w:bidi="ar-YE"/>
                                    </w:rPr>
                                  </w:pPr>
                                  <w:r w:rsidRPr="0001387D">
                                    <w:rPr>
                                      <w:rFonts w:hint="cs"/>
                                      <w:sz w:val="20"/>
                                      <w:szCs w:val="20"/>
                                      <w:rtl/>
                                      <w:lang w:val="en-US" w:bidi="ar-YE"/>
                                    </w:rPr>
                                    <w:t>مدير مشروع المنطقة + تقييم الأثر البيئي والاجتماعي</w:t>
                                  </w:r>
                                </w:p>
                              </w:txbxContent>
                            </v:textbox>
                          </v:roundrect>
                          <v:oval id="Oval 65" o:spid="_x0000_s1206" style="position:absolute;left:6986;top:9140;width:2138;height:6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sg0cMA&#10;AADbAAAADwAAAGRycy9kb3ducmV2LnhtbESPQWvCQBSE74L/YXlCb7qxaaSkriKVgh48NLb3R/aZ&#10;BLNvQ/Y1pv/eLQg9DjPzDbPejq5VA/Wh8WxguUhAEZfeNlwZ+Dp/zF9BBUG22HomA78UYLuZTtaY&#10;W3/jTxoKqVSEcMjRQC3S5VqHsiaHYeE74uhdfO9QouwrbXu8Rbhr9XOSrLTDhuNCjR2911Reix9n&#10;YF/titWgU8nSy/4g2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sg0cMAAADbAAAADwAAAAAAAAAAAAAAAACYAgAAZHJzL2Rv&#10;d25yZXYueG1sUEsFBgAAAAAEAAQA9QAAAIgDAAAAAA==&#10;">
                            <v:textbox style="mso-next-textbox:#Oval 65">
                              <w:txbxContent>
                                <w:p w:rsidR="00E67ABA" w:rsidRPr="002B623E" w:rsidRDefault="00E67ABA" w:rsidP="002B623E">
                                  <w:pPr>
                                    <w:jc w:val="center"/>
                                    <w:rPr>
                                      <w:b/>
                                      <w:bCs/>
                                      <w:sz w:val="16"/>
                                      <w:szCs w:val="16"/>
                                      <w:lang w:bidi="ar-YE"/>
                                    </w:rPr>
                                  </w:pPr>
                                  <w:r w:rsidRPr="002B623E">
                                    <w:rPr>
                                      <w:rFonts w:hint="cs"/>
                                      <w:sz w:val="16"/>
                                      <w:szCs w:val="16"/>
                                      <w:rtl/>
                                      <w:lang w:val="en-US" w:bidi="ar-YE"/>
                                    </w:rPr>
                                    <w:t>طرح المشروع للمناقصة</w:t>
                                  </w:r>
                                </w:p>
                              </w:txbxContent>
                            </v:textbox>
                          </v:oval>
                          <v:shape id="AutoShape 68" o:spid="_x0000_s1207" type="#_x0000_t32" style="position:absolute;left:8109;top:6724;width:1;height:28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8zQL4AAADbAAAADwAAAGRycy9kb3ducmV2LnhtbERPTYvCMBC9L/gfwgje1lRx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vzNAvgAAANsAAAAPAAAAAAAAAAAAAAAAAKEC&#10;AABkcnMvZG93bnJldi54bWxQSwUGAAAAAAQABAD5AAAAjAMAAAAA&#10;">
                            <v:stroke endarrow="block"/>
                          </v:shape>
                          <v:roundrect id="AutoShape 69" o:spid="_x0000_s1208" style="position:absolute;left:6567;top:1096;width:2236;height:12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JEu8QA&#10;AADbAAAADwAAAGRycy9kb3ducmV2LnhtbESP3WrCQBSE74W+w3IK3pmNbSlNmlVEECIURNsHOGRP&#10;fjR7NmbXJH37riD0cpiZb5hsPZlWDNS7xrKCZRSDIC6sbrhS8PO9W3yAcB5ZY2uZFPySg/XqaZZh&#10;qu3IRxpOvhIBwi5FBbX3XSqlK2oy6CLbEQevtL1BH2RfSd3jGOCmlS9x/C4NNhwWauxoW1NxOd2M&#10;gjF/PRyrwzXZUnuedl/L8rY3Uqn587T5BOFp8v/hRzvXCt4SuH8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CRLvEAAAA2wAAAA8AAAAAAAAAAAAAAAAAmAIAAGRycy9k&#10;b3ducmV2LnhtbFBLBQYAAAAABAAEAPUAAACJAwAAAAA=&#10;" fillcolor="#d99594">
                            <v:textbox style="mso-next-textbox:#AutoShape 69">
                              <w:txbxContent>
                                <w:p w:rsidR="00E67ABA" w:rsidRPr="0001387D" w:rsidRDefault="00E67ABA" w:rsidP="0001387D">
                                  <w:pPr>
                                    <w:jc w:val="center"/>
                                    <w:rPr>
                                      <w:sz w:val="20"/>
                                      <w:szCs w:val="22"/>
                                      <w:rtl/>
                                    </w:rPr>
                                  </w:pPr>
                                  <w:r w:rsidRPr="0001387D">
                                    <w:rPr>
                                      <w:rFonts w:hint="cs"/>
                                      <w:sz w:val="22"/>
                                      <w:szCs w:val="22"/>
                                      <w:rtl/>
                                      <w:lang w:val="en-US" w:bidi="ar-YE"/>
                                    </w:rPr>
                                    <w:t>الموافقة على انطلاق المشروع</w:t>
                                  </w:r>
                                </w:p>
                              </w:txbxContent>
                            </v:textbox>
                          </v:roundrect>
                          <v:shape id="_x0000_s1209" type="#_x0000_t32" style="position:absolute;left:7887;top:5219;width:1;height:28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Cpm74AAADbAAAADwAAAGRycy9kb3ducmV2LnhtbERPy4rCMBTdC/5DuII7mzqgDNUoM4Ig&#10;bsQH6PLS3GnDNDelyTT1781iwOXhvNfbwTaip84bxwrmWQ6CuHTacKXgdt3PPkH4gKyxcUwKnuRh&#10;uxmP1lhoF/lM/SVUIoWwL1BBHUJbSOnLmiz6zLXEiftxncWQYFdJ3WFM4baRH3m+lBYNp4YaW9rV&#10;VP5e/qwCE0+mbw+7+H28P7yOZJ4LZ5SaToavFYhAQ3iL/90HrWCR1qc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EKmbvgAAANsAAAAPAAAAAAAAAAAAAAAAAKEC&#10;AABkcnMvZG93bnJldi54bWxQSwUGAAAAAAQABAD5AAAAjAMAAAAA&#10;">
                            <v:stroke endarrow="block"/>
                          </v:shape>
                        </v:group>
                      </v:group>
                    </v:group>
                  </v:group>
                  <v:group id="_x0000_s1210" style="position:absolute;left:2161;top:6030;width:5859;height:4598" coordorigin="2161,6030" coordsize="5859,4598">
                    <v:shape id="AutoShape 68" o:spid="_x0000_s1211" type="#_x0000_t32" style="position:absolute;left:2161;top:6030;width:1;height:69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8zQL4AAADbAAAADwAAAGRycy9kb3ducmV2LnhtbERPTYvCMBC9L/gfwgje1lRx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vzNAvgAAANsAAAAPAAAAAAAAAAAAAAAAAKEC&#10;AABkcnMvZG93bnJldi54bWxQSwUGAAAAAAQABAD5AAAAjAMAAAAA&#10;">
                      <v:stroke endarrow="block"/>
                    </v:shape>
                    <v:shape id="AutoShape 68" o:spid="_x0000_s1212" type="#_x0000_t32" style="position:absolute;left:8019;top:8195;width:1;height:88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8zQL4AAADbAAAADwAAAGRycy9kb3ducmV2LnhtbERPTYvCMBC9L/gfwgje1lRx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vzNAvgAAANsAAAAPAAAAAAAAAAAAAAAAAKEC&#10;AABkcnMvZG93bnJldi54bWxQSwUGAAAAAAQABAD5AAAAjAMAAAAA&#10;">
                      <v:stroke endarrow="block"/>
                    </v:shape>
                    <v:shape id="AutoShape 68" o:spid="_x0000_s1213" type="#_x0000_t32" style="position:absolute;left:8019;top:9745;width:1;height:88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8zQL4AAADbAAAADwAAAGRycy9kb3ducmV2LnhtbERPTYvCMBC9L/gfwgje1lRx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vzNAvgAAANsAAAAPAAAAAAAAAAAAAAAAAKEC&#10;AABkcnMvZG93bnJldi54bWxQSwUGAAAAAAQABAD5AAAAjAMAAAAA&#10;">
                      <v:stroke endarrow="block"/>
                    </v:shape>
                  </v:group>
                </v:group>
              </v:group>
            </v:group>
            <w10:wrap anchorx="page"/>
          </v:group>
        </w:pict>
      </w:r>
    </w:p>
    <w:p w:rsidR="0069632C" w:rsidRDefault="0069632C" w:rsidP="00CA5BDE">
      <w:pPr>
        <w:rPr>
          <w:sz w:val="24"/>
          <w:szCs w:val="24"/>
          <w:rtl/>
          <w:lang w:val="en-US" w:bidi="ar-YE"/>
        </w:rPr>
      </w:pPr>
    </w:p>
    <w:p w:rsidR="0069632C" w:rsidRDefault="0069632C" w:rsidP="00CA5BDE">
      <w:pPr>
        <w:rPr>
          <w:sz w:val="24"/>
          <w:szCs w:val="24"/>
          <w:rtl/>
          <w:lang w:val="en-US" w:bidi="ar-YE"/>
        </w:rPr>
      </w:pPr>
    </w:p>
    <w:p w:rsidR="0069632C" w:rsidRDefault="0069632C" w:rsidP="00CA5BDE">
      <w:pPr>
        <w:rPr>
          <w:sz w:val="24"/>
          <w:szCs w:val="24"/>
          <w:rtl/>
          <w:lang w:val="en-US" w:bidi="ar-YE"/>
        </w:rPr>
      </w:pPr>
    </w:p>
    <w:p w:rsidR="0069632C" w:rsidRDefault="0069632C" w:rsidP="00CA5BDE">
      <w:pPr>
        <w:rPr>
          <w:sz w:val="24"/>
          <w:szCs w:val="24"/>
          <w:rtl/>
          <w:lang w:val="en-US" w:bidi="ar-YE"/>
        </w:rPr>
      </w:pPr>
    </w:p>
    <w:p w:rsidR="0069632C" w:rsidRDefault="0069632C" w:rsidP="00CA5BDE">
      <w:pPr>
        <w:rPr>
          <w:sz w:val="24"/>
          <w:szCs w:val="24"/>
          <w:rtl/>
          <w:lang w:val="en-US" w:bidi="ar-YE"/>
        </w:rPr>
      </w:pPr>
    </w:p>
    <w:p w:rsidR="0069632C" w:rsidRDefault="0069632C" w:rsidP="00CA5BDE">
      <w:pPr>
        <w:rPr>
          <w:sz w:val="24"/>
          <w:szCs w:val="24"/>
          <w:rtl/>
          <w:lang w:val="en-US" w:bidi="ar-YE"/>
        </w:rPr>
      </w:pPr>
    </w:p>
    <w:p w:rsidR="0069632C" w:rsidRDefault="0069632C" w:rsidP="00CA5BDE">
      <w:pPr>
        <w:rPr>
          <w:sz w:val="24"/>
          <w:szCs w:val="24"/>
          <w:rtl/>
          <w:lang w:val="en-US" w:bidi="ar-YE"/>
        </w:rPr>
      </w:pPr>
    </w:p>
    <w:p w:rsidR="0069632C" w:rsidRDefault="0069632C" w:rsidP="00CA5BDE">
      <w:pPr>
        <w:rPr>
          <w:sz w:val="24"/>
          <w:szCs w:val="24"/>
          <w:rtl/>
          <w:lang w:val="en-US" w:bidi="ar-YE"/>
        </w:rPr>
      </w:pPr>
    </w:p>
    <w:p w:rsidR="0069632C" w:rsidRDefault="0069632C" w:rsidP="00CA5BDE">
      <w:pPr>
        <w:rPr>
          <w:sz w:val="24"/>
          <w:szCs w:val="24"/>
          <w:rtl/>
          <w:lang w:val="en-US" w:bidi="ar-YE"/>
        </w:rPr>
      </w:pPr>
    </w:p>
    <w:p w:rsidR="0069632C" w:rsidRDefault="0069632C" w:rsidP="00CA5BDE">
      <w:pPr>
        <w:rPr>
          <w:sz w:val="24"/>
          <w:szCs w:val="24"/>
          <w:rtl/>
          <w:lang w:val="en-US" w:bidi="ar-YE"/>
        </w:rPr>
      </w:pPr>
    </w:p>
    <w:p w:rsidR="0069632C" w:rsidRDefault="0069632C" w:rsidP="00CA5BDE">
      <w:pPr>
        <w:rPr>
          <w:sz w:val="24"/>
          <w:szCs w:val="24"/>
          <w:rtl/>
          <w:lang w:val="en-US" w:bidi="ar-YE"/>
        </w:rPr>
      </w:pPr>
    </w:p>
    <w:p w:rsidR="0069632C" w:rsidRDefault="0069632C" w:rsidP="00CA5BDE">
      <w:pPr>
        <w:rPr>
          <w:sz w:val="24"/>
          <w:szCs w:val="24"/>
          <w:rtl/>
          <w:lang w:val="en-US" w:bidi="ar-YE"/>
        </w:rPr>
      </w:pPr>
    </w:p>
    <w:p w:rsidR="0069632C" w:rsidRDefault="0069632C" w:rsidP="00CA5BDE">
      <w:pPr>
        <w:rPr>
          <w:sz w:val="24"/>
          <w:szCs w:val="24"/>
          <w:rtl/>
          <w:lang w:val="en-US" w:bidi="ar-YE"/>
        </w:rPr>
      </w:pPr>
    </w:p>
    <w:p w:rsidR="0069632C" w:rsidRDefault="0069632C" w:rsidP="00CA5BDE">
      <w:pPr>
        <w:rPr>
          <w:sz w:val="24"/>
          <w:szCs w:val="24"/>
          <w:rtl/>
          <w:lang w:val="en-US" w:bidi="ar-YE"/>
        </w:rPr>
      </w:pPr>
    </w:p>
    <w:p w:rsidR="0069632C" w:rsidRDefault="0069632C" w:rsidP="00CA5BDE">
      <w:pPr>
        <w:rPr>
          <w:sz w:val="24"/>
          <w:szCs w:val="24"/>
          <w:rtl/>
          <w:lang w:val="en-US" w:bidi="ar-YE"/>
        </w:rPr>
      </w:pPr>
    </w:p>
    <w:p w:rsidR="0069632C" w:rsidRDefault="0069632C" w:rsidP="00CA5BDE">
      <w:pPr>
        <w:rPr>
          <w:sz w:val="24"/>
          <w:szCs w:val="24"/>
          <w:rtl/>
          <w:lang w:val="en-US" w:bidi="ar-YE"/>
        </w:rPr>
      </w:pPr>
    </w:p>
    <w:p w:rsidR="0069632C" w:rsidRDefault="0069632C" w:rsidP="00CA5BDE">
      <w:pPr>
        <w:rPr>
          <w:sz w:val="24"/>
          <w:szCs w:val="24"/>
          <w:rtl/>
          <w:lang w:val="en-US" w:bidi="ar-YE"/>
        </w:rPr>
      </w:pPr>
    </w:p>
    <w:p w:rsidR="0069632C" w:rsidRDefault="0069632C" w:rsidP="00CA5BDE">
      <w:pPr>
        <w:rPr>
          <w:sz w:val="24"/>
          <w:szCs w:val="24"/>
          <w:rtl/>
          <w:lang w:val="en-US" w:bidi="ar-YE"/>
        </w:rPr>
      </w:pPr>
    </w:p>
    <w:p w:rsidR="0069632C" w:rsidRDefault="0069632C" w:rsidP="00CA5BDE">
      <w:pPr>
        <w:rPr>
          <w:sz w:val="24"/>
          <w:szCs w:val="24"/>
          <w:rtl/>
          <w:lang w:val="en-US" w:bidi="ar-YE"/>
        </w:rPr>
      </w:pPr>
    </w:p>
    <w:p w:rsidR="0069632C" w:rsidRDefault="0069632C" w:rsidP="00CA5BDE">
      <w:pPr>
        <w:rPr>
          <w:sz w:val="24"/>
          <w:szCs w:val="24"/>
          <w:rtl/>
          <w:lang w:val="en-US" w:bidi="ar-YE"/>
        </w:rPr>
      </w:pPr>
    </w:p>
    <w:p w:rsidR="0069632C" w:rsidRDefault="0069632C" w:rsidP="00CA5BDE">
      <w:pPr>
        <w:rPr>
          <w:sz w:val="24"/>
          <w:szCs w:val="24"/>
          <w:rtl/>
          <w:lang w:val="en-US" w:bidi="ar-YE"/>
        </w:rPr>
      </w:pPr>
    </w:p>
    <w:p w:rsidR="0069632C" w:rsidRDefault="0069632C" w:rsidP="00CA5BDE">
      <w:pPr>
        <w:rPr>
          <w:sz w:val="24"/>
          <w:szCs w:val="24"/>
          <w:rtl/>
          <w:lang w:val="en-US" w:bidi="ar-YE"/>
        </w:rPr>
      </w:pPr>
    </w:p>
    <w:p w:rsidR="0069632C" w:rsidRDefault="0069632C" w:rsidP="00CA5BDE">
      <w:pPr>
        <w:rPr>
          <w:sz w:val="24"/>
          <w:szCs w:val="24"/>
          <w:rtl/>
          <w:lang w:val="en-US" w:bidi="ar-YE"/>
        </w:rPr>
      </w:pPr>
    </w:p>
    <w:p w:rsidR="002B623E" w:rsidRDefault="002B623E" w:rsidP="00CA5BDE">
      <w:pPr>
        <w:rPr>
          <w:sz w:val="24"/>
          <w:szCs w:val="24"/>
          <w:rtl/>
          <w:lang w:val="en-US"/>
        </w:rPr>
      </w:pPr>
    </w:p>
    <w:p w:rsidR="002B623E" w:rsidRDefault="002B623E" w:rsidP="00CA5BDE">
      <w:pPr>
        <w:rPr>
          <w:sz w:val="24"/>
          <w:szCs w:val="24"/>
          <w:rtl/>
          <w:lang w:val="en-US" w:bidi="ar-YE"/>
        </w:rPr>
      </w:pPr>
    </w:p>
    <w:p w:rsidR="002B623E" w:rsidRDefault="002B623E" w:rsidP="00CA5BDE">
      <w:pPr>
        <w:rPr>
          <w:sz w:val="24"/>
          <w:szCs w:val="24"/>
          <w:rtl/>
          <w:lang w:val="en-US" w:bidi="ar-YE"/>
        </w:rPr>
      </w:pPr>
    </w:p>
    <w:p w:rsidR="002B623E" w:rsidRDefault="002B623E" w:rsidP="00CA5BDE">
      <w:pPr>
        <w:rPr>
          <w:sz w:val="24"/>
          <w:szCs w:val="24"/>
          <w:rtl/>
          <w:lang w:val="en-US" w:bidi="ar-YE"/>
        </w:rPr>
      </w:pPr>
    </w:p>
    <w:p w:rsidR="002B623E" w:rsidRDefault="002B623E" w:rsidP="00CA5BDE">
      <w:pPr>
        <w:rPr>
          <w:sz w:val="24"/>
          <w:szCs w:val="24"/>
          <w:rtl/>
          <w:lang w:val="en-US" w:bidi="ar-YE"/>
        </w:rPr>
      </w:pPr>
    </w:p>
    <w:p w:rsidR="00C61C59" w:rsidRPr="0069632C" w:rsidRDefault="001A2B0C" w:rsidP="0001387D">
      <w:pPr>
        <w:rPr>
          <w:sz w:val="24"/>
          <w:szCs w:val="24"/>
          <w:rtl/>
          <w:lang w:val="en-US" w:bidi="ar-YE"/>
        </w:rPr>
      </w:pPr>
      <w:r w:rsidRPr="0069632C">
        <w:rPr>
          <w:rFonts w:hint="cs"/>
          <w:sz w:val="24"/>
          <w:szCs w:val="24"/>
          <w:rtl/>
          <w:lang w:val="en-US" w:bidi="ar-YE"/>
        </w:rPr>
        <w:t xml:space="preserve"> </w:t>
      </w:r>
    </w:p>
    <w:p w:rsidR="00631FFF" w:rsidRPr="0069632C" w:rsidRDefault="00631FFF" w:rsidP="00CA5BDE">
      <w:pPr>
        <w:rPr>
          <w:sz w:val="24"/>
          <w:szCs w:val="24"/>
          <w:rtl/>
          <w:lang w:val="en-US" w:bidi="ar-YE"/>
        </w:rPr>
      </w:pPr>
    </w:p>
    <w:p w:rsidR="00631FFF" w:rsidRPr="0069632C" w:rsidRDefault="00631FFF" w:rsidP="002B623E">
      <w:pPr>
        <w:pStyle w:val="2"/>
        <w:rPr>
          <w:rtl/>
          <w:lang w:val="en-US"/>
        </w:rPr>
      </w:pPr>
      <w:bookmarkStart w:id="6" w:name="_Toc382397367"/>
      <w:r w:rsidRPr="0069632C">
        <w:rPr>
          <w:rFonts w:hint="cs"/>
          <w:rtl/>
          <w:lang w:val="en-US"/>
        </w:rPr>
        <w:lastRenderedPageBreak/>
        <w:t xml:space="preserve">1-5 </w:t>
      </w:r>
      <w:r w:rsidR="008D13D6" w:rsidRPr="0069632C">
        <w:rPr>
          <w:rFonts w:hint="cs"/>
          <w:rtl/>
          <w:lang w:val="en-US"/>
        </w:rPr>
        <w:t xml:space="preserve">مدخل </w:t>
      </w:r>
      <w:r w:rsidR="00DA3FD4" w:rsidRPr="0069632C">
        <w:rPr>
          <w:rFonts w:hint="cs"/>
          <w:rtl/>
          <w:lang w:val="en-US"/>
        </w:rPr>
        <w:t xml:space="preserve">إلى وأهداف </w:t>
      </w:r>
      <w:r w:rsidR="000B121B" w:rsidRPr="0069632C">
        <w:rPr>
          <w:rFonts w:hint="cs"/>
          <w:rtl/>
          <w:lang w:val="en-US"/>
        </w:rPr>
        <w:t xml:space="preserve">إطار </w:t>
      </w:r>
      <w:r w:rsidR="002C226B" w:rsidRPr="0069632C">
        <w:rPr>
          <w:rFonts w:hint="cs"/>
          <w:rtl/>
          <w:lang w:val="en-US"/>
        </w:rPr>
        <w:t xml:space="preserve">الإدارة </w:t>
      </w:r>
      <w:r w:rsidR="002F6879" w:rsidRPr="0069632C">
        <w:rPr>
          <w:rFonts w:hint="cs"/>
          <w:rtl/>
          <w:lang w:val="en-US"/>
        </w:rPr>
        <w:t>البيئية والاجتماعية</w:t>
      </w:r>
      <w:bookmarkEnd w:id="6"/>
    </w:p>
    <w:p w:rsidR="002F6879" w:rsidRPr="0069632C" w:rsidRDefault="00E32BE8" w:rsidP="00CA5BDE">
      <w:pPr>
        <w:rPr>
          <w:sz w:val="24"/>
          <w:szCs w:val="24"/>
          <w:rtl/>
          <w:lang w:val="en-US" w:bidi="ar-YE"/>
        </w:rPr>
      </w:pPr>
      <w:r w:rsidRPr="0069632C">
        <w:rPr>
          <w:rFonts w:hint="cs"/>
          <w:sz w:val="24"/>
          <w:szCs w:val="24"/>
          <w:rtl/>
          <w:lang w:val="en-US" w:bidi="ar-YE"/>
        </w:rPr>
        <w:t>تقدم هذه الوثيقة إطار الإدارة البيئية والاجتماعية للتمويل الإضافي لمشروع الأشغال العامة كثيف العمالة</w:t>
      </w:r>
      <w:r w:rsidRPr="0069632C">
        <w:rPr>
          <w:rFonts w:hint="cs"/>
          <w:sz w:val="24"/>
          <w:szCs w:val="24"/>
          <w:lang w:val="en-US" w:bidi="ar-YE"/>
        </w:rPr>
        <w:t xml:space="preserve"> </w:t>
      </w:r>
      <w:r w:rsidR="00F67D7D" w:rsidRPr="0069632C">
        <w:rPr>
          <w:rFonts w:hint="cs"/>
          <w:sz w:val="24"/>
          <w:szCs w:val="24"/>
          <w:rtl/>
          <w:lang w:val="en-US" w:bidi="ar-YE"/>
        </w:rPr>
        <w:t xml:space="preserve">المقترح. </w:t>
      </w:r>
      <w:r w:rsidR="00955C42" w:rsidRPr="0069632C">
        <w:rPr>
          <w:rFonts w:hint="cs"/>
          <w:sz w:val="24"/>
          <w:szCs w:val="24"/>
          <w:rtl/>
          <w:lang w:val="en-US" w:bidi="ar-YE"/>
        </w:rPr>
        <w:t xml:space="preserve">إن هدف </w:t>
      </w:r>
      <w:r w:rsidR="00BB756E" w:rsidRPr="0069632C">
        <w:rPr>
          <w:rFonts w:hint="cs"/>
          <w:sz w:val="24"/>
          <w:szCs w:val="24"/>
          <w:rtl/>
          <w:lang w:val="en-US" w:bidi="ar-YE"/>
        </w:rPr>
        <w:t>إطار الإدارة البيئية والاجتماعية</w:t>
      </w:r>
      <w:r w:rsidR="00BB756E" w:rsidRPr="0069632C">
        <w:rPr>
          <w:rFonts w:hint="cs"/>
          <w:sz w:val="24"/>
          <w:szCs w:val="24"/>
          <w:lang w:val="en-US" w:bidi="ar-YE"/>
        </w:rPr>
        <w:t xml:space="preserve"> </w:t>
      </w:r>
      <w:r w:rsidR="00BB756E" w:rsidRPr="0069632C">
        <w:rPr>
          <w:rFonts w:hint="cs"/>
          <w:sz w:val="24"/>
          <w:szCs w:val="24"/>
          <w:rtl/>
          <w:lang w:val="en-US" w:bidi="ar-YE"/>
        </w:rPr>
        <w:t xml:space="preserve">هذا </w:t>
      </w:r>
      <w:r w:rsidR="008C42C8" w:rsidRPr="0069632C">
        <w:rPr>
          <w:rFonts w:hint="cs"/>
          <w:sz w:val="24"/>
          <w:szCs w:val="24"/>
          <w:rtl/>
          <w:lang w:val="en-US" w:bidi="ar-YE"/>
        </w:rPr>
        <w:t xml:space="preserve">هو </w:t>
      </w:r>
      <w:r w:rsidR="00645504" w:rsidRPr="0069632C">
        <w:rPr>
          <w:rFonts w:hint="cs"/>
          <w:sz w:val="24"/>
          <w:szCs w:val="24"/>
          <w:rtl/>
          <w:lang w:val="en-US" w:bidi="ar-YE"/>
        </w:rPr>
        <w:t xml:space="preserve">توفير (1) </w:t>
      </w:r>
      <w:r w:rsidR="003D6EF9" w:rsidRPr="0069632C">
        <w:rPr>
          <w:rFonts w:hint="cs"/>
          <w:sz w:val="24"/>
          <w:szCs w:val="24"/>
          <w:rtl/>
          <w:lang w:val="en-US" w:bidi="ar-YE"/>
        </w:rPr>
        <w:t xml:space="preserve">عملية إدارة بيئية واجتماعية لتصميم وتنفيذ </w:t>
      </w:r>
      <w:r w:rsidR="00EB0253" w:rsidRPr="0069632C">
        <w:rPr>
          <w:rFonts w:hint="cs"/>
          <w:sz w:val="24"/>
          <w:szCs w:val="24"/>
          <w:rtl/>
          <w:lang w:val="en-US" w:bidi="ar-YE"/>
        </w:rPr>
        <w:t>التمويل الإضافي لمشروع الأشغال العامة كثيف العمالة</w:t>
      </w:r>
      <w:r w:rsidR="00EB0253" w:rsidRPr="0069632C">
        <w:rPr>
          <w:rFonts w:hint="cs"/>
          <w:sz w:val="24"/>
          <w:szCs w:val="24"/>
          <w:lang w:val="en-US" w:bidi="ar-YE"/>
        </w:rPr>
        <w:t xml:space="preserve"> </w:t>
      </w:r>
      <w:r w:rsidR="009277B1" w:rsidRPr="0069632C">
        <w:rPr>
          <w:rFonts w:hint="cs"/>
          <w:sz w:val="24"/>
          <w:szCs w:val="24"/>
          <w:rtl/>
          <w:lang w:val="en-US" w:bidi="ar-YE"/>
        </w:rPr>
        <w:t xml:space="preserve">(2) </w:t>
      </w:r>
      <w:r w:rsidR="00A1665C" w:rsidRPr="0069632C">
        <w:rPr>
          <w:rFonts w:hint="cs"/>
          <w:sz w:val="24"/>
          <w:szCs w:val="24"/>
          <w:rtl/>
          <w:lang w:val="en-US" w:bidi="ar-YE"/>
        </w:rPr>
        <w:t>أداة عملية أثناء صياغة وتصميم و</w:t>
      </w:r>
      <w:r w:rsidR="00187863" w:rsidRPr="0069632C">
        <w:rPr>
          <w:rFonts w:hint="cs"/>
          <w:sz w:val="24"/>
          <w:szCs w:val="24"/>
          <w:rtl/>
          <w:lang w:val="en-US" w:bidi="ar-YE"/>
        </w:rPr>
        <w:t xml:space="preserve">تخطيط وتنفيذ </w:t>
      </w:r>
      <w:r w:rsidR="00912B64" w:rsidRPr="0069632C">
        <w:rPr>
          <w:rFonts w:hint="cs"/>
          <w:sz w:val="24"/>
          <w:szCs w:val="24"/>
          <w:rtl/>
          <w:lang w:val="en-US" w:bidi="ar-YE"/>
        </w:rPr>
        <w:t xml:space="preserve">ومراقبة </w:t>
      </w:r>
      <w:r w:rsidR="00DC5861" w:rsidRPr="0069632C">
        <w:rPr>
          <w:rFonts w:hint="cs"/>
          <w:sz w:val="24"/>
          <w:szCs w:val="24"/>
          <w:rtl/>
          <w:lang w:val="en-US" w:bidi="ar-YE"/>
        </w:rPr>
        <w:t xml:space="preserve">المشروع لضمان الأخذ بالاعتبار للجوانب البيئية والاجتماعية </w:t>
      </w:r>
      <w:r w:rsidR="003636D5" w:rsidRPr="0069632C">
        <w:rPr>
          <w:rFonts w:hint="cs"/>
          <w:sz w:val="24"/>
          <w:szCs w:val="24"/>
          <w:rtl/>
          <w:lang w:val="en-US" w:bidi="ar-YE"/>
        </w:rPr>
        <w:t xml:space="preserve">بصورة </w:t>
      </w:r>
      <w:r w:rsidR="00AB1889" w:rsidRPr="0069632C">
        <w:rPr>
          <w:rFonts w:hint="cs"/>
          <w:sz w:val="24"/>
          <w:szCs w:val="24"/>
          <w:rtl/>
          <w:lang w:val="en-US" w:bidi="ar-YE"/>
        </w:rPr>
        <w:t xml:space="preserve">لازمة في عملية التخطيط والتنفيذ. يصف </w:t>
      </w:r>
      <w:r w:rsidR="00805F56" w:rsidRPr="0069632C">
        <w:rPr>
          <w:rFonts w:hint="cs"/>
          <w:sz w:val="24"/>
          <w:szCs w:val="24"/>
          <w:rtl/>
          <w:lang w:val="en-US" w:bidi="ar-YE"/>
        </w:rPr>
        <w:t>إطار الإدارة البيئية والاجتماعية</w:t>
      </w:r>
      <w:r w:rsidR="00805F56" w:rsidRPr="0069632C">
        <w:rPr>
          <w:rFonts w:hint="cs"/>
          <w:sz w:val="24"/>
          <w:szCs w:val="24"/>
          <w:lang w:val="en-US" w:bidi="ar-YE"/>
        </w:rPr>
        <w:t xml:space="preserve"> </w:t>
      </w:r>
      <w:r w:rsidR="00805F56" w:rsidRPr="0069632C">
        <w:rPr>
          <w:rFonts w:hint="cs"/>
          <w:sz w:val="24"/>
          <w:szCs w:val="24"/>
          <w:rtl/>
          <w:lang w:val="en-US" w:bidi="ar-YE"/>
        </w:rPr>
        <w:t xml:space="preserve">الخطوات المتضمنة في تحديد وتخفيف الآثار </w:t>
      </w:r>
      <w:r w:rsidR="00242E12" w:rsidRPr="0069632C">
        <w:rPr>
          <w:rFonts w:hint="cs"/>
          <w:sz w:val="24"/>
          <w:szCs w:val="24"/>
          <w:rtl/>
          <w:lang w:val="en-US" w:bidi="ar-YE"/>
        </w:rPr>
        <w:t xml:space="preserve">البيئية والاجتماعية المحتملة للاستثمارات المقترحة ويضمن </w:t>
      </w:r>
      <w:r w:rsidR="00AA3607" w:rsidRPr="0069632C">
        <w:rPr>
          <w:rFonts w:hint="cs"/>
          <w:sz w:val="24"/>
          <w:szCs w:val="24"/>
          <w:rtl/>
          <w:lang w:val="en-US" w:bidi="ar-YE"/>
        </w:rPr>
        <w:t xml:space="preserve">أن </w:t>
      </w:r>
      <w:r w:rsidR="00E52D94" w:rsidRPr="0069632C">
        <w:rPr>
          <w:rFonts w:hint="cs"/>
          <w:sz w:val="24"/>
          <w:szCs w:val="24"/>
          <w:rtl/>
          <w:lang w:val="en-US" w:bidi="ar-YE"/>
        </w:rPr>
        <w:t xml:space="preserve">جميع احتياجات البناء المؤسسي والتدريب ذات الصلة </w:t>
      </w:r>
      <w:r w:rsidR="00C40AFC" w:rsidRPr="0069632C">
        <w:rPr>
          <w:rFonts w:hint="cs"/>
          <w:sz w:val="24"/>
          <w:szCs w:val="24"/>
          <w:rtl/>
          <w:lang w:val="en-US" w:bidi="ar-YE"/>
        </w:rPr>
        <w:t xml:space="preserve">قد تم </w:t>
      </w:r>
      <w:r w:rsidR="00A0236B" w:rsidRPr="0069632C">
        <w:rPr>
          <w:rFonts w:hint="cs"/>
          <w:sz w:val="24"/>
          <w:szCs w:val="24"/>
          <w:rtl/>
          <w:lang w:val="en-US" w:bidi="ar-YE"/>
        </w:rPr>
        <w:t xml:space="preserve">تحديدها </w:t>
      </w:r>
      <w:r w:rsidR="00071896" w:rsidRPr="0069632C">
        <w:rPr>
          <w:rFonts w:hint="cs"/>
          <w:sz w:val="24"/>
          <w:szCs w:val="24"/>
          <w:rtl/>
          <w:lang w:val="en-US" w:bidi="ar-YE"/>
        </w:rPr>
        <w:t xml:space="preserve">من أجل </w:t>
      </w:r>
      <w:r w:rsidR="00370B70" w:rsidRPr="0069632C">
        <w:rPr>
          <w:rFonts w:hint="cs"/>
          <w:sz w:val="24"/>
          <w:szCs w:val="24"/>
          <w:rtl/>
          <w:lang w:val="en-US" w:bidi="ar-YE"/>
        </w:rPr>
        <w:t xml:space="preserve">التنفيذ الفعال للتوصيات </w:t>
      </w:r>
      <w:r w:rsidR="004E3BBD" w:rsidRPr="0069632C">
        <w:rPr>
          <w:rFonts w:hint="cs"/>
          <w:sz w:val="24"/>
          <w:szCs w:val="24"/>
          <w:rtl/>
          <w:lang w:val="en-US" w:bidi="ar-YE"/>
        </w:rPr>
        <w:t xml:space="preserve">المبينة في </w:t>
      </w:r>
      <w:r w:rsidR="004F14F0" w:rsidRPr="0069632C">
        <w:rPr>
          <w:rFonts w:hint="cs"/>
          <w:sz w:val="24"/>
          <w:szCs w:val="24"/>
          <w:rtl/>
          <w:lang w:val="en-US" w:bidi="ar-YE"/>
        </w:rPr>
        <w:t>إطار الإدارة البيئية والاجتماعية.</w:t>
      </w:r>
    </w:p>
    <w:p w:rsidR="004F14F0" w:rsidRPr="0069632C" w:rsidRDefault="004F14F0" w:rsidP="00CA5BDE">
      <w:pPr>
        <w:rPr>
          <w:sz w:val="24"/>
          <w:szCs w:val="24"/>
          <w:rtl/>
          <w:lang w:val="en-US" w:bidi="ar-YE"/>
        </w:rPr>
      </w:pPr>
    </w:p>
    <w:p w:rsidR="004F14F0" w:rsidRPr="0069632C" w:rsidRDefault="0004214F" w:rsidP="00CA5BDE">
      <w:pPr>
        <w:rPr>
          <w:sz w:val="24"/>
          <w:szCs w:val="24"/>
          <w:rtl/>
          <w:lang w:val="en-US" w:bidi="ar-YE"/>
        </w:rPr>
      </w:pPr>
      <w:r w:rsidRPr="0069632C">
        <w:rPr>
          <w:rFonts w:hint="cs"/>
          <w:sz w:val="24"/>
          <w:szCs w:val="24"/>
          <w:rtl/>
          <w:lang w:val="en-US" w:bidi="ar-YE"/>
        </w:rPr>
        <w:t>يفصل إطار الإدارة البيئية والاجتماعية</w:t>
      </w:r>
      <w:r w:rsidRPr="0069632C">
        <w:rPr>
          <w:rFonts w:hint="cs"/>
          <w:sz w:val="24"/>
          <w:szCs w:val="24"/>
          <w:lang w:val="en-US" w:bidi="ar-YE"/>
        </w:rPr>
        <w:t xml:space="preserve"> </w:t>
      </w:r>
      <w:r w:rsidR="004660C5" w:rsidRPr="0069632C">
        <w:rPr>
          <w:rFonts w:hint="cs"/>
          <w:sz w:val="24"/>
          <w:szCs w:val="24"/>
          <w:rtl/>
          <w:lang w:val="en-US" w:bidi="ar-YE"/>
        </w:rPr>
        <w:t xml:space="preserve">السياسات والإرشادات والإجراءات </w:t>
      </w:r>
      <w:r w:rsidR="000A565D" w:rsidRPr="0069632C">
        <w:rPr>
          <w:rFonts w:hint="cs"/>
          <w:sz w:val="24"/>
          <w:szCs w:val="24"/>
          <w:rtl/>
          <w:lang w:val="en-US" w:bidi="ar-YE"/>
        </w:rPr>
        <w:t xml:space="preserve">المتفق على </w:t>
      </w:r>
      <w:r w:rsidR="00517251" w:rsidRPr="0069632C">
        <w:rPr>
          <w:rFonts w:hint="cs"/>
          <w:sz w:val="24"/>
          <w:szCs w:val="24"/>
          <w:rtl/>
          <w:lang w:val="en-US" w:bidi="ar-YE"/>
        </w:rPr>
        <w:t xml:space="preserve">إدماجها في تنفيذ المشروع </w:t>
      </w:r>
      <w:r w:rsidR="00193B1C" w:rsidRPr="0069632C">
        <w:rPr>
          <w:rFonts w:hint="cs"/>
          <w:sz w:val="24"/>
          <w:szCs w:val="24"/>
          <w:rtl/>
          <w:lang w:val="en-US" w:bidi="ar-YE"/>
        </w:rPr>
        <w:t xml:space="preserve">ويساعد </w:t>
      </w:r>
      <w:r w:rsidR="003665CB" w:rsidRPr="0069632C">
        <w:rPr>
          <w:rFonts w:hint="cs"/>
          <w:sz w:val="24"/>
          <w:szCs w:val="24"/>
          <w:rtl/>
          <w:lang w:val="en-US" w:bidi="ar-YE"/>
        </w:rPr>
        <w:t xml:space="preserve">في تحقيق الامتثال </w:t>
      </w:r>
      <w:r w:rsidR="00106776" w:rsidRPr="0069632C">
        <w:rPr>
          <w:rFonts w:hint="cs"/>
          <w:sz w:val="24"/>
          <w:szCs w:val="24"/>
          <w:rtl/>
          <w:lang w:val="en-US" w:bidi="ar-YE"/>
        </w:rPr>
        <w:t xml:space="preserve">بالقوانين والأنظمة اليمنية النافذة وكذلك سياسات البنك الدولي ذات الصلة </w:t>
      </w:r>
      <w:r w:rsidR="0030508B" w:rsidRPr="0069632C">
        <w:rPr>
          <w:rFonts w:hint="cs"/>
          <w:sz w:val="24"/>
          <w:szCs w:val="24"/>
          <w:rtl/>
          <w:lang w:val="en-US" w:bidi="ar-YE"/>
        </w:rPr>
        <w:t xml:space="preserve">في سياسات وتفعيل حماية التطوير البيئي والاجتماعي. وفي الوقت الحالي فإن تفاصيل </w:t>
      </w:r>
      <w:r w:rsidR="00211569" w:rsidRPr="0069632C">
        <w:rPr>
          <w:rFonts w:hint="cs"/>
          <w:sz w:val="24"/>
          <w:szCs w:val="24"/>
          <w:rtl/>
          <w:lang w:val="en-US" w:bidi="ar-YE"/>
        </w:rPr>
        <w:t xml:space="preserve">المشروعات الفرعية </w:t>
      </w:r>
      <w:r w:rsidR="001778F6" w:rsidRPr="0069632C">
        <w:rPr>
          <w:rFonts w:hint="cs"/>
          <w:sz w:val="24"/>
          <w:szCs w:val="24"/>
          <w:rtl/>
          <w:lang w:val="en-US" w:bidi="ar-YE"/>
        </w:rPr>
        <w:t xml:space="preserve">للمكونات لازالت غير موجودة. </w:t>
      </w:r>
      <w:r w:rsidR="00D80159" w:rsidRPr="0069632C">
        <w:rPr>
          <w:rFonts w:hint="cs"/>
          <w:sz w:val="24"/>
          <w:szCs w:val="24"/>
          <w:rtl/>
          <w:lang w:val="en-US" w:bidi="ar-YE"/>
        </w:rPr>
        <w:t xml:space="preserve">لذلك </w:t>
      </w:r>
      <w:r w:rsidR="00CA0B1D" w:rsidRPr="0069632C">
        <w:rPr>
          <w:rFonts w:hint="cs"/>
          <w:sz w:val="24"/>
          <w:szCs w:val="24"/>
          <w:rtl/>
          <w:lang w:val="en-US" w:bidi="ar-YE"/>
        </w:rPr>
        <w:t>فإن إطار الإدارة البيئية والاجتماعية</w:t>
      </w:r>
      <w:r w:rsidR="00CA0B1D" w:rsidRPr="0069632C">
        <w:rPr>
          <w:rFonts w:hint="cs"/>
          <w:sz w:val="24"/>
          <w:szCs w:val="24"/>
          <w:lang w:val="en-US" w:bidi="ar-YE"/>
        </w:rPr>
        <w:t xml:space="preserve"> </w:t>
      </w:r>
      <w:r w:rsidR="00CA0B1D" w:rsidRPr="0069632C">
        <w:rPr>
          <w:rFonts w:hint="cs"/>
          <w:sz w:val="24"/>
          <w:szCs w:val="24"/>
          <w:rtl/>
          <w:lang w:val="en-US" w:bidi="ar-YE"/>
        </w:rPr>
        <w:t xml:space="preserve">هو وسيلة الحماية الملائمة </w:t>
      </w:r>
      <w:r w:rsidR="00263D56" w:rsidRPr="0069632C">
        <w:rPr>
          <w:rFonts w:hint="cs"/>
          <w:sz w:val="24"/>
          <w:szCs w:val="24"/>
          <w:rtl/>
          <w:lang w:val="en-US" w:bidi="ar-YE"/>
        </w:rPr>
        <w:t>التي تعد قبل تقييم المشروع</w:t>
      </w:r>
      <w:r w:rsidR="00DB2135" w:rsidRPr="0069632C">
        <w:rPr>
          <w:rFonts w:hint="cs"/>
          <w:sz w:val="24"/>
          <w:szCs w:val="24"/>
          <w:rtl/>
          <w:lang w:val="en-US" w:bidi="ar-YE"/>
        </w:rPr>
        <w:t>. ينتج عن إطار الإدارة البيئية والاجتماعية</w:t>
      </w:r>
      <w:r w:rsidR="00DB2135" w:rsidRPr="0069632C">
        <w:rPr>
          <w:rFonts w:hint="cs"/>
          <w:sz w:val="24"/>
          <w:szCs w:val="24"/>
          <w:lang w:val="en-US" w:bidi="ar-YE"/>
        </w:rPr>
        <w:t xml:space="preserve"> </w:t>
      </w:r>
      <w:r w:rsidR="000B69B5" w:rsidRPr="0069632C">
        <w:rPr>
          <w:rFonts w:hint="cs"/>
          <w:sz w:val="24"/>
          <w:szCs w:val="24"/>
          <w:rtl/>
          <w:lang w:val="en-US" w:bidi="ar-YE"/>
        </w:rPr>
        <w:t xml:space="preserve">عملية غربلة بيئية واجتماعية تسمح بتصنيف </w:t>
      </w:r>
      <w:r w:rsidR="001F24F0" w:rsidRPr="0069632C">
        <w:rPr>
          <w:rFonts w:hint="cs"/>
          <w:sz w:val="24"/>
          <w:szCs w:val="24"/>
          <w:rtl/>
          <w:lang w:val="en-US" w:bidi="ar-YE"/>
        </w:rPr>
        <w:t xml:space="preserve">المشروعات الفرعية </w:t>
      </w:r>
      <w:r w:rsidR="005D112C" w:rsidRPr="0069632C">
        <w:rPr>
          <w:rFonts w:hint="cs"/>
          <w:sz w:val="24"/>
          <w:szCs w:val="24"/>
          <w:rtl/>
          <w:lang w:val="en-US" w:bidi="ar-YE"/>
        </w:rPr>
        <w:t>وفقا</w:t>
      </w:r>
      <w:r w:rsidR="00582FA9">
        <w:rPr>
          <w:rFonts w:hint="cs"/>
          <w:sz w:val="24"/>
          <w:szCs w:val="24"/>
          <w:rtl/>
          <w:lang w:val="en-US" w:bidi="ar-YE"/>
        </w:rPr>
        <w:t>ً</w:t>
      </w:r>
      <w:r w:rsidR="005D112C" w:rsidRPr="0069632C">
        <w:rPr>
          <w:rFonts w:hint="cs"/>
          <w:sz w:val="24"/>
          <w:szCs w:val="24"/>
          <w:rtl/>
          <w:lang w:val="en-US" w:bidi="ar-YE"/>
        </w:rPr>
        <w:t xml:space="preserve"> </w:t>
      </w:r>
      <w:r w:rsidR="000867D6" w:rsidRPr="0069632C">
        <w:rPr>
          <w:rFonts w:hint="cs"/>
          <w:sz w:val="24"/>
          <w:szCs w:val="24"/>
          <w:rtl/>
          <w:lang w:val="en-US" w:bidi="ar-YE"/>
        </w:rPr>
        <w:t xml:space="preserve">لآثارها </w:t>
      </w:r>
      <w:r w:rsidR="009616ED" w:rsidRPr="0069632C">
        <w:rPr>
          <w:rFonts w:hint="cs"/>
          <w:sz w:val="24"/>
          <w:szCs w:val="24"/>
          <w:rtl/>
          <w:lang w:val="en-US" w:bidi="ar-YE"/>
        </w:rPr>
        <w:t xml:space="preserve">المحتملة </w:t>
      </w:r>
      <w:r w:rsidR="00162E78" w:rsidRPr="0069632C">
        <w:rPr>
          <w:rFonts w:hint="cs"/>
          <w:sz w:val="24"/>
          <w:szCs w:val="24"/>
          <w:rtl/>
          <w:lang w:val="en-US" w:bidi="ar-YE"/>
        </w:rPr>
        <w:t xml:space="preserve">وإجراءات </w:t>
      </w:r>
      <w:r w:rsidR="004D5814" w:rsidRPr="0069632C">
        <w:rPr>
          <w:rFonts w:hint="cs"/>
          <w:sz w:val="24"/>
          <w:szCs w:val="24"/>
          <w:rtl/>
          <w:lang w:val="en-US" w:bidi="ar-YE"/>
        </w:rPr>
        <w:t xml:space="preserve">التخفيف/إعادة التأهيل </w:t>
      </w:r>
      <w:r w:rsidR="00943712" w:rsidRPr="0069632C">
        <w:rPr>
          <w:rFonts w:hint="cs"/>
          <w:sz w:val="24"/>
          <w:szCs w:val="24"/>
          <w:rtl/>
          <w:lang w:val="en-US" w:bidi="ar-YE"/>
        </w:rPr>
        <w:t xml:space="preserve">المطلوبة الملائمة. </w:t>
      </w:r>
      <w:r w:rsidR="009512DC" w:rsidRPr="0069632C">
        <w:rPr>
          <w:rFonts w:hint="cs"/>
          <w:sz w:val="24"/>
          <w:szCs w:val="24"/>
          <w:rtl/>
          <w:lang w:val="en-US" w:bidi="ar-YE"/>
        </w:rPr>
        <w:t xml:space="preserve">يلخص </w:t>
      </w:r>
      <w:r w:rsidR="009A781C" w:rsidRPr="0069632C">
        <w:rPr>
          <w:rFonts w:hint="cs"/>
          <w:sz w:val="24"/>
          <w:szCs w:val="24"/>
          <w:rtl/>
          <w:lang w:val="en-US" w:bidi="ar-YE"/>
        </w:rPr>
        <w:t>إطار الإدارة البيئية والاجتماعية</w:t>
      </w:r>
      <w:r w:rsidR="009A781C" w:rsidRPr="0069632C">
        <w:rPr>
          <w:rFonts w:hint="cs"/>
          <w:sz w:val="24"/>
          <w:szCs w:val="24"/>
          <w:lang w:val="en-US" w:bidi="ar-YE"/>
        </w:rPr>
        <w:t xml:space="preserve"> </w:t>
      </w:r>
      <w:r w:rsidR="00DE3005" w:rsidRPr="0069632C">
        <w:rPr>
          <w:rFonts w:hint="cs"/>
          <w:sz w:val="24"/>
          <w:szCs w:val="24"/>
          <w:rtl/>
          <w:lang w:val="en-US" w:bidi="ar-YE"/>
        </w:rPr>
        <w:t xml:space="preserve">الترتيبات المؤسسية لتنفيذ إجراءات التخفيف وترتيبات المراقبة </w:t>
      </w:r>
      <w:r w:rsidR="00382707" w:rsidRPr="0069632C">
        <w:rPr>
          <w:rFonts w:hint="cs"/>
          <w:sz w:val="24"/>
          <w:szCs w:val="24"/>
          <w:rtl/>
          <w:lang w:val="en-US" w:bidi="ar-YE"/>
        </w:rPr>
        <w:t xml:space="preserve">بما في ذلك مؤشرات المراقبة واحتياجات بناء القدرة وكذلك تقديرات التكلفة. </w:t>
      </w:r>
    </w:p>
    <w:p w:rsidR="000061BB" w:rsidRPr="0069632C" w:rsidRDefault="000061BB" w:rsidP="00CA5BDE">
      <w:pPr>
        <w:rPr>
          <w:sz w:val="24"/>
          <w:szCs w:val="24"/>
          <w:rtl/>
          <w:lang w:val="en-US" w:bidi="ar-YE"/>
        </w:rPr>
      </w:pPr>
    </w:p>
    <w:p w:rsidR="000061BB" w:rsidRPr="0069632C" w:rsidRDefault="00A87C80" w:rsidP="002B623E">
      <w:pPr>
        <w:pStyle w:val="2"/>
        <w:rPr>
          <w:rtl/>
          <w:lang w:val="en-US"/>
        </w:rPr>
      </w:pPr>
      <w:bookmarkStart w:id="7" w:name="_Toc382397368"/>
      <w:r w:rsidRPr="0069632C">
        <w:rPr>
          <w:rFonts w:hint="cs"/>
          <w:rtl/>
          <w:lang w:val="en-US"/>
        </w:rPr>
        <w:t xml:space="preserve">1-6 </w:t>
      </w:r>
      <w:r w:rsidR="00BA04A4" w:rsidRPr="0069632C">
        <w:rPr>
          <w:rFonts w:hint="cs"/>
          <w:rtl/>
          <w:lang w:val="en-US"/>
        </w:rPr>
        <w:t>إطار الإدارة البيئية والاجتماعية</w:t>
      </w:r>
      <w:bookmarkEnd w:id="7"/>
      <w:r w:rsidR="00BA04A4" w:rsidRPr="0069632C">
        <w:rPr>
          <w:rFonts w:hint="cs"/>
          <w:lang w:val="en-US"/>
        </w:rPr>
        <w:t xml:space="preserve"> </w:t>
      </w:r>
    </w:p>
    <w:p w:rsidR="00BA04A4" w:rsidRPr="0069632C" w:rsidRDefault="00D34D3A" w:rsidP="00CA5BDE">
      <w:pPr>
        <w:rPr>
          <w:sz w:val="24"/>
          <w:szCs w:val="24"/>
          <w:rtl/>
          <w:lang w:val="en-US" w:bidi="ar-YE"/>
        </w:rPr>
      </w:pPr>
      <w:r w:rsidRPr="0069632C">
        <w:rPr>
          <w:rFonts w:hint="cs"/>
          <w:sz w:val="24"/>
          <w:szCs w:val="24"/>
          <w:rtl/>
          <w:lang w:val="en-US" w:bidi="ar-YE"/>
        </w:rPr>
        <w:t>قدم إطار الإدارة البيئية والاجتماعية</w:t>
      </w:r>
      <w:r w:rsidRPr="0069632C">
        <w:rPr>
          <w:rFonts w:hint="cs"/>
          <w:sz w:val="24"/>
          <w:szCs w:val="24"/>
          <w:lang w:val="en-US" w:bidi="ar-YE"/>
        </w:rPr>
        <w:t xml:space="preserve"> </w:t>
      </w:r>
      <w:r w:rsidR="0097763B" w:rsidRPr="0069632C">
        <w:rPr>
          <w:rFonts w:hint="cs"/>
          <w:sz w:val="24"/>
          <w:szCs w:val="24"/>
          <w:rtl/>
          <w:lang w:val="en-US" w:bidi="ar-YE"/>
        </w:rPr>
        <w:t xml:space="preserve">في ثلاثة </w:t>
      </w:r>
      <w:r w:rsidR="003244A9" w:rsidRPr="0069632C">
        <w:rPr>
          <w:rFonts w:hint="cs"/>
          <w:sz w:val="24"/>
          <w:szCs w:val="24"/>
          <w:rtl/>
          <w:lang w:val="en-US" w:bidi="ar-YE"/>
        </w:rPr>
        <w:t>أجزاء رئيسية وهي تحديدا</w:t>
      </w:r>
      <w:r w:rsidR="001653D8">
        <w:rPr>
          <w:rFonts w:hint="cs"/>
          <w:sz w:val="24"/>
          <w:szCs w:val="24"/>
          <w:rtl/>
          <w:lang w:val="en-US" w:bidi="ar-YE"/>
        </w:rPr>
        <w:t>ً</w:t>
      </w:r>
      <w:r w:rsidR="003244A9" w:rsidRPr="0069632C">
        <w:rPr>
          <w:rFonts w:hint="cs"/>
          <w:sz w:val="24"/>
          <w:szCs w:val="24"/>
          <w:rtl/>
          <w:lang w:val="en-US" w:bidi="ar-YE"/>
        </w:rPr>
        <w:t xml:space="preserve"> الأثر البيئي والاجتماعي (الباب 2) وبرنامج التخفيف (الباب 3) وخطة المراقبة (الباب 4). </w:t>
      </w:r>
      <w:r w:rsidR="003B119D" w:rsidRPr="0069632C">
        <w:rPr>
          <w:rFonts w:hint="cs"/>
          <w:sz w:val="24"/>
          <w:szCs w:val="24"/>
          <w:rtl/>
          <w:lang w:val="en-US" w:bidi="ar-YE"/>
        </w:rPr>
        <w:t xml:space="preserve">عرض كل من هذه الأبواب بحسب القطاع </w:t>
      </w:r>
      <w:r w:rsidR="008B729B" w:rsidRPr="0069632C">
        <w:rPr>
          <w:rFonts w:hint="cs"/>
          <w:sz w:val="24"/>
          <w:szCs w:val="24"/>
          <w:rtl/>
          <w:lang w:val="en-US" w:bidi="ar-YE"/>
        </w:rPr>
        <w:t xml:space="preserve">حيث أن </w:t>
      </w:r>
      <w:r w:rsidR="00D60113" w:rsidRPr="0069632C">
        <w:rPr>
          <w:rFonts w:hint="cs"/>
          <w:sz w:val="24"/>
          <w:szCs w:val="24"/>
          <w:rtl/>
          <w:lang w:val="en-US" w:bidi="ar-YE"/>
        </w:rPr>
        <w:t>طبيعة الآثار</w:t>
      </w:r>
      <w:r w:rsidR="00720573" w:rsidRPr="0069632C">
        <w:rPr>
          <w:rFonts w:hint="cs"/>
          <w:sz w:val="24"/>
          <w:szCs w:val="24"/>
          <w:rtl/>
          <w:lang w:val="en-US" w:bidi="ar-YE"/>
        </w:rPr>
        <w:t xml:space="preserve"> وإجراءات التخفيف </w:t>
      </w:r>
      <w:r w:rsidR="00C610DF" w:rsidRPr="0069632C">
        <w:rPr>
          <w:rFonts w:hint="cs"/>
          <w:sz w:val="24"/>
          <w:szCs w:val="24"/>
          <w:rtl/>
          <w:lang w:val="en-US" w:bidi="ar-YE"/>
        </w:rPr>
        <w:t xml:space="preserve">تتغير </w:t>
      </w:r>
      <w:r w:rsidR="0087622E" w:rsidRPr="0069632C">
        <w:rPr>
          <w:rFonts w:hint="cs"/>
          <w:sz w:val="24"/>
          <w:szCs w:val="24"/>
          <w:rtl/>
          <w:lang w:val="en-US" w:bidi="ar-YE"/>
        </w:rPr>
        <w:t xml:space="preserve">بحسب نوع الأعمال المقترحة. </w:t>
      </w:r>
      <w:r w:rsidR="00241D79" w:rsidRPr="0069632C">
        <w:rPr>
          <w:rFonts w:hint="cs"/>
          <w:sz w:val="24"/>
          <w:szCs w:val="24"/>
          <w:rtl/>
          <w:lang w:val="en-US" w:bidi="ar-YE"/>
        </w:rPr>
        <w:t xml:space="preserve">لقد قدمت </w:t>
      </w:r>
      <w:r w:rsidR="001B0551" w:rsidRPr="0069632C">
        <w:rPr>
          <w:rFonts w:hint="cs"/>
          <w:sz w:val="24"/>
          <w:szCs w:val="24"/>
          <w:rtl/>
          <w:lang w:val="en-US" w:bidi="ar-YE"/>
        </w:rPr>
        <w:t xml:space="preserve">الآثار وإجراءات التخفيف </w:t>
      </w:r>
      <w:r w:rsidR="00EF0DDB" w:rsidRPr="0069632C">
        <w:rPr>
          <w:rFonts w:hint="cs"/>
          <w:sz w:val="24"/>
          <w:szCs w:val="24"/>
          <w:rtl/>
          <w:lang w:val="en-US" w:bidi="ar-YE"/>
        </w:rPr>
        <w:t xml:space="preserve">بحسب </w:t>
      </w:r>
      <w:r w:rsidR="004D4EE2" w:rsidRPr="0069632C">
        <w:rPr>
          <w:rFonts w:hint="cs"/>
          <w:sz w:val="24"/>
          <w:szCs w:val="24"/>
          <w:rtl/>
          <w:lang w:val="en-US" w:bidi="ar-YE"/>
        </w:rPr>
        <w:t xml:space="preserve">مراحل تنفيذ </w:t>
      </w:r>
      <w:r w:rsidR="00457AC3" w:rsidRPr="0069632C">
        <w:rPr>
          <w:rFonts w:hint="cs"/>
          <w:sz w:val="24"/>
          <w:szCs w:val="24"/>
          <w:rtl/>
          <w:lang w:val="en-US" w:bidi="ar-YE"/>
        </w:rPr>
        <w:t>المشروع الفرعي</w:t>
      </w:r>
      <w:r w:rsidR="00613509" w:rsidRPr="0069632C">
        <w:rPr>
          <w:rFonts w:hint="cs"/>
          <w:sz w:val="24"/>
          <w:szCs w:val="24"/>
          <w:rtl/>
          <w:lang w:val="en-US" w:bidi="ar-YE"/>
        </w:rPr>
        <w:t xml:space="preserve"> مثل التصميم والإنشاء والتشغيل </w:t>
      </w:r>
      <w:r w:rsidR="00354A18" w:rsidRPr="0069632C">
        <w:rPr>
          <w:rFonts w:hint="cs"/>
          <w:sz w:val="24"/>
          <w:szCs w:val="24"/>
          <w:rtl/>
          <w:lang w:val="en-US" w:bidi="ar-YE"/>
        </w:rPr>
        <w:t xml:space="preserve">عند الاكتمال والتجهيز للتشغيل. </w:t>
      </w:r>
      <w:r w:rsidR="008679AE" w:rsidRPr="0069632C">
        <w:rPr>
          <w:rFonts w:hint="cs"/>
          <w:sz w:val="24"/>
          <w:szCs w:val="24"/>
          <w:rtl/>
          <w:lang w:val="en-US" w:bidi="ar-YE"/>
        </w:rPr>
        <w:t xml:space="preserve">يأخذ </w:t>
      </w:r>
      <w:r w:rsidR="00C72096" w:rsidRPr="0069632C">
        <w:rPr>
          <w:rFonts w:hint="cs"/>
          <w:sz w:val="24"/>
          <w:szCs w:val="24"/>
          <w:rtl/>
          <w:lang w:val="en-US" w:bidi="ar-YE"/>
        </w:rPr>
        <w:t xml:space="preserve">إطار الإدارة البيئية والاجتماعية بالحسبان كذلك </w:t>
      </w:r>
      <w:r w:rsidR="007A47CD" w:rsidRPr="0069632C">
        <w:rPr>
          <w:rFonts w:hint="cs"/>
          <w:sz w:val="24"/>
          <w:szCs w:val="24"/>
          <w:rtl/>
          <w:lang w:val="en-US" w:bidi="ar-YE"/>
        </w:rPr>
        <w:t xml:space="preserve">التجربة والدروس المستفادة من المراحل السابقة لبرنامج </w:t>
      </w:r>
      <w:r w:rsidR="007F7B5F" w:rsidRPr="0069632C">
        <w:rPr>
          <w:rFonts w:hint="cs"/>
          <w:sz w:val="24"/>
          <w:szCs w:val="24"/>
          <w:rtl/>
          <w:lang w:val="en-US" w:bidi="ar-YE"/>
        </w:rPr>
        <w:t>مشروع الأشغال العامة</w:t>
      </w:r>
      <w:r w:rsidR="007F7B5F" w:rsidRPr="0069632C">
        <w:rPr>
          <w:rFonts w:hint="cs"/>
          <w:sz w:val="24"/>
          <w:szCs w:val="24"/>
          <w:lang w:val="en-US" w:bidi="ar-YE"/>
        </w:rPr>
        <w:t xml:space="preserve"> </w:t>
      </w:r>
      <w:r w:rsidR="00450E4B" w:rsidRPr="0069632C">
        <w:rPr>
          <w:rFonts w:hint="cs"/>
          <w:sz w:val="24"/>
          <w:szCs w:val="24"/>
          <w:rtl/>
          <w:lang w:val="en-US" w:bidi="ar-YE"/>
        </w:rPr>
        <w:t>(مشروع الأشغال العامة</w:t>
      </w:r>
      <w:r w:rsidR="00450E4B" w:rsidRPr="0069632C">
        <w:rPr>
          <w:rFonts w:hint="cs"/>
          <w:sz w:val="24"/>
          <w:szCs w:val="24"/>
          <w:lang w:val="en-US" w:bidi="ar-YE"/>
        </w:rPr>
        <w:t xml:space="preserve"> </w:t>
      </w:r>
      <w:r w:rsidR="00450E4B" w:rsidRPr="0069632C">
        <w:rPr>
          <w:rFonts w:hint="cs"/>
          <w:sz w:val="24"/>
          <w:szCs w:val="24"/>
          <w:rtl/>
          <w:lang w:val="en-US" w:bidi="ar-YE"/>
        </w:rPr>
        <w:t xml:space="preserve">1-3). </w:t>
      </w:r>
      <w:r w:rsidR="0096692E" w:rsidRPr="0069632C">
        <w:rPr>
          <w:rFonts w:hint="cs"/>
          <w:sz w:val="24"/>
          <w:szCs w:val="24"/>
          <w:rtl/>
          <w:lang w:val="en-US" w:bidi="ar-YE"/>
        </w:rPr>
        <w:t>ستدرج تكلفة تنفيذ إجراءات التخفيف في العقود حيث أن تلك الإجراءات ستكون جزء</w:t>
      </w:r>
      <w:r w:rsidR="00E2427B">
        <w:rPr>
          <w:rFonts w:hint="cs"/>
          <w:sz w:val="24"/>
          <w:szCs w:val="24"/>
          <w:rtl/>
          <w:lang w:val="en-US" w:bidi="ar-YE"/>
        </w:rPr>
        <w:t>اً</w:t>
      </w:r>
      <w:r w:rsidR="0096692E" w:rsidRPr="0069632C">
        <w:rPr>
          <w:rFonts w:hint="cs"/>
          <w:sz w:val="24"/>
          <w:szCs w:val="24"/>
          <w:rtl/>
          <w:lang w:val="en-US" w:bidi="ar-YE"/>
        </w:rPr>
        <w:t xml:space="preserve"> من التصميم. </w:t>
      </w:r>
      <w:r w:rsidR="00950DBB" w:rsidRPr="0069632C">
        <w:rPr>
          <w:rFonts w:hint="cs"/>
          <w:sz w:val="24"/>
          <w:szCs w:val="24"/>
          <w:rtl/>
          <w:lang w:val="en-US" w:bidi="ar-YE"/>
        </w:rPr>
        <w:t xml:space="preserve">ستدرج تكلفة </w:t>
      </w:r>
      <w:r w:rsidR="006979E0" w:rsidRPr="0069632C">
        <w:rPr>
          <w:rFonts w:hint="cs"/>
          <w:sz w:val="24"/>
          <w:szCs w:val="24"/>
          <w:rtl/>
          <w:lang w:val="en-US" w:bidi="ar-YE"/>
        </w:rPr>
        <w:t xml:space="preserve">مراقبة الامتثال </w:t>
      </w:r>
      <w:r w:rsidR="009E5C6C" w:rsidRPr="0069632C">
        <w:rPr>
          <w:rFonts w:hint="cs"/>
          <w:sz w:val="24"/>
          <w:szCs w:val="24"/>
          <w:rtl/>
          <w:lang w:val="en-US" w:bidi="ar-YE"/>
        </w:rPr>
        <w:t>ب</w:t>
      </w:r>
      <w:r w:rsidR="00833BE9" w:rsidRPr="0069632C">
        <w:rPr>
          <w:rFonts w:hint="cs"/>
          <w:sz w:val="24"/>
          <w:szCs w:val="24"/>
          <w:rtl/>
          <w:lang w:val="en-US" w:bidi="ar-YE"/>
        </w:rPr>
        <w:t>إطار الإدارة البيئية والاجتماعية</w:t>
      </w:r>
      <w:r w:rsidR="00833BE9" w:rsidRPr="0069632C">
        <w:rPr>
          <w:rFonts w:hint="cs"/>
          <w:sz w:val="24"/>
          <w:szCs w:val="24"/>
          <w:lang w:val="en-US" w:bidi="ar-YE"/>
        </w:rPr>
        <w:t xml:space="preserve"> </w:t>
      </w:r>
      <w:r w:rsidR="00833BE9" w:rsidRPr="0069632C">
        <w:rPr>
          <w:rFonts w:hint="cs"/>
          <w:sz w:val="24"/>
          <w:szCs w:val="24"/>
          <w:rtl/>
          <w:lang w:val="en-US" w:bidi="ar-YE"/>
        </w:rPr>
        <w:t xml:space="preserve">في تكلفة عقود </w:t>
      </w:r>
      <w:r w:rsidR="009E5C6C" w:rsidRPr="0069632C">
        <w:rPr>
          <w:rFonts w:hint="cs"/>
          <w:sz w:val="24"/>
          <w:szCs w:val="24"/>
          <w:rtl/>
          <w:lang w:val="en-US" w:bidi="ar-YE"/>
        </w:rPr>
        <w:t xml:space="preserve">الاستشاريين في التصميم والإشراف على أعمال الإنشاءات. </w:t>
      </w:r>
      <w:r w:rsidR="00AD28AB" w:rsidRPr="0069632C">
        <w:rPr>
          <w:rFonts w:hint="cs"/>
          <w:sz w:val="24"/>
          <w:szCs w:val="24"/>
          <w:rtl/>
          <w:lang w:val="en-US" w:bidi="ar-YE"/>
        </w:rPr>
        <w:t xml:space="preserve">سيتم </w:t>
      </w:r>
      <w:r w:rsidR="00915BD0" w:rsidRPr="0069632C">
        <w:rPr>
          <w:rFonts w:hint="cs"/>
          <w:sz w:val="24"/>
          <w:szCs w:val="24"/>
          <w:rtl/>
          <w:lang w:val="en-US" w:bidi="ar-YE"/>
        </w:rPr>
        <w:t xml:space="preserve">الحصول على خدمات استشاري بيئي مستقل </w:t>
      </w:r>
      <w:r w:rsidR="001163E1" w:rsidRPr="0069632C">
        <w:rPr>
          <w:rFonts w:hint="cs"/>
          <w:sz w:val="24"/>
          <w:szCs w:val="24"/>
          <w:rtl/>
          <w:lang w:val="en-US" w:bidi="ar-YE"/>
        </w:rPr>
        <w:t>من قبل وحدة إدارة المشروع</w:t>
      </w:r>
      <w:r w:rsidR="001163E1" w:rsidRPr="0069632C">
        <w:rPr>
          <w:rFonts w:hint="cs"/>
          <w:sz w:val="24"/>
          <w:szCs w:val="24"/>
          <w:lang w:val="en-US" w:bidi="ar-YE"/>
        </w:rPr>
        <w:t xml:space="preserve"> </w:t>
      </w:r>
      <w:r w:rsidR="001163E1" w:rsidRPr="0069632C">
        <w:rPr>
          <w:rFonts w:hint="cs"/>
          <w:sz w:val="24"/>
          <w:szCs w:val="24"/>
          <w:rtl/>
          <w:lang w:val="en-US" w:bidi="ar-YE"/>
        </w:rPr>
        <w:t xml:space="preserve">من اجل متابعة </w:t>
      </w:r>
      <w:r w:rsidR="00737187" w:rsidRPr="0069632C">
        <w:rPr>
          <w:rFonts w:hint="cs"/>
          <w:sz w:val="24"/>
          <w:szCs w:val="24"/>
          <w:rtl/>
          <w:lang w:val="en-US" w:bidi="ar-YE"/>
        </w:rPr>
        <w:t xml:space="preserve">قضايا بيئية محددة </w:t>
      </w:r>
      <w:r w:rsidR="00084B17" w:rsidRPr="0069632C">
        <w:rPr>
          <w:rFonts w:hint="cs"/>
          <w:sz w:val="24"/>
          <w:szCs w:val="24"/>
          <w:rtl/>
          <w:lang w:val="en-US" w:bidi="ar-YE"/>
        </w:rPr>
        <w:t xml:space="preserve">تتم مواجهتها </w:t>
      </w:r>
      <w:r w:rsidR="008B25D9" w:rsidRPr="0069632C">
        <w:rPr>
          <w:rFonts w:hint="cs"/>
          <w:sz w:val="24"/>
          <w:szCs w:val="24"/>
          <w:rtl/>
          <w:lang w:val="en-US" w:bidi="ar-YE"/>
        </w:rPr>
        <w:t xml:space="preserve">أثناء التنفيذ </w:t>
      </w:r>
      <w:r w:rsidR="00307A79" w:rsidRPr="0069632C">
        <w:rPr>
          <w:rFonts w:hint="cs"/>
          <w:sz w:val="24"/>
          <w:szCs w:val="24"/>
          <w:rtl/>
          <w:lang w:val="en-US" w:bidi="ar-YE"/>
        </w:rPr>
        <w:t xml:space="preserve">ومن أجل </w:t>
      </w:r>
      <w:r w:rsidR="00660C68" w:rsidRPr="0069632C">
        <w:rPr>
          <w:rFonts w:hint="cs"/>
          <w:sz w:val="24"/>
          <w:szCs w:val="24"/>
          <w:rtl/>
          <w:lang w:val="en-US" w:bidi="ar-YE"/>
        </w:rPr>
        <w:t xml:space="preserve">رفع تقارير مستقلة من قبل </w:t>
      </w:r>
      <w:r w:rsidR="00BF05EE" w:rsidRPr="0069632C">
        <w:rPr>
          <w:rFonts w:hint="cs"/>
          <w:sz w:val="24"/>
          <w:szCs w:val="24"/>
          <w:rtl/>
          <w:lang w:val="en-US" w:bidi="ar-YE"/>
        </w:rPr>
        <w:t>وحدة إدارة المشروع</w:t>
      </w:r>
      <w:r w:rsidR="00BF05EE" w:rsidRPr="0069632C">
        <w:rPr>
          <w:rFonts w:hint="cs"/>
          <w:sz w:val="24"/>
          <w:szCs w:val="24"/>
          <w:lang w:val="en-US" w:bidi="ar-YE"/>
        </w:rPr>
        <w:t xml:space="preserve"> </w:t>
      </w:r>
      <w:r w:rsidR="00BF05EE" w:rsidRPr="0069632C">
        <w:rPr>
          <w:rFonts w:hint="cs"/>
          <w:sz w:val="24"/>
          <w:szCs w:val="24"/>
          <w:rtl/>
          <w:lang w:val="en-US" w:bidi="ar-YE"/>
        </w:rPr>
        <w:t xml:space="preserve">إلى </w:t>
      </w:r>
      <w:r w:rsidR="002F4BDA" w:rsidRPr="0069632C">
        <w:rPr>
          <w:sz w:val="24"/>
          <w:szCs w:val="24"/>
          <w:rtl/>
          <w:lang w:val="en-US" w:bidi="ar-YE"/>
        </w:rPr>
        <w:t>لجنة التسيير</w:t>
      </w:r>
      <w:r w:rsidR="002F4BDA" w:rsidRPr="0069632C">
        <w:rPr>
          <w:rFonts w:hint="cs"/>
          <w:sz w:val="24"/>
          <w:szCs w:val="24"/>
          <w:rtl/>
          <w:lang w:val="en-US" w:bidi="ar-YE"/>
        </w:rPr>
        <w:t xml:space="preserve"> والبنك.</w:t>
      </w:r>
    </w:p>
    <w:p w:rsidR="002F4BDA" w:rsidRPr="0069632C" w:rsidRDefault="002F4BDA" w:rsidP="00CA5BDE">
      <w:pPr>
        <w:rPr>
          <w:sz w:val="24"/>
          <w:szCs w:val="24"/>
          <w:rtl/>
          <w:lang w:val="en-US" w:bidi="ar-YE"/>
        </w:rPr>
      </w:pPr>
    </w:p>
    <w:p w:rsidR="002F4BDA" w:rsidRPr="0069632C" w:rsidRDefault="002F4BDA" w:rsidP="002B623E">
      <w:pPr>
        <w:pStyle w:val="2"/>
        <w:rPr>
          <w:rtl/>
          <w:lang w:val="en-US"/>
        </w:rPr>
      </w:pPr>
      <w:bookmarkStart w:id="8" w:name="_Toc382397369"/>
      <w:r w:rsidRPr="0069632C">
        <w:rPr>
          <w:rFonts w:hint="cs"/>
          <w:rtl/>
          <w:lang w:val="en-US"/>
        </w:rPr>
        <w:lastRenderedPageBreak/>
        <w:t xml:space="preserve">1-7 </w:t>
      </w:r>
      <w:r w:rsidR="00593582" w:rsidRPr="0069632C">
        <w:rPr>
          <w:rFonts w:hint="cs"/>
          <w:rtl/>
          <w:lang w:val="en-US"/>
        </w:rPr>
        <w:t>عملية غربلة المشروع الفرعي</w:t>
      </w:r>
      <w:bookmarkEnd w:id="8"/>
    </w:p>
    <w:p w:rsidR="00593582" w:rsidRPr="0069632C" w:rsidRDefault="007B3039" w:rsidP="00CA5BDE">
      <w:pPr>
        <w:rPr>
          <w:sz w:val="24"/>
          <w:szCs w:val="24"/>
          <w:rtl/>
          <w:lang w:val="en-US" w:bidi="ar-YE"/>
        </w:rPr>
      </w:pPr>
      <w:r w:rsidRPr="0069632C">
        <w:rPr>
          <w:rFonts w:hint="cs"/>
          <w:sz w:val="24"/>
          <w:szCs w:val="24"/>
          <w:rtl/>
          <w:lang w:val="en-US" w:bidi="ar-YE"/>
        </w:rPr>
        <w:t>يستتبع إطار الإدارة البيئية والاجتماعية</w:t>
      </w:r>
      <w:r w:rsidRPr="0069632C">
        <w:rPr>
          <w:rFonts w:hint="cs"/>
          <w:sz w:val="24"/>
          <w:szCs w:val="24"/>
          <w:lang w:val="en-US" w:bidi="ar-YE"/>
        </w:rPr>
        <w:t xml:space="preserve"> </w:t>
      </w:r>
      <w:r w:rsidR="00317A29" w:rsidRPr="0069632C">
        <w:rPr>
          <w:rFonts w:hint="cs"/>
          <w:sz w:val="24"/>
          <w:szCs w:val="24"/>
          <w:rtl/>
          <w:lang w:val="en-US" w:bidi="ar-YE"/>
        </w:rPr>
        <w:t>عملية تدقيق بيئية واجتماعية تسمح بتصنيف المشروعات الفرعية وفقا</w:t>
      </w:r>
      <w:r w:rsidR="00E2427B">
        <w:rPr>
          <w:rFonts w:hint="cs"/>
          <w:sz w:val="24"/>
          <w:szCs w:val="24"/>
          <w:rtl/>
          <w:lang w:val="en-US" w:bidi="ar-YE"/>
        </w:rPr>
        <w:t>ً</w:t>
      </w:r>
      <w:r w:rsidR="00317A29" w:rsidRPr="0069632C">
        <w:rPr>
          <w:rFonts w:hint="cs"/>
          <w:sz w:val="24"/>
          <w:szCs w:val="24"/>
          <w:rtl/>
          <w:lang w:val="en-US" w:bidi="ar-YE"/>
        </w:rPr>
        <w:t xml:space="preserve"> لآثارها المحتملة </w:t>
      </w:r>
      <w:r w:rsidR="00383740" w:rsidRPr="0069632C">
        <w:rPr>
          <w:rFonts w:hint="cs"/>
          <w:sz w:val="24"/>
          <w:szCs w:val="24"/>
          <w:rtl/>
          <w:lang w:val="en-US" w:bidi="ar-YE"/>
        </w:rPr>
        <w:t xml:space="preserve">وتدابير </w:t>
      </w:r>
      <w:r w:rsidR="009A3BD8" w:rsidRPr="0069632C">
        <w:rPr>
          <w:rFonts w:hint="cs"/>
          <w:sz w:val="24"/>
          <w:szCs w:val="24"/>
          <w:rtl/>
          <w:lang w:val="en-US" w:bidi="ar-YE"/>
        </w:rPr>
        <w:t xml:space="preserve">التخفيف/إعادة التأهيل الملائمة. </w:t>
      </w:r>
      <w:r w:rsidR="000A2F78" w:rsidRPr="0069632C">
        <w:rPr>
          <w:rFonts w:hint="cs"/>
          <w:sz w:val="24"/>
          <w:szCs w:val="24"/>
          <w:rtl/>
          <w:lang w:val="en-US" w:bidi="ar-YE"/>
        </w:rPr>
        <w:t xml:space="preserve">لقد قدمت استمارة غربلة </w:t>
      </w:r>
      <w:r w:rsidR="00B1747A" w:rsidRPr="0069632C">
        <w:rPr>
          <w:rFonts w:hint="cs"/>
          <w:sz w:val="24"/>
          <w:szCs w:val="24"/>
          <w:rtl/>
          <w:lang w:val="en-US" w:bidi="ar-YE"/>
        </w:rPr>
        <w:t xml:space="preserve">الحمايات الأولية لجميع الأعمال المدنية المقترحة </w:t>
      </w:r>
      <w:r w:rsidR="000A5C7C" w:rsidRPr="0069632C">
        <w:rPr>
          <w:rFonts w:hint="cs"/>
          <w:sz w:val="24"/>
          <w:szCs w:val="24"/>
          <w:rtl/>
          <w:lang w:val="en-US" w:bidi="ar-YE"/>
        </w:rPr>
        <w:t xml:space="preserve">للنشاطات </w:t>
      </w:r>
      <w:r w:rsidR="00D46C6C" w:rsidRPr="0069632C">
        <w:rPr>
          <w:rFonts w:hint="cs"/>
          <w:sz w:val="24"/>
          <w:szCs w:val="24"/>
          <w:rtl/>
          <w:lang w:val="en-US" w:bidi="ar-YE"/>
        </w:rPr>
        <w:t xml:space="preserve">على </w:t>
      </w:r>
      <w:r w:rsidR="00D00D72" w:rsidRPr="0069632C">
        <w:rPr>
          <w:rFonts w:hint="cs"/>
          <w:sz w:val="24"/>
          <w:szCs w:val="24"/>
          <w:rtl/>
          <w:lang w:val="en-US" w:bidi="ar-YE"/>
        </w:rPr>
        <w:t xml:space="preserve">مستوى </w:t>
      </w:r>
      <w:r w:rsidR="00F158C6" w:rsidRPr="0069632C">
        <w:rPr>
          <w:sz w:val="24"/>
          <w:szCs w:val="24"/>
          <w:rtl/>
          <w:lang w:val="en-US" w:bidi="ar-YE"/>
        </w:rPr>
        <w:t>المشروع الفرعي</w:t>
      </w:r>
      <w:r w:rsidR="00F158C6" w:rsidRPr="0069632C">
        <w:rPr>
          <w:rFonts w:hint="cs"/>
          <w:sz w:val="24"/>
          <w:szCs w:val="24"/>
          <w:rtl/>
          <w:lang w:val="en-US" w:bidi="ar-YE"/>
        </w:rPr>
        <w:t xml:space="preserve"> لتقيم </w:t>
      </w:r>
      <w:r w:rsidR="00AC070A" w:rsidRPr="0069632C">
        <w:rPr>
          <w:rFonts w:hint="cs"/>
          <w:sz w:val="24"/>
          <w:szCs w:val="24"/>
          <w:rtl/>
          <w:lang w:val="en-US" w:bidi="ar-YE"/>
        </w:rPr>
        <w:t xml:space="preserve">تطبيق </w:t>
      </w:r>
      <w:r w:rsidR="00CC1F08" w:rsidRPr="0069632C">
        <w:rPr>
          <w:rFonts w:hint="cs"/>
          <w:sz w:val="24"/>
          <w:szCs w:val="24"/>
          <w:rtl/>
          <w:lang w:val="en-US" w:bidi="ar-YE"/>
        </w:rPr>
        <w:t xml:space="preserve">سياسات الحماية التشغيلية في البنك الدولي حول </w:t>
      </w:r>
      <w:r w:rsidR="00954776" w:rsidRPr="0069632C">
        <w:rPr>
          <w:rFonts w:hint="cs"/>
          <w:sz w:val="24"/>
          <w:szCs w:val="24"/>
          <w:rtl/>
          <w:lang w:val="en-US" w:bidi="ar-YE"/>
        </w:rPr>
        <w:t xml:space="preserve">الموارد </w:t>
      </w:r>
      <w:r w:rsidR="00C626AF" w:rsidRPr="0069632C">
        <w:rPr>
          <w:rFonts w:hint="cs"/>
          <w:sz w:val="24"/>
          <w:szCs w:val="24"/>
          <w:rtl/>
          <w:lang w:val="en-US" w:bidi="ar-YE"/>
        </w:rPr>
        <w:t xml:space="preserve">الثقافية المادية والحصول على الأراضي بصورة قسرية والتوطين الغير طوعي. </w:t>
      </w:r>
      <w:r w:rsidR="00272831" w:rsidRPr="0069632C">
        <w:rPr>
          <w:rFonts w:hint="cs"/>
          <w:sz w:val="24"/>
          <w:szCs w:val="24"/>
          <w:rtl/>
          <w:lang w:val="en-US" w:bidi="ar-YE"/>
        </w:rPr>
        <w:t>بينما يتوقع من المشروع</w:t>
      </w:r>
      <w:r w:rsidR="00A434D5" w:rsidRPr="0069632C">
        <w:rPr>
          <w:rFonts w:hint="cs"/>
          <w:sz w:val="24"/>
          <w:szCs w:val="24"/>
          <w:rtl/>
          <w:lang w:val="en-US" w:bidi="ar-YE"/>
        </w:rPr>
        <w:t xml:space="preserve"> </w:t>
      </w:r>
      <w:r w:rsidR="00D67240" w:rsidRPr="0069632C">
        <w:rPr>
          <w:rFonts w:hint="cs"/>
          <w:sz w:val="24"/>
          <w:szCs w:val="24"/>
          <w:rtl/>
          <w:lang w:val="en-US" w:bidi="ar-YE"/>
        </w:rPr>
        <w:t>أن يعمل فقط</w:t>
      </w:r>
      <w:r w:rsidR="00CF7D06" w:rsidRPr="0069632C">
        <w:rPr>
          <w:rFonts w:hint="cs"/>
          <w:sz w:val="24"/>
          <w:szCs w:val="24"/>
          <w:rtl/>
          <w:lang w:val="en-US" w:bidi="ar-YE"/>
        </w:rPr>
        <w:t xml:space="preserve"> </w:t>
      </w:r>
      <w:r w:rsidR="00845732" w:rsidRPr="0069632C">
        <w:rPr>
          <w:rFonts w:hint="cs"/>
          <w:sz w:val="24"/>
          <w:szCs w:val="24"/>
          <w:rtl/>
          <w:lang w:val="en-US" w:bidi="ar-YE"/>
        </w:rPr>
        <w:t xml:space="preserve">على الأراضي الحكومية/أراضي الدولة </w:t>
      </w:r>
      <w:r w:rsidR="00202DA6" w:rsidRPr="0069632C">
        <w:rPr>
          <w:rFonts w:hint="cs"/>
          <w:sz w:val="24"/>
          <w:szCs w:val="24"/>
          <w:rtl/>
          <w:lang w:val="en-US" w:bidi="ar-YE"/>
        </w:rPr>
        <w:t xml:space="preserve">أو </w:t>
      </w:r>
      <w:r w:rsidR="00A7206F" w:rsidRPr="0069632C">
        <w:rPr>
          <w:rFonts w:hint="cs"/>
          <w:sz w:val="24"/>
          <w:szCs w:val="24"/>
          <w:rtl/>
          <w:lang w:val="en-US" w:bidi="ar-YE"/>
        </w:rPr>
        <w:t>الرهون الأخرى</w:t>
      </w:r>
      <w:r w:rsidR="00237C93" w:rsidRPr="0069632C">
        <w:rPr>
          <w:rFonts w:hint="cs"/>
          <w:sz w:val="24"/>
          <w:szCs w:val="24"/>
          <w:rtl/>
          <w:lang w:val="en-US" w:bidi="ar-YE"/>
        </w:rPr>
        <w:t xml:space="preserve"> على أراضي الدولة. </w:t>
      </w:r>
      <w:r w:rsidR="007F479C" w:rsidRPr="0069632C">
        <w:rPr>
          <w:rFonts w:hint="cs"/>
          <w:sz w:val="24"/>
          <w:szCs w:val="24"/>
          <w:rtl/>
          <w:lang w:val="en-US" w:bidi="ar-YE"/>
        </w:rPr>
        <w:t>تستوعب</w:t>
      </w:r>
      <w:r w:rsidR="00950470" w:rsidRPr="0069632C">
        <w:rPr>
          <w:rFonts w:hint="cs"/>
          <w:sz w:val="24"/>
          <w:szCs w:val="24"/>
          <w:rtl/>
          <w:lang w:val="en-US" w:bidi="ar-YE"/>
        </w:rPr>
        <w:t xml:space="preserve"> استمارة الغربلة كذلك </w:t>
      </w:r>
      <w:r w:rsidR="007F479C" w:rsidRPr="0069632C">
        <w:rPr>
          <w:rFonts w:hint="cs"/>
          <w:sz w:val="24"/>
          <w:szCs w:val="24"/>
          <w:rtl/>
          <w:lang w:val="en-US" w:bidi="ar-YE"/>
        </w:rPr>
        <w:t>"</w:t>
      </w:r>
      <w:r w:rsidR="001A5323" w:rsidRPr="0069632C">
        <w:rPr>
          <w:rFonts w:hint="cs"/>
          <w:sz w:val="24"/>
          <w:szCs w:val="24"/>
          <w:rtl/>
          <w:lang w:val="en-US" w:bidi="ar-YE"/>
        </w:rPr>
        <w:t>ال</w:t>
      </w:r>
      <w:r w:rsidR="00D12065" w:rsidRPr="0069632C">
        <w:rPr>
          <w:rFonts w:hint="cs"/>
          <w:sz w:val="24"/>
          <w:szCs w:val="24"/>
          <w:rtl/>
          <w:lang w:val="en-US" w:bidi="ar-YE"/>
        </w:rPr>
        <w:t xml:space="preserve">أشياء النفيسة المكتشفة بالصدفة" </w:t>
      </w:r>
      <w:r w:rsidR="00EA4248" w:rsidRPr="0069632C">
        <w:rPr>
          <w:rFonts w:hint="cs"/>
          <w:sz w:val="24"/>
          <w:szCs w:val="24"/>
          <w:rtl/>
          <w:lang w:val="en-US" w:bidi="ar-YE"/>
        </w:rPr>
        <w:t xml:space="preserve">المتعلقة </w:t>
      </w:r>
      <w:r w:rsidR="00BE26FE" w:rsidRPr="0069632C">
        <w:rPr>
          <w:rFonts w:hint="cs"/>
          <w:sz w:val="24"/>
          <w:szCs w:val="24"/>
          <w:rtl/>
          <w:lang w:val="en-US" w:bidi="ar-YE"/>
        </w:rPr>
        <w:t xml:space="preserve">بسياسة البنك في الموارد المادية والثقافية. إذا وجدت </w:t>
      </w:r>
      <w:r w:rsidR="00C6027E" w:rsidRPr="0069632C">
        <w:rPr>
          <w:rFonts w:hint="cs"/>
          <w:sz w:val="24"/>
          <w:szCs w:val="24"/>
          <w:rtl/>
          <w:lang w:val="en-US" w:bidi="ar-YE"/>
        </w:rPr>
        <w:t xml:space="preserve">أشياء نفيسة مكتشفة بالصدفة </w:t>
      </w:r>
      <w:r w:rsidR="00D6289B" w:rsidRPr="0069632C">
        <w:rPr>
          <w:rFonts w:hint="cs"/>
          <w:sz w:val="24"/>
          <w:szCs w:val="24"/>
          <w:rtl/>
          <w:lang w:val="en-US" w:bidi="ar-YE"/>
        </w:rPr>
        <w:t xml:space="preserve">والتي </w:t>
      </w:r>
      <w:r w:rsidR="0017571E" w:rsidRPr="0069632C">
        <w:rPr>
          <w:rFonts w:hint="cs"/>
          <w:sz w:val="24"/>
          <w:szCs w:val="24"/>
          <w:rtl/>
          <w:lang w:val="en-US" w:bidi="ar-YE"/>
        </w:rPr>
        <w:t xml:space="preserve">تتعلق </w:t>
      </w:r>
      <w:r w:rsidR="00EB5E13" w:rsidRPr="0069632C">
        <w:rPr>
          <w:rFonts w:hint="cs"/>
          <w:sz w:val="24"/>
          <w:szCs w:val="24"/>
          <w:rtl/>
          <w:lang w:val="en-US" w:bidi="ar-YE"/>
        </w:rPr>
        <w:t xml:space="preserve">بالموارد المادية والثقافية يرجى تطبيق الملحق أ. </w:t>
      </w:r>
    </w:p>
    <w:p w:rsidR="009D2E44" w:rsidRPr="0069632C" w:rsidRDefault="009D2E44" w:rsidP="00CA5BDE">
      <w:pPr>
        <w:rPr>
          <w:sz w:val="24"/>
          <w:szCs w:val="24"/>
          <w:rtl/>
          <w:lang w:val="en-US" w:bidi="ar-YE"/>
        </w:rPr>
      </w:pPr>
    </w:p>
    <w:p w:rsidR="009D2E44" w:rsidRPr="0069632C" w:rsidRDefault="009D2E44" w:rsidP="00CA5BDE">
      <w:pPr>
        <w:rPr>
          <w:sz w:val="24"/>
          <w:szCs w:val="24"/>
          <w:rtl/>
          <w:lang w:val="en-US" w:bidi="ar-YE"/>
        </w:rPr>
      </w:pPr>
      <w:r w:rsidRPr="0069632C">
        <w:rPr>
          <w:rFonts w:hint="cs"/>
          <w:sz w:val="24"/>
          <w:szCs w:val="24"/>
          <w:rtl/>
          <w:lang w:val="en-US" w:bidi="ar-YE"/>
        </w:rPr>
        <w:t xml:space="preserve">لن تدقق </w:t>
      </w:r>
      <w:r w:rsidR="00FD2F1F" w:rsidRPr="0069632C">
        <w:rPr>
          <w:rFonts w:hint="cs"/>
          <w:sz w:val="24"/>
          <w:szCs w:val="24"/>
          <w:rtl/>
          <w:lang w:val="en-US" w:bidi="ar-YE"/>
        </w:rPr>
        <w:t xml:space="preserve">استمارة الغربلة الأولية في إمكانية استعمال الموائل الطبيعية </w:t>
      </w:r>
      <w:r w:rsidR="00FD2F1F" w:rsidRPr="0069632C">
        <w:rPr>
          <w:sz w:val="24"/>
          <w:szCs w:val="24"/>
          <w:lang w:val="en-US" w:bidi="ar-YE"/>
        </w:rPr>
        <w:t>OP 4.04</w:t>
      </w:r>
      <w:r w:rsidR="00FD2F1F" w:rsidRPr="0069632C">
        <w:rPr>
          <w:rFonts w:hint="cs"/>
          <w:sz w:val="24"/>
          <w:szCs w:val="24"/>
          <w:rtl/>
          <w:lang w:val="en-US" w:bidi="ar-YE"/>
        </w:rPr>
        <w:t xml:space="preserve"> والسكان الأصليين </w:t>
      </w:r>
      <w:r w:rsidR="00313DB9" w:rsidRPr="0069632C">
        <w:rPr>
          <w:sz w:val="24"/>
          <w:szCs w:val="24"/>
          <w:lang w:val="en-US" w:bidi="ar-YE"/>
        </w:rPr>
        <w:t>OP 4.10</w:t>
      </w:r>
      <w:r w:rsidR="00313DB9" w:rsidRPr="0069632C">
        <w:rPr>
          <w:rFonts w:hint="cs"/>
          <w:sz w:val="24"/>
          <w:szCs w:val="24"/>
          <w:rtl/>
          <w:lang w:val="en-US" w:bidi="ar-YE"/>
        </w:rPr>
        <w:t xml:space="preserve"> والغابات </w:t>
      </w:r>
      <w:r w:rsidR="00E04BE6" w:rsidRPr="0069632C">
        <w:rPr>
          <w:sz w:val="24"/>
          <w:szCs w:val="24"/>
          <w:lang w:val="en-US" w:bidi="ar-YE"/>
        </w:rPr>
        <w:t>OP 4.36</w:t>
      </w:r>
      <w:r w:rsidR="00E04BE6" w:rsidRPr="0069632C">
        <w:rPr>
          <w:rFonts w:hint="cs"/>
          <w:sz w:val="24"/>
          <w:szCs w:val="24"/>
          <w:rtl/>
          <w:lang w:val="en-US" w:bidi="ar-YE"/>
        </w:rPr>
        <w:t xml:space="preserve"> </w:t>
      </w:r>
      <w:r w:rsidR="00E90D62" w:rsidRPr="0069632C">
        <w:rPr>
          <w:rFonts w:hint="cs"/>
          <w:sz w:val="24"/>
          <w:szCs w:val="24"/>
          <w:rtl/>
          <w:lang w:val="en-US" w:bidi="ar-YE"/>
        </w:rPr>
        <w:t xml:space="preserve">وسلامة </w:t>
      </w:r>
      <w:r w:rsidR="002F0E04" w:rsidRPr="0069632C">
        <w:rPr>
          <w:rFonts w:hint="cs"/>
          <w:sz w:val="24"/>
          <w:szCs w:val="24"/>
          <w:rtl/>
          <w:lang w:val="en-US" w:bidi="ar-YE"/>
        </w:rPr>
        <w:t xml:space="preserve">السدود </w:t>
      </w:r>
      <w:r w:rsidR="002F0E04" w:rsidRPr="0069632C">
        <w:rPr>
          <w:sz w:val="24"/>
          <w:szCs w:val="24"/>
          <w:lang w:val="en-US" w:bidi="ar-YE"/>
        </w:rPr>
        <w:t>OP 4.37</w:t>
      </w:r>
      <w:r w:rsidR="002F0E04" w:rsidRPr="0069632C">
        <w:rPr>
          <w:rFonts w:hint="cs"/>
          <w:sz w:val="24"/>
          <w:szCs w:val="24"/>
          <w:rtl/>
          <w:lang w:val="en-US" w:bidi="ar-YE"/>
        </w:rPr>
        <w:t xml:space="preserve"> </w:t>
      </w:r>
      <w:r w:rsidR="00910D59" w:rsidRPr="0069632C">
        <w:rPr>
          <w:rFonts w:hint="cs"/>
          <w:sz w:val="24"/>
          <w:szCs w:val="24"/>
          <w:rtl/>
          <w:lang w:val="en-US" w:bidi="ar-YE"/>
        </w:rPr>
        <w:t xml:space="preserve">والمشروعات حول </w:t>
      </w:r>
      <w:r w:rsidR="00CE7B94" w:rsidRPr="0069632C">
        <w:rPr>
          <w:rFonts w:hint="cs"/>
          <w:sz w:val="24"/>
          <w:szCs w:val="24"/>
          <w:rtl/>
          <w:lang w:val="en-US" w:bidi="ar-YE"/>
        </w:rPr>
        <w:t xml:space="preserve">مجاري المياه الدولية </w:t>
      </w:r>
      <w:r w:rsidR="00CE7B94" w:rsidRPr="0069632C">
        <w:rPr>
          <w:sz w:val="24"/>
          <w:szCs w:val="24"/>
          <w:lang w:val="en-US" w:bidi="ar-YE"/>
        </w:rPr>
        <w:t>OP 7.50</w:t>
      </w:r>
      <w:r w:rsidR="00CE7B94" w:rsidRPr="0069632C">
        <w:rPr>
          <w:rFonts w:hint="cs"/>
          <w:sz w:val="24"/>
          <w:szCs w:val="24"/>
          <w:rtl/>
          <w:lang w:val="en-US" w:bidi="ar-YE"/>
        </w:rPr>
        <w:t xml:space="preserve"> </w:t>
      </w:r>
      <w:r w:rsidR="00AE094A" w:rsidRPr="0069632C">
        <w:rPr>
          <w:rFonts w:hint="cs"/>
          <w:sz w:val="24"/>
          <w:szCs w:val="24"/>
          <w:rtl/>
          <w:lang w:val="en-US" w:bidi="ar-YE"/>
        </w:rPr>
        <w:t xml:space="preserve">أو </w:t>
      </w:r>
      <w:r w:rsidR="0012425F" w:rsidRPr="0069632C">
        <w:rPr>
          <w:rFonts w:hint="cs"/>
          <w:sz w:val="24"/>
          <w:szCs w:val="24"/>
          <w:rtl/>
          <w:lang w:val="en-US" w:bidi="ar-YE"/>
        </w:rPr>
        <w:t>المشروع</w:t>
      </w:r>
      <w:r w:rsidR="00B3374D" w:rsidRPr="0069632C">
        <w:rPr>
          <w:rFonts w:hint="cs"/>
          <w:sz w:val="24"/>
          <w:szCs w:val="24"/>
          <w:rtl/>
          <w:lang w:val="en-US" w:bidi="ar-YE"/>
        </w:rPr>
        <w:t xml:space="preserve">ات في المناطق محل نزع </w:t>
      </w:r>
      <w:r w:rsidR="00B3374D" w:rsidRPr="0069632C">
        <w:rPr>
          <w:sz w:val="24"/>
          <w:szCs w:val="24"/>
          <w:lang w:val="en-US" w:bidi="ar-YE"/>
        </w:rPr>
        <w:t>OP 7.60</w:t>
      </w:r>
      <w:r w:rsidR="00B3374D" w:rsidRPr="0069632C">
        <w:rPr>
          <w:rFonts w:hint="cs"/>
          <w:sz w:val="24"/>
          <w:szCs w:val="24"/>
          <w:rtl/>
          <w:lang w:val="en-US" w:bidi="ar-YE"/>
        </w:rPr>
        <w:t>.</w:t>
      </w:r>
    </w:p>
    <w:p w:rsidR="00B3374D" w:rsidRPr="0069632C" w:rsidRDefault="00B3374D" w:rsidP="00CA5BDE">
      <w:pPr>
        <w:rPr>
          <w:sz w:val="24"/>
          <w:szCs w:val="24"/>
          <w:rtl/>
          <w:lang w:val="en-US" w:bidi="ar-YE"/>
        </w:rPr>
      </w:pPr>
    </w:p>
    <w:p w:rsidR="00B3374D" w:rsidRPr="0069632C" w:rsidRDefault="006F5DB0" w:rsidP="002B623E">
      <w:pPr>
        <w:pStyle w:val="2"/>
        <w:rPr>
          <w:rtl/>
          <w:lang w:val="en-US"/>
        </w:rPr>
      </w:pPr>
      <w:bookmarkStart w:id="9" w:name="_Toc382397370"/>
      <w:r w:rsidRPr="0069632C">
        <w:rPr>
          <w:rFonts w:hint="cs"/>
          <w:rtl/>
          <w:lang w:val="en-US"/>
        </w:rPr>
        <w:t xml:space="preserve">1-8 </w:t>
      </w:r>
      <w:r w:rsidR="0004452F" w:rsidRPr="0069632C">
        <w:rPr>
          <w:rFonts w:hint="cs"/>
          <w:rtl/>
          <w:lang w:val="en-US"/>
        </w:rPr>
        <w:t xml:space="preserve">تدخل </w:t>
      </w:r>
      <w:r w:rsidR="00BB2145" w:rsidRPr="0069632C">
        <w:rPr>
          <w:rtl/>
          <w:lang w:val="en-US"/>
        </w:rPr>
        <w:t>المشروع الفرعي</w:t>
      </w:r>
      <w:bookmarkEnd w:id="9"/>
    </w:p>
    <w:p w:rsidR="00BB2145" w:rsidRDefault="00BB2145" w:rsidP="00CA5BDE">
      <w:pPr>
        <w:rPr>
          <w:sz w:val="24"/>
          <w:szCs w:val="24"/>
          <w:rtl/>
          <w:lang w:val="en-US" w:bidi="ar-YE"/>
        </w:rPr>
      </w:pPr>
      <w:r w:rsidRPr="0069632C">
        <w:rPr>
          <w:rFonts w:hint="cs"/>
          <w:sz w:val="24"/>
          <w:szCs w:val="24"/>
          <w:rtl/>
          <w:lang w:val="en-US" w:bidi="ar-YE"/>
        </w:rPr>
        <w:t xml:space="preserve">وفقا </w:t>
      </w:r>
      <w:r w:rsidR="00AE6BA6" w:rsidRPr="0069632C">
        <w:rPr>
          <w:rFonts w:hint="cs"/>
          <w:sz w:val="24"/>
          <w:szCs w:val="24"/>
          <w:rtl/>
          <w:lang w:val="en-US" w:bidi="ar-YE"/>
        </w:rPr>
        <w:t xml:space="preserve">لمذكرة </w:t>
      </w:r>
      <w:r w:rsidR="00CE5658" w:rsidRPr="0069632C">
        <w:rPr>
          <w:rFonts w:hint="cs"/>
          <w:sz w:val="24"/>
          <w:szCs w:val="24"/>
          <w:rtl/>
          <w:lang w:val="en-US" w:bidi="ar-YE"/>
        </w:rPr>
        <w:t>الفكرة للتمويل الإضافي المقترح لمشروع الأشغال العامة</w:t>
      </w:r>
      <w:r w:rsidR="00CE5658" w:rsidRPr="0069632C">
        <w:rPr>
          <w:rFonts w:hint="cs"/>
          <w:sz w:val="24"/>
          <w:szCs w:val="24"/>
          <w:lang w:val="en-US" w:bidi="ar-YE"/>
        </w:rPr>
        <w:t xml:space="preserve"> </w:t>
      </w:r>
      <w:r w:rsidR="00CE5658" w:rsidRPr="0069632C">
        <w:rPr>
          <w:rFonts w:hint="cs"/>
          <w:sz w:val="24"/>
          <w:szCs w:val="24"/>
          <w:rtl/>
          <w:lang w:val="en-US" w:bidi="ar-YE"/>
        </w:rPr>
        <w:t>كثيف العمالة (</w:t>
      </w:r>
      <w:r w:rsidR="00CE5658" w:rsidRPr="0069632C">
        <w:rPr>
          <w:sz w:val="24"/>
          <w:szCs w:val="24"/>
          <w:lang w:val="en-US" w:bidi="ar-YE"/>
        </w:rPr>
        <w:t>P148366</w:t>
      </w:r>
      <w:r w:rsidR="00CE5658" w:rsidRPr="0069632C">
        <w:rPr>
          <w:rFonts w:hint="cs"/>
          <w:sz w:val="24"/>
          <w:szCs w:val="24"/>
          <w:rtl/>
          <w:lang w:val="en-US" w:bidi="ar-YE"/>
        </w:rPr>
        <w:t xml:space="preserve">) </w:t>
      </w:r>
      <w:r w:rsidR="005933C5" w:rsidRPr="0069632C">
        <w:rPr>
          <w:rFonts w:hint="cs"/>
          <w:sz w:val="24"/>
          <w:szCs w:val="24"/>
          <w:rtl/>
          <w:lang w:val="en-US" w:bidi="ar-YE"/>
        </w:rPr>
        <w:t>فإن أنواع المشروع</w:t>
      </w:r>
      <w:r w:rsidR="00EC555E" w:rsidRPr="0069632C">
        <w:rPr>
          <w:rFonts w:hint="cs"/>
          <w:sz w:val="24"/>
          <w:szCs w:val="24"/>
          <w:rtl/>
          <w:lang w:val="en-US" w:bidi="ar-YE"/>
        </w:rPr>
        <w:t xml:space="preserve">ات مذكورة كما يلي في الجدول 1-1: </w:t>
      </w:r>
    </w:p>
    <w:p w:rsidR="003E583C" w:rsidRPr="0069632C" w:rsidRDefault="003E583C" w:rsidP="00CA5BDE">
      <w:pPr>
        <w:rPr>
          <w:sz w:val="24"/>
          <w:szCs w:val="24"/>
          <w:rtl/>
          <w:lang w:val="en-US"/>
        </w:rPr>
      </w:pPr>
    </w:p>
    <w:p w:rsidR="005F58E6" w:rsidRPr="003E583C" w:rsidRDefault="005F50A8" w:rsidP="00CA5BDE">
      <w:pPr>
        <w:rPr>
          <w:b/>
          <w:bCs/>
          <w:sz w:val="24"/>
          <w:szCs w:val="24"/>
          <w:rtl/>
          <w:lang w:val="en-US" w:bidi="ar-YE"/>
        </w:rPr>
      </w:pPr>
      <w:r w:rsidRPr="003E583C">
        <w:rPr>
          <w:rFonts w:hint="cs"/>
          <w:b/>
          <w:bCs/>
          <w:sz w:val="24"/>
          <w:szCs w:val="24"/>
          <w:rtl/>
          <w:lang w:val="en-US" w:bidi="ar-YE"/>
        </w:rPr>
        <w:t xml:space="preserve">الجدول 1-1: قائمة المشروعات الفرعية للتدخل </w:t>
      </w:r>
    </w:p>
    <w:tbl>
      <w:tblPr>
        <w:tblStyle w:val="TableGrid"/>
        <w:bidiVisual/>
        <w:tblW w:w="0" w:type="auto"/>
        <w:jc w:val="center"/>
        <w:tblLook w:val="04A0" w:firstRow="1" w:lastRow="0" w:firstColumn="1" w:lastColumn="0" w:noHBand="0" w:noVBand="1"/>
      </w:tblPr>
      <w:tblGrid>
        <w:gridCol w:w="584"/>
        <w:gridCol w:w="7938"/>
      </w:tblGrid>
      <w:tr w:rsidR="0002637C" w:rsidRPr="003E583C" w:rsidTr="00241A90">
        <w:trPr>
          <w:jc w:val="center"/>
        </w:trPr>
        <w:tc>
          <w:tcPr>
            <w:tcW w:w="584" w:type="dxa"/>
          </w:tcPr>
          <w:p w:rsidR="0002637C" w:rsidRPr="003E583C" w:rsidRDefault="00511979" w:rsidP="003E583C">
            <w:pPr>
              <w:jc w:val="center"/>
              <w:rPr>
                <w:b/>
                <w:bCs/>
                <w:rtl/>
                <w:lang w:val="en-US" w:bidi="ar-YE"/>
              </w:rPr>
            </w:pPr>
            <w:r w:rsidRPr="003E583C">
              <w:rPr>
                <w:rFonts w:hint="cs"/>
                <w:b/>
                <w:bCs/>
                <w:rtl/>
                <w:lang w:val="en-US" w:bidi="ar-YE"/>
              </w:rPr>
              <w:t>رقم</w:t>
            </w:r>
          </w:p>
        </w:tc>
        <w:tc>
          <w:tcPr>
            <w:tcW w:w="7938" w:type="dxa"/>
          </w:tcPr>
          <w:p w:rsidR="0002637C" w:rsidRPr="003E583C" w:rsidRDefault="00667029" w:rsidP="00CA5BDE">
            <w:pPr>
              <w:rPr>
                <w:b/>
                <w:bCs/>
                <w:rtl/>
                <w:lang w:val="en-US" w:bidi="ar-YE"/>
              </w:rPr>
            </w:pPr>
            <w:r w:rsidRPr="003E583C">
              <w:rPr>
                <w:rFonts w:hint="cs"/>
                <w:b/>
                <w:bCs/>
                <w:rtl/>
                <w:lang w:val="en-US" w:bidi="ar-YE"/>
              </w:rPr>
              <w:t>قطاع المشروع الفرعي</w:t>
            </w:r>
          </w:p>
        </w:tc>
      </w:tr>
      <w:tr w:rsidR="0002637C" w:rsidRPr="0069632C" w:rsidTr="00241A90">
        <w:trPr>
          <w:jc w:val="center"/>
        </w:trPr>
        <w:tc>
          <w:tcPr>
            <w:tcW w:w="584" w:type="dxa"/>
          </w:tcPr>
          <w:p w:rsidR="0002637C" w:rsidRPr="0069632C" w:rsidRDefault="00FB42BD" w:rsidP="003E583C">
            <w:pPr>
              <w:jc w:val="center"/>
              <w:rPr>
                <w:sz w:val="24"/>
                <w:szCs w:val="24"/>
                <w:rtl/>
                <w:lang w:val="en-US" w:bidi="ar-YE"/>
              </w:rPr>
            </w:pPr>
            <w:r w:rsidRPr="0069632C">
              <w:rPr>
                <w:rFonts w:hint="cs"/>
                <w:sz w:val="24"/>
                <w:szCs w:val="24"/>
                <w:rtl/>
                <w:lang w:val="en-US" w:bidi="ar-YE"/>
              </w:rPr>
              <w:t>1</w:t>
            </w:r>
          </w:p>
        </w:tc>
        <w:tc>
          <w:tcPr>
            <w:tcW w:w="7938" w:type="dxa"/>
          </w:tcPr>
          <w:p w:rsidR="0002637C" w:rsidRPr="0069632C" w:rsidRDefault="00FB42BD" w:rsidP="00CA5BDE">
            <w:pPr>
              <w:rPr>
                <w:sz w:val="24"/>
                <w:szCs w:val="24"/>
                <w:rtl/>
                <w:lang w:val="en-US" w:bidi="ar-YE"/>
              </w:rPr>
            </w:pPr>
            <w:r w:rsidRPr="0069632C">
              <w:rPr>
                <w:rFonts w:hint="cs"/>
                <w:sz w:val="24"/>
                <w:szCs w:val="24"/>
                <w:rtl/>
                <w:lang w:val="en-US" w:bidi="ar-YE"/>
              </w:rPr>
              <w:t>وحدات صحية</w:t>
            </w:r>
          </w:p>
        </w:tc>
      </w:tr>
      <w:tr w:rsidR="00FB42BD" w:rsidRPr="0069632C" w:rsidTr="00241A90">
        <w:trPr>
          <w:jc w:val="center"/>
        </w:trPr>
        <w:tc>
          <w:tcPr>
            <w:tcW w:w="584" w:type="dxa"/>
          </w:tcPr>
          <w:p w:rsidR="00FB42BD" w:rsidRPr="0069632C" w:rsidRDefault="00FB42BD" w:rsidP="003E583C">
            <w:pPr>
              <w:jc w:val="center"/>
              <w:rPr>
                <w:sz w:val="24"/>
                <w:szCs w:val="24"/>
                <w:rtl/>
                <w:lang w:val="en-US" w:bidi="ar-YE"/>
              </w:rPr>
            </w:pPr>
            <w:r w:rsidRPr="0069632C">
              <w:rPr>
                <w:rFonts w:hint="cs"/>
                <w:sz w:val="24"/>
                <w:szCs w:val="24"/>
                <w:rtl/>
                <w:lang w:val="en-US" w:bidi="ar-YE"/>
              </w:rPr>
              <w:t>2</w:t>
            </w:r>
          </w:p>
        </w:tc>
        <w:tc>
          <w:tcPr>
            <w:tcW w:w="7938" w:type="dxa"/>
          </w:tcPr>
          <w:p w:rsidR="00FB42BD" w:rsidRPr="0069632C" w:rsidRDefault="00A67DF6" w:rsidP="00CA5BDE">
            <w:pPr>
              <w:rPr>
                <w:sz w:val="24"/>
                <w:szCs w:val="24"/>
                <w:rtl/>
                <w:lang w:val="en-US" w:bidi="ar-YE"/>
              </w:rPr>
            </w:pPr>
            <w:r w:rsidRPr="0069632C">
              <w:rPr>
                <w:rFonts w:hint="cs"/>
                <w:sz w:val="24"/>
                <w:szCs w:val="24"/>
                <w:rtl/>
                <w:lang w:val="en-US" w:bidi="ar-YE"/>
              </w:rPr>
              <w:t xml:space="preserve">مشروعات </w:t>
            </w:r>
            <w:r w:rsidR="00490739" w:rsidRPr="0069632C">
              <w:rPr>
                <w:sz w:val="24"/>
                <w:szCs w:val="24"/>
                <w:rtl/>
                <w:lang w:val="en-US" w:bidi="ar-YE"/>
              </w:rPr>
              <w:t>حصاد المياه</w:t>
            </w:r>
            <w:r w:rsidR="00FB42BD" w:rsidRPr="0069632C">
              <w:rPr>
                <w:rFonts w:hint="cs"/>
                <w:sz w:val="24"/>
                <w:szCs w:val="24"/>
                <w:rtl/>
                <w:lang w:val="en-US" w:bidi="ar-YE"/>
              </w:rPr>
              <w:t xml:space="preserve"> </w:t>
            </w:r>
          </w:p>
        </w:tc>
      </w:tr>
      <w:tr w:rsidR="00490739" w:rsidRPr="0069632C" w:rsidTr="00241A90">
        <w:trPr>
          <w:jc w:val="center"/>
        </w:trPr>
        <w:tc>
          <w:tcPr>
            <w:tcW w:w="584" w:type="dxa"/>
          </w:tcPr>
          <w:p w:rsidR="00490739" w:rsidRPr="0069632C" w:rsidRDefault="00490739" w:rsidP="003E583C">
            <w:pPr>
              <w:jc w:val="center"/>
              <w:rPr>
                <w:sz w:val="24"/>
                <w:szCs w:val="24"/>
                <w:rtl/>
                <w:lang w:val="en-US" w:bidi="ar-YE"/>
              </w:rPr>
            </w:pPr>
            <w:r w:rsidRPr="0069632C">
              <w:rPr>
                <w:rFonts w:hint="cs"/>
                <w:sz w:val="24"/>
                <w:szCs w:val="24"/>
                <w:rtl/>
                <w:lang w:val="en-US" w:bidi="ar-YE"/>
              </w:rPr>
              <w:t>3</w:t>
            </w:r>
          </w:p>
        </w:tc>
        <w:tc>
          <w:tcPr>
            <w:tcW w:w="7938" w:type="dxa"/>
          </w:tcPr>
          <w:p w:rsidR="00490739" w:rsidRPr="0069632C" w:rsidRDefault="00490739" w:rsidP="00CA5BDE">
            <w:pPr>
              <w:rPr>
                <w:sz w:val="24"/>
                <w:szCs w:val="24"/>
                <w:rtl/>
                <w:lang w:val="en-US" w:bidi="ar-YE"/>
              </w:rPr>
            </w:pPr>
            <w:r w:rsidRPr="0069632C">
              <w:rPr>
                <w:rFonts w:hint="cs"/>
                <w:sz w:val="24"/>
                <w:szCs w:val="24"/>
                <w:rtl/>
                <w:lang w:val="en-US" w:bidi="ar-YE"/>
              </w:rPr>
              <w:t>مشروعات إمداد المياه</w:t>
            </w:r>
          </w:p>
        </w:tc>
      </w:tr>
      <w:tr w:rsidR="00490739" w:rsidRPr="0069632C" w:rsidTr="00241A90">
        <w:trPr>
          <w:jc w:val="center"/>
        </w:trPr>
        <w:tc>
          <w:tcPr>
            <w:tcW w:w="584" w:type="dxa"/>
          </w:tcPr>
          <w:p w:rsidR="00490739" w:rsidRPr="0069632C" w:rsidRDefault="00490739" w:rsidP="003E583C">
            <w:pPr>
              <w:jc w:val="center"/>
              <w:rPr>
                <w:sz w:val="24"/>
                <w:szCs w:val="24"/>
                <w:rtl/>
                <w:lang w:val="en-US" w:bidi="ar-YE"/>
              </w:rPr>
            </w:pPr>
            <w:r w:rsidRPr="0069632C">
              <w:rPr>
                <w:rFonts w:hint="cs"/>
                <w:sz w:val="24"/>
                <w:szCs w:val="24"/>
                <w:rtl/>
                <w:lang w:val="en-US" w:bidi="ar-YE"/>
              </w:rPr>
              <w:t>4</w:t>
            </w:r>
          </w:p>
        </w:tc>
        <w:tc>
          <w:tcPr>
            <w:tcW w:w="7938" w:type="dxa"/>
          </w:tcPr>
          <w:p w:rsidR="00490739" w:rsidRPr="0069632C" w:rsidRDefault="00490739" w:rsidP="00CA5BDE">
            <w:pPr>
              <w:rPr>
                <w:sz w:val="24"/>
                <w:szCs w:val="24"/>
                <w:rtl/>
                <w:lang w:val="en-US" w:bidi="ar-YE"/>
              </w:rPr>
            </w:pPr>
            <w:r w:rsidRPr="0069632C">
              <w:rPr>
                <w:rFonts w:hint="cs"/>
                <w:sz w:val="24"/>
                <w:szCs w:val="24"/>
                <w:rtl/>
                <w:lang w:val="en-US" w:bidi="ar-YE"/>
              </w:rPr>
              <w:t>مشروعات الإصحاح</w:t>
            </w:r>
          </w:p>
        </w:tc>
      </w:tr>
      <w:tr w:rsidR="00490739" w:rsidRPr="0069632C" w:rsidTr="00241A90">
        <w:trPr>
          <w:jc w:val="center"/>
        </w:trPr>
        <w:tc>
          <w:tcPr>
            <w:tcW w:w="584" w:type="dxa"/>
          </w:tcPr>
          <w:p w:rsidR="00490739" w:rsidRPr="0069632C" w:rsidRDefault="00490739" w:rsidP="003E583C">
            <w:pPr>
              <w:jc w:val="center"/>
              <w:rPr>
                <w:sz w:val="24"/>
                <w:szCs w:val="24"/>
                <w:rtl/>
                <w:lang w:val="en-US" w:bidi="ar-YE"/>
              </w:rPr>
            </w:pPr>
            <w:r w:rsidRPr="0069632C">
              <w:rPr>
                <w:rFonts w:hint="cs"/>
                <w:sz w:val="24"/>
                <w:szCs w:val="24"/>
                <w:rtl/>
                <w:lang w:val="en-US" w:bidi="ar-YE"/>
              </w:rPr>
              <w:t>5</w:t>
            </w:r>
          </w:p>
        </w:tc>
        <w:tc>
          <w:tcPr>
            <w:tcW w:w="7938" w:type="dxa"/>
          </w:tcPr>
          <w:p w:rsidR="00490739" w:rsidRPr="0069632C" w:rsidRDefault="00490739" w:rsidP="00CA5BDE">
            <w:pPr>
              <w:rPr>
                <w:sz w:val="24"/>
                <w:szCs w:val="24"/>
                <w:rtl/>
                <w:lang w:val="en-US" w:bidi="ar-YE"/>
              </w:rPr>
            </w:pPr>
            <w:r w:rsidRPr="0069632C">
              <w:rPr>
                <w:rFonts w:hint="cs"/>
                <w:sz w:val="24"/>
                <w:szCs w:val="24"/>
                <w:rtl/>
                <w:lang w:val="en-US" w:bidi="ar-YE"/>
              </w:rPr>
              <w:t xml:space="preserve">المدارس </w:t>
            </w:r>
          </w:p>
        </w:tc>
      </w:tr>
      <w:tr w:rsidR="00490739" w:rsidRPr="0069632C" w:rsidTr="00241A90">
        <w:trPr>
          <w:jc w:val="center"/>
        </w:trPr>
        <w:tc>
          <w:tcPr>
            <w:tcW w:w="584" w:type="dxa"/>
          </w:tcPr>
          <w:p w:rsidR="00490739" w:rsidRPr="0069632C" w:rsidRDefault="00490739" w:rsidP="003E583C">
            <w:pPr>
              <w:jc w:val="center"/>
              <w:rPr>
                <w:sz w:val="24"/>
                <w:szCs w:val="24"/>
                <w:rtl/>
                <w:lang w:val="en-US" w:bidi="ar-YE"/>
              </w:rPr>
            </w:pPr>
            <w:r w:rsidRPr="0069632C">
              <w:rPr>
                <w:rFonts w:hint="cs"/>
                <w:sz w:val="24"/>
                <w:szCs w:val="24"/>
                <w:rtl/>
                <w:lang w:val="en-US" w:bidi="ar-YE"/>
              </w:rPr>
              <w:t>6</w:t>
            </w:r>
          </w:p>
        </w:tc>
        <w:tc>
          <w:tcPr>
            <w:tcW w:w="7938" w:type="dxa"/>
          </w:tcPr>
          <w:p w:rsidR="00490739" w:rsidRPr="0069632C" w:rsidRDefault="00490739" w:rsidP="00CA5BDE">
            <w:pPr>
              <w:rPr>
                <w:sz w:val="24"/>
                <w:szCs w:val="24"/>
                <w:rtl/>
                <w:lang w:val="en-US" w:bidi="ar-YE"/>
              </w:rPr>
            </w:pPr>
            <w:r w:rsidRPr="0069632C">
              <w:rPr>
                <w:rFonts w:hint="cs"/>
                <w:sz w:val="24"/>
                <w:szCs w:val="24"/>
                <w:rtl/>
                <w:lang w:val="en-US" w:bidi="ar-YE"/>
              </w:rPr>
              <w:t>الرصف بالحجارة</w:t>
            </w:r>
          </w:p>
        </w:tc>
      </w:tr>
      <w:tr w:rsidR="00490739" w:rsidRPr="0069632C" w:rsidTr="00241A90">
        <w:trPr>
          <w:jc w:val="center"/>
        </w:trPr>
        <w:tc>
          <w:tcPr>
            <w:tcW w:w="584" w:type="dxa"/>
          </w:tcPr>
          <w:p w:rsidR="00490739" w:rsidRPr="0069632C" w:rsidRDefault="00490739" w:rsidP="003E583C">
            <w:pPr>
              <w:jc w:val="center"/>
              <w:rPr>
                <w:sz w:val="24"/>
                <w:szCs w:val="24"/>
                <w:rtl/>
                <w:lang w:val="en-US" w:bidi="ar-YE"/>
              </w:rPr>
            </w:pPr>
            <w:r w:rsidRPr="0069632C">
              <w:rPr>
                <w:rFonts w:hint="cs"/>
                <w:sz w:val="24"/>
                <w:szCs w:val="24"/>
                <w:rtl/>
                <w:lang w:val="en-US" w:bidi="ar-YE"/>
              </w:rPr>
              <w:t>7</w:t>
            </w:r>
          </w:p>
        </w:tc>
        <w:tc>
          <w:tcPr>
            <w:tcW w:w="7938" w:type="dxa"/>
          </w:tcPr>
          <w:p w:rsidR="00490739" w:rsidRPr="0069632C" w:rsidRDefault="00490739" w:rsidP="00CA5BDE">
            <w:pPr>
              <w:rPr>
                <w:sz w:val="24"/>
                <w:szCs w:val="24"/>
                <w:rtl/>
                <w:lang w:val="en-US" w:bidi="ar-YE"/>
              </w:rPr>
            </w:pPr>
            <w:r w:rsidRPr="0069632C">
              <w:rPr>
                <w:rFonts w:hint="cs"/>
                <w:sz w:val="24"/>
                <w:szCs w:val="24"/>
                <w:rtl/>
                <w:lang w:val="en-US" w:bidi="ar-YE"/>
              </w:rPr>
              <w:t>المباني الاجتماعية</w:t>
            </w:r>
          </w:p>
        </w:tc>
      </w:tr>
    </w:tbl>
    <w:p w:rsidR="00C268EA" w:rsidRPr="0069632C" w:rsidRDefault="00C268EA" w:rsidP="00CA5BDE">
      <w:pPr>
        <w:rPr>
          <w:sz w:val="24"/>
          <w:szCs w:val="24"/>
          <w:rtl/>
          <w:lang w:val="en-US" w:bidi="ar-YE"/>
        </w:rPr>
      </w:pPr>
    </w:p>
    <w:p w:rsidR="00C268EA" w:rsidRPr="0069632C" w:rsidRDefault="00C268EA" w:rsidP="00CA5BDE">
      <w:pPr>
        <w:bidi w:val="0"/>
        <w:rPr>
          <w:sz w:val="24"/>
          <w:szCs w:val="24"/>
          <w:lang w:val="en-US" w:bidi="ar-YE"/>
        </w:rPr>
      </w:pPr>
      <w:r w:rsidRPr="0069632C">
        <w:rPr>
          <w:sz w:val="24"/>
          <w:szCs w:val="24"/>
          <w:rtl/>
          <w:lang w:val="en-US" w:bidi="ar-YE"/>
        </w:rPr>
        <w:br w:type="page"/>
      </w:r>
    </w:p>
    <w:p w:rsidR="003E5E22" w:rsidRPr="0069632C" w:rsidRDefault="00241A90" w:rsidP="003E583C">
      <w:pPr>
        <w:pStyle w:val="1"/>
        <w:pBdr>
          <w:top w:val="single" w:sz="4" w:space="1" w:color="auto"/>
          <w:bottom w:val="single" w:sz="4" w:space="1" w:color="auto"/>
        </w:pBdr>
        <w:jc w:val="center"/>
        <w:rPr>
          <w:rtl/>
          <w:lang w:val="en-US"/>
        </w:rPr>
      </w:pPr>
      <w:bookmarkStart w:id="10" w:name="_Toc382397371"/>
      <w:r w:rsidRPr="0069632C">
        <w:rPr>
          <w:rFonts w:hint="cs"/>
          <w:rtl/>
          <w:lang w:val="en-US"/>
        </w:rPr>
        <w:lastRenderedPageBreak/>
        <w:t xml:space="preserve">2- </w:t>
      </w:r>
      <w:r w:rsidR="00DA3555" w:rsidRPr="0069632C">
        <w:rPr>
          <w:rtl/>
          <w:lang w:val="en-US"/>
        </w:rPr>
        <w:t>الآثار البيئية والاجتماعية</w:t>
      </w:r>
      <w:bookmarkEnd w:id="10"/>
    </w:p>
    <w:p w:rsidR="00E425FF" w:rsidRPr="0069632C" w:rsidRDefault="00E425FF" w:rsidP="00CA5BDE">
      <w:pPr>
        <w:rPr>
          <w:sz w:val="24"/>
          <w:szCs w:val="24"/>
          <w:rtl/>
          <w:lang w:val="en-US" w:bidi="ar-YE"/>
        </w:rPr>
      </w:pPr>
    </w:p>
    <w:p w:rsidR="00DA3555" w:rsidRPr="0069632C" w:rsidRDefault="00A26C64" w:rsidP="003E583C">
      <w:pPr>
        <w:pStyle w:val="2"/>
        <w:rPr>
          <w:rtl/>
          <w:lang w:val="en-US"/>
        </w:rPr>
      </w:pPr>
      <w:bookmarkStart w:id="11" w:name="_Toc382397372"/>
      <w:r w:rsidRPr="0069632C">
        <w:rPr>
          <w:rFonts w:hint="cs"/>
          <w:rtl/>
          <w:lang w:val="en-US"/>
        </w:rPr>
        <w:t xml:space="preserve">2-1 </w:t>
      </w:r>
      <w:r w:rsidR="0068028E" w:rsidRPr="0069632C">
        <w:rPr>
          <w:rFonts w:hint="cs"/>
          <w:rtl/>
          <w:lang w:val="en-US"/>
        </w:rPr>
        <w:t>مقدمة</w:t>
      </w:r>
      <w:bookmarkEnd w:id="11"/>
      <w:r w:rsidR="0068028E" w:rsidRPr="0069632C">
        <w:rPr>
          <w:rFonts w:hint="cs"/>
          <w:rtl/>
          <w:lang w:val="en-US"/>
        </w:rPr>
        <w:t xml:space="preserve"> </w:t>
      </w:r>
    </w:p>
    <w:p w:rsidR="00E425FF" w:rsidRPr="0069632C" w:rsidRDefault="00F60EC7" w:rsidP="00CA5BDE">
      <w:pPr>
        <w:rPr>
          <w:sz w:val="24"/>
          <w:szCs w:val="24"/>
          <w:rtl/>
          <w:lang w:val="en-US" w:bidi="ar-YE"/>
        </w:rPr>
      </w:pPr>
      <w:r w:rsidRPr="0069632C">
        <w:rPr>
          <w:rFonts w:hint="cs"/>
          <w:sz w:val="24"/>
          <w:szCs w:val="24"/>
          <w:rtl/>
          <w:lang w:val="en-US" w:bidi="ar-YE"/>
        </w:rPr>
        <w:t>يمكن تنفيذ المشروعات الفرعية للتمويل الإضافي لمشروع الأشغال العامة كثيف العمالة</w:t>
      </w:r>
      <w:r w:rsidRPr="0069632C">
        <w:rPr>
          <w:rFonts w:hint="cs"/>
          <w:sz w:val="24"/>
          <w:szCs w:val="24"/>
          <w:lang w:val="en-US" w:bidi="ar-YE"/>
        </w:rPr>
        <w:t xml:space="preserve"> </w:t>
      </w:r>
      <w:r w:rsidR="000839ED" w:rsidRPr="0069632C">
        <w:rPr>
          <w:rFonts w:hint="cs"/>
          <w:sz w:val="24"/>
          <w:szCs w:val="24"/>
          <w:rtl/>
          <w:lang w:val="en-US" w:bidi="ar-YE"/>
        </w:rPr>
        <w:t xml:space="preserve">في أي جزء من اليمن. </w:t>
      </w:r>
      <w:r w:rsidR="000C4136" w:rsidRPr="0069632C">
        <w:rPr>
          <w:rFonts w:hint="cs"/>
          <w:sz w:val="24"/>
          <w:szCs w:val="24"/>
          <w:rtl/>
          <w:lang w:val="en-US" w:bidi="ar-YE"/>
        </w:rPr>
        <w:t xml:space="preserve">لذلك </w:t>
      </w:r>
      <w:r w:rsidR="008142F2" w:rsidRPr="0069632C">
        <w:rPr>
          <w:rFonts w:hint="cs"/>
          <w:sz w:val="24"/>
          <w:szCs w:val="24"/>
          <w:rtl/>
          <w:lang w:val="en-US" w:bidi="ar-YE"/>
        </w:rPr>
        <w:t xml:space="preserve">فإن هذا القسم </w:t>
      </w:r>
      <w:r w:rsidR="002B191C" w:rsidRPr="0069632C">
        <w:rPr>
          <w:rFonts w:hint="cs"/>
          <w:sz w:val="24"/>
          <w:szCs w:val="24"/>
          <w:rtl/>
          <w:lang w:val="en-US" w:bidi="ar-YE"/>
        </w:rPr>
        <w:t xml:space="preserve">يتناول </w:t>
      </w:r>
      <w:r w:rsidR="00456864" w:rsidRPr="0069632C">
        <w:rPr>
          <w:sz w:val="24"/>
          <w:szCs w:val="24"/>
          <w:rtl/>
          <w:lang w:val="en-US" w:bidi="ar-YE"/>
        </w:rPr>
        <w:t xml:space="preserve">الآثار البيئية </w:t>
      </w:r>
      <w:r w:rsidR="00456864" w:rsidRPr="0069632C">
        <w:rPr>
          <w:rFonts w:hint="cs"/>
          <w:sz w:val="24"/>
          <w:szCs w:val="24"/>
          <w:rtl/>
          <w:lang w:val="en-US" w:bidi="ar-YE"/>
        </w:rPr>
        <w:t xml:space="preserve">العامة لكل مجموعة من </w:t>
      </w:r>
      <w:r w:rsidR="00C46775" w:rsidRPr="0069632C">
        <w:rPr>
          <w:rFonts w:hint="cs"/>
          <w:sz w:val="24"/>
          <w:szCs w:val="24"/>
          <w:rtl/>
          <w:lang w:val="en-US" w:bidi="ar-YE"/>
        </w:rPr>
        <w:t xml:space="preserve">المشروعات الفرعية. </w:t>
      </w:r>
      <w:r w:rsidR="004416CB" w:rsidRPr="0069632C">
        <w:rPr>
          <w:rFonts w:hint="cs"/>
          <w:sz w:val="24"/>
          <w:szCs w:val="24"/>
          <w:rtl/>
          <w:lang w:val="en-US" w:bidi="ar-YE"/>
        </w:rPr>
        <w:t xml:space="preserve">في نهاية كل مجموعة </w:t>
      </w:r>
      <w:r w:rsidR="00DF305C" w:rsidRPr="0069632C">
        <w:rPr>
          <w:rFonts w:hint="cs"/>
          <w:sz w:val="24"/>
          <w:szCs w:val="24"/>
          <w:rtl/>
          <w:lang w:val="en-US" w:bidi="ar-YE"/>
        </w:rPr>
        <w:t xml:space="preserve">ذكرت </w:t>
      </w:r>
      <w:r w:rsidR="00275F6B" w:rsidRPr="0069632C">
        <w:rPr>
          <w:sz w:val="24"/>
          <w:szCs w:val="24"/>
          <w:rtl/>
          <w:lang w:val="en-US" w:bidi="ar-YE"/>
        </w:rPr>
        <w:t xml:space="preserve">الآثار البيئية </w:t>
      </w:r>
      <w:r w:rsidR="00275F6B" w:rsidRPr="0069632C">
        <w:rPr>
          <w:rFonts w:hint="cs"/>
          <w:sz w:val="24"/>
          <w:szCs w:val="24"/>
          <w:rtl/>
          <w:lang w:val="en-US" w:bidi="ar-YE"/>
        </w:rPr>
        <w:t xml:space="preserve">العامة لكل نوع من المشروعات الفرعية بما في ذلك </w:t>
      </w:r>
      <w:r w:rsidR="00500A5A" w:rsidRPr="0069632C">
        <w:rPr>
          <w:rFonts w:hint="cs"/>
          <w:sz w:val="24"/>
          <w:szCs w:val="24"/>
          <w:rtl/>
          <w:lang w:val="en-US" w:bidi="ar-YE"/>
        </w:rPr>
        <w:t xml:space="preserve">المخاطر </w:t>
      </w:r>
      <w:r w:rsidR="008B4531" w:rsidRPr="0069632C">
        <w:rPr>
          <w:rFonts w:hint="cs"/>
          <w:sz w:val="24"/>
          <w:szCs w:val="24"/>
          <w:rtl/>
          <w:lang w:val="en-US" w:bidi="ar-YE"/>
        </w:rPr>
        <w:t>المرتقبة لكل أثر</w:t>
      </w:r>
      <w:r w:rsidR="009D1DA2" w:rsidRPr="0069632C">
        <w:rPr>
          <w:rFonts w:hint="cs"/>
          <w:sz w:val="24"/>
          <w:szCs w:val="24"/>
          <w:rtl/>
          <w:lang w:val="en-US" w:bidi="ar-YE"/>
        </w:rPr>
        <w:t xml:space="preserve"> </w:t>
      </w:r>
      <w:r w:rsidR="00544C15" w:rsidRPr="0069632C">
        <w:rPr>
          <w:rFonts w:hint="cs"/>
          <w:sz w:val="24"/>
          <w:szCs w:val="24"/>
          <w:rtl/>
          <w:lang w:val="en-US" w:bidi="ar-YE"/>
        </w:rPr>
        <w:t xml:space="preserve">وذلك </w:t>
      </w:r>
      <w:r w:rsidR="00BA362D" w:rsidRPr="0069632C">
        <w:rPr>
          <w:rFonts w:hint="cs"/>
          <w:sz w:val="24"/>
          <w:szCs w:val="24"/>
          <w:rtl/>
          <w:lang w:val="en-US" w:bidi="ar-YE"/>
        </w:rPr>
        <w:t xml:space="preserve">في جدول الملخص. </w:t>
      </w:r>
      <w:r w:rsidR="00C843A3" w:rsidRPr="0069632C">
        <w:rPr>
          <w:rFonts w:hint="cs"/>
          <w:sz w:val="24"/>
          <w:szCs w:val="24"/>
          <w:rtl/>
          <w:lang w:val="en-US" w:bidi="ar-YE"/>
        </w:rPr>
        <w:t xml:space="preserve">يتوقع أن </w:t>
      </w:r>
      <w:r w:rsidR="00504C74" w:rsidRPr="0069632C">
        <w:rPr>
          <w:rFonts w:hint="cs"/>
          <w:sz w:val="24"/>
          <w:szCs w:val="24"/>
          <w:rtl/>
          <w:lang w:val="en-US" w:bidi="ar-YE"/>
        </w:rPr>
        <w:t xml:space="preserve">تنتج آثار دائمة من </w:t>
      </w:r>
      <w:r w:rsidR="00A732CD" w:rsidRPr="0069632C">
        <w:rPr>
          <w:rFonts w:hint="cs"/>
          <w:sz w:val="24"/>
          <w:szCs w:val="24"/>
          <w:rtl/>
          <w:lang w:val="en-US" w:bidi="ar-YE"/>
        </w:rPr>
        <w:t xml:space="preserve">الأعمال في مراحل التصميم والتشغيل </w:t>
      </w:r>
      <w:r w:rsidR="00A77555" w:rsidRPr="0069632C">
        <w:rPr>
          <w:rFonts w:hint="cs"/>
          <w:sz w:val="24"/>
          <w:szCs w:val="24"/>
          <w:rtl/>
          <w:lang w:val="en-US" w:bidi="ar-YE"/>
        </w:rPr>
        <w:t xml:space="preserve">بينما تنتج آثار مؤقتة من الأعمال </w:t>
      </w:r>
      <w:r w:rsidR="00B019EC" w:rsidRPr="0069632C">
        <w:rPr>
          <w:rFonts w:hint="cs"/>
          <w:sz w:val="24"/>
          <w:szCs w:val="24"/>
          <w:rtl/>
          <w:lang w:val="en-US" w:bidi="ar-YE"/>
        </w:rPr>
        <w:t>في مرحلة الإنشاءات.</w:t>
      </w:r>
    </w:p>
    <w:p w:rsidR="003E583C" w:rsidRDefault="003E583C" w:rsidP="00CA5BDE">
      <w:pPr>
        <w:rPr>
          <w:sz w:val="24"/>
          <w:szCs w:val="24"/>
          <w:rtl/>
          <w:lang w:val="en-US" w:bidi="ar-YE"/>
        </w:rPr>
      </w:pPr>
    </w:p>
    <w:p w:rsidR="00B019EC" w:rsidRPr="0069632C" w:rsidRDefault="00785AC5" w:rsidP="00CA5BDE">
      <w:pPr>
        <w:rPr>
          <w:sz w:val="24"/>
          <w:szCs w:val="24"/>
          <w:rtl/>
          <w:lang w:val="en-US" w:bidi="ar-YE"/>
        </w:rPr>
      </w:pPr>
      <w:r w:rsidRPr="0069632C">
        <w:rPr>
          <w:rFonts w:hint="cs"/>
          <w:sz w:val="24"/>
          <w:szCs w:val="24"/>
          <w:rtl/>
          <w:lang w:val="en-US" w:bidi="ar-YE"/>
        </w:rPr>
        <w:t xml:space="preserve">تحتوي نهاية القسم على ملخص </w:t>
      </w:r>
      <w:r w:rsidR="00600464" w:rsidRPr="0069632C">
        <w:rPr>
          <w:rFonts w:hint="cs"/>
          <w:sz w:val="24"/>
          <w:szCs w:val="24"/>
          <w:rtl/>
          <w:lang w:val="en-US" w:bidi="ar-YE"/>
        </w:rPr>
        <w:t xml:space="preserve">صغير </w:t>
      </w:r>
      <w:r w:rsidR="00B62909" w:rsidRPr="0069632C">
        <w:rPr>
          <w:rFonts w:hint="cs"/>
          <w:sz w:val="24"/>
          <w:szCs w:val="24"/>
          <w:rtl/>
          <w:lang w:val="en-US" w:bidi="ar-YE"/>
        </w:rPr>
        <w:t>للدروس المستفادة من تجربة مشروع الأشغال العامة</w:t>
      </w:r>
      <w:r w:rsidR="00B62909" w:rsidRPr="0069632C">
        <w:rPr>
          <w:rFonts w:hint="cs"/>
          <w:sz w:val="24"/>
          <w:szCs w:val="24"/>
          <w:lang w:val="en-US" w:bidi="ar-YE"/>
        </w:rPr>
        <w:t xml:space="preserve"> </w:t>
      </w:r>
      <w:r w:rsidR="00727745" w:rsidRPr="0069632C">
        <w:rPr>
          <w:rFonts w:hint="cs"/>
          <w:sz w:val="24"/>
          <w:szCs w:val="24"/>
          <w:rtl/>
          <w:lang w:val="en-US" w:bidi="ar-YE"/>
        </w:rPr>
        <w:t>السابقة.</w:t>
      </w:r>
    </w:p>
    <w:p w:rsidR="00727745" w:rsidRPr="0069632C" w:rsidRDefault="00727745" w:rsidP="00CA5BDE">
      <w:pPr>
        <w:rPr>
          <w:sz w:val="24"/>
          <w:szCs w:val="24"/>
          <w:rtl/>
          <w:lang w:val="en-US" w:bidi="ar-YE"/>
        </w:rPr>
      </w:pPr>
    </w:p>
    <w:p w:rsidR="00727745" w:rsidRPr="0069632C" w:rsidRDefault="00727745" w:rsidP="003E583C">
      <w:pPr>
        <w:pStyle w:val="2"/>
        <w:rPr>
          <w:rtl/>
          <w:lang w:val="en-US"/>
        </w:rPr>
      </w:pPr>
      <w:bookmarkStart w:id="12" w:name="_Toc382397373"/>
      <w:r w:rsidRPr="0069632C">
        <w:rPr>
          <w:rFonts w:hint="cs"/>
          <w:rtl/>
          <w:lang w:val="en-US"/>
        </w:rPr>
        <w:t>2-2 آثار المشروع</w:t>
      </w:r>
      <w:bookmarkEnd w:id="12"/>
      <w:r w:rsidRPr="0069632C">
        <w:rPr>
          <w:rFonts w:hint="cs"/>
          <w:rtl/>
          <w:lang w:val="en-US"/>
        </w:rPr>
        <w:t xml:space="preserve"> </w:t>
      </w:r>
    </w:p>
    <w:p w:rsidR="00727745" w:rsidRPr="003E583C" w:rsidRDefault="007B050D" w:rsidP="003E583C">
      <w:pPr>
        <w:pStyle w:val="3"/>
        <w:rPr>
          <w:rtl/>
        </w:rPr>
      </w:pPr>
      <w:bookmarkStart w:id="13" w:name="_Toc382397374"/>
      <w:r w:rsidRPr="003E583C">
        <w:rPr>
          <w:rtl/>
        </w:rPr>
        <w:t>2-2-1 المشروع</w:t>
      </w:r>
      <w:r w:rsidR="002E073F">
        <w:rPr>
          <w:rFonts w:hint="cs"/>
          <w:rtl/>
        </w:rPr>
        <w:t>ات</w:t>
      </w:r>
      <w:r w:rsidRPr="003E583C">
        <w:rPr>
          <w:rtl/>
        </w:rPr>
        <w:t xml:space="preserve"> الفرعية في الصحة</w:t>
      </w:r>
      <w:bookmarkEnd w:id="13"/>
    </w:p>
    <w:p w:rsidR="007B050D" w:rsidRPr="0069632C" w:rsidRDefault="007B050D" w:rsidP="00CA5BDE">
      <w:pPr>
        <w:rPr>
          <w:sz w:val="24"/>
          <w:szCs w:val="24"/>
          <w:rtl/>
          <w:lang w:val="en-US" w:bidi="ar-YE"/>
        </w:rPr>
      </w:pPr>
      <w:r w:rsidRPr="0069632C">
        <w:rPr>
          <w:rFonts w:hint="cs"/>
          <w:sz w:val="24"/>
          <w:szCs w:val="24"/>
          <w:rtl/>
          <w:lang w:val="en-US" w:bidi="ar-YE"/>
        </w:rPr>
        <w:t xml:space="preserve">يتوقع أن يكون </w:t>
      </w:r>
      <w:r w:rsidR="00815D69" w:rsidRPr="0069632C">
        <w:rPr>
          <w:rFonts w:hint="cs"/>
          <w:sz w:val="24"/>
          <w:szCs w:val="24"/>
          <w:rtl/>
          <w:lang w:val="en-US" w:bidi="ar-YE"/>
        </w:rPr>
        <w:t xml:space="preserve">للمشروعات الفرعية في هذا القطاع آثار صحية إيجابية كبيرة على المجتمعات التي ستخدمها. فهذي المشروعات ستزود المجتمعات بالخدمات الصحية الأساسية والتي هناك </w:t>
      </w:r>
      <w:r w:rsidR="003747AF" w:rsidRPr="0069632C">
        <w:rPr>
          <w:rFonts w:hint="cs"/>
          <w:sz w:val="24"/>
          <w:szCs w:val="24"/>
          <w:rtl/>
          <w:lang w:val="en-US" w:bidi="ar-YE"/>
        </w:rPr>
        <w:t xml:space="preserve">حاجة كبيرة لها </w:t>
      </w:r>
      <w:r w:rsidR="00FC7067" w:rsidRPr="0069632C">
        <w:rPr>
          <w:rFonts w:hint="cs"/>
          <w:sz w:val="24"/>
          <w:szCs w:val="24"/>
          <w:rtl/>
          <w:lang w:val="en-US" w:bidi="ar-YE"/>
        </w:rPr>
        <w:t xml:space="preserve">خاصة </w:t>
      </w:r>
      <w:r w:rsidR="00227FCD" w:rsidRPr="0069632C">
        <w:rPr>
          <w:rFonts w:hint="cs"/>
          <w:sz w:val="24"/>
          <w:szCs w:val="24"/>
          <w:rtl/>
          <w:lang w:val="en-US" w:bidi="ar-YE"/>
        </w:rPr>
        <w:t xml:space="preserve">في المناطق </w:t>
      </w:r>
      <w:r w:rsidR="00125522" w:rsidRPr="0069632C">
        <w:rPr>
          <w:rFonts w:hint="cs"/>
          <w:sz w:val="24"/>
          <w:szCs w:val="24"/>
          <w:rtl/>
          <w:lang w:val="en-US" w:bidi="ar-YE"/>
        </w:rPr>
        <w:t xml:space="preserve">النائية </w:t>
      </w:r>
      <w:r w:rsidR="003D2CE1" w:rsidRPr="0069632C">
        <w:rPr>
          <w:rFonts w:hint="cs"/>
          <w:sz w:val="24"/>
          <w:szCs w:val="24"/>
          <w:rtl/>
          <w:lang w:val="en-US" w:bidi="ar-YE"/>
        </w:rPr>
        <w:t xml:space="preserve">وصعبة الوصول </w:t>
      </w:r>
      <w:r w:rsidR="00923BE3" w:rsidRPr="0069632C">
        <w:rPr>
          <w:rFonts w:hint="cs"/>
          <w:sz w:val="24"/>
          <w:szCs w:val="24"/>
          <w:rtl/>
          <w:lang w:val="en-US" w:bidi="ar-YE"/>
        </w:rPr>
        <w:t xml:space="preserve">والمحرومة. </w:t>
      </w:r>
    </w:p>
    <w:p w:rsidR="00FD1995" w:rsidRPr="0069632C" w:rsidRDefault="00FD1995" w:rsidP="00CA5BDE">
      <w:pPr>
        <w:rPr>
          <w:sz w:val="24"/>
          <w:szCs w:val="24"/>
          <w:rtl/>
          <w:lang w:val="en-US" w:bidi="ar-YE"/>
        </w:rPr>
      </w:pPr>
    </w:p>
    <w:p w:rsidR="00FD1995" w:rsidRPr="0069632C" w:rsidRDefault="00CD3F37" w:rsidP="00CA5BDE">
      <w:pPr>
        <w:rPr>
          <w:sz w:val="24"/>
          <w:szCs w:val="24"/>
          <w:rtl/>
          <w:lang w:val="en-US" w:bidi="ar-YE"/>
        </w:rPr>
      </w:pPr>
      <w:r w:rsidRPr="0069632C">
        <w:rPr>
          <w:rFonts w:hint="cs"/>
          <w:sz w:val="24"/>
          <w:szCs w:val="24"/>
          <w:rtl/>
          <w:lang w:val="en-US" w:bidi="ar-YE"/>
        </w:rPr>
        <w:t xml:space="preserve">إن الأثر السلبي الرئيسي الذي يمكن حدوثه في هذا القطاع هو توليد النفاية الطبية والتي ينبغي </w:t>
      </w:r>
      <w:r w:rsidR="00656123" w:rsidRPr="0069632C">
        <w:rPr>
          <w:rFonts w:hint="cs"/>
          <w:sz w:val="24"/>
          <w:szCs w:val="24"/>
          <w:rtl/>
          <w:lang w:val="en-US" w:bidi="ar-YE"/>
        </w:rPr>
        <w:t xml:space="preserve">التخلص منها بصورة آمنة. </w:t>
      </w:r>
      <w:r w:rsidR="00F643AA" w:rsidRPr="0069632C">
        <w:rPr>
          <w:rFonts w:hint="cs"/>
          <w:sz w:val="24"/>
          <w:szCs w:val="24"/>
          <w:rtl/>
          <w:lang w:val="en-US" w:bidi="ar-YE"/>
        </w:rPr>
        <w:t xml:space="preserve">ينبغي </w:t>
      </w:r>
      <w:r w:rsidR="001B55D8" w:rsidRPr="0069632C">
        <w:rPr>
          <w:rFonts w:hint="cs"/>
          <w:sz w:val="24"/>
          <w:szCs w:val="24"/>
          <w:rtl/>
          <w:lang w:val="en-US" w:bidi="ar-YE"/>
        </w:rPr>
        <w:t xml:space="preserve">تنظيم ذلك </w:t>
      </w:r>
      <w:r w:rsidR="000D6265" w:rsidRPr="0069632C">
        <w:rPr>
          <w:rFonts w:hint="cs"/>
          <w:sz w:val="24"/>
          <w:szCs w:val="24"/>
          <w:rtl/>
          <w:lang w:val="en-US" w:bidi="ar-YE"/>
        </w:rPr>
        <w:t xml:space="preserve">مع </w:t>
      </w:r>
      <w:r w:rsidR="00AC3570" w:rsidRPr="0069632C">
        <w:rPr>
          <w:rFonts w:hint="cs"/>
          <w:sz w:val="24"/>
          <w:szCs w:val="24"/>
          <w:rtl/>
          <w:lang w:val="en-US" w:bidi="ar-YE"/>
        </w:rPr>
        <w:t xml:space="preserve">تصريف النفاية الصلبة العادية. </w:t>
      </w:r>
      <w:r w:rsidR="00700BCD" w:rsidRPr="0069632C">
        <w:rPr>
          <w:rFonts w:hint="cs"/>
          <w:sz w:val="24"/>
          <w:szCs w:val="24"/>
          <w:rtl/>
          <w:lang w:val="en-US" w:bidi="ar-YE"/>
        </w:rPr>
        <w:t xml:space="preserve">من المهم أن نذكر أن التصريف الآمن للنفاية الطبية هو موضوع </w:t>
      </w:r>
      <w:r w:rsidR="00223323" w:rsidRPr="0069632C">
        <w:rPr>
          <w:rFonts w:hint="cs"/>
          <w:sz w:val="24"/>
          <w:szCs w:val="24"/>
          <w:rtl/>
          <w:lang w:val="en-US" w:bidi="ar-YE"/>
        </w:rPr>
        <w:t xml:space="preserve">لم يفصل فيه حتى الآن </w:t>
      </w:r>
      <w:r w:rsidR="00AA0D84" w:rsidRPr="0069632C">
        <w:rPr>
          <w:rFonts w:hint="cs"/>
          <w:sz w:val="24"/>
          <w:szCs w:val="24"/>
          <w:rtl/>
          <w:lang w:val="en-US" w:bidi="ar-YE"/>
        </w:rPr>
        <w:t xml:space="preserve">والذي لازال بانتظار أن يتم تناوله بدقة من قبل الوزارات </w:t>
      </w:r>
      <w:r w:rsidR="00ED451E" w:rsidRPr="0069632C">
        <w:rPr>
          <w:rFonts w:hint="cs"/>
          <w:sz w:val="24"/>
          <w:szCs w:val="24"/>
          <w:rtl/>
          <w:lang w:val="en-US" w:bidi="ar-YE"/>
        </w:rPr>
        <w:t xml:space="preserve">ذات الصلة. </w:t>
      </w:r>
      <w:r w:rsidR="00297457" w:rsidRPr="0069632C">
        <w:rPr>
          <w:rFonts w:hint="cs"/>
          <w:sz w:val="24"/>
          <w:szCs w:val="24"/>
          <w:rtl/>
          <w:lang w:val="en-US" w:bidi="ar-YE"/>
        </w:rPr>
        <w:t xml:space="preserve">أثناء مرحلة الإنشاءات للمشروع الفرعي يمكن حدوث مستويات متزايدة من </w:t>
      </w:r>
      <w:r w:rsidR="00477345" w:rsidRPr="0069632C">
        <w:rPr>
          <w:rFonts w:hint="cs"/>
          <w:sz w:val="24"/>
          <w:szCs w:val="24"/>
          <w:rtl/>
          <w:lang w:val="en-US" w:bidi="ar-YE"/>
        </w:rPr>
        <w:t xml:space="preserve">الضوضاء والاهتزاز وهناك إمكانية أكبر </w:t>
      </w:r>
      <w:r w:rsidR="007E6C9C" w:rsidRPr="0069632C">
        <w:rPr>
          <w:rFonts w:hint="cs"/>
          <w:sz w:val="24"/>
          <w:szCs w:val="24"/>
          <w:rtl/>
          <w:lang w:val="en-US" w:bidi="ar-YE"/>
        </w:rPr>
        <w:t xml:space="preserve">لوقوع حوادث في تنفيذ الوحدات أو المراكز الصحية </w:t>
      </w:r>
      <w:r w:rsidR="00D851CB" w:rsidRPr="0069632C">
        <w:rPr>
          <w:rFonts w:hint="cs"/>
          <w:sz w:val="24"/>
          <w:szCs w:val="24"/>
          <w:rtl/>
          <w:lang w:val="en-US" w:bidi="ar-YE"/>
        </w:rPr>
        <w:t xml:space="preserve">وتدابير التخفيف العامة التي تم تنفيذها أثناء المرحلة السابقة </w:t>
      </w:r>
      <w:r w:rsidR="001903E3" w:rsidRPr="0069632C">
        <w:rPr>
          <w:rFonts w:hint="cs"/>
          <w:sz w:val="24"/>
          <w:szCs w:val="24"/>
          <w:rtl/>
          <w:lang w:val="en-US" w:bidi="ar-YE"/>
        </w:rPr>
        <w:t>(</w:t>
      </w:r>
      <w:r w:rsidR="003B6CB8" w:rsidRPr="0069632C">
        <w:rPr>
          <w:rFonts w:hint="cs"/>
          <w:sz w:val="24"/>
          <w:szCs w:val="24"/>
          <w:rtl/>
          <w:lang w:val="en-US" w:bidi="ar-YE"/>
        </w:rPr>
        <w:t>مشروع الأشغال العامة</w:t>
      </w:r>
      <w:r w:rsidR="003B6CB8" w:rsidRPr="0069632C">
        <w:rPr>
          <w:rFonts w:hint="cs"/>
          <w:sz w:val="24"/>
          <w:szCs w:val="24"/>
          <w:lang w:val="en-US" w:bidi="ar-YE"/>
        </w:rPr>
        <w:t xml:space="preserve"> </w:t>
      </w:r>
      <w:r w:rsidR="00DD37DE" w:rsidRPr="0069632C">
        <w:rPr>
          <w:rFonts w:hint="cs"/>
          <w:sz w:val="24"/>
          <w:szCs w:val="24"/>
          <w:rtl/>
          <w:lang w:val="en-US" w:bidi="ar-YE"/>
        </w:rPr>
        <w:t xml:space="preserve">-4) هي استخدام </w:t>
      </w:r>
      <w:r w:rsidR="002D63F1" w:rsidRPr="0069632C">
        <w:rPr>
          <w:rFonts w:hint="cs"/>
          <w:sz w:val="24"/>
          <w:szCs w:val="24"/>
          <w:rtl/>
          <w:lang w:val="en-US" w:bidi="ar-YE"/>
        </w:rPr>
        <w:t>المحارق المصممة جيدا</w:t>
      </w:r>
      <w:r w:rsidR="002E073F">
        <w:rPr>
          <w:rFonts w:hint="cs"/>
          <w:sz w:val="24"/>
          <w:szCs w:val="24"/>
          <w:rtl/>
          <w:lang w:val="en-US" w:bidi="ar-YE"/>
        </w:rPr>
        <w:t>ً</w:t>
      </w:r>
      <w:r w:rsidR="002D63F1" w:rsidRPr="0069632C">
        <w:rPr>
          <w:rFonts w:hint="cs"/>
          <w:sz w:val="24"/>
          <w:szCs w:val="24"/>
          <w:rtl/>
          <w:lang w:val="en-US" w:bidi="ar-YE"/>
        </w:rPr>
        <w:t xml:space="preserve"> </w:t>
      </w:r>
      <w:r w:rsidR="00726BD2" w:rsidRPr="0069632C">
        <w:rPr>
          <w:rFonts w:hint="cs"/>
          <w:sz w:val="24"/>
          <w:szCs w:val="24"/>
          <w:rtl/>
          <w:lang w:val="en-US" w:bidi="ar-YE"/>
        </w:rPr>
        <w:t xml:space="preserve">والذي </w:t>
      </w:r>
      <w:r w:rsidR="004D1A73" w:rsidRPr="0069632C">
        <w:rPr>
          <w:rFonts w:hint="cs"/>
          <w:sz w:val="24"/>
          <w:szCs w:val="24"/>
          <w:rtl/>
          <w:lang w:val="en-US" w:bidi="ar-YE"/>
        </w:rPr>
        <w:t xml:space="preserve">تمت التوصية به </w:t>
      </w:r>
      <w:r w:rsidR="009A593A" w:rsidRPr="0069632C">
        <w:rPr>
          <w:rFonts w:hint="cs"/>
          <w:sz w:val="24"/>
          <w:szCs w:val="24"/>
          <w:rtl/>
          <w:lang w:val="en-US" w:bidi="ar-YE"/>
        </w:rPr>
        <w:t>بالتقرير الملخص</w:t>
      </w:r>
      <w:r w:rsidR="00BA1A1E" w:rsidRPr="0069632C">
        <w:rPr>
          <w:rFonts w:hint="cs"/>
          <w:sz w:val="24"/>
          <w:szCs w:val="24"/>
          <w:rtl/>
          <w:lang w:val="en-US" w:bidi="ar-YE"/>
        </w:rPr>
        <w:t xml:space="preserve"> لتوصيات مشروع الأشغال العامة</w:t>
      </w:r>
      <w:r w:rsidR="00BA1A1E" w:rsidRPr="0069632C">
        <w:rPr>
          <w:rFonts w:hint="cs"/>
          <w:sz w:val="24"/>
          <w:szCs w:val="24"/>
          <w:lang w:val="en-US" w:bidi="ar-YE"/>
        </w:rPr>
        <w:t xml:space="preserve"> </w:t>
      </w:r>
      <w:r w:rsidR="00BA1A1E" w:rsidRPr="0069632C">
        <w:rPr>
          <w:rFonts w:hint="cs"/>
          <w:sz w:val="24"/>
          <w:szCs w:val="24"/>
          <w:rtl/>
          <w:lang w:val="en-US" w:bidi="ar-YE"/>
        </w:rPr>
        <w:t>الثالث</w:t>
      </w:r>
      <w:r w:rsidR="00A54CB6" w:rsidRPr="0069632C">
        <w:rPr>
          <w:rFonts w:hint="cs"/>
          <w:sz w:val="24"/>
          <w:szCs w:val="24"/>
          <w:rtl/>
          <w:lang w:val="en-US" w:bidi="ar-YE"/>
        </w:rPr>
        <w:t>.</w:t>
      </w:r>
    </w:p>
    <w:p w:rsidR="00A54CB6" w:rsidRPr="0069632C" w:rsidRDefault="00A54CB6" w:rsidP="00CA5BDE">
      <w:pPr>
        <w:rPr>
          <w:sz w:val="24"/>
          <w:szCs w:val="24"/>
          <w:rtl/>
          <w:lang w:val="en-US" w:bidi="ar-YE"/>
        </w:rPr>
      </w:pPr>
    </w:p>
    <w:p w:rsidR="00ED5B5A" w:rsidRPr="0069632C" w:rsidRDefault="001904B7" w:rsidP="00CA5BDE">
      <w:pPr>
        <w:rPr>
          <w:sz w:val="24"/>
          <w:szCs w:val="24"/>
          <w:rtl/>
          <w:lang w:val="en-US" w:bidi="ar-YE"/>
        </w:rPr>
      </w:pPr>
      <w:r w:rsidRPr="0069632C">
        <w:rPr>
          <w:rFonts w:hint="cs"/>
          <w:sz w:val="24"/>
          <w:szCs w:val="24"/>
          <w:rtl/>
          <w:lang w:val="en-US" w:bidi="ar-YE"/>
        </w:rPr>
        <w:t>في البعثة الإشرافية للبنك أثناء مشروع الأشغال العامة</w:t>
      </w:r>
      <w:r w:rsidRPr="0069632C">
        <w:rPr>
          <w:rFonts w:hint="cs"/>
          <w:sz w:val="24"/>
          <w:szCs w:val="24"/>
          <w:lang w:val="en-US" w:bidi="ar-YE"/>
        </w:rPr>
        <w:t xml:space="preserve"> </w:t>
      </w:r>
      <w:r w:rsidRPr="0069632C">
        <w:rPr>
          <w:rFonts w:hint="cs"/>
          <w:sz w:val="24"/>
          <w:szCs w:val="24"/>
          <w:rtl/>
          <w:lang w:val="en-US" w:bidi="ar-YE"/>
        </w:rPr>
        <w:t xml:space="preserve">الثالث </w:t>
      </w:r>
      <w:r w:rsidR="00BE2182" w:rsidRPr="0069632C">
        <w:rPr>
          <w:rFonts w:hint="cs"/>
          <w:sz w:val="24"/>
          <w:szCs w:val="24"/>
          <w:rtl/>
          <w:lang w:val="en-US" w:bidi="ar-YE"/>
        </w:rPr>
        <w:t xml:space="preserve">والذي شارك فيها أخصائي بيئة كبير من البنك </w:t>
      </w:r>
      <w:r w:rsidR="00CB047B" w:rsidRPr="0069632C">
        <w:rPr>
          <w:rFonts w:hint="cs"/>
          <w:sz w:val="24"/>
          <w:szCs w:val="24"/>
          <w:rtl/>
          <w:lang w:val="en-US" w:bidi="ar-YE"/>
        </w:rPr>
        <w:t xml:space="preserve">تمت مناقشة موضوع تقييم المحارق </w:t>
      </w:r>
      <w:r w:rsidR="00ED5B5A" w:rsidRPr="0069632C">
        <w:rPr>
          <w:rFonts w:hint="cs"/>
          <w:sz w:val="24"/>
          <w:szCs w:val="24"/>
          <w:rtl/>
          <w:lang w:val="en-US" w:bidi="ar-YE"/>
        </w:rPr>
        <w:t xml:space="preserve">وتم تقديم تقرير بالآتي: </w:t>
      </w:r>
      <w:r w:rsidR="00056A60" w:rsidRPr="0069632C">
        <w:rPr>
          <w:rFonts w:hint="cs"/>
          <w:sz w:val="24"/>
          <w:szCs w:val="24"/>
          <w:rtl/>
          <w:lang w:val="en-US" w:bidi="ar-YE"/>
        </w:rPr>
        <w:t xml:space="preserve">إن الجهود السابقة </w:t>
      </w:r>
      <w:r w:rsidR="00492527" w:rsidRPr="0069632C">
        <w:rPr>
          <w:rFonts w:hint="cs"/>
          <w:sz w:val="24"/>
          <w:szCs w:val="24"/>
          <w:rtl/>
          <w:lang w:val="en-US" w:bidi="ar-YE"/>
        </w:rPr>
        <w:t xml:space="preserve">لتحديد </w:t>
      </w:r>
      <w:r w:rsidR="00F67D10" w:rsidRPr="0069632C">
        <w:rPr>
          <w:rFonts w:hint="cs"/>
          <w:sz w:val="24"/>
          <w:szCs w:val="24"/>
          <w:rtl/>
          <w:lang w:val="en-US" w:bidi="ar-YE"/>
        </w:rPr>
        <w:t xml:space="preserve">استشاري محلي/إقليمي لم </w:t>
      </w:r>
      <w:r w:rsidR="001D6BB7" w:rsidRPr="0069632C">
        <w:rPr>
          <w:rFonts w:hint="cs"/>
          <w:sz w:val="24"/>
          <w:szCs w:val="24"/>
          <w:rtl/>
          <w:lang w:val="en-US" w:bidi="ar-YE"/>
        </w:rPr>
        <w:t xml:space="preserve">يحالفها التوفيق بسبب انعدام </w:t>
      </w:r>
      <w:r w:rsidR="000F0B93" w:rsidRPr="0069632C">
        <w:rPr>
          <w:rFonts w:hint="cs"/>
          <w:sz w:val="24"/>
          <w:szCs w:val="24"/>
          <w:rtl/>
          <w:lang w:val="en-US" w:bidi="ar-YE"/>
        </w:rPr>
        <w:t xml:space="preserve">الخبراء </w:t>
      </w:r>
      <w:r w:rsidR="00196E83" w:rsidRPr="0069632C">
        <w:rPr>
          <w:rFonts w:hint="cs"/>
          <w:sz w:val="24"/>
          <w:szCs w:val="24"/>
          <w:rtl/>
          <w:lang w:val="en-US" w:bidi="ar-YE"/>
        </w:rPr>
        <w:t xml:space="preserve">المعنيين في المنطقة. </w:t>
      </w:r>
      <w:r w:rsidR="009C2CFD" w:rsidRPr="0069632C">
        <w:rPr>
          <w:rFonts w:hint="cs"/>
          <w:sz w:val="24"/>
          <w:szCs w:val="24"/>
          <w:rtl/>
          <w:lang w:val="en-US" w:bidi="ar-YE"/>
        </w:rPr>
        <w:t xml:space="preserve">غير أن الموضوع قد نوقش قبل وأثناء </w:t>
      </w:r>
      <w:r w:rsidR="003A71E1" w:rsidRPr="0069632C">
        <w:rPr>
          <w:rFonts w:hint="cs"/>
          <w:sz w:val="24"/>
          <w:szCs w:val="24"/>
          <w:rtl/>
          <w:lang w:val="en-US" w:bidi="ar-YE"/>
        </w:rPr>
        <w:t>البعثة في إطار القطاع الصحي ككل في كامل البلاد وقد أثيرت المخاوف التالية من قبل وحدة إدارة المشروع. أولا</w:t>
      </w:r>
      <w:r w:rsidR="002E073F">
        <w:rPr>
          <w:rFonts w:hint="cs"/>
          <w:sz w:val="24"/>
          <w:szCs w:val="24"/>
          <w:rtl/>
          <w:lang w:val="en-US" w:bidi="ar-YE"/>
        </w:rPr>
        <w:t>ً</w:t>
      </w:r>
      <w:r w:rsidR="003A71E1" w:rsidRPr="0069632C">
        <w:rPr>
          <w:rFonts w:hint="cs"/>
          <w:sz w:val="24"/>
          <w:szCs w:val="24"/>
          <w:rtl/>
          <w:lang w:val="en-US" w:bidi="ar-YE"/>
        </w:rPr>
        <w:t xml:space="preserve"> </w:t>
      </w:r>
      <w:r w:rsidR="00973F4E" w:rsidRPr="0069632C">
        <w:rPr>
          <w:rFonts w:hint="cs"/>
          <w:sz w:val="24"/>
          <w:szCs w:val="24"/>
          <w:rtl/>
          <w:lang w:val="en-US" w:bidi="ar-YE"/>
        </w:rPr>
        <w:t xml:space="preserve">إن السؤال حول </w:t>
      </w:r>
      <w:r w:rsidR="0068595E" w:rsidRPr="0069632C">
        <w:rPr>
          <w:rFonts w:hint="cs"/>
          <w:sz w:val="24"/>
          <w:szCs w:val="24"/>
          <w:rtl/>
          <w:lang w:val="en-US" w:bidi="ar-YE"/>
        </w:rPr>
        <w:t xml:space="preserve">ما إذا كان أثر </w:t>
      </w:r>
      <w:r w:rsidR="00DA39CC" w:rsidRPr="0069632C">
        <w:rPr>
          <w:rFonts w:hint="cs"/>
          <w:sz w:val="24"/>
          <w:szCs w:val="24"/>
          <w:rtl/>
          <w:lang w:val="en-US" w:bidi="ar-YE"/>
        </w:rPr>
        <w:t xml:space="preserve">(ربما غير ملائم) إحراق نفايات الرعاية الصحية </w:t>
      </w:r>
      <w:r w:rsidR="00305C6D" w:rsidRPr="0069632C">
        <w:rPr>
          <w:rFonts w:hint="cs"/>
          <w:sz w:val="24"/>
          <w:szCs w:val="24"/>
          <w:rtl/>
          <w:lang w:val="en-US" w:bidi="ar-YE"/>
        </w:rPr>
        <w:t xml:space="preserve">سيكون له </w:t>
      </w:r>
      <w:r w:rsidR="00B406D6" w:rsidRPr="0069632C">
        <w:rPr>
          <w:rFonts w:hint="cs"/>
          <w:sz w:val="24"/>
          <w:szCs w:val="24"/>
          <w:rtl/>
          <w:lang w:val="en-US" w:bidi="ar-YE"/>
        </w:rPr>
        <w:t>أي أثر</w:t>
      </w:r>
      <w:r w:rsidR="00E448C0" w:rsidRPr="0069632C">
        <w:rPr>
          <w:rFonts w:hint="cs"/>
          <w:sz w:val="24"/>
          <w:szCs w:val="24"/>
          <w:rtl/>
          <w:lang w:val="en-US" w:bidi="ar-YE"/>
        </w:rPr>
        <w:t xml:space="preserve"> حيث يتم إنشاء منشأة الرعاية الصحية </w:t>
      </w:r>
      <w:r w:rsidR="00E6552B" w:rsidRPr="0069632C">
        <w:rPr>
          <w:rFonts w:hint="cs"/>
          <w:sz w:val="24"/>
          <w:szCs w:val="24"/>
          <w:rtl/>
          <w:lang w:val="en-US" w:bidi="ar-YE"/>
        </w:rPr>
        <w:t xml:space="preserve">في </w:t>
      </w:r>
      <w:r w:rsidR="00E626DC" w:rsidRPr="0069632C">
        <w:rPr>
          <w:rFonts w:hint="cs"/>
          <w:sz w:val="24"/>
          <w:szCs w:val="24"/>
          <w:rtl/>
          <w:lang w:val="en-US" w:bidi="ar-YE"/>
        </w:rPr>
        <w:t>منطقة ريفية نائية. ثانيا</w:t>
      </w:r>
      <w:r w:rsidR="002E073F">
        <w:rPr>
          <w:rFonts w:hint="cs"/>
          <w:sz w:val="24"/>
          <w:szCs w:val="24"/>
          <w:rtl/>
          <w:lang w:val="en-US" w:bidi="ar-YE"/>
        </w:rPr>
        <w:t>ً</w:t>
      </w:r>
      <w:r w:rsidR="00E626DC" w:rsidRPr="0069632C">
        <w:rPr>
          <w:rFonts w:hint="cs"/>
          <w:sz w:val="24"/>
          <w:szCs w:val="24"/>
          <w:rtl/>
          <w:lang w:val="en-US" w:bidi="ar-YE"/>
        </w:rPr>
        <w:t xml:space="preserve"> </w:t>
      </w:r>
      <w:r w:rsidR="00AE59D0" w:rsidRPr="0069632C">
        <w:rPr>
          <w:rFonts w:hint="cs"/>
          <w:sz w:val="24"/>
          <w:szCs w:val="24"/>
          <w:rtl/>
          <w:lang w:val="en-US" w:bidi="ar-YE"/>
        </w:rPr>
        <w:t xml:space="preserve">إن أداء </w:t>
      </w:r>
      <w:r w:rsidR="002E073F">
        <w:rPr>
          <w:rFonts w:hint="cs"/>
          <w:sz w:val="24"/>
          <w:szCs w:val="24"/>
          <w:rtl/>
          <w:lang w:val="en-US" w:bidi="ar-YE"/>
        </w:rPr>
        <w:t>وملائمة المحارق التي قد تم إنشاؤ</w:t>
      </w:r>
      <w:r w:rsidR="00AE59D0" w:rsidRPr="0069632C">
        <w:rPr>
          <w:rFonts w:hint="cs"/>
          <w:sz w:val="24"/>
          <w:szCs w:val="24"/>
          <w:rtl/>
          <w:lang w:val="en-US" w:bidi="ar-YE"/>
        </w:rPr>
        <w:t xml:space="preserve">ها إذا ما اعتبرت أنها غير كافية </w:t>
      </w:r>
      <w:r w:rsidR="00D02753" w:rsidRPr="0069632C">
        <w:rPr>
          <w:rFonts w:hint="cs"/>
          <w:sz w:val="24"/>
          <w:szCs w:val="24"/>
          <w:rtl/>
          <w:lang w:val="en-US" w:bidi="ar-YE"/>
        </w:rPr>
        <w:t xml:space="preserve">ينبغي </w:t>
      </w:r>
      <w:r w:rsidR="00160E72" w:rsidRPr="0069632C">
        <w:rPr>
          <w:rFonts w:hint="cs"/>
          <w:sz w:val="24"/>
          <w:szCs w:val="24"/>
          <w:rtl/>
          <w:lang w:val="en-US" w:bidi="ar-YE"/>
        </w:rPr>
        <w:t xml:space="preserve">التحقيق فيها من قبل استشاري </w:t>
      </w:r>
      <w:r w:rsidR="002B18BC" w:rsidRPr="0069632C">
        <w:rPr>
          <w:rFonts w:hint="cs"/>
          <w:sz w:val="24"/>
          <w:szCs w:val="24"/>
          <w:rtl/>
          <w:lang w:val="en-US" w:bidi="ar-YE"/>
        </w:rPr>
        <w:t xml:space="preserve">يتم استئجاره لذلك الغرض. ثالثا </w:t>
      </w:r>
      <w:r w:rsidR="00631639" w:rsidRPr="0069632C">
        <w:rPr>
          <w:rFonts w:hint="cs"/>
          <w:sz w:val="24"/>
          <w:szCs w:val="24"/>
          <w:rtl/>
          <w:lang w:val="en-US" w:bidi="ar-YE"/>
        </w:rPr>
        <w:t xml:space="preserve">ما إذا كانت وزارة الصحة </w:t>
      </w:r>
      <w:r w:rsidR="00631639" w:rsidRPr="0069632C">
        <w:rPr>
          <w:rFonts w:hint="cs"/>
          <w:sz w:val="24"/>
          <w:szCs w:val="24"/>
          <w:rtl/>
          <w:lang w:val="en-US" w:bidi="ar-YE"/>
        </w:rPr>
        <w:lastRenderedPageBreak/>
        <w:t xml:space="preserve">وهي المستفيد </w:t>
      </w:r>
      <w:r w:rsidR="00375049" w:rsidRPr="0069632C">
        <w:rPr>
          <w:rFonts w:hint="cs"/>
          <w:sz w:val="24"/>
          <w:szCs w:val="24"/>
          <w:rtl/>
          <w:lang w:val="en-US" w:bidi="ar-YE"/>
        </w:rPr>
        <w:t xml:space="preserve">من عدد من المشروعات الممولة من المانح </w:t>
      </w:r>
      <w:r w:rsidR="0060056B" w:rsidRPr="0069632C">
        <w:rPr>
          <w:rFonts w:hint="cs"/>
          <w:sz w:val="24"/>
          <w:szCs w:val="24"/>
          <w:rtl/>
          <w:lang w:val="en-US" w:bidi="ar-YE"/>
        </w:rPr>
        <w:t xml:space="preserve">والمسئولة عن </w:t>
      </w:r>
      <w:r w:rsidR="00FF717A" w:rsidRPr="0069632C">
        <w:rPr>
          <w:rFonts w:hint="cs"/>
          <w:sz w:val="24"/>
          <w:szCs w:val="24"/>
          <w:rtl/>
          <w:lang w:val="en-US" w:bidi="ar-YE"/>
        </w:rPr>
        <w:t xml:space="preserve">إنشاء </w:t>
      </w:r>
      <w:r w:rsidR="00125327" w:rsidRPr="0069632C">
        <w:rPr>
          <w:rFonts w:hint="cs"/>
          <w:sz w:val="24"/>
          <w:szCs w:val="24"/>
          <w:rtl/>
          <w:lang w:val="en-US" w:bidi="ar-YE"/>
        </w:rPr>
        <w:t xml:space="preserve">مرافق الرعاية الصحية بحجم </w:t>
      </w:r>
      <w:r w:rsidR="00847B1A" w:rsidRPr="0069632C">
        <w:rPr>
          <w:rFonts w:hint="cs"/>
          <w:sz w:val="24"/>
          <w:szCs w:val="24"/>
          <w:rtl/>
          <w:lang w:val="en-US" w:bidi="ar-YE"/>
        </w:rPr>
        <w:t xml:space="preserve">أكبر من تلك </w:t>
      </w:r>
      <w:r w:rsidR="0078300B" w:rsidRPr="0069632C">
        <w:rPr>
          <w:rFonts w:hint="cs"/>
          <w:sz w:val="24"/>
          <w:szCs w:val="24"/>
          <w:rtl/>
          <w:lang w:val="en-US" w:bidi="ar-YE"/>
        </w:rPr>
        <w:t xml:space="preserve">التي أنشأت </w:t>
      </w:r>
      <w:r w:rsidR="0001770B" w:rsidRPr="0069632C">
        <w:rPr>
          <w:rFonts w:hint="cs"/>
          <w:sz w:val="24"/>
          <w:szCs w:val="24"/>
          <w:rtl/>
          <w:lang w:val="en-US" w:bidi="ar-YE"/>
        </w:rPr>
        <w:t xml:space="preserve">من خلال مشروعات الأشغال العامة </w:t>
      </w:r>
      <w:r w:rsidR="00A14C40" w:rsidRPr="0069632C">
        <w:rPr>
          <w:rFonts w:hint="cs"/>
          <w:sz w:val="24"/>
          <w:szCs w:val="24"/>
          <w:rtl/>
          <w:lang w:val="en-US" w:bidi="ar-YE"/>
        </w:rPr>
        <w:t xml:space="preserve">عليها أن </w:t>
      </w:r>
      <w:r w:rsidR="00FD61F0" w:rsidRPr="0069632C">
        <w:rPr>
          <w:rFonts w:hint="cs"/>
          <w:sz w:val="24"/>
          <w:szCs w:val="24"/>
          <w:rtl/>
          <w:lang w:val="en-US" w:bidi="ar-YE"/>
        </w:rPr>
        <w:t xml:space="preserve">تتولى الدور القيادي في متطلب محدد </w:t>
      </w:r>
      <w:r w:rsidR="00727265" w:rsidRPr="0069632C">
        <w:rPr>
          <w:rFonts w:hint="cs"/>
          <w:sz w:val="24"/>
          <w:szCs w:val="24"/>
          <w:rtl/>
          <w:lang w:val="en-US" w:bidi="ar-YE"/>
        </w:rPr>
        <w:t>لإحراق نفايات الرعاية الصحية.</w:t>
      </w:r>
    </w:p>
    <w:p w:rsidR="00727265" w:rsidRPr="0069632C" w:rsidRDefault="00727265" w:rsidP="00CA5BDE">
      <w:pPr>
        <w:rPr>
          <w:sz w:val="24"/>
          <w:szCs w:val="24"/>
          <w:rtl/>
          <w:lang w:val="en-US" w:bidi="ar-YE"/>
        </w:rPr>
      </w:pPr>
    </w:p>
    <w:p w:rsidR="00727265" w:rsidRPr="0069632C" w:rsidRDefault="00B929F6" w:rsidP="00CA5BDE">
      <w:pPr>
        <w:rPr>
          <w:sz w:val="24"/>
          <w:szCs w:val="24"/>
          <w:rtl/>
          <w:lang w:val="en-US" w:bidi="ar-YE"/>
        </w:rPr>
      </w:pPr>
      <w:r w:rsidRPr="0069632C">
        <w:rPr>
          <w:rFonts w:hint="cs"/>
          <w:sz w:val="24"/>
          <w:szCs w:val="24"/>
          <w:rtl/>
          <w:lang w:val="en-US" w:bidi="ar-YE"/>
        </w:rPr>
        <w:t xml:space="preserve">لذلك فقد أصبح من الواضح </w:t>
      </w:r>
      <w:r w:rsidR="006338CA" w:rsidRPr="0069632C">
        <w:rPr>
          <w:rFonts w:hint="cs"/>
          <w:sz w:val="24"/>
          <w:szCs w:val="24"/>
          <w:rtl/>
          <w:lang w:val="en-US" w:bidi="ar-YE"/>
        </w:rPr>
        <w:t>أن حوار</w:t>
      </w:r>
      <w:r w:rsidR="0049023F">
        <w:rPr>
          <w:rFonts w:hint="cs"/>
          <w:sz w:val="24"/>
          <w:szCs w:val="24"/>
          <w:rtl/>
          <w:lang w:val="en-US" w:bidi="ar-YE"/>
        </w:rPr>
        <w:t>اً</w:t>
      </w:r>
      <w:r w:rsidR="006338CA" w:rsidRPr="0069632C">
        <w:rPr>
          <w:rFonts w:hint="cs"/>
          <w:sz w:val="24"/>
          <w:szCs w:val="24"/>
          <w:rtl/>
          <w:lang w:val="en-US" w:bidi="ar-YE"/>
        </w:rPr>
        <w:t xml:space="preserve"> على مستوى البلاد ضروري وفي وقته </w:t>
      </w:r>
      <w:r w:rsidR="00C96276" w:rsidRPr="0069632C">
        <w:rPr>
          <w:rFonts w:hint="cs"/>
          <w:sz w:val="24"/>
          <w:szCs w:val="24"/>
          <w:rtl/>
          <w:lang w:val="en-US" w:bidi="ar-YE"/>
        </w:rPr>
        <w:t xml:space="preserve">لتحديد وسائل تناول </w:t>
      </w:r>
      <w:r w:rsidR="00322F5F" w:rsidRPr="0069632C">
        <w:rPr>
          <w:rFonts w:hint="cs"/>
          <w:sz w:val="24"/>
          <w:szCs w:val="24"/>
          <w:rtl/>
          <w:lang w:val="en-US" w:bidi="ar-YE"/>
        </w:rPr>
        <w:t xml:space="preserve">قضية </w:t>
      </w:r>
      <w:r w:rsidR="00C57060" w:rsidRPr="0069632C">
        <w:rPr>
          <w:rFonts w:hint="cs"/>
          <w:sz w:val="24"/>
          <w:szCs w:val="24"/>
          <w:rtl/>
          <w:lang w:val="en-US" w:bidi="ar-YE"/>
        </w:rPr>
        <w:t xml:space="preserve">نفايات الرعاية الصحية لضمان </w:t>
      </w:r>
      <w:r w:rsidR="000D6594" w:rsidRPr="0069632C">
        <w:rPr>
          <w:rFonts w:hint="cs"/>
          <w:sz w:val="24"/>
          <w:szCs w:val="24"/>
          <w:rtl/>
          <w:lang w:val="en-US" w:bidi="ar-YE"/>
        </w:rPr>
        <w:t xml:space="preserve">الاتساق في تناول هذه القضية في كل من </w:t>
      </w:r>
      <w:r w:rsidR="00284280" w:rsidRPr="0069632C">
        <w:rPr>
          <w:rFonts w:hint="cs"/>
          <w:sz w:val="24"/>
          <w:szCs w:val="24"/>
          <w:rtl/>
          <w:lang w:val="en-US" w:bidi="ar-YE"/>
        </w:rPr>
        <w:t xml:space="preserve">ضمن وخارج نطاق </w:t>
      </w:r>
      <w:r w:rsidR="00D10D72" w:rsidRPr="0069632C">
        <w:rPr>
          <w:rFonts w:hint="cs"/>
          <w:sz w:val="24"/>
          <w:szCs w:val="24"/>
          <w:rtl/>
          <w:lang w:val="en-US" w:bidi="ar-YE"/>
        </w:rPr>
        <w:t xml:space="preserve">مشروع الأشغال العامة. لقد بدأت </w:t>
      </w:r>
      <w:r w:rsidR="00274652" w:rsidRPr="0069632C">
        <w:rPr>
          <w:rFonts w:hint="cs"/>
          <w:sz w:val="24"/>
          <w:szCs w:val="24"/>
          <w:rtl/>
          <w:lang w:val="en-US" w:bidi="ar-YE"/>
        </w:rPr>
        <w:t xml:space="preserve">فرق </w:t>
      </w:r>
      <w:r w:rsidR="003853BD" w:rsidRPr="0069632C">
        <w:rPr>
          <w:rFonts w:hint="cs"/>
          <w:sz w:val="24"/>
          <w:szCs w:val="24"/>
          <w:rtl/>
          <w:lang w:val="en-US" w:bidi="ar-YE"/>
        </w:rPr>
        <w:t>مهام من مشروع الأشغال العامة</w:t>
      </w:r>
      <w:r w:rsidR="003853BD" w:rsidRPr="0069632C">
        <w:rPr>
          <w:rFonts w:hint="cs"/>
          <w:sz w:val="24"/>
          <w:szCs w:val="24"/>
          <w:lang w:val="en-US" w:bidi="ar-YE"/>
        </w:rPr>
        <w:t xml:space="preserve"> </w:t>
      </w:r>
      <w:r w:rsidR="003853BD" w:rsidRPr="0069632C">
        <w:rPr>
          <w:rFonts w:hint="cs"/>
          <w:sz w:val="24"/>
          <w:szCs w:val="24"/>
          <w:rtl/>
          <w:lang w:val="en-US" w:bidi="ar-YE"/>
        </w:rPr>
        <w:t>ومشروعات القطاع الصحي في اليمن حوارا</w:t>
      </w:r>
      <w:r w:rsidR="0049023F">
        <w:rPr>
          <w:rFonts w:hint="cs"/>
          <w:sz w:val="24"/>
          <w:szCs w:val="24"/>
          <w:rtl/>
          <w:lang w:val="en-US" w:bidi="ar-YE"/>
        </w:rPr>
        <w:t>ً</w:t>
      </w:r>
      <w:r w:rsidR="003853BD" w:rsidRPr="0069632C">
        <w:rPr>
          <w:rFonts w:hint="cs"/>
          <w:sz w:val="24"/>
          <w:szCs w:val="24"/>
          <w:rtl/>
          <w:lang w:val="en-US" w:bidi="ar-YE"/>
        </w:rPr>
        <w:t xml:space="preserve"> من أجل تعاون لتناول هذه </w:t>
      </w:r>
      <w:r w:rsidR="00E702CA" w:rsidRPr="0069632C">
        <w:rPr>
          <w:rFonts w:hint="cs"/>
          <w:sz w:val="24"/>
          <w:szCs w:val="24"/>
          <w:rtl/>
          <w:lang w:val="en-US" w:bidi="ar-YE"/>
        </w:rPr>
        <w:t xml:space="preserve">القضية </w:t>
      </w:r>
      <w:r w:rsidR="00A37C75" w:rsidRPr="0069632C">
        <w:rPr>
          <w:rFonts w:hint="cs"/>
          <w:sz w:val="24"/>
          <w:szCs w:val="24"/>
          <w:rtl/>
          <w:lang w:val="en-US" w:bidi="ar-YE"/>
        </w:rPr>
        <w:t xml:space="preserve">تحت </w:t>
      </w:r>
      <w:r w:rsidR="00AA3027" w:rsidRPr="0069632C">
        <w:rPr>
          <w:rFonts w:hint="cs"/>
          <w:sz w:val="24"/>
          <w:szCs w:val="24"/>
          <w:rtl/>
          <w:lang w:val="en-US" w:bidi="ar-YE"/>
        </w:rPr>
        <w:t xml:space="preserve">المشروعات الممولة من </w:t>
      </w:r>
      <w:r w:rsidR="00A3473B" w:rsidRPr="0069632C">
        <w:rPr>
          <w:rFonts w:hint="cs"/>
          <w:sz w:val="24"/>
          <w:szCs w:val="24"/>
          <w:rtl/>
          <w:lang w:val="en-US" w:bidi="ar-YE"/>
        </w:rPr>
        <w:t>مؤسسة التمويل الدولي.</w:t>
      </w:r>
    </w:p>
    <w:p w:rsidR="00A3473B" w:rsidRPr="0069632C" w:rsidRDefault="00A3473B" w:rsidP="00CA5BDE">
      <w:pPr>
        <w:rPr>
          <w:sz w:val="24"/>
          <w:szCs w:val="24"/>
          <w:rtl/>
          <w:lang w:val="en-US" w:bidi="ar-YE"/>
        </w:rPr>
      </w:pPr>
    </w:p>
    <w:p w:rsidR="00A3473B" w:rsidRPr="0069632C" w:rsidRDefault="009E0BF5" w:rsidP="00CA5BDE">
      <w:pPr>
        <w:rPr>
          <w:sz w:val="24"/>
          <w:szCs w:val="24"/>
          <w:rtl/>
          <w:lang w:val="en-US" w:bidi="ar-YE"/>
        </w:rPr>
      </w:pPr>
      <w:r w:rsidRPr="0069632C">
        <w:rPr>
          <w:rFonts w:hint="cs"/>
          <w:sz w:val="24"/>
          <w:szCs w:val="24"/>
          <w:rtl/>
          <w:lang w:val="en-US" w:bidi="ar-YE"/>
        </w:rPr>
        <w:t>لقد تم بناء المحارق من مواد أولية وقد وضعت ضمن حدود المرفق الصحي أخذا</w:t>
      </w:r>
      <w:r w:rsidR="0049023F">
        <w:rPr>
          <w:rFonts w:hint="cs"/>
          <w:sz w:val="24"/>
          <w:szCs w:val="24"/>
          <w:rtl/>
          <w:lang w:val="en-US" w:bidi="ar-YE"/>
        </w:rPr>
        <w:t>ً</w:t>
      </w:r>
      <w:r w:rsidRPr="0069632C">
        <w:rPr>
          <w:rFonts w:hint="cs"/>
          <w:sz w:val="24"/>
          <w:szCs w:val="24"/>
          <w:rtl/>
          <w:lang w:val="en-US" w:bidi="ar-YE"/>
        </w:rPr>
        <w:t xml:space="preserve"> بالاعتبار </w:t>
      </w:r>
      <w:r w:rsidR="00E63E09" w:rsidRPr="0069632C">
        <w:rPr>
          <w:rFonts w:hint="cs"/>
          <w:sz w:val="24"/>
          <w:szCs w:val="24"/>
          <w:rtl/>
          <w:lang w:val="en-US" w:bidi="ar-YE"/>
        </w:rPr>
        <w:t xml:space="preserve">اتجاه الرياح السائد ومكان المنازل المجاورة. وقد زودت الوحدات الصحية كذلك </w:t>
      </w:r>
      <w:r w:rsidR="00AD28F7" w:rsidRPr="0069632C">
        <w:rPr>
          <w:rFonts w:hint="cs"/>
          <w:sz w:val="24"/>
          <w:szCs w:val="24"/>
          <w:rtl/>
          <w:lang w:val="en-US" w:bidi="ar-YE"/>
        </w:rPr>
        <w:t xml:space="preserve">بمقاعد </w:t>
      </w:r>
      <w:r w:rsidR="00BE1971" w:rsidRPr="0069632C">
        <w:rPr>
          <w:rFonts w:hint="cs"/>
          <w:sz w:val="24"/>
          <w:szCs w:val="24"/>
          <w:rtl/>
          <w:lang w:val="en-US" w:bidi="ar-YE"/>
        </w:rPr>
        <w:t xml:space="preserve">عمل من الحجارة </w:t>
      </w:r>
      <w:r w:rsidR="009508B3" w:rsidRPr="0069632C">
        <w:rPr>
          <w:rFonts w:hint="cs"/>
          <w:sz w:val="24"/>
          <w:szCs w:val="24"/>
          <w:rtl/>
          <w:lang w:val="en-US" w:bidi="ar-YE"/>
        </w:rPr>
        <w:t xml:space="preserve">المبنية داخلها والتي تم تشطيبها </w:t>
      </w:r>
      <w:r w:rsidR="003C74B2" w:rsidRPr="0069632C">
        <w:rPr>
          <w:rFonts w:hint="cs"/>
          <w:sz w:val="24"/>
          <w:szCs w:val="24"/>
          <w:rtl/>
          <w:lang w:val="en-US" w:bidi="ar-YE"/>
        </w:rPr>
        <w:t xml:space="preserve">بالبلاط </w:t>
      </w:r>
      <w:r w:rsidR="0016551B" w:rsidRPr="0069632C">
        <w:rPr>
          <w:rFonts w:hint="cs"/>
          <w:sz w:val="24"/>
          <w:szCs w:val="24"/>
          <w:rtl/>
          <w:lang w:val="en-US" w:bidi="ar-YE"/>
        </w:rPr>
        <w:t xml:space="preserve">لتوفير سطح </w:t>
      </w:r>
      <w:r w:rsidR="004958FA" w:rsidRPr="0069632C">
        <w:rPr>
          <w:rFonts w:hint="cs"/>
          <w:sz w:val="24"/>
          <w:szCs w:val="24"/>
          <w:rtl/>
          <w:lang w:val="en-US" w:bidi="ar-YE"/>
        </w:rPr>
        <w:t xml:space="preserve">سهل التنظيف على الموظفين. وبالمثل </w:t>
      </w:r>
      <w:r w:rsidR="00702B37" w:rsidRPr="0069632C">
        <w:rPr>
          <w:rFonts w:hint="cs"/>
          <w:sz w:val="24"/>
          <w:szCs w:val="24"/>
          <w:rtl/>
          <w:lang w:val="en-US" w:bidi="ar-YE"/>
        </w:rPr>
        <w:t xml:space="preserve">يمكن تزويد الوحدة بأثاث من الخرسانة أو الحجارة بما في ذلك </w:t>
      </w:r>
      <w:r w:rsidR="00A46726" w:rsidRPr="0069632C">
        <w:rPr>
          <w:rFonts w:hint="cs"/>
          <w:sz w:val="24"/>
          <w:szCs w:val="24"/>
          <w:rtl/>
          <w:lang w:val="en-US" w:bidi="ar-YE"/>
        </w:rPr>
        <w:t xml:space="preserve">الرفوف المبنية من الداخل والدواليب الجانبية </w:t>
      </w:r>
      <w:r w:rsidR="00020D2D" w:rsidRPr="0069632C">
        <w:rPr>
          <w:rFonts w:hint="cs"/>
          <w:sz w:val="24"/>
          <w:szCs w:val="24"/>
          <w:rtl/>
          <w:lang w:val="en-US" w:bidi="ar-YE"/>
        </w:rPr>
        <w:t xml:space="preserve">أو الخزائن </w:t>
      </w:r>
      <w:r w:rsidR="001055D5" w:rsidRPr="0069632C">
        <w:rPr>
          <w:rFonts w:hint="cs"/>
          <w:sz w:val="24"/>
          <w:szCs w:val="24"/>
          <w:rtl/>
          <w:lang w:val="en-US" w:bidi="ar-YE"/>
        </w:rPr>
        <w:t xml:space="preserve">كأثاث </w:t>
      </w:r>
      <w:r w:rsidR="006D42DE" w:rsidRPr="0069632C">
        <w:rPr>
          <w:rFonts w:hint="cs"/>
          <w:sz w:val="24"/>
          <w:szCs w:val="24"/>
          <w:rtl/>
          <w:lang w:val="en-US" w:bidi="ar-YE"/>
        </w:rPr>
        <w:t xml:space="preserve">متين </w:t>
      </w:r>
      <w:r w:rsidR="008C1FA9" w:rsidRPr="0069632C">
        <w:rPr>
          <w:rFonts w:hint="cs"/>
          <w:sz w:val="24"/>
          <w:szCs w:val="24"/>
          <w:rtl/>
          <w:lang w:val="en-US" w:bidi="ar-YE"/>
        </w:rPr>
        <w:t xml:space="preserve">والذي لا يمكن </w:t>
      </w:r>
      <w:r w:rsidR="0027166B" w:rsidRPr="0069632C">
        <w:rPr>
          <w:rFonts w:hint="cs"/>
          <w:sz w:val="24"/>
          <w:szCs w:val="24"/>
          <w:rtl/>
          <w:lang w:val="en-US" w:bidi="ar-YE"/>
        </w:rPr>
        <w:t xml:space="preserve">الإضرار به أو إزالته بسهولة. </w:t>
      </w:r>
      <w:r w:rsidR="00ED432A" w:rsidRPr="0069632C">
        <w:rPr>
          <w:rFonts w:hint="cs"/>
          <w:sz w:val="24"/>
          <w:szCs w:val="24"/>
          <w:rtl/>
          <w:lang w:val="en-US" w:bidi="ar-YE"/>
        </w:rPr>
        <w:t>و</w:t>
      </w:r>
      <w:r w:rsidR="00F878CB" w:rsidRPr="0069632C">
        <w:rPr>
          <w:rFonts w:hint="cs"/>
          <w:sz w:val="24"/>
          <w:szCs w:val="24"/>
          <w:rtl/>
          <w:lang w:val="en-US" w:bidi="ar-YE"/>
        </w:rPr>
        <w:t xml:space="preserve">زيادة على ذلك فإن غرف أشعة إكس حيث توجد قد تم تلبيسها بالرصاص </w:t>
      </w:r>
      <w:r w:rsidR="00C84692" w:rsidRPr="0069632C">
        <w:rPr>
          <w:rFonts w:hint="cs"/>
          <w:sz w:val="24"/>
          <w:szCs w:val="24"/>
          <w:rtl/>
          <w:lang w:val="en-US" w:bidi="ar-YE"/>
        </w:rPr>
        <w:t>ب</w:t>
      </w:r>
      <w:r w:rsidR="00731AF7" w:rsidRPr="0069632C">
        <w:rPr>
          <w:rFonts w:hint="cs"/>
          <w:sz w:val="24"/>
          <w:szCs w:val="24"/>
          <w:rtl/>
          <w:lang w:val="en-US" w:bidi="ar-YE"/>
        </w:rPr>
        <w:t xml:space="preserve">طبقة كثافتها 2-3 ملم </w:t>
      </w:r>
      <w:r w:rsidR="00C07654" w:rsidRPr="0069632C">
        <w:rPr>
          <w:rFonts w:hint="cs"/>
          <w:sz w:val="24"/>
          <w:szCs w:val="24"/>
          <w:rtl/>
          <w:lang w:val="en-US" w:bidi="ar-YE"/>
        </w:rPr>
        <w:t xml:space="preserve">من أجل </w:t>
      </w:r>
      <w:r w:rsidR="00D65752" w:rsidRPr="0069632C">
        <w:rPr>
          <w:rFonts w:hint="cs"/>
          <w:sz w:val="24"/>
          <w:szCs w:val="24"/>
          <w:rtl/>
          <w:lang w:val="en-US" w:bidi="ar-YE"/>
        </w:rPr>
        <w:t xml:space="preserve">السيطرة على </w:t>
      </w:r>
      <w:r w:rsidR="00B16B95" w:rsidRPr="0069632C">
        <w:rPr>
          <w:rFonts w:hint="cs"/>
          <w:sz w:val="24"/>
          <w:szCs w:val="24"/>
          <w:rtl/>
          <w:lang w:val="en-US" w:bidi="ar-YE"/>
        </w:rPr>
        <w:t xml:space="preserve">خروج الإشعاع خارج الغرفة لحماية العاملين الصحيين والزائرين. </w:t>
      </w:r>
      <w:r w:rsidR="00E031AE" w:rsidRPr="0069632C">
        <w:rPr>
          <w:rFonts w:hint="cs"/>
          <w:sz w:val="24"/>
          <w:szCs w:val="24"/>
          <w:rtl/>
          <w:lang w:val="en-US" w:bidi="ar-YE"/>
        </w:rPr>
        <w:t>لقد تم جمع</w:t>
      </w:r>
      <w:r w:rsidR="00852927" w:rsidRPr="0069632C">
        <w:rPr>
          <w:rFonts w:hint="cs"/>
          <w:sz w:val="24"/>
          <w:szCs w:val="24"/>
          <w:rtl/>
          <w:lang w:val="en-US" w:bidi="ar-YE"/>
        </w:rPr>
        <w:t xml:space="preserve"> النفاية الطبية السائلة والتي تعتبر </w:t>
      </w:r>
      <w:r w:rsidR="00A87003" w:rsidRPr="0069632C">
        <w:rPr>
          <w:rFonts w:hint="cs"/>
          <w:sz w:val="24"/>
          <w:szCs w:val="24"/>
          <w:rtl/>
          <w:lang w:val="en-US" w:bidi="ar-YE"/>
        </w:rPr>
        <w:t xml:space="preserve">ملوثة </w:t>
      </w:r>
      <w:r w:rsidR="00AA5E2A" w:rsidRPr="0069632C">
        <w:rPr>
          <w:rFonts w:hint="cs"/>
          <w:sz w:val="24"/>
          <w:szCs w:val="24"/>
          <w:rtl/>
          <w:lang w:val="en-US" w:bidi="ar-YE"/>
        </w:rPr>
        <w:t xml:space="preserve">وخطرة على الصحة </w:t>
      </w:r>
      <w:r w:rsidR="00D7531D" w:rsidRPr="0069632C">
        <w:rPr>
          <w:rFonts w:hint="cs"/>
          <w:sz w:val="24"/>
          <w:szCs w:val="24"/>
          <w:rtl/>
          <w:lang w:val="en-US" w:bidi="ar-YE"/>
        </w:rPr>
        <w:t xml:space="preserve">كذلك </w:t>
      </w:r>
      <w:r w:rsidR="004D2D80" w:rsidRPr="0069632C">
        <w:rPr>
          <w:rFonts w:hint="cs"/>
          <w:sz w:val="24"/>
          <w:szCs w:val="24"/>
          <w:rtl/>
          <w:lang w:val="en-US" w:bidi="ar-YE"/>
        </w:rPr>
        <w:t xml:space="preserve">مستقلة عن </w:t>
      </w:r>
      <w:r w:rsidR="00B375C2" w:rsidRPr="0069632C">
        <w:rPr>
          <w:rFonts w:hint="cs"/>
          <w:sz w:val="24"/>
          <w:szCs w:val="24"/>
          <w:rtl/>
          <w:lang w:val="en-US" w:bidi="ar-YE"/>
        </w:rPr>
        <w:t>البالوعة إلى غرفة مفتوحة تسمح بالتهوية.</w:t>
      </w:r>
    </w:p>
    <w:p w:rsidR="00B375C2" w:rsidRPr="0069632C" w:rsidRDefault="00B375C2" w:rsidP="00CA5BDE">
      <w:pPr>
        <w:rPr>
          <w:sz w:val="24"/>
          <w:szCs w:val="24"/>
          <w:rtl/>
          <w:lang w:val="en-US" w:bidi="ar-YE"/>
        </w:rPr>
      </w:pPr>
    </w:p>
    <w:p w:rsidR="00B375C2" w:rsidRPr="0069632C" w:rsidRDefault="00B375C2" w:rsidP="00CA5BDE">
      <w:pPr>
        <w:rPr>
          <w:sz w:val="24"/>
          <w:szCs w:val="24"/>
          <w:rtl/>
          <w:lang w:val="en-US" w:bidi="ar-YE"/>
        </w:rPr>
      </w:pPr>
      <w:r w:rsidRPr="0069632C">
        <w:rPr>
          <w:rFonts w:hint="cs"/>
          <w:sz w:val="24"/>
          <w:szCs w:val="24"/>
          <w:rtl/>
          <w:lang w:val="en-US" w:bidi="ar-YE"/>
        </w:rPr>
        <w:t xml:space="preserve">أنظر الملحق </w:t>
      </w:r>
      <w:r w:rsidR="005808E0" w:rsidRPr="0069632C">
        <w:rPr>
          <w:rFonts w:hint="cs"/>
          <w:sz w:val="24"/>
          <w:szCs w:val="24"/>
          <w:rtl/>
          <w:lang w:val="en-US" w:bidi="ar-YE"/>
        </w:rPr>
        <w:t xml:space="preserve">ب-1 من اجل قائمة مرجعية في غربلة تقييم الأثر البيئي والاجتماعي الخاص </w:t>
      </w:r>
      <w:r w:rsidR="009E3453" w:rsidRPr="0069632C">
        <w:rPr>
          <w:rFonts w:hint="cs"/>
          <w:sz w:val="24"/>
          <w:szCs w:val="24"/>
          <w:rtl/>
          <w:lang w:val="en-US" w:bidi="ar-YE"/>
        </w:rPr>
        <w:t xml:space="preserve">بالمشروعات الفرعية في القطاع الصحي. </w:t>
      </w:r>
    </w:p>
    <w:p w:rsidR="00A133D2" w:rsidRDefault="00A133D2" w:rsidP="00CA5BDE">
      <w:pPr>
        <w:rPr>
          <w:sz w:val="24"/>
          <w:szCs w:val="24"/>
          <w:rtl/>
          <w:lang w:val="en-US" w:bidi="ar-YE"/>
        </w:rPr>
      </w:pPr>
    </w:p>
    <w:p w:rsidR="003E583C" w:rsidRDefault="003E583C" w:rsidP="00CA5BDE">
      <w:pPr>
        <w:rPr>
          <w:sz w:val="24"/>
          <w:szCs w:val="24"/>
          <w:rtl/>
          <w:lang w:val="en-US" w:bidi="ar-YE"/>
        </w:rPr>
      </w:pPr>
    </w:p>
    <w:p w:rsidR="003E583C" w:rsidRDefault="003E583C" w:rsidP="00CA5BDE">
      <w:pPr>
        <w:rPr>
          <w:sz w:val="24"/>
          <w:szCs w:val="24"/>
          <w:rtl/>
          <w:lang w:val="en-US" w:bidi="ar-YE"/>
        </w:rPr>
      </w:pPr>
    </w:p>
    <w:p w:rsidR="003E583C" w:rsidRDefault="003E583C" w:rsidP="00CA5BDE">
      <w:pPr>
        <w:rPr>
          <w:sz w:val="24"/>
          <w:szCs w:val="24"/>
          <w:rtl/>
          <w:lang w:val="en-US" w:bidi="ar-YE"/>
        </w:rPr>
      </w:pPr>
    </w:p>
    <w:p w:rsidR="003E583C" w:rsidRDefault="003E583C" w:rsidP="00CA5BDE">
      <w:pPr>
        <w:rPr>
          <w:sz w:val="24"/>
          <w:szCs w:val="24"/>
          <w:rtl/>
          <w:lang w:val="en-US" w:bidi="ar-YE"/>
        </w:rPr>
      </w:pPr>
    </w:p>
    <w:p w:rsidR="003E583C" w:rsidRDefault="003E583C" w:rsidP="00CA5BDE">
      <w:pPr>
        <w:rPr>
          <w:sz w:val="24"/>
          <w:szCs w:val="24"/>
          <w:rtl/>
          <w:lang w:val="en-US" w:bidi="ar-YE"/>
        </w:rPr>
      </w:pPr>
    </w:p>
    <w:p w:rsidR="003E583C" w:rsidRDefault="003E583C" w:rsidP="00CA5BDE">
      <w:pPr>
        <w:rPr>
          <w:sz w:val="24"/>
          <w:szCs w:val="24"/>
          <w:rtl/>
          <w:lang w:val="en-US" w:bidi="ar-YE"/>
        </w:rPr>
      </w:pPr>
    </w:p>
    <w:p w:rsidR="003E583C" w:rsidRDefault="003E583C" w:rsidP="00CA5BDE">
      <w:pPr>
        <w:rPr>
          <w:sz w:val="24"/>
          <w:szCs w:val="24"/>
          <w:rtl/>
          <w:lang w:val="en-US" w:bidi="ar-YE"/>
        </w:rPr>
      </w:pPr>
    </w:p>
    <w:p w:rsidR="003E583C" w:rsidRDefault="003E583C" w:rsidP="00CA5BDE">
      <w:pPr>
        <w:rPr>
          <w:sz w:val="24"/>
          <w:szCs w:val="24"/>
          <w:rtl/>
          <w:lang w:val="en-US" w:bidi="ar-YE"/>
        </w:rPr>
      </w:pPr>
    </w:p>
    <w:p w:rsidR="003E583C" w:rsidRDefault="003E583C" w:rsidP="00CA5BDE">
      <w:pPr>
        <w:rPr>
          <w:sz w:val="24"/>
          <w:szCs w:val="24"/>
          <w:rtl/>
          <w:lang w:val="en-US" w:bidi="ar-YE"/>
        </w:rPr>
      </w:pPr>
    </w:p>
    <w:p w:rsidR="003E583C" w:rsidRDefault="003E583C" w:rsidP="00CA5BDE">
      <w:pPr>
        <w:rPr>
          <w:sz w:val="24"/>
          <w:szCs w:val="24"/>
          <w:rtl/>
          <w:lang w:val="en-US" w:bidi="ar-YE"/>
        </w:rPr>
      </w:pPr>
    </w:p>
    <w:p w:rsidR="003E583C" w:rsidRDefault="003E583C" w:rsidP="00CA5BDE">
      <w:pPr>
        <w:rPr>
          <w:sz w:val="24"/>
          <w:szCs w:val="24"/>
          <w:rtl/>
          <w:lang w:val="en-US" w:bidi="ar-YE"/>
        </w:rPr>
      </w:pPr>
    </w:p>
    <w:p w:rsidR="003E583C" w:rsidRDefault="003E583C" w:rsidP="00CA5BDE">
      <w:pPr>
        <w:rPr>
          <w:sz w:val="24"/>
          <w:szCs w:val="24"/>
          <w:rtl/>
          <w:lang w:val="en-US" w:bidi="ar-YE"/>
        </w:rPr>
      </w:pPr>
    </w:p>
    <w:p w:rsidR="003E583C" w:rsidRPr="0069632C" w:rsidRDefault="003E583C" w:rsidP="00CA5BDE">
      <w:pPr>
        <w:rPr>
          <w:sz w:val="24"/>
          <w:szCs w:val="24"/>
          <w:rtl/>
          <w:lang w:val="en-US" w:bidi="ar-YE"/>
        </w:rPr>
      </w:pPr>
    </w:p>
    <w:tbl>
      <w:tblPr>
        <w:tblStyle w:val="TableGrid"/>
        <w:bidiVisual/>
        <w:tblW w:w="11178" w:type="dxa"/>
        <w:jc w:val="center"/>
        <w:tblLook w:val="04A0" w:firstRow="1" w:lastRow="0" w:firstColumn="1" w:lastColumn="0" w:noHBand="0" w:noVBand="1"/>
      </w:tblPr>
      <w:tblGrid>
        <w:gridCol w:w="1329"/>
        <w:gridCol w:w="762"/>
        <w:gridCol w:w="709"/>
        <w:gridCol w:w="679"/>
        <w:gridCol w:w="845"/>
        <w:gridCol w:w="654"/>
        <w:gridCol w:w="599"/>
        <w:gridCol w:w="736"/>
        <w:gridCol w:w="767"/>
        <w:gridCol w:w="890"/>
        <w:gridCol w:w="599"/>
        <w:gridCol w:w="826"/>
        <w:gridCol w:w="987"/>
        <w:gridCol w:w="796"/>
      </w:tblGrid>
      <w:tr w:rsidR="003E583C" w:rsidRPr="003E583C" w:rsidTr="007371EC">
        <w:trPr>
          <w:trHeight w:val="773"/>
          <w:tblHeader/>
          <w:jc w:val="center"/>
        </w:trPr>
        <w:tc>
          <w:tcPr>
            <w:tcW w:w="1378" w:type="dxa"/>
            <w:vMerge w:val="restart"/>
            <w:shd w:val="clear" w:color="auto" w:fill="F2F2F2" w:themeFill="background1" w:themeFillShade="F2"/>
            <w:vAlign w:val="center"/>
          </w:tcPr>
          <w:p w:rsidR="007B1F2F" w:rsidRPr="003E583C" w:rsidRDefault="00A9304D" w:rsidP="003E583C">
            <w:pPr>
              <w:jc w:val="center"/>
              <w:rPr>
                <w:b/>
                <w:bCs/>
                <w:sz w:val="24"/>
                <w:szCs w:val="24"/>
                <w:rtl/>
                <w:lang w:val="en-US" w:bidi="ar-YE"/>
              </w:rPr>
            </w:pPr>
            <w:r w:rsidRPr="003E583C">
              <w:rPr>
                <w:rFonts w:hint="cs"/>
                <w:b/>
                <w:bCs/>
                <w:sz w:val="24"/>
                <w:szCs w:val="24"/>
                <w:rtl/>
                <w:lang w:val="en-US" w:bidi="ar-YE"/>
              </w:rPr>
              <w:lastRenderedPageBreak/>
              <w:t>مجال الأثر المحتمل: الصحة</w:t>
            </w:r>
          </w:p>
        </w:tc>
        <w:tc>
          <w:tcPr>
            <w:tcW w:w="4199" w:type="dxa"/>
            <w:gridSpan w:val="6"/>
            <w:shd w:val="clear" w:color="auto" w:fill="F2F2F2" w:themeFill="background1" w:themeFillShade="F2"/>
            <w:vAlign w:val="center"/>
          </w:tcPr>
          <w:p w:rsidR="007B1F2F" w:rsidRPr="003E583C" w:rsidRDefault="00B94892" w:rsidP="003E583C">
            <w:pPr>
              <w:jc w:val="center"/>
              <w:rPr>
                <w:b/>
                <w:bCs/>
                <w:sz w:val="24"/>
                <w:szCs w:val="24"/>
                <w:rtl/>
                <w:lang w:val="en-US" w:bidi="ar-YE"/>
              </w:rPr>
            </w:pPr>
            <w:r w:rsidRPr="003E583C">
              <w:rPr>
                <w:rFonts w:hint="cs"/>
                <w:b/>
                <w:bCs/>
                <w:sz w:val="24"/>
                <w:szCs w:val="24"/>
                <w:rtl/>
                <w:lang w:val="en-US" w:bidi="ar-YE"/>
              </w:rPr>
              <w:t xml:space="preserve">طريقة </w:t>
            </w:r>
            <w:r w:rsidR="009F31E4" w:rsidRPr="003E583C">
              <w:rPr>
                <w:rFonts w:hint="cs"/>
                <w:b/>
                <w:bCs/>
                <w:sz w:val="24"/>
                <w:szCs w:val="24"/>
                <w:rtl/>
                <w:lang w:val="en-US" w:bidi="ar-YE"/>
              </w:rPr>
              <w:t>التعرف على الأثر</w:t>
            </w:r>
          </w:p>
        </w:tc>
        <w:tc>
          <w:tcPr>
            <w:tcW w:w="2992" w:type="dxa"/>
            <w:gridSpan w:val="4"/>
            <w:shd w:val="clear" w:color="auto" w:fill="F2F2F2" w:themeFill="background1" w:themeFillShade="F2"/>
            <w:vAlign w:val="center"/>
          </w:tcPr>
          <w:p w:rsidR="007B1F2F" w:rsidRPr="003E583C" w:rsidRDefault="00465686" w:rsidP="003E583C">
            <w:pPr>
              <w:jc w:val="center"/>
              <w:rPr>
                <w:b/>
                <w:bCs/>
                <w:sz w:val="24"/>
                <w:szCs w:val="24"/>
                <w:rtl/>
                <w:lang w:val="en-US" w:bidi="ar-YE"/>
              </w:rPr>
            </w:pPr>
            <w:r w:rsidRPr="003E583C">
              <w:rPr>
                <w:rFonts w:hint="cs"/>
                <w:b/>
                <w:bCs/>
                <w:sz w:val="24"/>
                <w:szCs w:val="24"/>
                <w:rtl/>
                <w:lang w:val="en-US" w:bidi="ar-YE"/>
              </w:rPr>
              <w:t>طريقة تحليل الأثر</w:t>
            </w:r>
          </w:p>
        </w:tc>
        <w:tc>
          <w:tcPr>
            <w:tcW w:w="826" w:type="dxa"/>
            <w:shd w:val="clear" w:color="auto" w:fill="F2F2F2" w:themeFill="background1" w:themeFillShade="F2"/>
            <w:vAlign w:val="center"/>
          </w:tcPr>
          <w:p w:rsidR="007B1F2F" w:rsidRPr="003E583C" w:rsidRDefault="0063093F" w:rsidP="003E583C">
            <w:pPr>
              <w:jc w:val="center"/>
              <w:rPr>
                <w:b/>
                <w:bCs/>
                <w:sz w:val="24"/>
                <w:szCs w:val="24"/>
                <w:rtl/>
                <w:lang w:val="en-US" w:bidi="ar-YE"/>
              </w:rPr>
            </w:pPr>
            <w:r w:rsidRPr="003E583C">
              <w:rPr>
                <w:rFonts w:hint="cs"/>
                <w:b/>
                <w:bCs/>
                <w:sz w:val="24"/>
                <w:szCs w:val="24"/>
                <w:rtl/>
                <w:lang w:val="en-US" w:bidi="ar-YE"/>
              </w:rPr>
              <w:t>محلة التصميم</w:t>
            </w:r>
          </w:p>
        </w:tc>
        <w:tc>
          <w:tcPr>
            <w:tcW w:w="987" w:type="dxa"/>
            <w:shd w:val="clear" w:color="auto" w:fill="F2F2F2" w:themeFill="background1" w:themeFillShade="F2"/>
            <w:vAlign w:val="center"/>
          </w:tcPr>
          <w:p w:rsidR="007B1F2F" w:rsidRPr="003E583C" w:rsidRDefault="0063093F" w:rsidP="003E583C">
            <w:pPr>
              <w:jc w:val="center"/>
              <w:rPr>
                <w:b/>
                <w:bCs/>
                <w:sz w:val="24"/>
                <w:szCs w:val="24"/>
                <w:rtl/>
                <w:lang w:val="en-US" w:bidi="ar-YE"/>
              </w:rPr>
            </w:pPr>
            <w:r w:rsidRPr="003E583C">
              <w:rPr>
                <w:rFonts w:hint="cs"/>
                <w:b/>
                <w:bCs/>
                <w:sz w:val="24"/>
                <w:szCs w:val="24"/>
                <w:rtl/>
                <w:lang w:val="en-US" w:bidi="ar-YE"/>
              </w:rPr>
              <w:t>مرحلة الإنشاءات</w:t>
            </w:r>
          </w:p>
        </w:tc>
        <w:tc>
          <w:tcPr>
            <w:tcW w:w="796" w:type="dxa"/>
            <w:shd w:val="clear" w:color="auto" w:fill="F2F2F2" w:themeFill="background1" w:themeFillShade="F2"/>
            <w:vAlign w:val="center"/>
          </w:tcPr>
          <w:p w:rsidR="007B1F2F" w:rsidRPr="003E583C" w:rsidRDefault="0063093F" w:rsidP="003E583C">
            <w:pPr>
              <w:jc w:val="center"/>
              <w:rPr>
                <w:b/>
                <w:bCs/>
                <w:sz w:val="24"/>
                <w:szCs w:val="24"/>
                <w:rtl/>
                <w:lang w:val="en-US" w:bidi="ar-YE"/>
              </w:rPr>
            </w:pPr>
            <w:r w:rsidRPr="003E583C">
              <w:rPr>
                <w:rFonts w:hint="cs"/>
                <w:b/>
                <w:bCs/>
                <w:sz w:val="24"/>
                <w:szCs w:val="24"/>
                <w:rtl/>
                <w:lang w:val="en-US" w:bidi="ar-YE"/>
              </w:rPr>
              <w:t>مرحلة التشغيل</w:t>
            </w:r>
          </w:p>
        </w:tc>
      </w:tr>
      <w:tr w:rsidR="007371EC" w:rsidRPr="003E583C" w:rsidTr="007371EC">
        <w:trPr>
          <w:trHeight w:val="692"/>
          <w:tblHeader/>
          <w:jc w:val="center"/>
        </w:trPr>
        <w:tc>
          <w:tcPr>
            <w:tcW w:w="1378" w:type="dxa"/>
            <w:vMerge/>
            <w:shd w:val="clear" w:color="auto" w:fill="F2F2F2" w:themeFill="background1" w:themeFillShade="F2"/>
            <w:vAlign w:val="center"/>
          </w:tcPr>
          <w:p w:rsidR="007B1F2F" w:rsidRPr="003E583C" w:rsidRDefault="007B1F2F" w:rsidP="003E583C">
            <w:pPr>
              <w:jc w:val="center"/>
              <w:rPr>
                <w:b/>
                <w:bCs/>
                <w:sz w:val="24"/>
                <w:szCs w:val="24"/>
                <w:rtl/>
                <w:lang w:val="en-US" w:bidi="ar-YE"/>
              </w:rPr>
            </w:pPr>
          </w:p>
        </w:tc>
        <w:tc>
          <w:tcPr>
            <w:tcW w:w="709" w:type="dxa"/>
            <w:shd w:val="clear" w:color="auto" w:fill="F2F2F2" w:themeFill="background1" w:themeFillShade="F2"/>
            <w:vAlign w:val="center"/>
          </w:tcPr>
          <w:p w:rsidR="007B1F2F" w:rsidRPr="003E583C" w:rsidRDefault="00E06BA8" w:rsidP="003E583C">
            <w:pPr>
              <w:jc w:val="center"/>
              <w:rPr>
                <w:b/>
                <w:bCs/>
                <w:sz w:val="24"/>
                <w:szCs w:val="24"/>
                <w:rtl/>
                <w:lang w:val="en-US" w:bidi="ar-YE"/>
              </w:rPr>
            </w:pPr>
            <w:r w:rsidRPr="003E583C">
              <w:rPr>
                <w:rFonts w:hint="cs"/>
                <w:b/>
                <w:bCs/>
                <w:sz w:val="24"/>
                <w:szCs w:val="24"/>
                <w:rtl/>
                <w:lang w:val="en-US" w:bidi="ar-YE"/>
              </w:rPr>
              <w:t>قائمة مرجعية</w:t>
            </w:r>
          </w:p>
        </w:tc>
        <w:tc>
          <w:tcPr>
            <w:tcW w:w="709" w:type="dxa"/>
            <w:shd w:val="clear" w:color="auto" w:fill="F2F2F2" w:themeFill="background1" w:themeFillShade="F2"/>
            <w:vAlign w:val="center"/>
          </w:tcPr>
          <w:p w:rsidR="007B1F2F" w:rsidRPr="003E583C" w:rsidRDefault="002D0AB9" w:rsidP="003E583C">
            <w:pPr>
              <w:jc w:val="center"/>
              <w:rPr>
                <w:b/>
                <w:bCs/>
                <w:sz w:val="16"/>
                <w:szCs w:val="16"/>
                <w:rtl/>
                <w:lang w:val="en-US" w:bidi="ar-YE"/>
              </w:rPr>
            </w:pPr>
            <w:r w:rsidRPr="003E583C">
              <w:rPr>
                <w:rFonts w:hint="cs"/>
                <w:b/>
                <w:bCs/>
                <w:sz w:val="16"/>
                <w:szCs w:val="16"/>
                <w:rtl/>
                <w:lang w:val="en-US" w:bidi="ar-YE"/>
              </w:rPr>
              <w:t>مصفوفات</w:t>
            </w:r>
          </w:p>
        </w:tc>
        <w:tc>
          <w:tcPr>
            <w:tcW w:w="683" w:type="dxa"/>
            <w:shd w:val="clear" w:color="auto" w:fill="F2F2F2" w:themeFill="background1" w:themeFillShade="F2"/>
            <w:vAlign w:val="center"/>
          </w:tcPr>
          <w:p w:rsidR="007B1F2F" w:rsidRPr="003E583C" w:rsidRDefault="002D0AB9" w:rsidP="003E583C">
            <w:pPr>
              <w:jc w:val="center"/>
              <w:rPr>
                <w:b/>
                <w:bCs/>
                <w:sz w:val="20"/>
                <w:szCs w:val="20"/>
                <w:rtl/>
                <w:lang w:val="en-US" w:bidi="ar-YE"/>
              </w:rPr>
            </w:pPr>
            <w:r w:rsidRPr="003E583C">
              <w:rPr>
                <w:rFonts w:hint="cs"/>
                <w:b/>
                <w:bCs/>
                <w:sz w:val="20"/>
                <w:szCs w:val="20"/>
                <w:rtl/>
                <w:lang w:val="en-US" w:bidi="ar-YE"/>
              </w:rPr>
              <w:t>شبكات</w:t>
            </w:r>
          </w:p>
        </w:tc>
        <w:tc>
          <w:tcPr>
            <w:tcW w:w="845" w:type="dxa"/>
            <w:shd w:val="clear" w:color="auto" w:fill="F2F2F2" w:themeFill="background1" w:themeFillShade="F2"/>
            <w:vAlign w:val="center"/>
          </w:tcPr>
          <w:p w:rsidR="007B1F2F" w:rsidRPr="003E583C" w:rsidRDefault="00102CA4" w:rsidP="003E583C">
            <w:pPr>
              <w:jc w:val="center"/>
              <w:rPr>
                <w:b/>
                <w:bCs/>
                <w:sz w:val="20"/>
                <w:szCs w:val="20"/>
                <w:lang w:val="en-US" w:bidi="ar-YE"/>
              </w:rPr>
            </w:pPr>
            <w:r w:rsidRPr="003E583C">
              <w:rPr>
                <w:rFonts w:hint="cs"/>
                <w:b/>
                <w:bCs/>
                <w:sz w:val="20"/>
                <w:szCs w:val="20"/>
                <w:rtl/>
                <w:lang w:val="en-US" w:bidi="ar-YE"/>
              </w:rPr>
              <w:t>أغطية</w:t>
            </w:r>
            <w:r w:rsidR="000231D3" w:rsidRPr="003E583C">
              <w:rPr>
                <w:rFonts w:hint="cs"/>
                <w:b/>
                <w:bCs/>
                <w:sz w:val="20"/>
                <w:szCs w:val="20"/>
                <w:rtl/>
                <w:lang w:val="en-US" w:bidi="ar-YE"/>
              </w:rPr>
              <w:t xml:space="preserve"> </w:t>
            </w:r>
            <w:r w:rsidR="00081E08" w:rsidRPr="003E583C">
              <w:rPr>
                <w:rFonts w:hint="cs"/>
                <w:b/>
                <w:bCs/>
                <w:sz w:val="20"/>
                <w:szCs w:val="20"/>
                <w:rtl/>
                <w:lang w:val="en-US" w:bidi="ar-YE"/>
              </w:rPr>
              <w:t>ونظام المعلومات الجغرافية</w:t>
            </w:r>
          </w:p>
        </w:tc>
        <w:tc>
          <w:tcPr>
            <w:tcW w:w="654" w:type="dxa"/>
            <w:shd w:val="clear" w:color="auto" w:fill="F2F2F2" w:themeFill="background1" w:themeFillShade="F2"/>
            <w:vAlign w:val="center"/>
          </w:tcPr>
          <w:p w:rsidR="007B1F2F" w:rsidRPr="003E583C" w:rsidRDefault="00081E08" w:rsidP="003E583C">
            <w:pPr>
              <w:jc w:val="center"/>
              <w:rPr>
                <w:b/>
                <w:bCs/>
                <w:sz w:val="24"/>
                <w:szCs w:val="24"/>
                <w:rtl/>
                <w:lang w:val="en-US" w:bidi="ar-YE"/>
              </w:rPr>
            </w:pPr>
            <w:r w:rsidRPr="003E583C">
              <w:rPr>
                <w:rFonts w:hint="cs"/>
                <w:b/>
                <w:bCs/>
                <w:sz w:val="24"/>
                <w:szCs w:val="24"/>
                <w:rtl/>
                <w:lang w:val="en-US" w:bidi="ar-YE"/>
              </w:rPr>
              <w:t>تجربة مهنية</w:t>
            </w:r>
          </w:p>
        </w:tc>
        <w:tc>
          <w:tcPr>
            <w:tcW w:w="599" w:type="dxa"/>
            <w:shd w:val="clear" w:color="auto" w:fill="F2F2F2" w:themeFill="background1" w:themeFillShade="F2"/>
            <w:vAlign w:val="center"/>
          </w:tcPr>
          <w:p w:rsidR="007B1F2F" w:rsidRPr="003E583C" w:rsidRDefault="00081E08" w:rsidP="003E583C">
            <w:pPr>
              <w:jc w:val="center"/>
              <w:rPr>
                <w:b/>
                <w:bCs/>
                <w:sz w:val="24"/>
                <w:szCs w:val="24"/>
                <w:rtl/>
                <w:lang w:val="en-US" w:bidi="ar-YE"/>
              </w:rPr>
            </w:pPr>
            <w:r w:rsidRPr="003E583C">
              <w:rPr>
                <w:rFonts w:hint="cs"/>
                <w:b/>
                <w:bCs/>
                <w:sz w:val="24"/>
                <w:szCs w:val="24"/>
                <w:rtl/>
                <w:lang w:val="en-US" w:bidi="ar-YE"/>
              </w:rPr>
              <w:t>أخرى</w:t>
            </w:r>
          </w:p>
        </w:tc>
        <w:tc>
          <w:tcPr>
            <w:tcW w:w="736" w:type="dxa"/>
            <w:shd w:val="clear" w:color="auto" w:fill="F2F2F2" w:themeFill="background1" w:themeFillShade="F2"/>
            <w:vAlign w:val="center"/>
          </w:tcPr>
          <w:p w:rsidR="007B1F2F" w:rsidRPr="003E583C" w:rsidRDefault="00465686" w:rsidP="003E583C">
            <w:pPr>
              <w:jc w:val="center"/>
              <w:rPr>
                <w:b/>
                <w:bCs/>
                <w:sz w:val="24"/>
                <w:szCs w:val="24"/>
                <w:rtl/>
                <w:lang w:val="en-US" w:bidi="ar-YE"/>
              </w:rPr>
            </w:pPr>
            <w:r w:rsidRPr="003E583C">
              <w:rPr>
                <w:rFonts w:hint="cs"/>
                <w:b/>
                <w:bCs/>
                <w:sz w:val="24"/>
                <w:szCs w:val="24"/>
                <w:rtl/>
                <w:lang w:val="en-US" w:bidi="ar-YE"/>
              </w:rPr>
              <w:t>التقدير المهني</w:t>
            </w:r>
          </w:p>
        </w:tc>
        <w:tc>
          <w:tcPr>
            <w:tcW w:w="767" w:type="dxa"/>
            <w:shd w:val="clear" w:color="auto" w:fill="F2F2F2" w:themeFill="background1" w:themeFillShade="F2"/>
            <w:vAlign w:val="center"/>
          </w:tcPr>
          <w:p w:rsidR="007B1F2F" w:rsidRPr="003E583C" w:rsidRDefault="002F18B1" w:rsidP="003E583C">
            <w:pPr>
              <w:jc w:val="center"/>
              <w:rPr>
                <w:b/>
                <w:bCs/>
                <w:sz w:val="24"/>
                <w:szCs w:val="24"/>
                <w:rtl/>
                <w:lang w:val="en-US" w:bidi="ar-YE"/>
              </w:rPr>
            </w:pPr>
            <w:r w:rsidRPr="003E583C">
              <w:rPr>
                <w:rFonts w:hint="cs"/>
                <w:b/>
                <w:bCs/>
                <w:sz w:val="24"/>
                <w:szCs w:val="24"/>
                <w:rtl/>
                <w:lang w:val="en-US" w:bidi="ar-YE"/>
              </w:rPr>
              <w:t>تجريب النماذج المادية</w:t>
            </w:r>
          </w:p>
        </w:tc>
        <w:tc>
          <w:tcPr>
            <w:tcW w:w="890" w:type="dxa"/>
            <w:shd w:val="clear" w:color="auto" w:fill="F2F2F2" w:themeFill="background1" w:themeFillShade="F2"/>
            <w:vAlign w:val="center"/>
          </w:tcPr>
          <w:p w:rsidR="007B1F2F" w:rsidRPr="003E583C" w:rsidRDefault="00D874A8" w:rsidP="003E583C">
            <w:pPr>
              <w:jc w:val="center"/>
              <w:rPr>
                <w:b/>
                <w:bCs/>
                <w:sz w:val="24"/>
                <w:szCs w:val="24"/>
                <w:rtl/>
                <w:lang w:val="en-US" w:bidi="ar-YE"/>
              </w:rPr>
            </w:pPr>
            <w:r w:rsidRPr="003E583C">
              <w:rPr>
                <w:rFonts w:hint="cs"/>
                <w:b/>
                <w:bCs/>
                <w:sz w:val="24"/>
                <w:szCs w:val="24"/>
                <w:rtl/>
                <w:lang w:val="en-US" w:bidi="ar-YE"/>
              </w:rPr>
              <w:t>دراسات حالة ومقارنات نوعية</w:t>
            </w:r>
          </w:p>
        </w:tc>
        <w:tc>
          <w:tcPr>
            <w:tcW w:w="599" w:type="dxa"/>
            <w:shd w:val="clear" w:color="auto" w:fill="F2F2F2" w:themeFill="background1" w:themeFillShade="F2"/>
            <w:vAlign w:val="center"/>
          </w:tcPr>
          <w:p w:rsidR="007B1F2F" w:rsidRPr="003E583C" w:rsidRDefault="0063093F" w:rsidP="003E583C">
            <w:pPr>
              <w:jc w:val="center"/>
              <w:rPr>
                <w:b/>
                <w:bCs/>
                <w:sz w:val="24"/>
                <w:szCs w:val="24"/>
                <w:rtl/>
                <w:lang w:val="en-US" w:bidi="ar-YE"/>
              </w:rPr>
            </w:pPr>
            <w:r w:rsidRPr="003E583C">
              <w:rPr>
                <w:rFonts w:hint="cs"/>
                <w:b/>
                <w:bCs/>
                <w:sz w:val="24"/>
                <w:szCs w:val="24"/>
                <w:rtl/>
                <w:lang w:val="en-US" w:bidi="ar-YE"/>
              </w:rPr>
              <w:t>أخرى</w:t>
            </w:r>
          </w:p>
        </w:tc>
        <w:tc>
          <w:tcPr>
            <w:tcW w:w="2609" w:type="dxa"/>
            <w:gridSpan w:val="3"/>
            <w:shd w:val="clear" w:color="auto" w:fill="F2F2F2" w:themeFill="background1" w:themeFillShade="F2"/>
            <w:vAlign w:val="center"/>
          </w:tcPr>
          <w:p w:rsidR="007B1F2F" w:rsidRPr="003E583C" w:rsidRDefault="0063093F" w:rsidP="003E583C">
            <w:pPr>
              <w:jc w:val="center"/>
              <w:rPr>
                <w:b/>
                <w:bCs/>
                <w:sz w:val="16"/>
                <w:szCs w:val="16"/>
                <w:rtl/>
                <w:lang w:val="en-US" w:bidi="ar-YE"/>
              </w:rPr>
            </w:pPr>
            <w:r w:rsidRPr="003E583C">
              <w:rPr>
                <w:rFonts w:hint="cs"/>
                <w:b/>
                <w:bCs/>
                <w:sz w:val="16"/>
                <w:szCs w:val="16"/>
                <w:rtl/>
                <w:lang w:val="en-US" w:bidi="ar-YE"/>
              </w:rPr>
              <w:t>+++ أثر إيجابي كبير</w:t>
            </w:r>
          </w:p>
          <w:p w:rsidR="0063093F" w:rsidRPr="003E583C" w:rsidRDefault="0063093F" w:rsidP="003E583C">
            <w:pPr>
              <w:jc w:val="center"/>
              <w:rPr>
                <w:b/>
                <w:bCs/>
                <w:sz w:val="16"/>
                <w:szCs w:val="16"/>
                <w:rtl/>
                <w:lang w:val="en-US" w:bidi="ar-YE"/>
              </w:rPr>
            </w:pPr>
            <w:r w:rsidRPr="003E583C">
              <w:rPr>
                <w:rFonts w:hint="cs"/>
                <w:b/>
                <w:bCs/>
                <w:sz w:val="16"/>
                <w:szCs w:val="16"/>
                <w:rtl/>
                <w:lang w:val="en-US" w:bidi="ar-YE"/>
              </w:rPr>
              <w:t>++ أثر إيجابي معتدل</w:t>
            </w:r>
          </w:p>
          <w:p w:rsidR="0063093F" w:rsidRPr="003E583C" w:rsidRDefault="0063093F" w:rsidP="003E583C">
            <w:pPr>
              <w:jc w:val="center"/>
              <w:rPr>
                <w:b/>
                <w:bCs/>
                <w:sz w:val="16"/>
                <w:szCs w:val="16"/>
                <w:rtl/>
                <w:lang w:val="en-US" w:bidi="ar-YE"/>
              </w:rPr>
            </w:pPr>
            <w:r w:rsidRPr="003E583C">
              <w:rPr>
                <w:rFonts w:hint="cs"/>
                <w:b/>
                <w:bCs/>
                <w:sz w:val="16"/>
                <w:szCs w:val="16"/>
                <w:rtl/>
                <w:lang w:val="en-US" w:bidi="ar-YE"/>
              </w:rPr>
              <w:t xml:space="preserve">+ </w:t>
            </w:r>
            <w:r w:rsidR="003A7832" w:rsidRPr="003E583C">
              <w:rPr>
                <w:rFonts w:hint="cs"/>
                <w:b/>
                <w:bCs/>
                <w:sz w:val="16"/>
                <w:szCs w:val="16"/>
                <w:rtl/>
                <w:lang w:val="en-US" w:bidi="ar-YE"/>
              </w:rPr>
              <w:t>أثر إيجابي منخفض</w:t>
            </w:r>
          </w:p>
          <w:p w:rsidR="00852E2F" w:rsidRPr="003E583C" w:rsidRDefault="00852E2F" w:rsidP="003E583C">
            <w:pPr>
              <w:jc w:val="center"/>
              <w:rPr>
                <w:b/>
                <w:bCs/>
                <w:sz w:val="16"/>
                <w:szCs w:val="16"/>
                <w:rtl/>
                <w:lang w:val="en-US" w:bidi="ar-YE"/>
              </w:rPr>
            </w:pPr>
            <w:r w:rsidRPr="003E583C">
              <w:rPr>
                <w:rFonts w:hint="cs"/>
                <w:b/>
                <w:bCs/>
                <w:sz w:val="16"/>
                <w:szCs w:val="16"/>
                <w:rtl/>
                <w:lang w:val="en-US" w:bidi="ar-YE"/>
              </w:rPr>
              <w:t>0 أثر حيادي</w:t>
            </w:r>
          </w:p>
          <w:p w:rsidR="00852E2F" w:rsidRPr="003E583C" w:rsidRDefault="00FE2793" w:rsidP="003E583C">
            <w:pPr>
              <w:jc w:val="center"/>
              <w:rPr>
                <w:b/>
                <w:bCs/>
                <w:sz w:val="16"/>
                <w:szCs w:val="16"/>
                <w:rtl/>
                <w:lang w:val="en-US" w:bidi="ar-YE"/>
              </w:rPr>
            </w:pPr>
            <w:r w:rsidRPr="003E583C">
              <w:rPr>
                <w:rFonts w:hint="cs"/>
                <w:b/>
                <w:bCs/>
                <w:sz w:val="16"/>
                <w:szCs w:val="16"/>
                <w:rtl/>
                <w:lang w:val="en-US" w:bidi="ar-YE"/>
              </w:rPr>
              <w:t xml:space="preserve">- </w:t>
            </w:r>
            <w:r w:rsidR="00FF0AE2" w:rsidRPr="003E583C">
              <w:rPr>
                <w:rFonts w:hint="cs"/>
                <w:b/>
                <w:bCs/>
                <w:sz w:val="16"/>
                <w:szCs w:val="16"/>
                <w:rtl/>
                <w:lang w:val="en-US" w:bidi="ar-YE"/>
              </w:rPr>
              <w:t>أثر سلبي منخفض</w:t>
            </w:r>
          </w:p>
          <w:p w:rsidR="00FF0AE2" w:rsidRPr="003E583C" w:rsidRDefault="00FF0AE2" w:rsidP="003E583C">
            <w:pPr>
              <w:jc w:val="center"/>
              <w:rPr>
                <w:b/>
                <w:bCs/>
                <w:sz w:val="16"/>
                <w:szCs w:val="16"/>
                <w:rtl/>
                <w:lang w:val="en-US" w:bidi="ar-YE"/>
              </w:rPr>
            </w:pPr>
            <w:r w:rsidRPr="003E583C">
              <w:rPr>
                <w:rFonts w:hint="cs"/>
                <w:b/>
                <w:bCs/>
                <w:sz w:val="16"/>
                <w:szCs w:val="16"/>
                <w:rtl/>
                <w:lang w:val="en-US" w:bidi="ar-YE"/>
              </w:rPr>
              <w:t>- - أثر سلبي متعدل</w:t>
            </w:r>
          </w:p>
          <w:p w:rsidR="00FF0AE2" w:rsidRPr="003E583C" w:rsidRDefault="00FF0AE2" w:rsidP="003E583C">
            <w:pPr>
              <w:jc w:val="center"/>
              <w:rPr>
                <w:b/>
                <w:bCs/>
                <w:sz w:val="24"/>
                <w:szCs w:val="24"/>
                <w:rtl/>
                <w:lang w:val="en-US" w:bidi="ar-YE"/>
              </w:rPr>
            </w:pPr>
            <w:r w:rsidRPr="003E583C">
              <w:rPr>
                <w:rFonts w:hint="cs"/>
                <w:b/>
                <w:bCs/>
                <w:sz w:val="16"/>
                <w:szCs w:val="16"/>
                <w:rtl/>
                <w:lang w:val="en-US" w:bidi="ar-YE"/>
              </w:rPr>
              <w:t>- - - أثر سلبي كبير</w:t>
            </w:r>
          </w:p>
        </w:tc>
      </w:tr>
      <w:tr w:rsidR="003E583C" w:rsidRPr="003E583C" w:rsidTr="007371EC">
        <w:trPr>
          <w:jc w:val="center"/>
        </w:trPr>
        <w:tc>
          <w:tcPr>
            <w:tcW w:w="1378" w:type="dxa"/>
            <w:shd w:val="clear" w:color="auto" w:fill="BFBFBF" w:themeFill="background1" w:themeFillShade="BF"/>
          </w:tcPr>
          <w:p w:rsidR="007B1F2F" w:rsidRPr="003E583C" w:rsidRDefault="003E583C" w:rsidP="00CA5BDE">
            <w:pPr>
              <w:rPr>
                <w:b/>
                <w:bCs/>
                <w:sz w:val="24"/>
                <w:szCs w:val="24"/>
                <w:rtl/>
                <w:lang w:val="en-US" w:bidi="ar-YE"/>
              </w:rPr>
            </w:pPr>
            <w:r>
              <w:rPr>
                <w:rFonts w:hint="cs"/>
                <w:b/>
                <w:bCs/>
                <w:sz w:val="24"/>
                <w:szCs w:val="24"/>
                <w:rtl/>
                <w:lang w:val="en-US" w:bidi="ar-YE"/>
              </w:rPr>
              <w:t>بيولوجية</w:t>
            </w:r>
          </w:p>
        </w:tc>
        <w:tc>
          <w:tcPr>
            <w:tcW w:w="709" w:type="dxa"/>
            <w:shd w:val="clear" w:color="auto" w:fill="BFBFBF" w:themeFill="background1" w:themeFillShade="BF"/>
          </w:tcPr>
          <w:p w:rsidR="007B1F2F" w:rsidRPr="003E583C" w:rsidRDefault="007B1F2F" w:rsidP="003E583C">
            <w:pPr>
              <w:jc w:val="center"/>
              <w:rPr>
                <w:b/>
                <w:bCs/>
                <w:sz w:val="24"/>
                <w:szCs w:val="24"/>
                <w:rtl/>
                <w:lang w:val="en-US" w:bidi="ar-YE"/>
              </w:rPr>
            </w:pPr>
          </w:p>
        </w:tc>
        <w:tc>
          <w:tcPr>
            <w:tcW w:w="709" w:type="dxa"/>
            <w:shd w:val="clear" w:color="auto" w:fill="BFBFBF" w:themeFill="background1" w:themeFillShade="BF"/>
          </w:tcPr>
          <w:p w:rsidR="007B1F2F" w:rsidRPr="003E583C" w:rsidRDefault="007B1F2F" w:rsidP="003E583C">
            <w:pPr>
              <w:jc w:val="center"/>
              <w:rPr>
                <w:b/>
                <w:bCs/>
                <w:sz w:val="24"/>
                <w:szCs w:val="24"/>
                <w:rtl/>
                <w:lang w:val="en-US" w:bidi="ar-YE"/>
              </w:rPr>
            </w:pPr>
          </w:p>
        </w:tc>
        <w:tc>
          <w:tcPr>
            <w:tcW w:w="683" w:type="dxa"/>
            <w:shd w:val="clear" w:color="auto" w:fill="BFBFBF" w:themeFill="background1" w:themeFillShade="BF"/>
          </w:tcPr>
          <w:p w:rsidR="007B1F2F" w:rsidRPr="003E583C" w:rsidRDefault="007B1F2F" w:rsidP="003E583C">
            <w:pPr>
              <w:jc w:val="center"/>
              <w:rPr>
                <w:b/>
                <w:bCs/>
                <w:sz w:val="24"/>
                <w:szCs w:val="24"/>
                <w:rtl/>
                <w:lang w:val="en-US" w:bidi="ar-YE"/>
              </w:rPr>
            </w:pPr>
          </w:p>
        </w:tc>
        <w:tc>
          <w:tcPr>
            <w:tcW w:w="845" w:type="dxa"/>
            <w:shd w:val="clear" w:color="auto" w:fill="BFBFBF" w:themeFill="background1" w:themeFillShade="BF"/>
          </w:tcPr>
          <w:p w:rsidR="007B1F2F" w:rsidRPr="003E583C" w:rsidRDefault="007B1F2F" w:rsidP="003E583C">
            <w:pPr>
              <w:jc w:val="center"/>
              <w:rPr>
                <w:b/>
                <w:bCs/>
                <w:sz w:val="24"/>
                <w:szCs w:val="24"/>
                <w:rtl/>
                <w:lang w:val="en-US" w:bidi="ar-YE"/>
              </w:rPr>
            </w:pPr>
          </w:p>
        </w:tc>
        <w:tc>
          <w:tcPr>
            <w:tcW w:w="654" w:type="dxa"/>
            <w:shd w:val="clear" w:color="auto" w:fill="BFBFBF" w:themeFill="background1" w:themeFillShade="BF"/>
          </w:tcPr>
          <w:p w:rsidR="007B1F2F" w:rsidRPr="003E583C" w:rsidRDefault="007B1F2F" w:rsidP="003E583C">
            <w:pPr>
              <w:jc w:val="center"/>
              <w:rPr>
                <w:b/>
                <w:bCs/>
                <w:sz w:val="24"/>
                <w:szCs w:val="24"/>
                <w:rtl/>
                <w:lang w:val="en-US" w:bidi="ar-YE"/>
              </w:rPr>
            </w:pPr>
          </w:p>
        </w:tc>
        <w:tc>
          <w:tcPr>
            <w:tcW w:w="599" w:type="dxa"/>
            <w:shd w:val="clear" w:color="auto" w:fill="BFBFBF" w:themeFill="background1" w:themeFillShade="BF"/>
          </w:tcPr>
          <w:p w:rsidR="007B1F2F" w:rsidRPr="003E583C" w:rsidRDefault="007B1F2F" w:rsidP="003E583C">
            <w:pPr>
              <w:jc w:val="center"/>
              <w:rPr>
                <w:b/>
                <w:bCs/>
                <w:sz w:val="24"/>
                <w:szCs w:val="24"/>
                <w:rtl/>
                <w:lang w:val="en-US" w:bidi="ar-YE"/>
              </w:rPr>
            </w:pPr>
          </w:p>
        </w:tc>
        <w:tc>
          <w:tcPr>
            <w:tcW w:w="736" w:type="dxa"/>
            <w:shd w:val="clear" w:color="auto" w:fill="BFBFBF" w:themeFill="background1" w:themeFillShade="BF"/>
          </w:tcPr>
          <w:p w:rsidR="007B1F2F" w:rsidRPr="003E583C" w:rsidRDefault="007B1F2F" w:rsidP="003E583C">
            <w:pPr>
              <w:jc w:val="center"/>
              <w:rPr>
                <w:b/>
                <w:bCs/>
                <w:sz w:val="24"/>
                <w:szCs w:val="24"/>
                <w:rtl/>
                <w:lang w:val="en-US" w:bidi="ar-YE"/>
              </w:rPr>
            </w:pPr>
          </w:p>
        </w:tc>
        <w:tc>
          <w:tcPr>
            <w:tcW w:w="767" w:type="dxa"/>
            <w:shd w:val="clear" w:color="auto" w:fill="BFBFBF" w:themeFill="background1" w:themeFillShade="BF"/>
          </w:tcPr>
          <w:p w:rsidR="007B1F2F" w:rsidRPr="003E583C" w:rsidRDefault="007B1F2F" w:rsidP="003E583C">
            <w:pPr>
              <w:jc w:val="center"/>
              <w:rPr>
                <w:b/>
                <w:bCs/>
                <w:sz w:val="24"/>
                <w:szCs w:val="24"/>
                <w:rtl/>
                <w:lang w:val="en-US" w:bidi="ar-YE"/>
              </w:rPr>
            </w:pPr>
          </w:p>
        </w:tc>
        <w:tc>
          <w:tcPr>
            <w:tcW w:w="890" w:type="dxa"/>
            <w:shd w:val="clear" w:color="auto" w:fill="BFBFBF" w:themeFill="background1" w:themeFillShade="BF"/>
          </w:tcPr>
          <w:p w:rsidR="007B1F2F" w:rsidRPr="003E583C" w:rsidRDefault="007B1F2F" w:rsidP="003E583C">
            <w:pPr>
              <w:jc w:val="center"/>
              <w:rPr>
                <w:b/>
                <w:bCs/>
                <w:sz w:val="24"/>
                <w:szCs w:val="24"/>
                <w:rtl/>
                <w:lang w:val="en-US" w:bidi="ar-YE"/>
              </w:rPr>
            </w:pPr>
          </w:p>
        </w:tc>
        <w:tc>
          <w:tcPr>
            <w:tcW w:w="599" w:type="dxa"/>
            <w:shd w:val="clear" w:color="auto" w:fill="BFBFBF" w:themeFill="background1" w:themeFillShade="BF"/>
          </w:tcPr>
          <w:p w:rsidR="007B1F2F" w:rsidRPr="003E583C" w:rsidRDefault="007B1F2F" w:rsidP="003E583C">
            <w:pPr>
              <w:jc w:val="center"/>
              <w:rPr>
                <w:b/>
                <w:bCs/>
                <w:sz w:val="24"/>
                <w:szCs w:val="24"/>
                <w:rtl/>
                <w:lang w:val="en-US" w:bidi="ar-YE"/>
              </w:rPr>
            </w:pPr>
          </w:p>
        </w:tc>
        <w:tc>
          <w:tcPr>
            <w:tcW w:w="826" w:type="dxa"/>
            <w:shd w:val="clear" w:color="auto" w:fill="BFBFBF" w:themeFill="background1" w:themeFillShade="BF"/>
          </w:tcPr>
          <w:p w:rsidR="007B1F2F" w:rsidRPr="003E583C" w:rsidRDefault="007B1F2F" w:rsidP="003E583C">
            <w:pPr>
              <w:jc w:val="center"/>
              <w:rPr>
                <w:b/>
                <w:bCs/>
                <w:sz w:val="24"/>
                <w:szCs w:val="24"/>
                <w:rtl/>
                <w:lang w:val="en-US" w:bidi="ar-YE"/>
              </w:rPr>
            </w:pPr>
          </w:p>
        </w:tc>
        <w:tc>
          <w:tcPr>
            <w:tcW w:w="987" w:type="dxa"/>
            <w:shd w:val="clear" w:color="auto" w:fill="BFBFBF" w:themeFill="background1" w:themeFillShade="BF"/>
          </w:tcPr>
          <w:p w:rsidR="007B1F2F" w:rsidRPr="003E583C" w:rsidRDefault="007B1F2F" w:rsidP="003E583C">
            <w:pPr>
              <w:jc w:val="center"/>
              <w:rPr>
                <w:b/>
                <w:bCs/>
                <w:sz w:val="24"/>
                <w:szCs w:val="24"/>
                <w:rtl/>
                <w:lang w:val="en-US" w:bidi="ar-YE"/>
              </w:rPr>
            </w:pPr>
          </w:p>
        </w:tc>
        <w:tc>
          <w:tcPr>
            <w:tcW w:w="796" w:type="dxa"/>
            <w:shd w:val="clear" w:color="auto" w:fill="BFBFBF" w:themeFill="background1" w:themeFillShade="BF"/>
          </w:tcPr>
          <w:p w:rsidR="007B1F2F" w:rsidRPr="003E583C" w:rsidRDefault="007B1F2F" w:rsidP="003E583C">
            <w:pPr>
              <w:jc w:val="center"/>
              <w:rPr>
                <w:b/>
                <w:bCs/>
                <w:sz w:val="24"/>
                <w:szCs w:val="24"/>
                <w:rtl/>
                <w:lang w:val="en-US" w:bidi="ar-YE"/>
              </w:rPr>
            </w:pPr>
          </w:p>
        </w:tc>
      </w:tr>
      <w:tr w:rsidR="003E583C" w:rsidRPr="0069632C" w:rsidTr="007371EC">
        <w:trPr>
          <w:jc w:val="center"/>
        </w:trPr>
        <w:tc>
          <w:tcPr>
            <w:tcW w:w="1378" w:type="dxa"/>
          </w:tcPr>
          <w:p w:rsidR="007B1F2F" w:rsidRPr="003E583C" w:rsidRDefault="00B02D6E" w:rsidP="00CA5BDE">
            <w:pPr>
              <w:rPr>
                <w:sz w:val="20"/>
                <w:szCs w:val="20"/>
                <w:rtl/>
                <w:lang w:val="en-US" w:bidi="ar-YE"/>
              </w:rPr>
            </w:pPr>
            <w:r w:rsidRPr="003E583C">
              <w:rPr>
                <w:rFonts w:hint="cs"/>
                <w:sz w:val="20"/>
                <w:szCs w:val="20"/>
                <w:rtl/>
                <w:lang w:val="en-US" w:bidi="ar-YE"/>
              </w:rPr>
              <w:t>النباتات والحيوانات</w:t>
            </w:r>
          </w:p>
        </w:tc>
        <w:tc>
          <w:tcPr>
            <w:tcW w:w="709" w:type="dxa"/>
          </w:tcPr>
          <w:p w:rsidR="007B1F2F" w:rsidRPr="0069632C" w:rsidRDefault="007B1F2F" w:rsidP="003E583C">
            <w:pPr>
              <w:jc w:val="center"/>
              <w:rPr>
                <w:sz w:val="24"/>
                <w:szCs w:val="24"/>
                <w:rtl/>
                <w:lang w:val="en-US" w:bidi="ar-YE"/>
              </w:rPr>
            </w:pPr>
          </w:p>
        </w:tc>
        <w:tc>
          <w:tcPr>
            <w:tcW w:w="709" w:type="dxa"/>
          </w:tcPr>
          <w:p w:rsidR="007B1F2F" w:rsidRPr="0069632C" w:rsidRDefault="007B1F2F" w:rsidP="003E583C">
            <w:pPr>
              <w:jc w:val="center"/>
              <w:rPr>
                <w:sz w:val="24"/>
                <w:szCs w:val="24"/>
                <w:rtl/>
                <w:lang w:val="en-US" w:bidi="ar-YE"/>
              </w:rPr>
            </w:pPr>
          </w:p>
        </w:tc>
        <w:tc>
          <w:tcPr>
            <w:tcW w:w="683" w:type="dxa"/>
          </w:tcPr>
          <w:p w:rsidR="007B1F2F" w:rsidRPr="0069632C" w:rsidRDefault="007B1F2F" w:rsidP="003E583C">
            <w:pPr>
              <w:jc w:val="center"/>
              <w:rPr>
                <w:sz w:val="24"/>
                <w:szCs w:val="24"/>
                <w:rtl/>
                <w:lang w:val="en-US" w:bidi="ar-YE"/>
              </w:rPr>
            </w:pPr>
          </w:p>
        </w:tc>
        <w:tc>
          <w:tcPr>
            <w:tcW w:w="845" w:type="dxa"/>
          </w:tcPr>
          <w:p w:rsidR="007B1F2F" w:rsidRPr="0069632C" w:rsidRDefault="007B1F2F" w:rsidP="003E583C">
            <w:pPr>
              <w:jc w:val="center"/>
              <w:rPr>
                <w:sz w:val="24"/>
                <w:szCs w:val="24"/>
                <w:rtl/>
                <w:lang w:val="en-US" w:bidi="ar-YE"/>
              </w:rPr>
            </w:pPr>
          </w:p>
        </w:tc>
        <w:tc>
          <w:tcPr>
            <w:tcW w:w="654" w:type="dxa"/>
          </w:tcPr>
          <w:p w:rsidR="007B1F2F" w:rsidRPr="0069632C" w:rsidRDefault="00B75E99" w:rsidP="003E583C">
            <w:pPr>
              <w:jc w:val="center"/>
              <w:rPr>
                <w:sz w:val="24"/>
                <w:szCs w:val="24"/>
                <w:rtl/>
                <w:lang w:val="en-US" w:bidi="ar-YE"/>
              </w:rPr>
            </w:pPr>
            <w:r w:rsidRPr="0069632C">
              <w:rPr>
                <w:sz w:val="24"/>
                <w:szCs w:val="24"/>
                <w:lang w:val="en-US" w:bidi="ar-YE"/>
              </w:rPr>
              <w:sym w:font="Wingdings" w:char="F0FC"/>
            </w:r>
          </w:p>
        </w:tc>
        <w:tc>
          <w:tcPr>
            <w:tcW w:w="599" w:type="dxa"/>
          </w:tcPr>
          <w:p w:rsidR="007B1F2F" w:rsidRPr="0069632C" w:rsidRDefault="007B1F2F" w:rsidP="003E583C">
            <w:pPr>
              <w:jc w:val="center"/>
              <w:rPr>
                <w:sz w:val="24"/>
                <w:szCs w:val="24"/>
                <w:rtl/>
                <w:lang w:val="en-US" w:bidi="ar-YE"/>
              </w:rPr>
            </w:pPr>
          </w:p>
        </w:tc>
        <w:tc>
          <w:tcPr>
            <w:tcW w:w="736" w:type="dxa"/>
          </w:tcPr>
          <w:p w:rsidR="007B1F2F" w:rsidRPr="0069632C" w:rsidRDefault="007B1F2F" w:rsidP="003E583C">
            <w:pPr>
              <w:jc w:val="center"/>
              <w:rPr>
                <w:sz w:val="24"/>
                <w:szCs w:val="24"/>
                <w:rtl/>
                <w:lang w:val="en-US" w:bidi="ar-YE"/>
              </w:rPr>
            </w:pPr>
          </w:p>
        </w:tc>
        <w:tc>
          <w:tcPr>
            <w:tcW w:w="767" w:type="dxa"/>
          </w:tcPr>
          <w:p w:rsidR="007B1F2F" w:rsidRPr="0069632C" w:rsidRDefault="007B1F2F" w:rsidP="003E583C">
            <w:pPr>
              <w:jc w:val="center"/>
              <w:rPr>
                <w:sz w:val="24"/>
                <w:szCs w:val="24"/>
                <w:rtl/>
                <w:lang w:val="en-US" w:bidi="ar-YE"/>
              </w:rPr>
            </w:pPr>
          </w:p>
        </w:tc>
        <w:tc>
          <w:tcPr>
            <w:tcW w:w="890" w:type="dxa"/>
          </w:tcPr>
          <w:p w:rsidR="007B1F2F" w:rsidRPr="0069632C" w:rsidRDefault="007B1F2F" w:rsidP="003E583C">
            <w:pPr>
              <w:jc w:val="center"/>
              <w:rPr>
                <w:sz w:val="24"/>
                <w:szCs w:val="24"/>
                <w:rtl/>
                <w:lang w:val="en-US" w:bidi="ar-YE"/>
              </w:rPr>
            </w:pPr>
          </w:p>
        </w:tc>
        <w:tc>
          <w:tcPr>
            <w:tcW w:w="599" w:type="dxa"/>
          </w:tcPr>
          <w:p w:rsidR="007B1F2F" w:rsidRPr="0069632C" w:rsidRDefault="00B75E99" w:rsidP="003E583C">
            <w:pPr>
              <w:jc w:val="center"/>
              <w:rPr>
                <w:sz w:val="24"/>
                <w:szCs w:val="24"/>
                <w:rtl/>
                <w:lang w:val="en-US" w:bidi="ar-YE"/>
              </w:rPr>
            </w:pPr>
            <w:r w:rsidRPr="0069632C">
              <w:rPr>
                <w:sz w:val="24"/>
                <w:szCs w:val="24"/>
                <w:lang w:val="en-US" w:bidi="ar-YE"/>
              </w:rPr>
              <w:sym w:font="Wingdings" w:char="F0FC"/>
            </w:r>
          </w:p>
        </w:tc>
        <w:tc>
          <w:tcPr>
            <w:tcW w:w="826" w:type="dxa"/>
          </w:tcPr>
          <w:p w:rsidR="007B1F2F" w:rsidRPr="0069632C" w:rsidRDefault="003D0137" w:rsidP="003E583C">
            <w:pPr>
              <w:jc w:val="center"/>
              <w:rPr>
                <w:sz w:val="24"/>
                <w:szCs w:val="24"/>
                <w:rtl/>
                <w:lang w:val="en-US" w:bidi="ar-YE"/>
              </w:rPr>
            </w:pPr>
            <w:r w:rsidRPr="0069632C">
              <w:rPr>
                <w:rFonts w:hint="cs"/>
                <w:sz w:val="24"/>
                <w:szCs w:val="24"/>
                <w:rtl/>
                <w:lang w:val="en-US" w:bidi="ar-YE"/>
              </w:rPr>
              <w:t>-</w:t>
            </w:r>
          </w:p>
        </w:tc>
        <w:tc>
          <w:tcPr>
            <w:tcW w:w="987" w:type="dxa"/>
          </w:tcPr>
          <w:p w:rsidR="007B1F2F" w:rsidRPr="0069632C" w:rsidRDefault="003D0137" w:rsidP="003E583C">
            <w:pPr>
              <w:jc w:val="center"/>
              <w:rPr>
                <w:sz w:val="24"/>
                <w:szCs w:val="24"/>
                <w:rtl/>
                <w:lang w:val="en-US" w:bidi="ar-YE"/>
              </w:rPr>
            </w:pPr>
            <w:r w:rsidRPr="0069632C">
              <w:rPr>
                <w:rFonts w:hint="cs"/>
                <w:sz w:val="24"/>
                <w:szCs w:val="24"/>
                <w:rtl/>
                <w:lang w:val="en-US" w:bidi="ar-YE"/>
              </w:rPr>
              <w:t>-</w:t>
            </w:r>
          </w:p>
        </w:tc>
        <w:tc>
          <w:tcPr>
            <w:tcW w:w="796" w:type="dxa"/>
          </w:tcPr>
          <w:p w:rsidR="007B1F2F" w:rsidRPr="0069632C" w:rsidRDefault="003D0137" w:rsidP="003E583C">
            <w:pPr>
              <w:jc w:val="center"/>
              <w:rPr>
                <w:sz w:val="24"/>
                <w:szCs w:val="24"/>
                <w:rtl/>
                <w:lang w:val="en-US" w:bidi="ar-YE"/>
              </w:rPr>
            </w:pPr>
            <w:r w:rsidRPr="0069632C">
              <w:rPr>
                <w:rFonts w:hint="cs"/>
                <w:sz w:val="24"/>
                <w:szCs w:val="24"/>
                <w:rtl/>
                <w:lang w:val="en-US" w:bidi="ar-YE"/>
              </w:rPr>
              <w:t>0</w:t>
            </w:r>
          </w:p>
        </w:tc>
      </w:tr>
      <w:tr w:rsidR="003E583C" w:rsidRPr="0069632C" w:rsidTr="007371EC">
        <w:trPr>
          <w:jc w:val="center"/>
        </w:trPr>
        <w:tc>
          <w:tcPr>
            <w:tcW w:w="1378" w:type="dxa"/>
          </w:tcPr>
          <w:p w:rsidR="007B1F2F" w:rsidRPr="003E583C" w:rsidRDefault="003D0137" w:rsidP="00CA5BDE">
            <w:pPr>
              <w:rPr>
                <w:sz w:val="20"/>
                <w:szCs w:val="20"/>
                <w:rtl/>
                <w:lang w:val="en-US" w:bidi="ar-YE"/>
              </w:rPr>
            </w:pPr>
            <w:r w:rsidRPr="003E583C">
              <w:rPr>
                <w:rFonts w:hint="cs"/>
                <w:sz w:val="20"/>
                <w:szCs w:val="20"/>
                <w:rtl/>
                <w:lang w:val="en-US" w:bidi="ar-YE"/>
              </w:rPr>
              <w:t xml:space="preserve">الأنواع المهددة بالخطر </w:t>
            </w:r>
          </w:p>
        </w:tc>
        <w:tc>
          <w:tcPr>
            <w:tcW w:w="709" w:type="dxa"/>
          </w:tcPr>
          <w:p w:rsidR="007B1F2F" w:rsidRPr="0069632C" w:rsidRDefault="007B1F2F" w:rsidP="003E583C">
            <w:pPr>
              <w:jc w:val="center"/>
              <w:rPr>
                <w:sz w:val="24"/>
                <w:szCs w:val="24"/>
                <w:rtl/>
                <w:lang w:val="en-US" w:bidi="ar-YE"/>
              </w:rPr>
            </w:pPr>
          </w:p>
        </w:tc>
        <w:tc>
          <w:tcPr>
            <w:tcW w:w="709" w:type="dxa"/>
          </w:tcPr>
          <w:p w:rsidR="007B1F2F" w:rsidRPr="0069632C" w:rsidRDefault="007B1F2F" w:rsidP="003E583C">
            <w:pPr>
              <w:jc w:val="center"/>
              <w:rPr>
                <w:sz w:val="24"/>
                <w:szCs w:val="24"/>
                <w:rtl/>
                <w:lang w:val="en-US" w:bidi="ar-YE"/>
              </w:rPr>
            </w:pPr>
          </w:p>
        </w:tc>
        <w:tc>
          <w:tcPr>
            <w:tcW w:w="683" w:type="dxa"/>
          </w:tcPr>
          <w:p w:rsidR="007B1F2F" w:rsidRPr="0069632C" w:rsidRDefault="007B1F2F" w:rsidP="003E583C">
            <w:pPr>
              <w:jc w:val="center"/>
              <w:rPr>
                <w:sz w:val="24"/>
                <w:szCs w:val="24"/>
                <w:rtl/>
                <w:lang w:val="en-US" w:bidi="ar-YE"/>
              </w:rPr>
            </w:pPr>
          </w:p>
        </w:tc>
        <w:tc>
          <w:tcPr>
            <w:tcW w:w="845" w:type="dxa"/>
          </w:tcPr>
          <w:p w:rsidR="007B1F2F" w:rsidRPr="0069632C" w:rsidRDefault="007B1F2F" w:rsidP="003E583C">
            <w:pPr>
              <w:jc w:val="center"/>
              <w:rPr>
                <w:sz w:val="24"/>
                <w:szCs w:val="24"/>
                <w:rtl/>
                <w:lang w:val="en-US" w:bidi="ar-YE"/>
              </w:rPr>
            </w:pPr>
          </w:p>
        </w:tc>
        <w:tc>
          <w:tcPr>
            <w:tcW w:w="654" w:type="dxa"/>
          </w:tcPr>
          <w:p w:rsidR="007B1F2F" w:rsidRPr="0069632C" w:rsidRDefault="000447D5" w:rsidP="003E583C">
            <w:pPr>
              <w:jc w:val="center"/>
              <w:rPr>
                <w:sz w:val="24"/>
                <w:szCs w:val="24"/>
                <w:rtl/>
                <w:lang w:val="en-US" w:bidi="ar-YE"/>
              </w:rPr>
            </w:pPr>
            <w:r w:rsidRPr="0069632C">
              <w:rPr>
                <w:sz w:val="24"/>
                <w:szCs w:val="24"/>
                <w:lang w:val="en-US" w:bidi="ar-YE"/>
              </w:rPr>
              <w:sym w:font="Wingdings" w:char="00FC"/>
            </w:r>
          </w:p>
        </w:tc>
        <w:tc>
          <w:tcPr>
            <w:tcW w:w="599" w:type="dxa"/>
          </w:tcPr>
          <w:p w:rsidR="007B1F2F" w:rsidRPr="0069632C" w:rsidRDefault="007B1F2F" w:rsidP="003E583C">
            <w:pPr>
              <w:jc w:val="center"/>
              <w:rPr>
                <w:sz w:val="24"/>
                <w:szCs w:val="24"/>
                <w:rtl/>
                <w:lang w:val="en-US" w:bidi="ar-YE"/>
              </w:rPr>
            </w:pPr>
          </w:p>
        </w:tc>
        <w:tc>
          <w:tcPr>
            <w:tcW w:w="736" w:type="dxa"/>
          </w:tcPr>
          <w:p w:rsidR="007B1F2F" w:rsidRPr="0069632C" w:rsidRDefault="007B1F2F" w:rsidP="003E583C">
            <w:pPr>
              <w:jc w:val="center"/>
              <w:rPr>
                <w:sz w:val="24"/>
                <w:szCs w:val="24"/>
                <w:rtl/>
                <w:lang w:val="en-US" w:bidi="ar-YE"/>
              </w:rPr>
            </w:pPr>
          </w:p>
        </w:tc>
        <w:tc>
          <w:tcPr>
            <w:tcW w:w="767" w:type="dxa"/>
          </w:tcPr>
          <w:p w:rsidR="007B1F2F" w:rsidRPr="0069632C" w:rsidRDefault="007B1F2F" w:rsidP="003E583C">
            <w:pPr>
              <w:jc w:val="center"/>
              <w:rPr>
                <w:sz w:val="24"/>
                <w:szCs w:val="24"/>
                <w:rtl/>
                <w:lang w:val="en-US" w:bidi="ar-YE"/>
              </w:rPr>
            </w:pPr>
          </w:p>
        </w:tc>
        <w:tc>
          <w:tcPr>
            <w:tcW w:w="890" w:type="dxa"/>
          </w:tcPr>
          <w:p w:rsidR="007B1F2F" w:rsidRPr="0069632C" w:rsidRDefault="007B1F2F" w:rsidP="003E583C">
            <w:pPr>
              <w:jc w:val="center"/>
              <w:rPr>
                <w:sz w:val="24"/>
                <w:szCs w:val="24"/>
                <w:rtl/>
                <w:lang w:val="en-US" w:bidi="ar-YE"/>
              </w:rPr>
            </w:pPr>
          </w:p>
        </w:tc>
        <w:tc>
          <w:tcPr>
            <w:tcW w:w="599" w:type="dxa"/>
          </w:tcPr>
          <w:p w:rsidR="007B1F2F" w:rsidRPr="0069632C" w:rsidRDefault="000447D5" w:rsidP="003E583C">
            <w:pPr>
              <w:jc w:val="center"/>
              <w:rPr>
                <w:sz w:val="24"/>
                <w:szCs w:val="24"/>
                <w:rtl/>
                <w:lang w:val="en-US" w:bidi="ar-YE"/>
              </w:rPr>
            </w:pPr>
            <w:r w:rsidRPr="0069632C">
              <w:rPr>
                <w:sz w:val="24"/>
                <w:szCs w:val="24"/>
                <w:lang w:val="en-US" w:bidi="ar-YE"/>
              </w:rPr>
              <w:sym w:font="Wingdings" w:char="00FC"/>
            </w:r>
          </w:p>
        </w:tc>
        <w:tc>
          <w:tcPr>
            <w:tcW w:w="826" w:type="dxa"/>
          </w:tcPr>
          <w:p w:rsidR="007B1F2F" w:rsidRPr="0069632C" w:rsidRDefault="000447D5" w:rsidP="003E583C">
            <w:pPr>
              <w:jc w:val="center"/>
              <w:rPr>
                <w:sz w:val="24"/>
                <w:szCs w:val="24"/>
                <w:rtl/>
                <w:lang w:val="en-US" w:bidi="ar-YE"/>
              </w:rPr>
            </w:pPr>
            <w:r w:rsidRPr="0069632C">
              <w:rPr>
                <w:rFonts w:hint="cs"/>
                <w:sz w:val="24"/>
                <w:szCs w:val="24"/>
                <w:rtl/>
                <w:lang w:val="en-US" w:bidi="ar-YE"/>
              </w:rPr>
              <w:t>0</w:t>
            </w:r>
          </w:p>
        </w:tc>
        <w:tc>
          <w:tcPr>
            <w:tcW w:w="987" w:type="dxa"/>
          </w:tcPr>
          <w:p w:rsidR="007B1F2F" w:rsidRPr="0069632C" w:rsidRDefault="000447D5" w:rsidP="003E583C">
            <w:pPr>
              <w:jc w:val="center"/>
              <w:rPr>
                <w:sz w:val="24"/>
                <w:szCs w:val="24"/>
                <w:rtl/>
                <w:lang w:val="en-US" w:bidi="ar-YE"/>
              </w:rPr>
            </w:pPr>
            <w:r w:rsidRPr="0069632C">
              <w:rPr>
                <w:rFonts w:hint="cs"/>
                <w:sz w:val="24"/>
                <w:szCs w:val="24"/>
                <w:rtl/>
                <w:lang w:val="en-US" w:bidi="ar-YE"/>
              </w:rPr>
              <w:t>0</w:t>
            </w:r>
          </w:p>
        </w:tc>
        <w:tc>
          <w:tcPr>
            <w:tcW w:w="796" w:type="dxa"/>
          </w:tcPr>
          <w:p w:rsidR="007B1F2F" w:rsidRPr="0069632C" w:rsidRDefault="000447D5" w:rsidP="003E583C">
            <w:pPr>
              <w:jc w:val="center"/>
              <w:rPr>
                <w:sz w:val="24"/>
                <w:szCs w:val="24"/>
                <w:rtl/>
                <w:lang w:val="en-US" w:bidi="ar-YE"/>
              </w:rPr>
            </w:pPr>
            <w:r w:rsidRPr="0069632C">
              <w:rPr>
                <w:rFonts w:hint="cs"/>
                <w:sz w:val="24"/>
                <w:szCs w:val="24"/>
                <w:rtl/>
                <w:lang w:val="en-US" w:bidi="ar-YE"/>
              </w:rPr>
              <w:t>0</w:t>
            </w:r>
          </w:p>
        </w:tc>
      </w:tr>
      <w:tr w:rsidR="003E583C" w:rsidRPr="0069632C" w:rsidTr="007371EC">
        <w:trPr>
          <w:jc w:val="center"/>
        </w:trPr>
        <w:tc>
          <w:tcPr>
            <w:tcW w:w="1378" w:type="dxa"/>
          </w:tcPr>
          <w:p w:rsidR="007B1F2F" w:rsidRPr="003E583C" w:rsidRDefault="000447D5" w:rsidP="00CA5BDE">
            <w:pPr>
              <w:rPr>
                <w:sz w:val="20"/>
                <w:szCs w:val="20"/>
                <w:rtl/>
                <w:lang w:val="en-US" w:bidi="ar-YE"/>
              </w:rPr>
            </w:pPr>
            <w:r w:rsidRPr="003E583C">
              <w:rPr>
                <w:rFonts w:hint="cs"/>
                <w:sz w:val="20"/>
                <w:szCs w:val="20"/>
                <w:rtl/>
                <w:lang w:val="en-US" w:bidi="ar-YE"/>
              </w:rPr>
              <w:t>الموائل الحساسة</w:t>
            </w:r>
          </w:p>
        </w:tc>
        <w:tc>
          <w:tcPr>
            <w:tcW w:w="709" w:type="dxa"/>
          </w:tcPr>
          <w:p w:rsidR="007B1F2F" w:rsidRPr="0069632C" w:rsidRDefault="007B1F2F" w:rsidP="003E583C">
            <w:pPr>
              <w:jc w:val="center"/>
              <w:rPr>
                <w:sz w:val="24"/>
                <w:szCs w:val="24"/>
                <w:rtl/>
                <w:lang w:val="en-US" w:bidi="ar-YE"/>
              </w:rPr>
            </w:pPr>
          </w:p>
        </w:tc>
        <w:tc>
          <w:tcPr>
            <w:tcW w:w="709" w:type="dxa"/>
          </w:tcPr>
          <w:p w:rsidR="007B1F2F" w:rsidRPr="0069632C" w:rsidRDefault="007B1F2F" w:rsidP="003E583C">
            <w:pPr>
              <w:jc w:val="center"/>
              <w:rPr>
                <w:sz w:val="24"/>
                <w:szCs w:val="24"/>
                <w:rtl/>
                <w:lang w:val="en-US" w:bidi="ar-YE"/>
              </w:rPr>
            </w:pPr>
          </w:p>
        </w:tc>
        <w:tc>
          <w:tcPr>
            <w:tcW w:w="683" w:type="dxa"/>
          </w:tcPr>
          <w:p w:rsidR="007B1F2F" w:rsidRPr="0069632C" w:rsidRDefault="007B1F2F" w:rsidP="003E583C">
            <w:pPr>
              <w:jc w:val="center"/>
              <w:rPr>
                <w:sz w:val="24"/>
                <w:szCs w:val="24"/>
                <w:rtl/>
                <w:lang w:val="en-US" w:bidi="ar-YE"/>
              </w:rPr>
            </w:pPr>
          </w:p>
        </w:tc>
        <w:tc>
          <w:tcPr>
            <w:tcW w:w="845" w:type="dxa"/>
          </w:tcPr>
          <w:p w:rsidR="007B1F2F" w:rsidRPr="0069632C" w:rsidRDefault="007B1F2F" w:rsidP="003E583C">
            <w:pPr>
              <w:jc w:val="center"/>
              <w:rPr>
                <w:sz w:val="24"/>
                <w:szCs w:val="24"/>
                <w:rtl/>
                <w:lang w:val="en-US" w:bidi="ar-YE"/>
              </w:rPr>
            </w:pPr>
          </w:p>
        </w:tc>
        <w:tc>
          <w:tcPr>
            <w:tcW w:w="654" w:type="dxa"/>
          </w:tcPr>
          <w:p w:rsidR="007B1F2F" w:rsidRPr="0069632C" w:rsidRDefault="000447D5" w:rsidP="003E583C">
            <w:pPr>
              <w:jc w:val="center"/>
              <w:rPr>
                <w:sz w:val="24"/>
                <w:szCs w:val="24"/>
                <w:rtl/>
                <w:lang w:val="en-US" w:bidi="ar-YE"/>
              </w:rPr>
            </w:pPr>
            <w:r w:rsidRPr="0069632C">
              <w:rPr>
                <w:sz w:val="24"/>
                <w:szCs w:val="24"/>
                <w:lang w:val="en-US" w:bidi="ar-YE"/>
              </w:rPr>
              <w:sym w:font="Wingdings" w:char="00FC"/>
            </w:r>
          </w:p>
        </w:tc>
        <w:tc>
          <w:tcPr>
            <w:tcW w:w="599" w:type="dxa"/>
          </w:tcPr>
          <w:p w:rsidR="007B1F2F" w:rsidRPr="0069632C" w:rsidRDefault="007B1F2F" w:rsidP="003E583C">
            <w:pPr>
              <w:jc w:val="center"/>
              <w:rPr>
                <w:sz w:val="24"/>
                <w:szCs w:val="24"/>
                <w:rtl/>
                <w:lang w:val="en-US" w:bidi="ar-YE"/>
              </w:rPr>
            </w:pPr>
          </w:p>
        </w:tc>
        <w:tc>
          <w:tcPr>
            <w:tcW w:w="736" w:type="dxa"/>
          </w:tcPr>
          <w:p w:rsidR="007B1F2F" w:rsidRPr="0069632C" w:rsidRDefault="007B1F2F" w:rsidP="003E583C">
            <w:pPr>
              <w:jc w:val="center"/>
              <w:rPr>
                <w:sz w:val="24"/>
                <w:szCs w:val="24"/>
                <w:rtl/>
                <w:lang w:val="en-US" w:bidi="ar-YE"/>
              </w:rPr>
            </w:pPr>
          </w:p>
        </w:tc>
        <w:tc>
          <w:tcPr>
            <w:tcW w:w="767" w:type="dxa"/>
          </w:tcPr>
          <w:p w:rsidR="007B1F2F" w:rsidRPr="0069632C" w:rsidRDefault="007B1F2F" w:rsidP="003E583C">
            <w:pPr>
              <w:jc w:val="center"/>
              <w:rPr>
                <w:sz w:val="24"/>
                <w:szCs w:val="24"/>
                <w:rtl/>
                <w:lang w:val="en-US" w:bidi="ar-YE"/>
              </w:rPr>
            </w:pPr>
          </w:p>
        </w:tc>
        <w:tc>
          <w:tcPr>
            <w:tcW w:w="890" w:type="dxa"/>
          </w:tcPr>
          <w:p w:rsidR="007B1F2F" w:rsidRPr="0069632C" w:rsidRDefault="007B1F2F" w:rsidP="003E583C">
            <w:pPr>
              <w:jc w:val="center"/>
              <w:rPr>
                <w:sz w:val="24"/>
                <w:szCs w:val="24"/>
                <w:rtl/>
                <w:lang w:val="en-US" w:bidi="ar-YE"/>
              </w:rPr>
            </w:pPr>
          </w:p>
        </w:tc>
        <w:tc>
          <w:tcPr>
            <w:tcW w:w="599" w:type="dxa"/>
          </w:tcPr>
          <w:p w:rsidR="007B1F2F" w:rsidRPr="0069632C" w:rsidRDefault="000447D5" w:rsidP="003E583C">
            <w:pPr>
              <w:jc w:val="center"/>
              <w:rPr>
                <w:sz w:val="24"/>
                <w:szCs w:val="24"/>
                <w:rtl/>
                <w:lang w:val="en-US" w:bidi="ar-YE"/>
              </w:rPr>
            </w:pPr>
            <w:r w:rsidRPr="0069632C">
              <w:rPr>
                <w:sz w:val="24"/>
                <w:szCs w:val="24"/>
                <w:lang w:val="en-US" w:bidi="ar-YE"/>
              </w:rPr>
              <w:sym w:font="Wingdings" w:char="00FC"/>
            </w:r>
          </w:p>
        </w:tc>
        <w:tc>
          <w:tcPr>
            <w:tcW w:w="826" w:type="dxa"/>
          </w:tcPr>
          <w:p w:rsidR="007B1F2F" w:rsidRPr="0069632C" w:rsidRDefault="000447D5" w:rsidP="003E583C">
            <w:pPr>
              <w:jc w:val="center"/>
              <w:rPr>
                <w:sz w:val="24"/>
                <w:szCs w:val="24"/>
                <w:rtl/>
                <w:lang w:val="en-US" w:bidi="ar-YE"/>
              </w:rPr>
            </w:pPr>
            <w:r w:rsidRPr="0069632C">
              <w:rPr>
                <w:rFonts w:hint="cs"/>
                <w:sz w:val="24"/>
                <w:szCs w:val="24"/>
                <w:rtl/>
                <w:lang w:val="en-US" w:bidi="ar-YE"/>
              </w:rPr>
              <w:t>0</w:t>
            </w:r>
          </w:p>
        </w:tc>
        <w:tc>
          <w:tcPr>
            <w:tcW w:w="987" w:type="dxa"/>
          </w:tcPr>
          <w:p w:rsidR="007B1F2F" w:rsidRPr="0069632C" w:rsidRDefault="000447D5" w:rsidP="003E583C">
            <w:pPr>
              <w:jc w:val="center"/>
              <w:rPr>
                <w:sz w:val="24"/>
                <w:szCs w:val="24"/>
                <w:rtl/>
                <w:lang w:val="en-US" w:bidi="ar-YE"/>
              </w:rPr>
            </w:pPr>
            <w:r w:rsidRPr="0069632C">
              <w:rPr>
                <w:rFonts w:hint="cs"/>
                <w:sz w:val="24"/>
                <w:szCs w:val="24"/>
                <w:rtl/>
                <w:lang w:val="en-US" w:bidi="ar-YE"/>
              </w:rPr>
              <w:t>0</w:t>
            </w:r>
          </w:p>
        </w:tc>
        <w:tc>
          <w:tcPr>
            <w:tcW w:w="796" w:type="dxa"/>
          </w:tcPr>
          <w:p w:rsidR="007B1F2F" w:rsidRPr="0069632C" w:rsidRDefault="000447D5" w:rsidP="003E583C">
            <w:pPr>
              <w:jc w:val="center"/>
              <w:rPr>
                <w:sz w:val="24"/>
                <w:szCs w:val="24"/>
                <w:rtl/>
                <w:lang w:val="en-US" w:bidi="ar-YE"/>
              </w:rPr>
            </w:pPr>
            <w:r w:rsidRPr="0069632C">
              <w:rPr>
                <w:rFonts w:hint="cs"/>
                <w:sz w:val="24"/>
                <w:szCs w:val="24"/>
                <w:rtl/>
                <w:lang w:val="en-US" w:bidi="ar-YE"/>
              </w:rPr>
              <w:t>0</w:t>
            </w:r>
          </w:p>
        </w:tc>
      </w:tr>
      <w:tr w:rsidR="003E583C" w:rsidRPr="0069632C" w:rsidTr="007371EC">
        <w:trPr>
          <w:jc w:val="center"/>
        </w:trPr>
        <w:tc>
          <w:tcPr>
            <w:tcW w:w="1378" w:type="dxa"/>
          </w:tcPr>
          <w:p w:rsidR="000447D5" w:rsidRPr="003E583C" w:rsidRDefault="003F1FCD" w:rsidP="00CA5BDE">
            <w:pPr>
              <w:rPr>
                <w:sz w:val="20"/>
                <w:szCs w:val="20"/>
                <w:rtl/>
                <w:lang w:val="en-US" w:bidi="ar-YE"/>
              </w:rPr>
            </w:pPr>
            <w:r w:rsidRPr="003E583C">
              <w:rPr>
                <w:rFonts w:hint="cs"/>
                <w:sz w:val="20"/>
                <w:szCs w:val="20"/>
                <w:rtl/>
                <w:lang w:val="en-US" w:bidi="ar-YE"/>
              </w:rPr>
              <w:t>أنواع ذات أهمية تجارية</w:t>
            </w:r>
          </w:p>
        </w:tc>
        <w:tc>
          <w:tcPr>
            <w:tcW w:w="709" w:type="dxa"/>
          </w:tcPr>
          <w:p w:rsidR="000447D5" w:rsidRPr="0069632C" w:rsidRDefault="000447D5" w:rsidP="003E583C">
            <w:pPr>
              <w:jc w:val="center"/>
              <w:rPr>
                <w:sz w:val="24"/>
                <w:szCs w:val="24"/>
                <w:rtl/>
                <w:lang w:val="en-US" w:bidi="ar-YE"/>
              </w:rPr>
            </w:pPr>
          </w:p>
        </w:tc>
        <w:tc>
          <w:tcPr>
            <w:tcW w:w="709" w:type="dxa"/>
          </w:tcPr>
          <w:p w:rsidR="000447D5" w:rsidRPr="0069632C" w:rsidRDefault="000447D5" w:rsidP="003E583C">
            <w:pPr>
              <w:jc w:val="center"/>
              <w:rPr>
                <w:sz w:val="24"/>
                <w:szCs w:val="24"/>
                <w:rtl/>
                <w:lang w:val="en-US" w:bidi="ar-YE"/>
              </w:rPr>
            </w:pPr>
          </w:p>
        </w:tc>
        <w:tc>
          <w:tcPr>
            <w:tcW w:w="683" w:type="dxa"/>
          </w:tcPr>
          <w:p w:rsidR="000447D5" w:rsidRPr="0069632C" w:rsidRDefault="000447D5" w:rsidP="003E583C">
            <w:pPr>
              <w:jc w:val="center"/>
              <w:rPr>
                <w:sz w:val="24"/>
                <w:szCs w:val="24"/>
                <w:rtl/>
                <w:lang w:val="en-US" w:bidi="ar-YE"/>
              </w:rPr>
            </w:pPr>
          </w:p>
        </w:tc>
        <w:tc>
          <w:tcPr>
            <w:tcW w:w="845" w:type="dxa"/>
          </w:tcPr>
          <w:p w:rsidR="000447D5" w:rsidRPr="0069632C" w:rsidRDefault="000447D5" w:rsidP="003E583C">
            <w:pPr>
              <w:jc w:val="center"/>
              <w:rPr>
                <w:sz w:val="24"/>
                <w:szCs w:val="24"/>
                <w:rtl/>
                <w:lang w:val="en-US" w:bidi="ar-YE"/>
              </w:rPr>
            </w:pPr>
          </w:p>
        </w:tc>
        <w:tc>
          <w:tcPr>
            <w:tcW w:w="654" w:type="dxa"/>
          </w:tcPr>
          <w:p w:rsidR="000447D5" w:rsidRPr="0069632C" w:rsidRDefault="003F1FCD" w:rsidP="003E583C">
            <w:pPr>
              <w:jc w:val="center"/>
              <w:rPr>
                <w:sz w:val="24"/>
                <w:szCs w:val="24"/>
                <w:lang w:val="en-US" w:bidi="ar-YE"/>
              </w:rPr>
            </w:pPr>
            <w:r w:rsidRPr="0069632C">
              <w:rPr>
                <w:sz w:val="24"/>
                <w:szCs w:val="24"/>
                <w:lang w:val="en-US" w:bidi="ar-YE"/>
              </w:rPr>
              <w:sym w:font="Wingdings" w:char="00FC"/>
            </w:r>
          </w:p>
        </w:tc>
        <w:tc>
          <w:tcPr>
            <w:tcW w:w="599" w:type="dxa"/>
          </w:tcPr>
          <w:p w:rsidR="000447D5" w:rsidRPr="0069632C" w:rsidRDefault="000447D5" w:rsidP="003E583C">
            <w:pPr>
              <w:jc w:val="center"/>
              <w:rPr>
                <w:sz w:val="24"/>
                <w:szCs w:val="24"/>
                <w:rtl/>
                <w:lang w:val="en-US" w:bidi="ar-YE"/>
              </w:rPr>
            </w:pPr>
          </w:p>
        </w:tc>
        <w:tc>
          <w:tcPr>
            <w:tcW w:w="736" w:type="dxa"/>
          </w:tcPr>
          <w:p w:rsidR="000447D5" w:rsidRPr="0069632C" w:rsidRDefault="000447D5" w:rsidP="003E583C">
            <w:pPr>
              <w:jc w:val="center"/>
              <w:rPr>
                <w:sz w:val="24"/>
                <w:szCs w:val="24"/>
                <w:rtl/>
                <w:lang w:val="en-US" w:bidi="ar-YE"/>
              </w:rPr>
            </w:pPr>
          </w:p>
        </w:tc>
        <w:tc>
          <w:tcPr>
            <w:tcW w:w="767" w:type="dxa"/>
          </w:tcPr>
          <w:p w:rsidR="000447D5" w:rsidRPr="0069632C" w:rsidRDefault="000447D5" w:rsidP="003E583C">
            <w:pPr>
              <w:jc w:val="center"/>
              <w:rPr>
                <w:sz w:val="24"/>
                <w:szCs w:val="24"/>
                <w:rtl/>
                <w:lang w:val="en-US" w:bidi="ar-YE"/>
              </w:rPr>
            </w:pPr>
          </w:p>
        </w:tc>
        <w:tc>
          <w:tcPr>
            <w:tcW w:w="890" w:type="dxa"/>
          </w:tcPr>
          <w:p w:rsidR="000447D5" w:rsidRPr="0069632C" w:rsidRDefault="000447D5" w:rsidP="003E583C">
            <w:pPr>
              <w:jc w:val="center"/>
              <w:rPr>
                <w:sz w:val="24"/>
                <w:szCs w:val="24"/>
                <w:rtl/>
                <w:lang w:val="en-US" w:bidi="ar-YE"/>
              </w:rPr>
            </w:pPr>
          </w:p>
        </w:tc>
        <w:tc>
          <w:tcPr>
            <w:tcW w:w="599" w:type="dxa"/>
          </w:tcPr>
          <w:p w:rsidR="000447D5" w:rsidRPr="0069632C" w:rsidRDefault="003F1FCD" w:rsidP="003E583C">
            <w:pPr>
              <w:jc w:val="center"/>
              <w:rPr>
                <w:sz w:val="24"/>
                <w:szCs w:val="24"/>
                <w:lang w:val="en-US" w:bidi="ar-YE"/>
              </w:rPr>
            </w:pPr>
            <w:r w:rsidRPr="0069632C">
              <w:rPr>
                <w:sz w:val="24"/>
                <w:szCs w:val="24"/>
                <w:lang w:val="en-US" w:bidi="ar-YE"/>
              </w:rPr>
              <w:sym w:font="Wingdings" w:char="00FC"/>
            </w:r>
          </w:p>
        </w:tc>
        <w:tc>
          <w:tcPr>
            <w:tcW w:w="826" w:type="dxa"/>
          </w:tcPr>
          <w:p w:rsidR="000447D5" w:rsidRPr="0069632C" w:rsidRDefault="003F1FCD" w:rsidP="003E583C">
            <w:pPr>
              <w:jc w:val="center"/>
              <w:rPr>
                <w:sz w:val="24"/>
                <w:szCs w:val="24"/>
                <w:rtl/>
                <w:lang w:val="en-US" w:bidi="ar-YE"/>
              </w:rPr>
            </w:pPr>
            <w:r w:rsidRPr="0069632C">
              <w:rPr>
                <w:rFonts w:hint="cs"/>
                <w:sz w:val="24"/>
                <w:szCs w:val="24"/>
                <w:rtl/>
                <w:lang w:val="en-US" w:bidi="ar-YE"/>
              </w:rPr>
              <w:t>0</w:t>
            </w:r>
          </w:p>
        </w:tc>
        <w:tc>
          <w:tcPr>
            <w:tcW w:w="987" w:type="dxa"/>
          </w:tcPr>
          <w:p w:rsidR="000447D5" w:rsidRPr="0069632C" w:rsidRDefault="003F1FCD" w:rsidP="003E583C">
            <w:pPr>
              <w:jc w:val="center"/>
              <w:rPr>
                <w:sz w:val="24"/>
                <w:szCs w:val="24"/>
                <w:rtl/>
                <w:lang w:val="en-US" w:bidi="ar-YE"/>
              </w:rPr>
            </w:pPr>
            <w:r w:rsidRPr="0069632C">
              <w:rPr>
                <w:rFonts w:hint="cs"/>
                <w:sz w:val="24"/>
                <w:szCs w:val="24"/>
                <w:rtl/>
                <w:lang w:val="en-US" w:bidi="ar-YE"/>
              </w:rPr>
              <w:t>0</w:t>
            </w:r>
          </w:p>
        </w:tc>
        <w:tc>
          <w:tcPr>
            <w:tcW w:w="796" w:type="dxa"/>
          </w:tcPr>
          <w:p w:rsidR="000447D5" w:rsidRPr="0069632C" w:rsidRDefault="003F1FCD" w:rsidP="003E583C">
            <w:pPr>
              <w:jc w:val="center"/>
              <w:rPr>
                <w:sz w:val="24"/>
                <w:szCs w:val="24"/>
                <w:rtl/>
                <w:lang w:val="en-US" w:bidi="ar-YE"/>
              </w:rPr>
            </w:pPr>
            <w:r w:rsidRPr="0069632C">
              <w:rPr>
                <w:rFonts w:hint="cs"/>
                <w:sz w:val="24"/>
                <w:szCs w:val="24"/>
                <w:rtl/>
                <w:lang w:val="en-US" w:bidi="ar-YE"/>
              </w:rPr>
              <w:t>0</w:t>
            </w:r>
          </w:p>
        </w:tc>
      </w:tr>
      <w:tr w:rsidR="003E583C" w:rsidRPr="003E583C" w:rsidTr="007371EC">
        <w:trPr>
          <w:jc w:val="center"/>
        </w:trPr>
        <w:tc>
          <w:tcPr>
            <w:tcW w:w="1378" w:type="dxa"/>
            <w:shd w:val="clear" w:color="auto" w:fill="BFBFBF" w:themeFill="background1" w:themeFillShade="BF"/>
          </w:tcPr>
          <w:p w:rsidR="003F1FCD" w:rsidRPr="003E583C" w:rsidRDefault="003F1FCD" w:rsidP="00CA5BDE">
            <w:pPr>
              <w:rPr>
                <w:b/>
                <w:bCs/>
                <w:sz w:val="22"/>
                <w:szCs w:val="22"/>
                <w:rtl/>
                <w:lang w:val="en-US" w:bidi="ar-YE"/>
              </w:rPr>
            </w:pPr>
            <w:r w:rsidRPr="003E583C">
              <w:rPr>
                <w:rFonts w:hint="cs"/>
                <w:b/>
                <w:bCs/>
                <w:sz w:val="22"/>
                <w:szCs w:val="22"/>
                <w:rtl/>
                <w:lang w:val="en-US" w:bidi="ar-YE"/>
              </w:rPr>
              <w:t xml:space="preserve">المجتمع </w:t>
            </w:r>
          </w:p>
        </w:tc>
        <w:tc>
          <w:tcPr>
            <w:tcW w:w="709" w:type="dxa"/>
            <w:shd w:val="clear" w:color="auto" w:fill="BFBFBF" w:themeFill="background1" w:themeFillShade="BF"/>
          </w:tcPr>
          <w:p w:rsidR="003F1FCD" w:rsidRPr="003E583C" w:rsidRDefault="003F1FCD" w:rsidP="003E583C">
            <w:pPr>
              <w:jc w:val="center"/>
              <w:rPr>
                <w:b/>
                <w:bCs/>
                <w:sz w:val="22"/>
                <w:szCs w:val="22"/>
                <w:rtl/>
                <w:lang w:val="en-US" w:bidi="ar-YE"/>
              </w:rPr>
            </w:pPr>
          </w:p>
        </w:tc>
        <w:tc>
          <w:tcPr>
            <w:tcW w:w="709" w:type="dxa"/>
            <w:shd w:val="clear" w:color="auto" w:fill="BFBFBF" w:themeFill="background1" w:themeFillShade="BF"/>
          </w:tcPr>
          <w:p w:rsidR="003F1FCD" w:rsidRPr="003E583C" w:rsidRDefault="003F1FCD" w:rsidP="003E583C">
            <w:pPr>
              <w:jc w:val="center"/>
              <w:rPr>
                <w:b/>
                <w:bCs/>
                <w:sz w:val="22"/>
                <w:szCs w:val="22"/>
                <w:rtl/>
                <w:lang w:val="en-US" w:bidi="ar-YE"/>
              </w:rPr>
            </w:pPr>
          </w:p>
        </w:tc>
        <w:tc>
          <w:tcPr>
            <w:tcW w:w="683" w:type="dxa"/>
            <w:shd w:val="clear" w:color="auto" w:fill="BFBFBF" w:themeFill="background1" w:themeFillShade="BF"/>
          </w:tcPr>
          <w:p w:rsidR="003F1FCD" w:rsidRPr="003E583C" w:rsidRDefault="003F1FCD" w:rsidP="003E583C">
            <w:pPr>
              <w:jc w:val="center"/>
              <w:rPr>
                <w:b/>
                <w:bCs/>
                <w:sz w:val="22"/>
                <w:szCs w:val="22"/>
                <w:rtl/>
                <w:lang w:val="en-US" w:bidi="ar-YE"/>
              </w:rPr>
            </w:pPr>
          </w:p>
        </w:tc>
        <w:tc>
          <w:tcPr>
            <w:tcW w:w="845" w:type="dxa"/>
            <w:shd w:val="clear" w:color="auto" w:fill="BFBFBF" w:themeFill="background1" w:themeFillShade="BF"/>
          </w:tcPr>
          <w:p w:rsidR="003F1FCD" w:rsidRPr="003E583C" w:rsidRDefault="003F1FCD" w:rsidP="003E583C">
            <w:pPr>
              <w:jc w:val="center"/>
              <w:rPr>
                <w:b/>
                <w:bCs/>
                <w:sz w:val="22"/>
                <w:szCs w:val="22"/>
                <w:rtl/>
                <w:lang w:val="en-US" w:bidi="ar-YE"/>
              </w:rPr>
            </w:pPr>
          </w:p>
        </w:tc>
        <w:tc>
          <w:tcPr>
            <w:tcW w:w="654" w:type="dxa"/>
            <w:shd w:val="clear" w:color="auto" w:fill="BFBFBF" w:themeFill="background1" w:themeFillShade="BF"/>
          </w:tcPr>
          <w:p w:rsidR="003F1FCD" w:rsidRPr="003E583C" w:rsidRDefault="003F1FCD" w:rsidP="003E583C">
            <w:pPr>
              <w:jc w:val="center"/>
              <w:rPr>
                <w:b/>
                <w:bCs/>
                <w:sz w:val="22"/>
                <w:szCs w:val="22"/>
                <w:lang w:val="en-US" w:bidi="ar-YE"/>
              </w:rPr>
            </w:pPr>
          </w:p>
        </w:tc>
        <w:tc>
          <w:tcPr>
            <w:tcW w:w="599" w:type="dxa"/>
            <w:shd w:val="clear" w:color="auto" w:fill="BFBFBF" w:themeFill="background1" w:themeFillShade="BF"/>
          </w:tcPr>
          <w:p w:rsidR="003F1FCD" w:rsidRPr="003E583C" w:rsidRDefault="003F1FCD" w:rsidP="003E583C">
            <w:pPr>
              <w:jc w:val="center"/>
              <w:rPr>
                <w:b/>
                <w:bCs/>
                <w:sz w:val="22"/>
                <w:szCs w:val="22"/>
                <w:rtl/>
                <w:lang w:val="en-US" w:bidi="ar-YE"/>
              </w:rPr>
            </w:pPr>
          </w:p>
        </w:tc>
        <w:tc>
          <w:tcPr>
            <w:tcW w:w="736" w:type="dxa"/>
            <w:shd w:val="clear" w:color="auto" w:fill="BFBFBF" w:themeFill="background1" w:themeFillShade="BF"/>
          </w:tcPr>
          <w:p w:rsidR="003F1FCD" w:rsidRPr="003E583C" w:rsidRDefault="003F1FCD" w:rsidP="003E583C">
            <w:pPr>
              <w:jc w:val="center"/>
              <w:rPr>
                <w:b/>
                <w:bCs/>
                <w:sz w:val="22"/>
                <w:szCs w:val="22"/>
                <w:rtl/>
                <w:lang w:val="en-US" w:bidi="ar-YE"/>
              </w:rPr>
            </w:pPr>
          </w:p>
        </w:tc>
        <w:tc>
          <w:tcPr>
            <w:tcW w:w="767" w:type="dxa"/>
            <w:shd w:val="clear" w:color="auto" w:fill="BFBFBF" w:themeFill="background1" w:themeFillShade="BF"/>
          </w:tcPr>
          <w:p w:rsidR="003F1FCD" w:rsidRPr="003E583C" w:rsidRDefault="003F1FCD" w:rsidP="003E583C">
            <w:pPr>
              <w:jc w:val="center"/>
              <w:rPr>
                <w:b/>
                <w:bCs/>
                <w:sz w:val="22"/>
                <w:szCs w:val="22"/>
                <w:rtl/>
                <w:lang w:val="en-US" w:bidi="ar-YE"/>
              </w:rPr>
            </w:pPr>
          </w:p>
        </w:tc>
        <w:tc>
          <w:tcPr>
            <w:tcW w:w="890" w:type="dxa"/>
            <w:shd w:val="clear" w:color="auto" w:fill="BFBFBF" w:themeFill="background1" w:themeFillShade="BF"/>
          </w:tcPr>
          <w:p w:rsidR="003F1FCD" w:rsidRPr="003E583C" w:rsidRDefault="003F1FCD" w:rsidP="003E583C">
            <w:pPr>
              <w:jc w:val="center"/>
              <w:rPr>
                <w:b/>
                <w:bCs/>
                <w:sz w:val="22"/>
                <w:szCs w:val="22"/>
                <w:rtl/>
                <w:lang w:val="en-US" w:bidi="ar-YE"/>
              </w:rPr>
            </w:pPr>
          </w:p>
        </w:tc>
        <w:tc>
          <w:tcPr>
            <w:tcW w:w="599" w:type="dxa"/>
            <w:shd w:val="clear" w:color="auto" w:fill="BFBFBF" w:themeFill="background1" w:themeFillShade="BF"/>
          </w:tcPr>
          <w:p w:rsidR="003F1FCD" w:rsidRPr="003E583C" w:rsidRDefault="003F1FCD" w:rsidP="003E583C">
            <w:pPr>
              <w:jc w:val="center"/>
              <w:rPr>
                <w:b/>
                <w:bCs/>
                <w:sz w:val="22"/>
                <w:szCs w:val="22"/>
                <w:lang w:val="en-US" w:bidi="ar-YE"/>
              </w:rPr>
            </w:pPr>
          </w:p>
        </w:tc>
        <w:tc>
          <w:tcPr>
            <w:tcW w:w="826" w:type="dxa"/>
            <w:shd w:val="clear" w:color="auto" w:fill="BFBFBF" w:themeFill="background1" w:themeFillShade="BF"/>
          </w:tcPr>
          <w:p w:rsidR="003F1FCD" w:rsidRPr="003E583C" w:rsidRDefault="003F1FCD" w:rsidP="003E583C">
            <w:pPr>
              <w:jc w:val="center"/>
              <w:rPr>
                <w:b/>
                <w:bCs/>
                <w:sz w:val="22"/>
                <w:szCs w:val="22"/>
                <w:rtl/>
                <w:lang w:val="en-US" w:bidi="ar-YE"/>
              </w:rPr>
            </w:pPr>
          </w:p>
        </w:tc>
        <w:tc>
          <w:tcPr>
            <w:tcW w:w="987" w:type="dxa"/>
            <w:shd w:val="clear" w:color="auto" w:fill="BFBFBF" w:themeFill="background1" w:themeFillShade="BF"/>
          </w:tcPr>
          <w:p w:rsidR="003F1FCD" w:rsidRPr="003E583C" w:rsidRDefault="003F1FCD" w:rsidP="003E583C">
            <w:pPr>
              <w:jc w:val="center"/>
              <w:rPr>
                <w:b/>
                <w:bCs/>
                <w:sz w:val="22"/>
                <w:szCs w:val="22"/>
                <w:rtl/>
                <w:lang w:val="en-US" w:bidi="ar-YE"/>
              </w:rPr>
            </w:pPr>
          </w:p>
        </w:tc>
        <w:tc>
          <w:tcPr>
            <w:tcW w:w="796" w:type="dxa"/>
            <w:shd w:val="clear" w:color="auto" w:fill="BFBFBF" w:themeFill="background1" w:themeFillShade="BF"/>
          </w:tcPr>
          <w:p w:rsidR="003F1FCD" w:rsidRPr="003E583C" w:rsidRDefault="003F1FCD" w:rsidP="003E583C">
            <w:pPr>
              <w:jc w:val="center"/>
              <w:rPr>
                <w:b/>
                <w:bCs/>
                <w:sz w:val="22"/>
                <w:szCs w:val="22"/>
                <w:rtl/>
                <w:lang w:val="en-US" w:bidi="ar-YE"/>
              </w:rPr>
            </w:pPr>
          </w:p>
        </w:tc>
      </w:tr>
      <w:tr w:rsidR="003E583C" w:rsidRPr="0069632C" w:rsidTr="007371EC">
        <w:trPr>
          <w:jc w:val="center"/>
        </w:trPr>
        <w:tc>
          <w:tcPr>
            <w:tcW w:w="1378" w:type="dxa"/>
          </w:tcPr>
          <w:p w:rsidR="00FD45E8" w:rsidRPr="003E583C" w:rsidRDefault="00FD45E8" w:rsidP="00CA5BDE">
            <w:pPr>
              <w:rPr>
                <w:sz w:val="20"/>
                <w:szCs w:val="20"/>
                <w:rtl/>
                <w:lang w:val="en-US" w:bidi="ar-YE"/>
              </w:rPr>
            </w:pPr>
            <w:r w:rsidRPr="003E583C">
              <w:rPr>
                <w:rFonts w:hint="cs"/>
                <w:sz w:val="20"/>
                <w:szCs w:val="20"/>
                <w:rtl/>
                <w:lang w:val="en-US" w:bidi="ar-YE"/>
              </w:rPr>
              <w:t xml:space="preserve">السكان </w:t>
            </w:r>
          </w:p>
        </w:tc>
        <w:tc>
          <w:tcPr>
            <w:tcW w:w="709" w:type="dxa"/>
          </w:tcPr>
          <w:p w:rsidR="00FD45E8" w:rsidRPr="003E583C" w:rsidRDefault="00C12408" w:rsidP="003E583C">
            <w:pPr>
              <w:jc w:val="center"/>
              <w:rPr>
                <w:sz w:val="18"/>
                <w:szCs w:val="18"/>
                <w:rtl/>
                <w:lang w:val="en-US" w:bidi="ar-YE"/>
              </w:rPr>
            </w:pPr>
            <w:r w:rsidRPr="003E583C">
              <w:rPr>
                <w:rFonts w:hint="cs"/>
                <w:sz w:val="18"/>
                <w:szCs w:val="18"/>
                <w:rtl/>
                <w:lang w:val="en-US" w:bidi="ar-YE"/>
              </w:rPr>
              <w:t>أكثر احتمالا</w:t>
            </w:r>
            <w:r w:rsidR="0049023F">
              <w:rPr>
                <w:rFonts w:hint="cs"/>
                <w:sz w:val="18"/>
                <w:szCs w:val="18"/>
                <w:rtl/>
                <w:lang w:val="en-US" w:bidi="ar-YE"/>
              </w:rPr>
              <w:t>ً</w:t>
            </w:r>
          </w:p>
        </w:tc>
        <w:tc>
          <w:tcPr>
            <w:tcW w:w="709" w:type="dxa"/>
          </w:tcPr>
          <w:p w:rsidR="00FD45E8" w:rsidRPr="0069632C" w:rsidRDefault="00C12408" w:rsidP="003E583C">
            <w:pPr>
              <w:jc w:val="center"/>
              <w:rPr>
                <w:sz w:val="24"/>
                <w:szCs w:val="24"/>
                <w:rtl/>
                <w:lang w:val="en-US" w:bidi="ar-YE"/>
              </w:rPr>
            </w:pPr>
            <w:r w:rsidRPr="0069632C">
              <w:rPr>
                <w:sz w:val="24"/>
                <w:szCs w:val="24"/>
                <w:lang w:val="en-US" w:bidi="ar-YE"/>
              </w:rPr>
              <w:sym w:font="Wingdings" w:char="00FC"/>
            </w:r>
          </w:p>
        </w:tc>
        <w:tc>
          <w:tcPr>
            <w:tcW w:w="683" w:type="dxa"/>
          </w:tcPr>
          <w:p w:rsidR="00FD45E8" w:rsidRPr="0069632C" w:rsidRDefault="00FD45E8" w:rsidP="003E583C">
            <w:pPr>
              <w:jc w:val="center"/>
              <w:rPr>
                <w:sz w:val="24"/>
                <w:szCs w:val="24"/>
                <w:rtl/>
                <w:lang w:val="en-US" w:bidi="ar-YE"/>
              </w:rPr>
            </w:pPr>
          </w:p>
        </w:tc>
        <w:tc>
          <w:tcPr>
            <w:tcW w:w="845" w:type="dxa"/>
          </w:tcPr>
          <w:p w:rsidR="00FD45E8" w:rsidRPr="0069632C" w:rsidRDefault="00FD45E8" w:rsidP="003E583C">
            <w:pPr>
              <w:jc w:val="center"/>
              <w:rPr>
                <w:sz w:val="24"/>
                <w:szCs w:val="24"/>
                <w:rtl/>
                <w:lang w:val="en-US" w:bidi="ar-YE"/>
              </w:rPr>
            </w:pPr>
          </w:p>
        </w:tc>
        <w:tc>
          <w:tcPr>
            <w:tcW w:w="654" w:type="dxa"/>
          </w:tcPr>
          <w:p w:rsidR="00FD45E8" w:rsidRPr="0069632C" w:rsidRDefault="00FD45E8" w:rsidP="003E583C">
            <w:pPr>
              <w:jc w:val="center"/>
              <w:rPr>
                <w:sz w:val="24"/>
                <w:szCs w:val="24"/>
                <w:lang w:val="en-US" w:bidi="ar-YE"/>
              </w:rPr>
            </w:pPr>
          </w:p>
        </w:tc>
        <w:tc>
          <w:tcPr>
            <w:tcW w:w="599" w:type="dxa"/>
          </w:tcPr>
          <w:p w:rsidR="00FD45E8" w:rsidRPr="0069632C" w:rsidRDefault="00FD45E8" w:rsidP="003E583C">
            <w:pPr>
              <w:jc w:val="center"/>
              <w:rPr>
                <w:sz w:val="24"/>
                <w:szCs w:val="24"/>
                <w:rtl/>
                <w:lang w:val="en-US" w:bidi="ar-YE"/>
              </w:rPr>
            </w:pPr>
          </w:p>
        </w:tc>
        <w:tc>
          <w:tcPr>
            <w:tcW w:w="736" w:type="dxa"/>
          </w:tcPr>
          <w:p w:rsidR="00FD45E8" w:rsidRPr="0069632C" w:rsidRDefault="00FD45E8" w:rsidP="003E583C">
            <w:pPr>
              <w:jc w:val="center"/>
              <w:rPr>
                <w:sz w:val="24"/>
                <w:szCs w:val="24"/>
                <w:rtl/>
                <w:lang w:val="en-US" w:bidi="ar-YE"/>
              </w:rPr>
            </w:pPr>
          </w:p>
        </w:tc>
        <w:tc>
          <w:tcPr>
            <w:tcW w:w="767" w:type="dxa"/>
          </w:tcPr>
          <w:p w:rsidR="00FD45E8" w:rsidRPr="0069632C" w:rsidRDefault="00FD45E8" w:rsidP="003E583C">
            <w:pPr>
              <w:jc w:val="center"/>
              <w:rPr>
                <w:sz w:val="24"/>
                <w:szCs w:val="24"/>
                <w:rtl/>
                <w:lang w:val="en-US" w:bidi="ar-YE"/>
              </w:rPr>
            </w:pPr>
          </w:p>
        </w:tc>
        <w:tc>
          <w:tcPr>
            <w:tcW w:w="890" w:type="dxa"/>
          </w:tcPr>
          <w:p w:rsidR="00FD45E8" w:rsidRPr="0069632C" w:rsidRDefault="00FD45E8" w:rsidP="003E583C">
            <w:pPr>
              <w:jc w:val="center"/>
              <w:rPr>
                <w:sz w:val="24"/>
                <w:szCs w:val="24"/>
                <w:rtl/>
                <w:lang w:val="en-US" w:bidi="ar-YE"/>
              </w:rPr>
            </w:pPr>
          </w:p>
        </w:tc>
        <w:tc>
          <w:tcPr>
            <w:tcW w:w="599" w:type="dxa"/>
          </w:tcPr>
          <w:p w:rsidR="00FD45E8" w:rsidRPr="0069632C" w:rsidRDefault="00653004" w:rsidP="003E583C">
            <w:pPr>
              <w:jc w:val="center"/>
              <w:rPr>
                <w:sz w:val="24"/>
                <w:szCs w:val="24"/>
                <w:lang w:val="en-US" w:bidi="ar-YE"/>
              </w:rPr>
            </w:pPr>
            <w:r w:rsidRPr="0069632C">
              <w:rPr>
                <w:sz w:val="24"/>
                <w:szCs w:val="24"/>
                <w:lang w:val="en-US" w:bidi="ar-YE"/>
              </w:rPr>
              <w:sym w:font="Wingdings" w:char="00FC"/>
            </w:r>
          </w:p>
        </w:tc>
        <w:tc>
          <w:tcPr>
            <w:tcW w:w="826" w:type="dxa"/>
          </w:tcPr>
          <w:p w:rsidR="00FD45E8" w:rsidRPr="0069632C" w:rsidRDefault="00FD45E8" w:rsidP="003E583C">
            <w:pPr>
              <w:jc w:val="center"/>
              <w:rPr>
                <w:sz w:val="24"/>
                <w:szCs w:val="24"/>
                <w:rtl/>
                <w:lang w:val="en-US" w:bidi="ar-YE"/>
              </w:rPr>
            </w:pPr>
          </w:p>
        </w:tc>
        <w:tc>
          <w:tcPr>
            <w:tcW w:w="987" w:type="dxa"/>
          </w:tcPr>
          <w:p w:rsidR="00FD45E8" w:rsidRPr="0069632C" w:rsidRDefault="00653004" w:rsidP="003E583C">
            <w:pPr>
              <w:jc w:val="center"/>
              <w:rPr>
                <w:sz w:val="24"/>
                <w:szCs w:val="24"/>
                <w:rtl/>
                <w:lang w:val="en-US" w:bidi="ar-YE"/>
              </w:rPr>
            </w:pPr>
            <w:r w:rsidRPr="0069632C">
              <w:rPr>
                <w:rFonts w:hint="cs"/>
                <w:sz w:val="24"/>
                <w:szCs w:val="24"/>
                <w:rtl/>
                <w:lang w:val="en-US" w:bidi="ar-YE"/>
              </w:rPr>
              <w:t>0</w:t>
            </w:r>
          </w:p>
        </w:tc>
        <w:tc>
          <w:tcPr>
            <w:tcW w:w="796" w:type="dxa"/>
          </w:tcPr>
          <w:p w:rsidR="00FD45E8" w:rsidRPr="0069632C" w:rsidRDefault="00A42911" w:rsidP="003E583C">
            <w:pPr>
              <w:jc w:val="center"/>
              <w:rPr>
                <w:sz w:val="24"/>
                <w:szCs w:val="24"/>
                <w:rtl/>
                <w:lang w:val="en-US" w:bidi="ar-YE"/>
              </w:rPr>
            </w:pPr>
            <w:r w:rsidRPr="0069632C">
              <w:rPr>
                <w:rFonts w:hint="cs"/>
                <w:sz w:val="24"/>
                <w:szCs w:val="24"/>
                <w:rtl/>
                <w:lang w:val="en-US" w:bidi="ar-YE"/>
              </w:rPr>
              <w:t>- - -</w:t>
            </w:r>
          </w:p>
        </w:tc>
      </w:tr>
      <w:tr w:rsidR="003E583C" w:rsidRPr="0069632C" w:rsidTr="007371EC">
        <w:trPr>
          <w:jc w:val="center"/>
        </w:trPr>
        <w:tc>
          <w:tcPr>
            <w:tcW w:w="1378" w:type="dxa"/>
          </w:tcPr>
          <w:p w:rsidR="00653004" w:rsidRPr="003E583C" w:rsidRDefault="00653004" w:rsidP="00CA5BDE">
            <w:pPr>
              <w:rPr>
                <w:sz w:val="20"/>
                <w:szCs w:val="20"/>
                <w:rtl/>
                <w:lang w:val="en-US" w:bidi="ar-YE"/>
              </w:rPr>
            </w:pPr>
            <w:r w:rsidRPr="003E583C">
              <w:rPr>
                <w:rFonts w:hint="cs"/>
                <w:sz w:val="20"/>
                <w:szCs w:val="20"/>
                <w:rtl/>
                <w:lang w:val="en-US" w:bidi="ar-YE"/>
              </w:rPr>
              <w:t>المنشآت</w:t>
            </w:r>
          </w:p>
        </w:tc>
        <w:tc>
          <w:tcPr>
            <w:tcW w:w="709" w:type="dxa"/>
          </w:tcPr>
          <w:p w:rsidR="00653004" w:rsidRPr="0069632C" w:rsidRDefault="00653004" w:rsidP="003E583C">
            <w:pPr>
              <w:jc w:val="center"/>
              <w:rPr>
                <w:sz w:val="24"/>
                <w:szCs w:val="24"/>
                <w:rtl/>
                <w:lang w:val="en-US" w:bidi="ar-YE"/>
              </w:rPr>
            </w:pPr>
          </w:p>
        </w:tc>
        <w:tc>
          <w:tcPr>
            <w:tcW w:w="709" w:type="dxa"/>
          </w:tcPr>
          <w:p w:rsidR="00653004" w:rsidRPr="0069632C" w:rsidRDefault="00653004" w:rsidP="003E583C">
            <w:pPr>
              <w:jc w:val="center"/>
              <w:rPr>
                <w:sz w:val="24"/>
                <w:szCs w:val="24"/>
                <w:lang w:val="en-US" w:bidi="ar-YE"/>
              </w:rPr>
            </w:pPr>
          </w:p>
        </w:tc>
        <w:tc>
          <w:tcPr>
            <w:tcW w:w="683" w:type="dxa"/>
          </w:tcPr>
          <w:p w:rsidR="00653004" w:rsidRPr="0069632C" w:rsidRDefault="00653004" w:rsidP="003E583C">
            <w:pPr>
              <w:jc w:val="center"/>
              <w:rPr>
                <w:sz w:val="24"/>
                <w:szCs w:val="24"/>
                <w:rtl/>
                <w:lang w:val="en-US" w:bidi="ar-YE"/>
              </w:rPr>
            </w:pPr>
          </w:p>
        </w:tc>
        <w:tc>
          <w:tcPr>
            <w:tcW w:w="845" w:type="dxa"/>
          </w:tcPr>
          <w:p w:rsidR="00653004" w:rsidRPr="0069632C" w:rsidRDefault="00653004" w:rsidP="003E583C">
            <w:pPr>
              <w:jc w:val="center"/>
              <w:rPr>
                <w:sz w:val="24"/>
                <w:szCs w:val="24"/>
                <w:rtl/>
                <w:lang w:val="en-US" w:bidi="ar-YE"/>
              </w:rPr>
            </w:pPr>
          </w:p>
        </w:tc>
        <w:tc>
          <w:tcPr>
            <w:tcW w:w="654" w:type="dxa"/>
          </w:tcPr>
          <w:p w:rsidR="00653004" w:rsidRPr="0069632C" w:rsidRDefault="00A42911" w:rsidP="003E583C">
            <w:pPr>
              <w:jc w:val="center"/>
              <w:rPr>
                <w:sz w:val="24"/>
                <w:szCs w:val="24"/>
                <w:lang w:val="en-US" w:bidi="ar-YE"/>
              </w:rPr>
            </w:pPr>
            <w:r w:rsidRPr="0069632C">
              <w:rPr>
                <w:sz w:val="24"/>
                <w:szCs w:val="24"/>
                <w:lang w:val="en-US" w:bidi="ar-YE"/>
              </w:rPr>
              <w:sym w:font="Wingdings" w:char="00FC"/>
            </w:r>
          </w:p>
        </w:tc>
        <w:tc>
          <w:tcPr>
            <w:tcW w:w="599" w:type="dxa"/>
          </w:tcPr>
          <w:p w:rsidR="00653004" w:rsidRPr="0069632C" w:rsidRDefault="00653004" w:rsidP="003E583C">
            <w:pPr>
              <w:jc w:val="center"/>
              <w:rPr>
                <w:sz w:val="24"/>
                <w:szCs w:val="24"/>
                <w:rtl/>
                <w:lang w:val="en-US" w:bidi="ar-YE"/>
              </w:rPr>
            </w:pPr>
          </w:p>
        </w:tc>
        <w:tc>
          <w:tcPr>
            <w:tcW w:w="736" w:type="dxa"/>
          </w:tcPr>
          <w:p w:rsidR="00653004" w:rsidRPr="0069632C" w:rsidRDefault="00653004" w:rsidP="003E583C">
            <w:pPr>
              <w:jc w:val="center"/>
              <w:rPr>
                <w:sz w:val="24"/>
                <w:szCs w:val="24"/>
                <w:rtl/>
                <w:lang w:val="en-US" w:bidi="ar-YE"/>
              </w:rPr>
            </w:pPr>
          </w:p>
        </w:tc>
        <w:tc>
          <w:tcPr>
            <w:tcW w:w="767" w:type="dxa"/>
          </w:tcPr>
          <w:p w:rsidR="00653004" w:rsidRPr="0069632C" w:rsidRDefault="00653004" w:rsidP="003E583C">
            <w:pPr>
              <w:jc w:val="center"/>
              <w:rPr>
                <w:sz w:val="24"/>
                <w:szCs w:val="24"/>
                <w:rtl/>
                <w:lang w:val="en-US" w:bidi="ar-YE"/>
              </w:rPr>
            </w:pPr>
          </w:p>
        </w:tc>
        <w:tc>
          <w:tcPr>
            <w:tcW w:w="890" w:type="dxa"/>
          </w:tcPr>
          <w:p w:rsidR="00653004" w:rsidRPr="0069632C" w:rsidRDefault="00653004" w:rsidP="003E583C">
            <w:pPr>
              <w:jc w:val="center"/>
              <w:rPr>
                <w:sz w:val="24"/>
                <w:szCs w:val="24"/>
                <w:rtl/>
                <w:lang w:val="en-US" w:bidi="ar-YE"/>
              </w:rPr>
            </w:pPr>
          </w:p>
        </w:tc>
        <w:tc>
          <w:tcPr>
            <w:tcW w:w="599" w:type="dxa"/>
          </w:tcPr>
          <w:p w:rsidR="00653004" w:rsidRPr="0069632C" w:rsidRDefault="00A42911" w:rsidP="003E583C">
            <w:pPr>
              <w:jc w:val="center"/>
              <w:rPr>
                <w:sz w:val="24"/>
                <w:szCs w:val="24"/>
                <w:lang w:val="en-US" w:bidi="ar-YE"/>
              </w:rPr>
            </w:pPr>
            <w:r w:rsidRPr="0069632C">
              <w:rPr>
                <w:sz w:val="24"/>
                <w:szCs w:val="24"/>
                <w:lang w:val="en-US" w:bidi="ar-YE"/>
              </w:rPr>
              <w:sym w:font="Wingdings" w:char="00FC"/>
            </w:r>
          </w:p>
        </w:tc>
        <w:tc>
          <w:tcPr>
            <w:tcW w:w="826" w:type="dxa"/>
          </w:tcPr>
          <w:p w:rsidR="00653004" w:rsidRPr="0069632C" w:rsidRDefault="00A42911" w:rsidP="003E583C">
            <w:pPr>
              <w:jc w:val="center"/>
              <w:rPr>
                <w:sz w:val="24"/>
                <w:szCs w:val="24"/>
                <w:rtl/>
                <w:lang w:val="en-US" w:bidi="ar-YE"/>
              </w:rPr>
            </w:pPr>
            <w:r w:rsidRPr="0069632C">
              <w:rPr>
                <w:rFonts w:hint="cs"/>
                <w:sz w:val="24"/>
                <w:szCs w:val="24"/>
                <w:rtl/>
                <w:lang w:val="en-US" w:bidi="ar-YE"/>
              </w:rPr>
              <w:t>0</w:t>
            </w:r>
          </w:p>
        </w:tc>
        <w:tc>
          <w:tcPr>
            <w:tcW w:w="987" w:type="dxa"/>
          </w:tcPr>
          <w:p w:rsidR="00653004" w:rsidRPr="0069632C" w:rsidRDefault="00A42911" w:rsidP="003E583C">
            <w:pPr>
              <w:jc w:val="center"/>
              <w:rPr>
                <w:sz w:val="24"/>
                <w:szCs w:val="24"/>
                <w:rtl/>
                <w:lang w:val="en-US" w:bidi="ar-YE"/>
              </w:rPr>
            </w:pPr>
            <w:r w:rsidRPr="0069632C">
              <w:rPr>
                <w:rFonts w:hint="cs"/>
                <w:sz w:val="24"/>
                <w:szCs w:val="24"/>
                <w:rtl/>
                <w:lang w:val="en-US" w:bidi="ar-YE"/>
              </w:rPr>
              <w:t>0</w:t>
            </w:r>
          </w:p>
        </w:tc>
        <w:tc>
          <w:tcPr>
            <w:tcW w:w="796" w:type="dxa"/>
          </w:tcPr>
          <w:p w:rsidR="00653004" w:rsidRPr="0069632C" w:rsidRDefault="00A42911" w:rsidP="003E583C">
            <w:pPr>
              <w:jc w:val="center"/>
              <w:rPr>
                <w:sz w:val="24"/>
                <w:szCs w:val="24"/>
                <w:rtl/>
                <w:lang w:val="en-US" w:bidi="ar-YE"/>
              </w:rPr>
            </w:pPr>
            <w:r w:rsidRPr="0069632C">
              <w:rPr>
                <w:rFonts w:hint="cs"/>
                <w:sz w:val="24"/>
                <w:szCs w:val="24"/>
                <w:rtl/>
                <w:lang w:val="en-US" w:bidi="ar-YE"/>
              </w:rPr>
              <w:t>0</w:t>
            </w:r>
          </w:p>
        </w:tc>
      </w:tr>
      <w:tr w:rsidR="003E583C" w:rsidRPr="0069632C" w:rsidTr="007371EC">
        <w:trPr>
          <w:jc w:val="center"/>
        </w:trPr>
        <w:tc>
          <w:tcPr>
            <w:tcW w:w="1378" w:type="dxa"/>
          </w:tcPr>
          <w:p w:rsidR="00A42911" w:rsidRPr="003E583C" w:rsidRDefault="00A42911" w:rsidP="00CA5BDE">
            <w:pPr>
              <w:rPr>
                <w:sz w:val="16"/>
                <w:szCs w:val="16"/>
                <w:rtl/>
                <w:lang w:val="en-US" w:bidi="ar-YE"/>
              </w:rPr>
            </w:pPr>
            <w:r w:rsidRPr="003E583C">
              <w:rPr>
                <w:rFonts w:hint="cs"/>
                <w:sz w:val="16"/>
                <w:szCs w:val="16"/>
                <w:rtl/>
                <w:lang w:val="en-US" w:bidi="ar-YE"/>
              </w:rPr>
              <w:t xml:space="preserve">الاستخدام وسوق العمل </w:t>
            </w:r>
          </w:p>
        </w:tc>
        <w:tc>
          <w:tcPr>
            <w:tcW w:w="709" w:type="dxa"/>
          </w:tcPr>
          <w:p w:rsidR="00A42911" w:rsidRPr="0069632C" w:rsidRDefault="00CA78A3" w:rsidP="003E583C">
            <w:pPr>
              <w:jc w:val="center"/>
              <w:rPr>
                <w:sz w:val="24"/>
                <w:szCs w:val="24"/>
                <w:lang w:val="en-US" w:bidi="ar-YE"/>
              </w:rPr>
            </w:pPr>
            <w:r w:rsidRPr="0069632C">
              <w:rPr>
                <w:sz w:val="24"/>
                <w:szCs w:val="24"/>
                <w:lang w:val="en-US" w:bidi="ar-YE"/>
              </w:rPr>
              <w:sym w:font="Wingdings" w:char="00FC"/>
            </w:r>
          </w:p>
        </w:tc>
        <w:tc>
          <w:tcPr>
            <w:tcW w:w="709" w:type="dxa"/>
          </w:tcPr>
          <w:p w:rsidR="00A42911" w:rsidRPr="0069632C" w:rsidRDefault="00A42911" w:rsidP="003E583C">
            <w:pPr>
              <w:jc w:val="center"/>
              <w:rPr>
                <w:sz w:val="24"/>
                <w:szCs w:val="24"/>
                <w:lang w:val="en-US" w:bidi="ar-YE"/>
              </w:rPr>
            </w:pPr>
          </w:p>
        </w:tc>
        <w:tc>
          <w:tcPr>
            <w:tcW w:w="683" w:type="dxa"/>
          </w:tcPr>
          <w:p w:rsidR="00A42911" w:rsidRPr="0069632C" w:rsidRDefault="00A42911" w:rsidP="003E583C">
            <w:pPr>
              <w:jc w:val="center"/>
              <w:rPr>
                <w:sz w:val="24"/>
                <w:szCs w:val="24"/>
                <w:rtl/>
                <w:lang w:val="en-US" w:bidi="ar-YE"/>
              </w:rPr>
            </w:pPr>
          </w:p>
        </w:tc>
        <w:tc>
          <w:tcPr>
            <w:tcW w:w="845" w:type="dxa"/>
          </w:tcPr>
          <w:p w:rsidR="00A42911" w:rsidRPr="0069632C" w:rsidRDefault="00A42911" w:rsidP="003E583C">
            <w:pPr>
              <w:jc w:val="center"/>
              <w:rPr>
                <w:sz w:val="24"/>
                <w:szCs w:val="24"/>
                <w:rtl/>
                <w:lang w:val="en-US" w:bidi="ar-YE"/>
              </w:rPr>
            </w:pPr>
          </w:p>
        </w:tc>
        <w:tc>
          <w:tcPr>
            <w:tcW w:w="654" w:type="dxa"/>
          </w:tcPr>
          <w:p w:rsidR="00A42911" w:rsidRPr="0069632C" w:rsidRDefault="00A42911" w:rsidP="003E583C">
            <w:pPr>
              <w:jc w:val="center"/>
              <w:rPr>
                <w:sz w:val="24"/>
                <w:szCs w:val="24"/>
                <w:lang w:val="en-US" w:bidi="ar-YE"/>
              </w:rPr>
            </w:pPr>
          </w:p>
        </w:tc>
        <w:tc>
          <w:tcPr>
            <w:tcW w:w="599" w:type="dxa"/>
          </w:tcPr>
          <w:p w:rsidR="00A42911" w:rsidRPr="0069632C" w:rsidRDefault="00A42911" w:rsidP="003E583C">
            <w:pPr>
              <w:jc w:val="center"/>
              <w:rPr>
                <w:sz w:val="24"/>
                <w:szCs w:val="24"/>
                <w:rtl/>
                <w:lang w:val="en-US" w:bidi="ar-YE"/>
              </w:rPr>
            </w:pPr>
          </w:p>
        </w:tc>
        <w:tc>
          <w:tcPr>
            <w:tcW w:w="736" w:type="dxa"/>
          </w:tcPr>
          <w:p w:rsidR="00A42911" w:rsidRPr="0069632C" w:rsidRDefault="00A42911" w:rsidP="003E583C">
            <w:pPr>
              <w:jc w:val="center"/>
              <w:rPr>
                <w:sz w:val="24"/>
                <w:szCs w:val="24"/>
                <w:rtl/>
                <w:lang w:val="en-US" w:bidi="ar-YE"/>
              </w:rPr>
            </w:pPr>
          </w:p>
        </w:tc>
        <w:tc>
          <w:tcPr>
            <w:tcW w:w="767" w:type="dxa"/>
          </w:tcPr>
          <w:p w:rsidR="00A42911" w:rsidRPr="0069632C" w:rsidRDefault="00A42911" w:rsidP="003E583C">
            <w:pPr>
              <w:jc w:val="center"/>
              <w:rPr>
                <w:sz w:val="24"/>
                <w:szCs w:val="24"/>
                <w:rtl/>
                <w:lang w:val="en-US" w:bidi="ar-YE"/>
              </w:rPr>
            </w:pPr>
          </w:p>
        </w:tc>
        <w:tc>
          <w:tcPr>
            <w:tcW w:w="890" w:type="dxa"/>
          </w:tcPr>
          <w:p w:rsidR="00A42911" w:rsidRPr="0069632C" w:rsidRDefault="00A42911" w:rsidP="003E583C">
            <w:pPr>
              <w:jc w:val="center"/>
              <w:rPr>
                <w:sz w:val="24"/>
                <w:szCs w:val="24"/>
                <w:rtl/>
                <w:lang w:val="en-US" w:bidi="ar-YE"/>
              </w:rPr>
            </w:pPr>
          </w:p>
        </w:tc>
        <w:tc>
          <w:tcPr>
            <w:tcW w:w="599" w:type="dxa"/>
          </w:tcPr>
          <w:p w:rsidR="00A42911" w:rsidRPr="0069632C" w:rsidRDefault="00CA78A3" w:rsidP="003E583C">
            <w:pPr>
              <w:jc w:val="center"/>
              <w:rPr>
                <w:sz w:val="24"/>
                <w:szCs w:val="24"/>
                <w:lang w:val="en-US" w:bidi="ar-YE"/>
              </w:rPr>
            </w:pPr>
            <w:r w:rsidRPr="0069632C">
              <w:rPr>
                <w:sz w:val="24"/>
                <w:szCs w:val="24"/>
                <w:lang w:val="en-US" w:bidi="ar-YE"/>
              </w:rPr>
              <w:sym w:font="Wingdings" w:char="00FC"/>
            </w:r>
          </w:p>
        </w:tc>
        <w:tc>
          <w:tcPr>
            <w:tcW w:w="826" w:type="dxa"/>
          </w:tcPr>
          <w:p w:rsidR="00A42911" w:rsidRPr="0069632C" w:rsidRDefault="00CA78A3" w:rsidP="003E583C">
            <w:pPr>
              <w:jc w:val="center"/>
              <w:rPr>
                <w:sz w:val="24"/>
                <w:szCs w:val="24"/>
                <w:rtl/>
                <w:lang w:val="en-US" w:bidi="ar-YE"/>
              </w:rPr>
            </w:pPr>
            <w:r w:rsidRPr="0069632C">
              <w:rPr>
                <w:rFonts w:hint="cs"/>
                <w:sz w:val="24"/>
                <w:szCs w:val="24"/>
                <w:rtl/>
                <w:lang w:val="en-US" w:bidi="ar-YE"/>
              </w:rPr>
              <w:t>0</w:t>
            </w:r>
          </w:p>
        </w:tc>
        <w:tc>
          <w:tcPr>
            <w:tcW w:w="987" w:type="dxa"/>
          </w:tcPr>
          <w:p w:rsidR="00A42911" w:rsidRPr="0069632C" w:rsidRDefault="00CA78A3" w:rsidP="003E583C">
            <w:pPr>
              <w:jc w:val="center"/>
              <w:rPr>
                <w:sz w:val="24"/>
                <w:szCs w:val="24"/>
                <w:rtl/>
                <w:lang w:val="en-US" w:bidi="ar-YE"/>
              </w:rPr>
            </w:pPr>
            <w:r w:rsidRPr="0069632C">
              <w:rPr>
                <w:rFonts w:hint="cs"/>
                <w:sz w:val="24"/>
                <w:szCs w:val="24"/>
                <w:rtl/>
                <w:lang w:val="en-US" w:bidi="ar-YE"/>
              </w:rPr>
              <w:t>+</w:t>
            </w:r>
          </w:p>
        </w:tc>
        <w:tc>
          <w:tcPr>
            <w:tcW w:w="796" w:type="dxa"/>
          </w:tcPr>
          <w:p w:rsidR="00A42911" w:rsidRPr="0069632C" w:rsidRDefault="00CA78A3" w:rsidP="003E583C">
            <w:pPr>
              <w:jc w:val="center"/>
              <w:rPr>
                <w:sz w:val="24"/>
                <w:szCs w:val="24"/>
                <w:rtl/>
                <w:lang w:val="en-US" w:bidi="ar-YE"/>
              </w:rPr>
            </w:pPr>
            <w:r w:rsidRPr="0069632C">
              <w:rPr>
                <w:rFonts w:hint="cs"/>
                <w:sz w:val="24"/>
                <w:szCs w:val="24"/>
                <w:rtl/>
                <w:lang w:val="en-US" w:bidi="ar-YE"/>
              </w:rPr>
              <w:t>+</w:t>
            </w:r>
          </w:p>
        </w:tc>
      </w:tr>
      <w:tr w:rsidR="003E583C" w:rsidRPr="0069632C" w:rsidTr="007371EC">
        <w:trPr>
          <w:jc w:val="center"/>
        </w:trPr>
        <w:tc>
          <w:tcPr>
            <w:tcW w:w="1378" w:type="dxa"/>
          </w:tcPr>
          <w:p w:rsidR="00543EFC" w:rsidRPr="003E583C" w:rsidRDefault="00DA1A6C" w:rsidP="00CA5BDE">
            <w:pPr>
              <w:rPr>
                <w:sz w:val="16"/>
                <w:szCs w:val="16"/>
                <w:rtl/>
                <w:lang w:val="en-US" w:bidi="ar-YE"/>
              </w:rPr>
            </w:pPr>
            <w:r w:rsidRPr="003E583C">
              <w:rPr>
                <w:rFonts w:hint="cs"/>
                <w:sz w:val="16"/>
                <w:szCs w:val="16"/>
                <w:rtl/>
                <w:lang w:val="en-US" w:bidi="ar-YE"/>
              </w:rPr>
              <w:t xml:space="preserve">توزيع الدخل والبضائع والخدمات </w:t>
            </w:r>
          </w:p>
        </w:tc>
        <w:tc>
          <w:tcPr>
            <w:tcW w:w="709" w:type="dxa"/>
          </w:tcPr>
          <w:p w:rsidR="00543EFC" w:rsidRPr="0069632C" w:rsidRDefault="00543EFC" w:rsidP="003E583C">
            <w:pPr>
              <w:jc w:val="center"/>
              <w:rPr>
                <w:sz w:val="24"/>
                <w:szCs w:val="24"/>
                <w:lang w:val="en-US" w:bidi="ar-YE"/>
              </w:rPr>
            </w:pPr>
          </w:p>
        </w:tc>
        <w:tc>
          <w:tcPr>
            <w:tcW w:w="709" w:type="dxa"/>
          </w:tcPr>
          <w:p w:rsidR="00543EFC" w:rsidRPr="0069632C" w:rsidRDefault="00543EFC" w:rsidP="003E583C">
            <w:pPr>
              <w:jc w:val="center"/>
              <w:rPr>
                <w:sz w:val="24"/>
                <w:szCs w:val="24"/>
                <w:lang w:val="en-US" w:bidi="ar-YE"/>
              </w:rPr>
            </w:pPr>
          </w:p>
        </w:tc>
        <w:tc>
          <w:tcPr>
            <w:tcW w:w="683" w:type="dxa"/>
          </w:tcPr>
          <w:p w:rsidR="00543EFC" w:rsidRPr="0069632C" w:rsidRDefault="00543EFC" w:rsidP="003E583C">
            <w:pPr>
              <w:jc w:val="center"/>
              <w:rPr>
                <w:sz w:val="24"/>
                <w:szCs w:val="24"/>
                <w:rtl/>
                <w:lang w:val="en-US" w:bidi="ar-YE"/>
              </w:rPr>
            </w:pPr>
          </w:p>
        </w:tc>
        <w:tc>
          <w:tcPr>
            <w:tcW w:w="845" w:type="dxa"/>
          </w:tcPr>
          <w:p w:rsidR="00543EFC" w:rsidRPr="0069632C" w:rsidRDefault="00543EFC" w:rsidP="003E583C">
            <w:pPr>
              <w:jc w:val="center"/>
              <w:rPr>
                <w:sz w:val="24"/>
                <w:szCs w:val="24"/>
                <w:rtl/>
                <w:lang w:val="en-US" w:bidi="ar-YE"/>
              </w:rPr>
            </w:pPr>
          </w:p>
        </w:tc>
        <w:tc>
          <w:tcPr>
            <w:tcW w:w="654" w:type="dxa"/>
          </w:tcPr>
          <w:p w:rsidR="00543EFC" w:rsidRPr="0069632C" w:rsidRDefault="00D42895" w:rsidP="003E583C">
            <w:pPr>
              <w:jc w:val="center"/>
              <w:rPr>
                <w:sz w:val="24"/>
                <w:szCs w:val="24"/>
                <w:lang w:val="en-US" w:bidi="ar-YE"/>
              </w:rPr>
            </w:pPr>
            <w:r w:rsidRPr="0069632C">
              <w:rPr>
                <w:sz w:val="24"/>
                <w:szCs w:val="24"/>
                <w:lang w:val="en-US" w:bidi="ar-YE"/>
              </w:rPr>
              <w:sym w:font="Wingdings" w:char="00FC"/>
            </w:r>
          </w:p>
        </w:tc>
        <w:tc>
          <w:tcPr>
            <w:tcW w:w="599" w:type="dxa"/>
          </w:tcPr>
          <w:p w:rsidR="00543EFC" w:rsidRPr="0069632C" w:rsidRDefault="00543EFC" w:rsidP="003E583C">
            <w:pPr>
              <w:jc w:val="center"/>
              <w:rPr>
                <w:sz w:val="24"/>
                <w:szCs w:val="24"/>
                <w:rtl/>
                <w:lang w:val="en-US" w:bidi="ar-YE"/>
              </w:rPr>
            </w:pPr>
          </w:p>
        </w:tc>
        <w:tc>
          <w:tcPr>
            <w:tcW w:w="736" w:type="dxa"/>
          </w:tcPr>
          <w:p w:rsidR="00543EFC" w:rsidRPr="0069632C" w:rsidRDefault="00543EFC" w:rsidP="003E583C">
            <w:pPr>
              <w:jc w:val="center"/>
              <w:rPr>
                <w:sz w:val="24"/>
                <w:szCs w:val="24"/>
                <w:rtl/>
                <w:lang w:val="en-US" w:bidi="ar-YE"/>
              </w:rPr>
            </w:pPr>
          </w:p>
        </w:tc>
        <w:tc>
          <w:tcPr>
            <w:tcW w:w="767" w:type="dxa"/>
          </w:tcPr>
          <w:p w:rsidR="00543EFC" w:rsidRPr="0069632C" w:rsidRDefault="00543EFC" w:rsidP="003E583C">
            <w:pPr>
              <w:jc w:val="center"/>
              <w:rPr>
                <w:sz w:val="24"/>
                <w:szCs w:val="24"/>
                <w:rtl/>
                <w:lang w:val="en-US" w:bidi="ar-YE"/>
              </w:rPr>
            </w:pPr>
          </w:p>
        </w:tc>
        <w:tc>
          <w:tcPr>
            <w:tcW w:w="890" w:type="dxa"/>
          </w:tcPr>
          <w:p w:rsidR="00543EFC" w:rsidRPr="0069632C" w:rsidRDefault="00543EFC" w:rsidP="003E583C">
            <w:pPr>
              <w:jc w:val="center"/>
              <w:rPr>
                <w:sz w:val="24"/>
                <w:szCs w:val="24"/>
                <w:rtl/>
                <w:lang w:val="en-US" w:bidi="ar-YE"/>
              </w:rPr>
            </w:pPr>
          </w:p>
        </w:tc>
        <w:tc>
          <w:tcPr>
            <w:tcW w:w="599" w:type="dxa"/>
          </w:tcPr>
          <w:p w:rsidR="00543EFC" w:rsidRPr="0069632C" w:rsidRDefault="00D42895" w:rsidP="003E583C">
            <w:pPr>
              <w:jc w:val="center"/>
              <w:rPr>
                <w:sz w:val="24"/>
                <w:szCs w:val="24"/>
                <w:lang w:val="en-US" w:bidi="ar-YE"/>
              </w:rPr>
            </w:pPr>
            <w:r w:rsidRPr="0069632C">
              <w:rPr>
                <w:sz w:val="24"/>
                <w:szCs w:val="24"/>
                <w:lang w:val="en-US" w:bidi="ar-YE"/>
              </w:rPr>
              <w:sym w:font="Wingdings" w:char="00FC"/>
            </w:r>
          </w:p>
        </w:tc>
        <w:tc>
          <w:tcPr>
            <w:tcW w:w="826" w:type="dxa"/>
          </w:tcPr>
          <w:p w:rsidR="00543EFC" w:rsidRPr="0069632C" w:rsidRDefault="00D83847" w:rsidP="003E583C">
            <w:pPr>
              <w:jc w:val="center"/>
              <w:rPr>
                <w:sz w:val="24"/>
                <w:szCs w:val="24"/>
                <w:rtl/>
                <w:lang w:val="en-US" w:bidi="ar-YE"/>
              </w:rPr>
            </w:pPr>
            <w:r w:rsidRPr="0069632C">
              <w:rPr>
                <w:rFonts w:hint="cs"/>
                <w:sz w:val="24"/>
                <w:szCs w:val="24"/>
                <w:rtl/>
                <w:lang w:val="en-US" w:bidi="ar-YE"/>
              </w:rPr>
              <w:t>0</w:t>
            </w:r>
          </w:p>
        </w:tc>
        <w:tc>
          <w:tcPr>
            <w:tcW w:w="987" w:type="dxa"/>
          </w:tcPr>
          <w:p w:rsidR="00543EFC" w:rsidRPr="0069632C" w:rsidRDefault="00D83847" w:rsidP="003E583C">
            <w:pPr>
              <w:jc w:val="center"/>
              <w:rPr>
                <w:sz w:val="24"/>
                <w:szCs w:val="24"/>
                <w:rtl/>
                <w:lang w:val="en-US" w:bidi="ar-YE"/>
              </w:rPr>
            </w:pPr>
            <w:r w:rsidRPr="0069632C">
              <w:rPr>
                <w:rFonts w:hint="cs"/>
                <w:sz w:val="24"/>
                <w:szCs w:val="24"/>
                <w:rtl/>
                <w:lang w:val="en-US" w:bidi="ar-YE"/>
              </w:rPr>
              <w:t>+</w:t>
            </w:r>
          </w:p>
        </w:tc>
        <w:tc>
          <w:tcPr>
            <w:tcW w:w="796" w:type="dxa"/>
          </w:tcPr>
          <w:p w:rsidR="00543EFC" w:rsidRPr="0069632C" w:rsidRDefault="00D83847" w:rsidP="003E583C">
            <w:pPr>
              <w:jc w:val="center"/>
              <w:rPr>
                <w:sz w:val="24"/>
                <w:szCs w:val="24"/>
                <w:rtl/>
                <w:lang w:val="en-US" w:bidi="ar-YE"/>
              </w:rPr>
            </w:pPr>
            <w:r w:rsidRPr="0069632C">
              <w:rPr>
                <w:rFonts w:hint="cs"/>
                <w:sz w:val="24"/>
                <w:szCs w:val="24"/>
                <w:rtl/>
                <w:lang w:val="en-US" w:bidi="ar-YE"/>
              </w:rPr>
              <w:t>+</w:t>
            </w:r>
          </w:p>
        </w:tc>
      </w:tr>
      <w:tr w:rsidR="003E583C" w:rsidRPr="0069632C" w:rsidTr="007371EC">
        <w:trPr>
          <w:jc w:val="center"/>
        </w:trPr>
        <w:tc>
          <w:tcPr>
            <w:tcW w:w="1378" w:type="dxa"/>
          </w:tcPr>
          <w:p w:rsidR="00B40CE6" w:rsidRPr="003E583C" w:rsidRDefault="009B2606" w:rsidP="00CA5BDE">
            <w:pPr>
              <w:rPr>
                <w:sz w:val="16"/>
                <w:szCs w:val="16"/>
                <w:rtl/>
                <w:lang w:val="en-US" w:bidi="ar-YE"/>
              </w:rPr>
            </w:pPr>
            <w:r w:rsidRPr="003E583C">
              <w:rPr>
                <w:rFonts w:hint="cs"/>
                <w:sz w:val="16"/>
                <w:szCs w:val="16"/>
                <w:rtl/>
                <w:lang w:val="en-US" w:bidi="ar-YE"/>
              </w:rPr>
              <w:t xml:space="preserve">العادات والتطلعات </w:t>
            </w:r>
            <w:r w:rsidR="00A36921" w:rsidRPr="003E583C">
              <w:rPr>
                <w:rFonts w:hint="cs"/>
                <w:sz w:val="16"/>
                <w:szCs w:val="16"/>
                <w:rtl/>
                <w:lang w:val="en-US" w:bidi="ar-YE"/>
              </w:rPr>
              <w:t>و</w:t>
            </w:r>
            <w:r w:rsidR="00E71E23" w:rsidRPr="003E583C">
              <w:rPr>
                <w:rFonts w:hint="cs"/>
                <w:sz w:val="16"/>
                <w:szCs w:val="16"/>
                <w:rtl/>
                <w:lang w:val="en-US" w:bidi="ar-YE"/>
              </w:rPr>
              <w:t>المواقف</w:t>
            </w:r>
          </w:p>
        </w:tc>
        <w:tc>
          <w:tcPr>
            <w:tcW w:w="709" w:type="dxa"/>
          </w:tcPr>
          <w:p w:rsidR="00B40CE6" w:rsidRPr="0069632C" w:rsidRDefault="00B40CE6" w:rsidP="003E583C">
            <w:pPr>
              <w:jc w:val="center"/>
              <w:rPr>
                <w:sz w:val="24"/>
                <w:szCs w:val="24"/>
                <w:lang w:val="en-US" w:bidi="ar-YE"/>
              </w:rPr>
            </w:pPr>
          </w:p>
        </w:tc>
        <w:tc>
          <w:tcPr>
            <w:tcW w:w="709" w:type="dxa"/>
          </w:tcPr>
          <w:p w:rsidR="00B40CE6" w:rsidRPr="0069632C" w:rsidRDefault="00B40CE6" w:rsidP="003E583C">
            <w:pPr>
              <w:jc w:val="center"/>
              <w:rPr>
                <w:sz w:val="24"/>
                <w:szCs w:val="24"/>
                <w:lang w:val="en-US" w:bidi="ar-YE"/>
              </w:rPr>
            </w:pPr>
          </w:p>
        </w:tc>
        <w:tc>
          <w:tcPr>
            <w:tcW w:w="683" w:type="dxa"/>
          </w:tcPr>
          <w:p w:rsidR="00B40CE6" w:rsidRPr="0069632C" w:rsidRDefault="00B40CE6" w:rsidP="003E583C">
            <w:pPr>
              <w:jc w:val="center"/>
              <w:rPr>
                <w:sz w:val="24"/>
                <w:szCs w:val="24"/>
                <w:rtl/>
                <w:lang w:val="en-US" w:bidi="ar-YE"/>
              </w:rPr>
            </w:pPr>
          </w:p>
        </w:tc>
        <w:tc>
          <w:tcPr>
            <w:tcW w:w="845" w:type="dxa"/>
          </w:tcPr>
          <w:p w:rsidR="00B40CE6" w:rsidRPr="0069632C" w:rsidRDefault="00B40CE6" w:rsidP="003E583C">
            <w:pPr>
              <w:jc w:val="center"/>
              <w:rPr>
                <w:sz w:val="24"/>
                <w:szCs w:val="24"/>
                <w:rtl/>
                <w:lang w:val="en-US" w:bidi="ar-YE"/>
              </w:rPr>
            </w:pPr>
          </w:p>
        </w:tc>
        <w:tc>
          <w:tcPr>
            <w:tcW w:w="654" w:type="dxa"/>
          </w:tcPr>
          <w:p w:rsidR="00B40CE6" w:rsidRPr="0069632C" w:rsidRDefault="00051A7C" w:rsidP="003E583C">
            <w:pPr>
              <w:jc w:val="center"/>
              <w:rPr>
                <w:sz w:val="24"/>
                <w:szCs w:val="24"/>
                <w:lang w:val="en-US" w:bidi="ar-YE"/>
              </w:rPr>
            </w:pPr>
            <w:r w:rsidRPr="0069632C">
              <w:rPr>
                <w:sz w:val="24"/>
                <w:szCs w:val="24"/>
                <w:lang w:val="en-US" w:bidi="ar-YE"/>
              </w:rPr>
              <w:sym w:font="Wingdings" w:char="00FC"/>
            </w:r>
          </w:p>
        </w:tc>
        <w:tc>
          <w:tcPr>
            <w:tcW w:w="599" w:type="dxa"/>
          </w:tcPr>
          <w:p w:rsidR="00B40CE6" w:rsidRPr="0069632C" w:rsidRDefault="00B40CE6" w:rsidP="003E583C">
            <w:pPr>
              <w:jc w:val="center"/>
              <w:rPr>
                <w:sz w:val="24"/>
                <w:szCs w:val="24"/>
                <w:rtl/>
                <w:lang w:val="en-US" w:bidi="ar-YE"/>
              </w:rPr>
            </w:pPr>
          </w:p>
        </w:tc>
        <w:tc>
          <w:tcPr>
            <w:tcW w:w="736" w:type="dxa"/>
          </w:tcPr>
          <w:p w:rsidR="00B40CE6" w:rsidRPr="0069632C" w:rsidRDefault="00B40CE6" w:rsidP="003E583C">
            <w:pPr>
              <w:jc w:val="center"/>
              <w:rPr>
                <w:sz w:val="24"/>
                <w:szCs w:val="24"/>
                <w:rtl/>
                <w:lang w:val="en-US" w:bidi="ar-YE"/>
              </w:rPr>
            </w:pPr>
          </w:p>
        </w:tc>
        <w:tc>
          <w:tcPr>
            <w:tcW w:w="767" w:type="dxa"/>
          </w:tcPr>
          <w:p w:rsidR="00B40CE6" w:rsidRPr="0069632C" w:rsidRDefault="00B40CE6" w:rsidP="003E583C">
            <w:pPr>
              <w:jc w:val="center"/>
              <w:rPr>
                <w:sz w:val="24"/>
                <w:szCs w:val="24"/>
                <w:rtl/>
                <w:lang w:val="en-US" w:bidi="ar-YE"/>
              </w:rPr>
            </w:pPr>
          </w:p>
        </w:tc>
        <w:tc>
          <w:tcPr>
            <w:tcW w:w="890" w:type="dxa"/>
          </w:tcPr>
          <w:p w:rsidR="00B40CE6" w:rsidRPr="0069632C" w:rsidRDefault="00B40CE6" w:rsidP="003E583C">
            <w:pPr>
              <w:jc w:val="center"/>
              <w:rPr>
                <w:sz w:val="24"/>
                <w:szCs w:val="24"/>
                <w:rtl/>
                <w:lang w:val="en-US" w:bidi="ar-YE"/>
              </w:rPr>
            </w:pPr>
          </w:p>
        </w:tc>
        <w:tc>
          <w:tcPr>
            <w:tcW w:w="599" w:type="dxa"/>
          </w:tcPr>
          <w:p w:rsidR="00B40CE6" w:rsidRPr="0069632C" w:rsidRDefault="00051A7C" w:rsidP="003E583C">
            <w:pPr>
              <w:jc w:val="center"/>
              <w:rPr>
                <w:sz w:val="24"/>
                <w:szCs w:val="24"/>
                <w:lang w:val="en-US" w:bidi="ar-YE"/>
              </w:rPr>
            </w:pPr>
            <w:r w:rsidRPr="0069632C">
              <w:rPr>
                <w:sz w:val="24"/>
                <w:szCs w:val="24"/>
                <w:lang w:val="en-US" w:bidi="ar-YE"/>
              </w:rPr>
              <w:sym w:font="Wingdings" w:char="00FC"/>
            </w:r>
          </w:p>
        </w:tc>
        <w:tc>
          <w:tcPr>
            <w:tcW w:w="826" w:type="dxa"/>
          </w:tcPr>
          <w:p w:rsidR="00B40CE6" w:rsidRPr="0069632C" w:rsidRDefault="00F46E66" w:rsidP="003E583C">
            <w:pPr>
              <w:jc w:val="center"/>
              <w:rPr>
                <w:sz w:val="24"/>
                <w:szCs w:val="24"/>
                <w:rtl/>
                <w:lang w:val="en-US" w:bidi="ar-YE"/>
              </w:rPr>
            </w:pPr>
            <w:r w:rsidRPr="0069632C">
              <w:rPr>
                <w:rFonts w:hint="cs"/>
                <w:sz w:val="24"/>
                <w:szCs w:val="24"/>
                <w:rtl/>
                <w:lang w:val="en-US" w:bidi="ar-YE"/>
              </w:rPr>
              <w:t>0</w:t>
            </w:r>
          </w:p>
        </w:tc>
        <w:tc>
          <w:tcPr>
            <w:tcW w:w="987" w:type="dxa"/>
          </w:tcPr>
          <w:p w:rsidR="00B40CE6" w:rsidRPr="0069632C" w:rsidRDefault="00F46E66" w:rsidP="003E583C">
            <w:pPr>
              <w:jc w:val="center"/>
              <w:rPr>
                <w:sz w:val="24"/>
                <w:szCs w:val="24"/>
                <w:rtl/>
                <w:lang w:val="en-US" w:bidi="ar-YE"/>
              </w:rPr>
            </w:pPr>
            <w:r w:rsidRPr="0069632C">
              <w:rPr>
                <w:rFonts w:hint="cs"/>
                <w:sz w:val="24"/>
                <w:szCs w:val="24"/>
                <w:rtl/>
                <w:lang w:val="en-US" w:bidi="ar-YE"/>
              </w:rPr>
              <w:t>+</w:t>
            </w:r>
          </w:p>
        </w:tc>
        <w:tc>
          <w:tcPr>
            <w:tcW w:w="796" w:type="dxa"/>
          </w:tcPr>
          <w:p w:rsidR="00B40CE6" w:rsidRPr="0069632C" w:rsidRDefault="00F46E66" w:rsidP="003E583C">
            <w:pPr>
              <w:jc w:val="center"/>
              <w:rPr>
                <w:sz w:val="24"/>
                <w:szCs w:val="24"/>
                <w:rtl/>
                <w:lang w:val="en-US" w:bidi="ar-YE"/>
              </w:rPr>
            </w:pPr>
            <w:r w:rsidRPr="0069632C">
              <w:rPr>
                <w:rFonts w:hint="cs"/>
                <w:sz w:val="24"/>
                <w:szCs w:val="24"/>
                <w:rtl/>
                <w:lang w:val="en-US" w:bidi="ar-YE"/>
              </w:rPr>
              <w:t>++</w:t>
            </w:r>
          </w:p>
        </w:tc>
      </w:tr>
      <w:tr w:rsidR="003E583C" w:rsidRPr="0069632C" w:rsidTr="007371EC">
        <w:trPr>
          <w:jc w:val="center"/>
        </w:trPr>
        <w:tc>
          <w:tcPr>
            <w:tcW w:w="1378" w:type="dxa"/>
          </w:tcPr>
          <w:p w:rsidR="00F46E66" w:rsidRPr="003E583C" w:rsidRDefault="00F46E66" w:rsidP="00CA5BDE">
            <w:pPr>
              <w:rPr>
                <w:sz w:val="20"/>
                <w:szCs w:val="20"/>
                <w:rtl/>
                <w:lang w:val="en-US" w:bidi="ar-YE"/>
              </w:rPr>
            </w:pPr>
            <w:r w:rsidRPr="003E583C">
              <w:rPr>
                <w:rFonts w:hint="cs"/>
                <w:sz w:val="20"/>
                <w:szCs w:val="20"/>
                <w:rtl/>
                <w:lang w:val="en-US" w:bidi="ar-YE"/>
              </w:rPr>
              <w:t>إعادة التوطين</w:t>
            </w:r>
          </w:p>
        </w:tc>
        <w:tc>
          <w:tcPr>
            <w:tcW w:w="709" w:type="dxa"/>
          </w:tcPr>
          <w:p w:rsidR="00F46E66" w:rsidRPr="0069632C" w:rsidRDefault="001D6508" w:rsidP="003E583C">
            <w:pPr>
              <w:jc w:val="center"/>
              <w:rPr>
                <w:sz w:val="24"/>
                <w:szCs w:val="24"/>
                <w:lang w:val="en-US" w:bidi="ar-YE"/>
              </w:rPr>
            </w:pPr>
            <w:r w:rsidRPr="0069632C">
              <w:rPr>
                <w:sz w:val="24"/>
                <w:szCs w:val="24"/>
                <w:lang w:val="en-US" w:bidi="ar-YE"/>
              </w:rPr>
              <w:sym w:font="Wingdings" w:char="00FC"/>
            </w:r>
          </w:p>
        </w:tc>
        <w:tc>
          <w:tcPr>
            <w:tcW w:w="709" w:type="dxa"/>
          </w:tcPr>
          <w:p w:rsidR="00F46E66" w:rsidRPr="0069632C" w:rsidRDefault="00F46E66" w:rsidP="003E583C">
            <w:pPr>
              <w:jc w:val="center"/>
              <w:rPr>
                <w:sz w:val="24"/>
                <w:szCs w:val="24"/>
                <w:lang w:val="en-US" w:bidi="ar-YE"/>
              </w:rPr>
            </w:pPr>
          </w:p>
        </w:tc>
        <w:tc>
          <w:tcPr>
            <w:tcW w:w="683" w:type="dxa"/>
          </w:tcPr>
          <w:p w:rsidR="00F46E66" w:rsidRPr="0069632C" w:rsidRDefault="00F46E66" w:rsidP="003E583C">
            <w:pPr>
              <w:jc w:val="center"/>
              <w:rPr>
                <w:sz w:val="24"/>
                <w:szCs w:val="24"/>
                <w:rtl/>
                <w:lang w:val="en-US" w:bidi="ar-YE"/>
              </w:rPr>
            </w:pPr>
          </w:p>
        </w:tc>
        <w:tc>
          <w:tcPr>
            <w:tcW w:w="845" w:type="dxa"/>
          </w:tcPr>
          <w:p w:rsidR="00F46E66" w:rsidRPr="0069632C" w:rsidRDefault="00F46E66" w:rsidP="003E583C">
            <w:pPr>
              <w:jc w:val="center"/>
              <w:rPr>
                <w:sz w:val="24"/>
                <w:szCs w:val="24"/>
                <w:rtl/>
                <w:lang w:val="en-US" w:bidi="ar-YE"/>
              </w:rPr>
            </w:pPr>
          </w:p>
        </w:tc>
        <w:tc>
          <w:tcPr>
            <w:tcW w:w="654" w:type="dxa"/>
          </w:tcPr>
          <w:p w:rsidR="00F46E66" w:rsidRPr="0069632C" w:rsidRDefault="00F46E66" w:rsidP="003E583C">
            <w:pPr>
              <w:jc w:val="center"/>
              <w:rPr>
                <w:sz w:val="24"/>
                <w:szCs w:val="24"/>
                <w:lang w:val="en-US" w:bidi="ar-YE"/>
              </w:rPr>
            </w:pPr>
          </w:p>
        </w:tc>
        <w:tc>
          <w:tcPr>
            <w:tcW w:w="599" w:type="dxa"/>
          </w:tcPr>
          <w:p w:rsidR="00F46E66" w:rsidRPr="0069632C" w:rsidRDefault="00F46E66" w:rsidP="003E583C">
            <w:pPr>
              <w:jc w:val="center"/>
              <w:rPr>
                <w:sz w:val="24"/>
                <w:szCs w:val="24"/>
                <w:rtl/>
                <w:lang w:val="en-US" w:bidi="ar-YE"/>
              </w:rPr>
            </w:pPr>
          </w:p>
        </w:tc>
        <w:tc>
          <w:tcPr>
            <w:tcW w:w="736" w:type="dxa"/>
          </w:tcPr>
          <w:p w:rsidR="00F46E66" w:rsidRPr="0069632C" w:rsidRDefault="00F46E66" w:rsidP="003E583C">
            <w:pPr>
              <w:jc w:val="center"/>
              <w:rPr>
                <w:sz w:val="24"/>
                <w:szCs w:val="24"/>
                <w:rtl/>
                <w:lang w:val="en-US" w:bidi="ar-YE"/>
              </w:rPr>
            </w:pPr>
          </w:p>
        </w:tc>
        <w:tc>
          <w:tcPr>
            <w:tcW w:w="767" w:type="dxa"/>
          </w:tcPr>
          <w:p w:rsidR="00F46E66" w:rsidRPr="0069632C" w:rsidRDefault="00F46E66" w:rsidP="003E583C">
            <w:pPr>
              <w:jc w:val="center"/>
              <w:rPr>
                <w:sz w:val="24"/>
                <w:szCs w:val="24"/>
                <w:rtl/>
                <w:lang w:val="en-US" w:bidi="ar-YE"/>
              </w:rPr>
            </w:pPr>
          </w:p>
        </w:tc>
        <w:tc>
          <w:tcPr>
            <w:tcW w:w="890" w:type="dxa"/>
          </w:tcPr>
          <w:p w:rsidR="00F46E66" w:rsidRPr="0069632C" w:rsidRDefault="00F46E66" w:rsidP="003E583C">
            <w:pPr>
              <w:jc w:val="center"/>
              <w:rPr>
                <w:sz w:val="24"/>
                <w:szCs w:val="24"/>
                <w:rtl/>
                <w:lang w:val="en-US" w:bidi="ar-YE"/>
              </w:rPr>
            </w:pPr>
          </w:p>
        </w:tc>
        <w:tc>
          <w:tcPr>
            <w:tcW w:w="599" w:type="dxa"/>
          </w:tcPr>
          <w:p w:rsidR="00F46E66" w:rsidRPr="0069632C" w:rsidRDefault="001D6508" w:rsidP="003E583C">
            <w:pPr>
              <w:jc w:val="center"/>
              <w:rPr>
                <w:sz w:val="24"/>
                <w:szCs w:val="24"/>
                <w:lang w:val="en-US" w:bidi="ar-YE"/>
              </w:rPr>
            </w:pPr>
            <w:r w:rsidRPr="0069632C">
              <w:rPr>
                <w:sz w:val="24"/>
                <w:szCs w:val="24"/>
                <w:lang w:val="en-US" w:bidi="ar-YE"/>
              </w:rPr>
              <w:sym w:font="Wingdings" w:char="00FC"/>
            </w:r>
          </w:p>
        </w:tc>
        <w:tc>
          <w:tcPr>
            <w:tcW w:w="826" w:type="dxa"/>
          </w:tcPr>
          <w:p w:rsidR="00F46E66" w:rsidRPr="0069632C" w:rsidRDefault="001D6508" w:rsidP="003E583C">
            <w:pPr>
              <w:jc w:val="center"/>
              <w:rPr>
                <w:sz w:val="24"/>
                <w:szCs w:val="24"/>
                <w:rtl/>
                <w:lang w:val="en-US" w:bidi="ar-YE"/>
              </w:rPr>
            </w:pPr>
            <w:r w:rsidRPr="0069632C">
              <w:rPr>
                <w:rFonts w:hint="cs"/>
                <w:sz w:val="24"/>
                <w:szCs w:val="24"/>
                <w:rtl/>
                <w:lang w:val="en-US" w:bidi="ar-YE"/>
              </w:rPr>
              <w:t>0</w:t>
            </w:r>
          </w:p>
        </w:tc>
        <w:tc>
          <w:tcPr>
            <w:tcW w:w="987" w:type="dxa"/>
          </w:tcPr>
          <w:p w:rsidR="00F46E66" w:rsidRPr="0069632C" w:rsidRDefault="001D6508" w:rsidP="003E583C">
            <w:pPr>
              <w:jc w:val="center"/>
              <w:rPr>
                <w:sz w:val="24"/>
                <w:szCs w:val="24"/>
                <w:rtl/>
                <w:lang w:val="en-US" w:bidi="ar-YE"/>
              </w:rPr>
            </w:pPr>
            <w:r w:rsidRPr="0069632C">
              <w:rPr>
                <w:rFonts w:hint="cs"/>
                <w:sz w:val="24"/>
                <w:szCs w:val="24"/>
                <w:rtl/>
                <w:lang w:val="en-US" w:bidi="ar-YE"/>
              </w:rPr>
              <w:t>0</w:t>
            </w:r>
          </w:p>
        </w:tc>
        <w:tc>
          <w:tcPr>
            <w:tcW w:w="796" w:type="dxa"/>
          </w:tcPr>
          <w:p w:rsidR="00F46E66" w:rsidRPr="0069632C" w:rsidRDefault="001D6508" w:rsidP="003E583C">
            <w:pPr>
              <w:jc w:val="center"/>
              <w:rPr>
                <w:sz w:val="24"/>
                <w:szCs w:val="24"/>
                <w:rtl/>
                <w:lang w:val="en-US" w:bidi="ar-YE"/>
              </w:rPr>
            </w:pPr>
            <w:r w:rsidRPr="0069632C">
              <w:rPr>
                <w:rFonts w:hint="cs"/>
                <w:sz w:val="24"/>
                <w:szCs w:val="24"/>
                <w:rtl/>
                <w:lang w:val="en-US" w:bidi="ar-YE"/>
              </w:rPr>
              <w:t>0</w:t>
            </w:r>
          </w:p>
        </w:tc>
      </w:tr>
      <w:tr w:rsidR="003E583C" w:rsidRPr="003E583C" w:rsidTr="007371EC">
        <w:trPr>
          <w:jc w:val="center"/>
        </w:trPr>
        <w:tc>
          <w:tcPr>
            <w:tcW w:w="1378" w:type="dxa"/>
            <w:shd w:val="clear" w:color="auto" w:fill="BFBFBF" w:themeFill="background1" w:themeFillShade="BF"/>
          </w:tcPr>
          <w:p w:rsidR="001D6508" w:rsidRPr="003E583C" w:rsidRDefault="00C551F4" w:rsidP="00CA5BDE">
            <w:pPr>
              <w:rPr>
                <w:b/>
                <w:bCs/>
                <w:sz w:val="22"/>
                <w:szCs w:val="22"/>
                <w:rtl/>
                <w:lang w:val="en-US" w:bidi="ar-YE"/>
              </w:rPr>
            </w:pPr>
            <w:r w:rsidRPr="003E583C">
              <w:rPr>
                <w:rFonts w:hint="cs"/>
                <w:b/>
                <w:bCs/>
                <w:sz w:val="22"/>
                <w:szCs w:val="22"/>
                <w:rtl/>
                <w:lang w:val="en-US" w:bidi="ar-YE"/>
              </w:rPr>
              <w:t>التعليم</w:t>
            </w:r>
          </w:p>
        </w:tc>
        <w:tc>
          <w:tcPr>
            <w:tcW w:w="709" w:type="dxa"/>
            <w:shd w:val="clear" w:color="auto" w:fill="BFBFBF" w:themeFill="background1" w:themeFillShade="BF"/>
          </w:tcPr>
          <w:p w:rsidR="001D6508" w:rsidRPr="003E583C" w:rsidRDefault="001D6508" w:rsidP="003E583C">
            <w:pPr>
              <w:jc w:val="center"/>
              <w:rPr>
                <w:b/>
                <w:bCs/>
                <w:sz w:val="22"/>
                <w:szCs w:val="22"/>
                <w:lang w:val="en-US" w:bidi="ar-YE"/>
              </w:rPr>
            </w:pPr>
          </w:p>
        </w:tc>
        <w:tc>
          <w:tcPr>
            <w:tcW w:w="709" w:type="dxa"/>
            <w:shd w:val="clear" w:color="auto" w:fill="BFBFBF" w:themeFill="background1" w:themeFillShade="BF"/>
          </w:tcPr>
          <w:p w:rsidR="001D6508" w:rsidRPr="003E583C" w:rsidRDefault="001D6508" w:rsidP="003E583C">
            <w:pPr>
              <w:jc w:val="center"/>
              <w:rPr>
                <w:b/>
                <w:bCs/>
                <w:sz w:val="22"/>
                <w:szCs w:val="22"/>
                <w:lang w:val="en-US" w:bidi="ar-YE"/>
              </w:rPr>
            </w:pPr>
          </w:p>
        </w:tc>
        <w:tc>
          <w:tcPr>
            <w:tcW w:w="683" w:type="dxa"/>
            <w:shd w:val="clear" w:color="auto" w:fill="BFBFBF" w:themeFill="background1" w:themeFillShade="BF"/>
          </w:tcPr>
          <w:p w:rsidR="001D6508" w:rsidRPr="003E583C" w:rsidRDefault="001D6508" w:rsidP="003E583C">
            <w:pPr>
              <w:jc w:val="center"/>
              <w:rPr>
                <w:b/>
                <w:bCs/>
                <w:sz w:val="22"/>
                <w:szCs w:val="22"/>
                <w:rtl/>
                <w:lang w:val="en-US" w:bidi="ar-YE"/>
              </w:rPr>
            </w:pPr>
          </w:p>
        </w:tc>
        <w:tc>
          <w:tcPr>
            <w:tcW w:w="845" w:type="dxa"/>
            <w:shd w:val="clear" w:color="auto" w:fill="BFBFBF" w:themeFill="background1" w:themeFillShade="BF"/>
          </w:tcPr>
          <w:p w:rsidR="001D6508" w:rsidRPr="003E583C" w:rsidRDefault="001D6508" w:rsidP="003E583C">
            <w:pPr>
              <w:jc w:val="center"/>
              <w:rPr>
                <w:b/>
                <w:bCs/>
                <w:sz w:val="22"/>
                <w:szCs w:val="22"/>
                <w:rtl/>
                <w:lang w:val="en-US" w:bidi="ar-YE"/>
              </w:rPr>
            </w:pPr>
          </w:p>
        </w:tc>
        <w:tc>
          <w:tcPr>
            <w:tcW w:w="654" w:type="dxa"/>
            <w:shd w:val="clear" w:color="auto" w:fill="BFBFBF" w:themeFill="background1" w:themeFillShade="BF"/>
          </w:tcPr>
          <w:p w:rsidR="001D6508" w:rsidRPr="003E583C" w:rsidRDefault="001D6508" w:rsidP="003E583C">
            <w:pPr>
              <w:jc w:val="center"/>
              <w:rPr>
                <w:b/>
                <w:bCs/>
                <w:sz w:val="22"/>
                <w:szCs w:val="22"/>
                <w:lang w:val="en-US" w:bidi="ar-YE"/>
              </w:rPr>
            </w:pPr>
          </w:p>
        </w:tc>
        <w:tc>
          <w:tcPr>
            <w:tcW w:w="599" w:type="dxa"/>
            <w:shd w:val="clear" w:color="auto" w:fill="BFBFBF" w:themeFill="background1" w:themeFillShade="BF"/>
          </w:tcPr>
          <w:p w:rsidR="001D6508" w:rsidRPr="003E583C" w:rsidRDefault="001D6508" w:rsidP="003E583C">
            <w:pPr>
              <w:jc w:val="center"/>
              <w:rPr>
                <w:b/>
                <w:bCs/>
                <w:sz w:val="22"/>
                <w:szCs w:val="22"/>
                <w:rtl/>
                <w:lang w:val="en-US" w:bidi="ar-YE"/>
              </w:rPr>
            </w:pPr>
          </w:p>
        </w:tc>
        <w:tc>
          <w:tcPr>
            <w:tcW w:w="736" w:type="dxa"/>
            <w:shd w:val="clear" w:color="auto" w:fill="BFBFBF" w:themeFill="background1" w:themeFillShade="BF"/>
          </w:tcPr>
          <w:p w:rsidR="001D6508" w:rsidRPr="003E583C" w:rsidRDefault="001D6508" w:rsidP="003E583C">
            <w:pPr>
              <w:jc w:val="center"/>
              <w:rPr>
                <w:b/>
                <w:bCs/>
                <w:sz w:val="22"/>
                <w:szCs w:val="22"/>
                <w:rtl/>
                <w:lang w:val="en-US" w:bidi="ar-YE"/>
              </w:rPr>
            </w:pPr>
          </w:p>
        </w:tc>
        <w:tc>
          <w:tcPr>
            <w:tcW w:w="767" w:type="dxa"/>
            <w:shd w:val="clear" w:color="auto" w:fill="BFBFBF" w:themeFill="background1" w:themeFillShade="BF"/>
          </w:tcPr>
          <w:p w:rsidR="001D6508" w:rsidRPr="003E583C" w:rsidRDefault="001D6508" w:rsidP="003E583C">
            <w:pPr>
              <w:jc w:val="center"/>
              <w:rPr>
                <w:b/>
                <w:bCs/>
                <w:sz w:val="22"/>
                <w:szCs w:val="22"/>
                <w:rtl/>
                <w:lang w:val="en-US" w:bidi="ar-YE"/>
              </w:rPr>
            </w:pPr>
          </w:p>
        </w:tc>
        <w:tc>
          <w:tcPr>
            <w:tcW w:w="890" w:type="dxa"/>
            <w:shd w:val="clear" w:color="auto" w:fill="BFBFBF" w:themeFill="background1" w:themeFillShade="BF"/>
          </w:tcPr>
          <w:p w:rsidR="001D6508" w:rsidRPr="003E583C" w:rsidRDefault="001D6508" w:rsidP="003E583C">
            <w:pPr>
              <w:jc w:val="center"/>
              <w:rPr>
                <w:b/>
                <w:bCs/>
                <w:sz w:val="22"/>
                <w:szCs w:val="22"/>
                <w:rtl/>
                <w:lang w:val="en-US" w:bidi="ar-YE"/>
              </w:rPr>
            </w:pPr>
          </w:p>
        </w:tc>
        <w:tc>
          <w:tcPr>
            <w:tcW w:w="599" w:type="dxa"/>
            <w:shd w:val="clear" w:color="auto" w:fill="BFBFBF" w:themeFill="background1" w:themeFillShade="BF"/>
          </w:tcPr>
          <w:p w:rsidR="001D6508" w:rsidRPr="003E583C" w:rsidRDefault="001D6508" w:rsidP="003E583C">
            <w:pPr>
              <w:jc w:val="center"/>
              <w:rPr>
                <w:b/>
                <w:bCs/>
                <w:sz w:val="22"/>
                <w:szCs w:val="22"/>
                <w:lang w:val="en-US" w:bidi="ar-YE"/>
              </w:rPr>
            </w:pPr>
          </w:p>
        </w:tc>
        <w:tc>
          <w:tcPr>
            <w:tcW w:w="826" w:type="dxa"/>
            <w:shd w:val="clear" w:color="auto" w:fill="BFBFBF" w:themeFill="background1" w:themeFillShade="BF"/>
          </w:tcPr>
          <w:p w:rsidR="001D6508" w:rsidRPr="003E583C" w:rsidRDefault="001D6508" w:rsidP="003E583C">
            <w:pPr>
              <w:jc w:val="center"/>
              <w:rPr>
                <w:b/>
                <w:bCs/>
                <w:sz w:val="22"/>
                <w:szCs w:val="22"/>
                <w:rtl/>
                <w:lang w:val="en-US" w:bidi="ar-YE"/>
              </w:rPr>
            </w:pPr>
          </w:p>
        </w:tc>
        <w:tc>
          <w:tcPr>
            <w:tcW w:w="987" w:type="dxa"/>
            <w:shd w:val="clear" w:color="auto" w:fill="BFBFBF" w:themeFill="background1" w:themeFillShade="BF"/>
          </w:tcPr>
          <w:p w:rsidR="001D6508" w:rsidRPr="003E583C" w:rsidRDefault="001D6508" w:rsidP="003E583C">
            <w:pPr>
              <w:jc w:val="center"/>
              <w:rPr>
                <w:b/>
                <w:bCs/>
                <w:sz w:val="22"/>
                <w:szCs w:val="22"/>
                <w:rtl/>
                <w:lang w:val="en-US" w:bidi="ar-YE"/>
              </w:rPr>
            </w:pPr>
          </w:p>
        </w:tc>
        <w:tc>
          <w:tcPr>
            <w:tcW w:w="796" w:type="dxa"/>
            <w:shd w:val="clear" w:color="auto" w:fill="BFBFBF" w:themeFill="background1" w:themeFillShade="BF"/>
          </w:tcPr>
          <w:p w:rsidR="001D6508" w:rsidRPr="003E583C" w:rsidRDefault="001D6508" w:rsidP="003E583C">
            <w:pPr>
              <w:jc w:val="center"/>
              <w:rPr>
                <w:b/>
                <w:bCs/>
                <w:sz w:val="22"/>
                <w:szCs w:val="22"/>
                <w:rtl/>
                <w:lang w:val="en-US" w:bidi="ar-YE"/>
              </w:rPr>
            </w:pPr>
          </w:p>
        </w:tc>
      </w:tr>
      <w:tr w:rsidR="003E583C" w:rsidRPr="0069632C" w:rsidTr="007371EC">
        <w:trPr>
          <w:jc w:val="center"/>
        </w:trPr>
        <w:tc>
          <w:tcPr>
            <w:tcW w:w="1378" w:type="dxa"/>
          </w:tcPr>
          <w:p w:rsidR="006E59BC" w:rsidRPr="003E583C" w:rsidRDefault="001529AC" w:rsidP="00CA5BDE">
            <w:pPr>
              <w:rPr>
                <w:sz w:val="18"/>
                <w:szCs w:val="18"/>
                <w:rtl/>
                <w:lang w:val="en-US" w:bidi="ar-YE"/>
              </w:rPr>
            </w:pPr>
            <w:r w:rsidRPr="003E583C">
              <w:rPr>
                <w:rFonts w:hint="cs"/>
                <w:sz w:val="18"/>
                <w:szCs w:val="18"/>
                <w:rtl/>
                <w:lang w:val="en-US" w:bidi="ar-YE"/>
              </w:rPr>
              <w:t>إمكانية زيادة الحوادث</w:t>
            </w:r>
          </w:p>
        </w:tc>
        <w:tc>
          <w:tcPr>
            <w:tcW w:w="709" w:type="dxa"/>
          </w:tcPr>
          <w:p w:rsidR="006E59BC" w:rsidRPr="0069632C" w:rsidRDefault="007F0941" w:rsidP="003E583C">
            <w:pPr>
              <w:jc w:val="center"/>
              <w:rPr>
                <w:sz w:val="24"/>
                <w:szCs w:val="24"/>
                <w:lang w:val="en-US" w:bidi="ar-YE"/>
              </w:rPr>
            </w:pPr>
            <w:r w:rsidRPr="0069632C">
              <w:rPr>
                <w:sz w:val="24"/>
                <w:szCs w:val="24"/>
                <w:lang w:val="en-US" w:bidi="ar-YE"/>
              </w:rPr>
              <w:sym w:font="Wingdings" w:char="00FC"/>
            </w:r>
          </w:p>
        </w:tc>
        <w:tc>
          <w:tcPr>
            <w:tcW w:w="709" w:type="dxa"/>
          </w:tcPr>
          <w:p w:rsidR="006E59BC" w:rsidRPr="0069632C" w:rsidRDefault="006E59BC" w:rsidP="003E583C">
            <w:pPr>
              <w:jc w:val="center"/>
              <w:rPr>
                <w:sz w:val="24"/>
                <w:szCs w:val="24"/>
                <w:lang w:val="en-US" w:bidi="ar-YE"/>
              </w:rPr>
            </w:pPr>
          </w:p>
        </w:tc>
        <w:tc>
          <w:tcPr>
            <w:tcW w:w="683" w:type="dxa"/>
          </w:tcPr>
          <w:p w:rsidR="006E59BC" w:rsidRPr="0069632C" w:rsidRDefault="006E59BC" w:rsidP="003E583C">
            <w:pPr>
              <w:jc w:val="center"/>
              <w:rPr>
                <w:sz w:val="24"/>
                <w:szCs w:val="24"/>
                <w:rtl/>
                <w:lang w:val="en-US" w:bidi="ar-YE"/>
              </w:rPr>
            </w:pPr>
          </w:p>
        </w:tc>
        <w:tc>
          <w:tcPr>
            <w:tcW w:w="845" w:type="dxa"/>
          </w:tcPr>
          <w:p w:rsidR="006E59BC" w:rsidRPr="0069632C" w:rsidRDefault="006E59BC" w:rsidP="003E583C">
            <w:pPr>
              <w:jc w:val="center"/>
              <w:rPr>
                <w:sz w:val="24"/>
                <w:szCs w:val="24"/>
                <w:rtl/>
                <w:lang w:val="en-US" w:bidi="ar-YE"/>
              </w:rPr>
            </w:pPr>
          </w:p>
        </w:tc>
        <w:tc>
          <w:tcPr>
            <w:tcW w:w="654" w:type="dxa"/>
          </w:tcPr>
          <w:p w:rsidR="006E59BC" w:rsidRPr="0069632C" w:rsidRDefault="006E59BC" w:rsidP="003E583C">
            <w:pPr>
              <w:jc w:val="center"/>
              <w:rPr>
                <w:sz w:val="24"/>
                <w:szCs w:val="24"/>
                <w:lang w:val="en-US" w:bidi="ar-YE"/>
              </w:rPr>
            </w:pPr>
          </w:p>
        </w:tc>
        <w:tc>
          <w:tcPr>
            <w:tcW w:w="599" w:type="dxa"/>
          </w:tcPr>
          <w:p w:rsidR="006E59BC" w:rsidRPr="0069632C" w:rsidRDefault="006E59BC" w:rsidP="003E583C">
            <w:pPr>
              <w:jc w:val="center"/>
              <w:rPr>
                <w:sz w:val="24"/>
                <w:szCs w:val="24"/>
                <w:rtl/>
                <w:lang w:val="en-US" w:bidi="ar-YE"/>
              </w:rPr>
            </w:pPr>
          </w:p>
        </w:tc>
        <w:tc>
          <w:tcPr>
            <w:tcW w:w="736" w:type="dxa"/>
          </w:tcPr>
          <w:p w:rsidR="006E59BC" w:rsidRPr="0069632C" w:rsidRDefault="006E59BC" w:rsidP="003E583C">
            <w:pPr>
              <w:jc w:val="center"/>
              <w:rPr>
                <w:sz w:val="24"/>
                <w:szCs w:val="24"/>
                <w:rtl/>
                <w:lang w:val="en-US" w:bidi="ar-YE"/>
              </w:rPr>
            </w:pPr>
          </w:p>
        </w:tc>
        <w:tc>
          <w:tcPr>
            <w:tcW w:w="767" w:type="dxa"/>
          </w:tcPr>
          <w:p w:rsidR="006E59BC" w:rsidRPr="0069632C" w:rsidRDefault="006E59BC" w:rsidP="003E583C">
            <w:pPr>
              <w:jc w:val="center"/>
              <w:rPr>
                <w:sz w:val="24"/>
                <w:szCs w:val="24"/>
                <w:rtl/>
                <w:lang w:val="en-US" w:bidi="ar-YE"/>
              </w:rPr>
            </w:pPr>
          </w:p>
        </w:tc>
        <w:tc>
          <w:tcPr>
            <w:tcW w:w="890" w:type="dxa"/>
          </w:tcPr>
          <w:p w:rsidR="006E59BC" w:rsidRPr="0069632C" w:rsidRDefault="006E59BC" w:rsidP="003E583C">
            <w:pPr>
              <w:jc w:val="center"/>
              <w:rPr>
                <w:sz w:val="24"/>
                <w:szCs w:val="24"/>
                <w:rtl/>
                <w:lang w:val="en-US" w:bidi="ar-YE"/>
              </w:rPr>
            </w:pPr>
          </w:p>
        </w:tc>
        <w:tc>
          <w:tcPr>
            <w:tcW w:w="599" w:type="dxa"/>
          </w:tcPr>
          <w:p w:rsidR="006E59BC" w:rsidRPr="0069632C" w:rsidRDefault="00A51264" w:rsidP="003E583C">
            <w:pPr>
              <w:jc w:val="center"/>
              <w:rPr>
                <w:sz w:val="24"/>
                <w:szCs w:val="24"/>
                <w:lang w:val="en-US" w:bidi="ar-YE"/>
              </w:rPr>
            </w:pPr>
            <w:r w:rsidRPr="0069632C">
              <w:rPr>
                <w:sz w:val="24"/>
                <w:szCs w:val="24"/>
                <w:lang w:val="en-US" w:bidi="ar-YE"/>
              </w:rPr>
              <w:sym w:font="Wingdings" w:char="00FC"/>
            </w:r>
          </w:p>
        </w:tc>
        <w:tc>
          <w:tcPr>
            <w:tcW w:w="826" w:type="dxa"/>
          </w:tcPr>
          <w:p w:rsidR="006E59BC" w:rsidRPr="0069632C" w:rsidRDefault="00E309C3" w:rsidP="003E583C">
            <w:pPr>
              <w:jc w:val="center"/>
              <w:rPr>
                <w:sz w:val="24"/>
                <w:szCs w:val="24"/>
                <w:rtl/>
                <w:lang w:val="en-US" w:bidi="ar-YE"/>
              </w:rPr>
            </w:pPr>
            <w:r w:rsidRPr="0069632C">
              <w:rPr>
                <w:rFonts w:hint="cs"/>
                <w:sz w:val="24"/>
                <w:szCs w:val="24"/>
                <w:rtl/>
                <w:lang w:val="en-US" w:bidi="ar-YE"/>
              </w:rPr>
              <w:t>0</w:t>
            </w:r>
          </w:p>
        </w:tc>
        <w:tc>
          <w:tcPr>
            <w:tcW w:w="987" w:type="dxa"/>
          </w:tcPr>
          <w:p w:rsidR="006E59BC" w:rsidRPr="0069632C" w:rsidRDefault="00E309C3" w:rsidP="003E583C">
            <w:pPr>
              <w:jc w:val="center"/>
              <w:rPr>
                <w:sz w:val="24"/>
                <w:szCs w:val="24"/>
                <w:rtl/>
                <w:lang w:val="en-US" w:bidi="ar-YE"/>
              </w:rPr>
            </w:pPr>
            <w:r w:rsidRPr="0069632C">
              <w:rPr>
                <w:rFonts w:hint="cs"/>
                <w:sz w:val="24"/>
                <w:szCs w:val="24"/>
                <w:rtl/>
                <w:lang w:val="en-US" w:bidi="ar-YE"/>
              </w:rPr>
              <w:t>- -</w:t>
            </w:r>
          </w:p>
        </w:tc>
        <w:tc>
          <w:tcPr>
            <w:tcW w:w="796" w:type="dxa"/>
          </w:tcPr>
          <w:p w:rsidR="006E59BC" w:rsidRPr="0069632C" w:rsidRDefault="00E309C3" w:rsidP="003E583C">
            <w:pPr>
              <w:jc w:val="center"/>
              <w:rPr>
                <w:sz w:val="24"/>
                <w:szCs w:val="24"/>
                <w:rtl/>
                <w:lang w:val="en-US" w:bidi="ar-YE"/>
              </w:rPr>
            </w:pPr>
            <w:r w:rsidRPr="0069632C">
              <w:rPr>
                <w:rFonts w:hint="cs"/>
                <w:sz w:val="24"/>
                <w:szCs w:val="24"/>
                <w:rtl/>
                <w:lang w:val="en-US" w:bidi="ar-YE"/>
              </w:rPr>
              <w:t>- -</w:t>
            </w:r>
          </w:p>
        </w:tc>
      </w:tr>
      <w:tr w:rsidR="003E583C" w:rsidRPr="0069632C" w:rsidTr="007371EC">
        <w:trPr>
          <w:jc w:val="center"/>
        </w:trPr>
        <w:tc>
          <w:tcPr>
            <w:tcW w:w="1378" w:type="dxa"/>
          </w:tcPr>
          <w:p w:rsidR="00E309C3" w:rsidRPr="003E583C" w:rsidRDefault="00E309C3" w:rsidP="00CA5BDE">
            <w:pPr>
              <w:rPr>
                <w:sz w:val="20"/>
                <w:szCs w:val="20"/>
                <w:rtl/>
                <w:lang w:val="en-US" w:bidi="ar-YE"/>
              </w:rPr>
            </w:pPr>
            <w:r w:rsidRPr="003E583C">
              <w:rPr>
                <w:rFonts w:hint="cs"/>
                <w:sz w:val="20"/>
                <w:szCs w:val="20"/>
                <w:rtl/>
                <w:lang w:val="en-US" w:bidi="ar-YE"/>
              </w:rPr>
              <w:t>تعليم كبار النساء</w:t>
            </w:r>
          </w:p>
        </w:tc>
        <w:tc>
          <w:tcPr>
            <w:tcW w:w="709" w:type="dxa"/>
          </w:tcPr>
          <w:p w:rsidR="00E309C3" w:rsidRPr="0069632C" w:rsidRDefault="00E309C3" w:rsidP="003E583C">
            <w:pPr>
              <w:jc w:val="center"/>
              <w:rPr>
                <w:sz w:val="24"/>
                <w:szCs w:val="24"/>
                <w:lang w:val="en-US" w:bidi="ar-YE"/>
              </w:rPr>
            </w:pPr>
          </w:p>
        </w:tc>
        <w:tc>
          <w:tcPr>
            <w:tcW w:w="709" w:type="dxa"/>
          </w:tcPr>
          <w:p w:rsidR="00E309C3" w:rsidRPr="0069632C" w:rsidRDefault="00E309C3" w:rsidP="003E583C">
            <w:pPr>
              <w:jc w:val="center"/>
              <w:rPr>
                <w:sz w:val="24"/>
                <w:szCs w:val="24"/>
                <w:lang w:val="en-US" w:bidi="ar-YE"/>
              </w:rPr>
            </w:pPr>
          </w:p>
        </w:tc>
        <w:tc>
          <w:tcPr>
            <w:tcW w:w="683" w:type="dxa"/>
          </w:tcPr>
          <w:p w:rsidR="00E309C3" w:rsidRPr="0069632C" w:rsidRDefault="00E309C3" w:rsidP="003E583C">
            <w:pPr>
              <w:jc w:val="center"/>
              <w:rPr>
                <w:sz w:val="24"/>
                <w:szCs w:val="24"/>
                <w:rtl/>
                <w:lang w:val="en-US" w:bidi="ar-YE"/>
              </w:rPr>
            </w:pPr>
          </w:p>
        </w:tc>
        <w:tc>
          <w:tcPr>
            <w:tcW w:w="845" w:type="dxa"/>
          </w:tcPr>
          <w:p w:rsidR="00E309C3" w:rsidRPr="0069632C" w:rsidRDefault="00E309C3" w:rsidP="003E583C">
            <w:pPr>
              <w:jc w:val="center"/>
              <w:rPr>
                <w:sz w:val="24"/>
                <w:szCs w:val="24"/>
                <w:rtl/>
                <w:lang w:val="en-US" w:bidi="ar-YE"/>
              </w:rPr>
            </w:pPr>
          </w:p>
        </w:tc>
        <w:tc>
          <w:tcPr>
            <w:tcW w:w="654" w:type="dxa"/>
          </w:tcPr>
          <w:p w:rsidR="00E309C3" w:rsidRPr="0069632C" w:rsidRDefault="00A51264" w:rsidP="003E583C">
            <w:pPr>
              <w:jc w:val="center"/>
              <w:rPr>
                <w:sz w:val="24"/>
                <w:szCs w:val="24"/>
                <w:lang w:val="en-US" w:bidi="ar-YE"/>
              </w:rPr>
            </w:pPr>
            <w:r w:rsidRPr="0069632C">
              <w:rPr>
                <w:sz w:val="24"/>
                <w:szCs w:val="24"/>
                <w:lang w:val="en-US" w:bidi="ar-YE"/>
              </w:rPr>
              <w:sym w:font="Wingdings" w:char="00FC"/>
            </w:r>
          </w:p>
        </w:tc>
        <w:tc>
          <w:tcPr>
            <w:tcW w:w="599" w:type="dxa"/>
          </w:tcPr>
          <w:p w:rsidR="00E309C3" w:rsidRPr="0069632C" w:rsidRDefault="00E309C3" w:rsidP="003E583C">
            <w:pPr>
              <w:jc w:val="center"/>
              <w:rPr>
                <w:sz w:val="24"/>
                <w:szCs w:val="24"/>
                <w:rtl/>
                <w:lang w:val="en-US" w:bidi="ar-YE"/>
              </w:rPr>
            </w:pPr>
          </w:p>
        </w:tc>
        <w:tc>
          <w:tcPr>
            <w:tcW w:w="736" w:type="dxa"/>
          </w:tcPr>
          <w:p w:rsidR="00E309C3" w:rsidRPr="0069632C" w:rsidRDefault="00E309C3" w:rsidP="003E583C">
            <w:pPr>
              <w:jc w:val="center"/>
              <w:rPr>
                <w:sz w:val="24"/>
                <w:szCs w:val="24"/>
                <w:rtl/>
                <w:lang w:val="en-US" w:bidi="ar-YE"/>
              </w:rPr>
            </w:pPr>
          </w:p>
        </w:tc>
        <w:tc>
          <w:tcPr>
            <w:tcW w:w="767" w:type="dxa"/>
          </w:tcPr>
          <w:p w:rsidR="00E309C3" w:rsidRPr="0069632C" w:rsidRDefault="00E309C3" w:rsidP="003E583C">
            <w:pPr>
              <w:jc w:val="center"/>
              <w:rPr>
                <w:sz w:val="24"/>
                <w:szCs w:val="24"/>
                <w:rtl/>
                <w:lang w:val="en-US" w:bidi="ar-YE"/>
              </w:rPr>
            </w:pPr>
          </w:p>
        </w:tc>
        <w:tc>
          <w:tcPr>
            <w:tcW w:w="890" w:type="dxa"/>
          </w:tcPr>
          <w:p w:rsidR="00E309C3" w:rsidRPr="0069632C" w:rsidRDefault="00A51264" w:rsidP="003E583C">
            <w:pPr>
              <w:jc w:val="center"/>
              <w:rPr>
                <w:sz w:val="24"/>
                <w:szCs w:val="24"/>
                <w:lang w:val="en-US" w:bidi="ar-YE"/>
              </w:rPr>
            </w:pPr>
            <w:r w:rsidRPr="0069632C">
              <w:rPr>
                <w:sz w:val="24"/>
                <w:szCs w:val="24"/>
                <w:lang w:val="en-US" w:bidi="ar-YE"/>
              </w:rPr>
              <w:sym w:font="Wingdings" w:char="00FC"/>
            </w:r>
          </w:p>
        </w:tc>
        <w:tc>
          <w:tcPr>
            <w:tcW w:w="599" w:type="dxa"/>
          </w:tcPr>
          <w:p w:rsidR="00E309C3" w:rsidRPr="0069632C" w:rsidRDefault="00E309C3" w:rsidP="003E583C">
            <w:pPr>
              <w:jc w:val="center"/>
              <w:rPr>
                <w:sz w:val="24"/>
                <w:szCs w:val="24"/>
                <w:lang w:val="en-US" w:bidi="ar-YE"/>
              </w:rPr>
            </w:pPr>
          </w:p>
        </w:tc>
        <w:tc>
          <w:tcPr>
            <w:tcW w:w="826" w:type="dxa"/>
          </w:tcPr>
          <w:p w:rsidR="00E309C3" w:rsidRPr="0069632C" w:rsidRDefault="00A51264" w:rsidP="003E583C">
            <w:pPr>
              <w:jc w:val="center"/>
              <w:rPr>
                <w:sz w:val="24"/>
                <w:szCs w:val="24"/>
                <w:rtl/>
                <w:lang w:val="en-US" w:bidi="ar-YE"/>
              </w:rPr>
            </w:pPr>
            <w:r w:rsidRPr="0069632C">
              <w:rPr>
                <w:rFonts w:hint="cs"/>
                <w:sz w:val="24"/>
                <w:szCs w:val="24"/>
                <w:rtl/>
                <w:lang w:val="en-US" w:bidi="ar-YE"/>
              </w:rPr>
              <w:t>0</w:t>
            </w:r>
          </w:p>
        </w:tc>
        <w:tc>
          <w:tcPr>
            <w:tcW w:w="987" w:type="dxa"/>
          </w:tcPr>
          <w:p w:rsidR="00E309C3" w:rsidRPr="0069632C" w:rsidRDefault="00A51264" w:rsidP="003E583C">
            <w:pPr>
              <w:jc w:val="center"/>
              <w:rPr>
                <w:sz w:val="24"/>
                <w:szCs w:val="24"/>
                <w:rtl/>
                <w:lang w:val="en-US" w:bidi="ar-YE"/>
              </w:rPr>
            </w:pPr>
            <w:r w:rsidRPr="0069632C">
              <w:rPr>
                <w:rFonts w:hint="cs"/>
                <w:sz w:val="24"/>
                <w:szCs w:val="24"/>
                <w:rtl/>
                <w:lang w:val="en-US" w:bidi="ar-YE"/>
              </w:rPr>
              <w:t>0</w:t>
            </w:r>
          </w:p>
        </w:tc>
        <w:tc>
          <w:tcPr>
            <w:tcW w:w="796" w:type="dxa"/>
          </w:tcPr>
          <w:p w:rsidR="00E309C3" w:rsidRPr="0069632C" w:rsidRDefault="00A51264" w:rsidP="003E583C">
            <w:pPr>
              <w:jc w:val="center"/>
              <w:rPr>
                <w:sz w:val="24"/>
                <w:szCs w:val="24"/>
                <w:rtl/>
                <w:lang w:val="en-US" w:bidi="ar-YE"/>
              </w:rPr>
            </w:pPr>
            <w:r w:rsidRPr="0069632C">
              <w:rPr>
                <w:rFonts w:hint="cs"/>
                <w:sz w:val="24"/>
                <w:szCs w:val="24"/>
                <w:rtl/>
                <w:lang w:val="en-US" w:bidi="ar-YE"/>
              </w:rPr>
              <w:t>+++</w:t>
            </w:r>
          </w:p>
        </w:tc>
      </w:tr>
      <w:tr w:rsidR="003E583C" w:rsidRPr="0069632C" w:rsidTr="007371EC">
        <w:trPr>
          <w:jc w:val="center"/>
        </w:trPr>
        <w:tc>
          <w:tcPr>
            <w:tcW w:w="1378" w:type="dxa"/>
          </w:tcPr>
          <w:p w:rsidR="008A4601" w:rsidRPr="003E583C" w:rsidRDefault="00DA6F89" w:rsidP="00CA5BDE">
            <w:pPr>
              <w:rPr>
                <w:sz w:val="20"/>
                <w:szCs w:val="20"/>
                <w:rtl/>
                <w:lang w:val="en-US" w:bidi="ar-YE"/>
              </w:rPr>
            </w:pPr>
            <w:r w:rsidRPr="003E583C">
              <w:rPr>
                <w:rFonts w:hint="cs"/>
                <w:sz w:val="20"/>
                <w:szCs w:val="20"/>
                <w:rtl/>
                <w:lang w:val="en-US" w:bidi="ar-YE"/>
              </w:rPr>
              <w:t xml:space="preserve">الوعي الصحي </w:t>
            </w:r>
          </w:p>
        </w:tc>
        <w:tc>
          <w:tcPr>
            <w:tcW w:w="709" w:type="dxa"/>
          </w:tcPr>
          <w:p w:rsidR="008A4601" w:rsidRPr="0069632C" w:rsidRDefault="00402D6F" w:rsidP="003E583C">
            <w:pPr>
              <w:jc w:val="center"/>
              <w:rPr>
                <w:sz w:val="24"/>
                <w:szCs w:val="24"/>
                <w:lang w:val="en-US" w:bidi="ar-YE"/>
              </w:rPr>
            </w:pPr>
            <w:r w:rsidRPr="0069632C">
              <w:rPr>
                <w:sz w:val="24"/>
                <w:szCs w:val="24"/>
                <w:lang w:val="en-US" w:bidi="ar-YE"/>
              </w:rPr>
              <w:sym w:font="Wingdings" w:char="00FC"/>
            </w:r>
          </w:p>
        </w:tc>
        <w:tc>
          <w:tcPr>
            <w:tcW w:w="709" w:type="dxa"/>
          </w:tcPr>
          <w:p w:rsidR="008A4601" w:rsidRPr="0069632C" w:rsidRDefault="008A4601" w:rsidP="003E583C">
            <w:pPr>
              <w:jc w:val="center"/>
              <w:rPr>
                <w:sz w:val="24"/>
                <w:szCs w:val="24"/>
                <w:lang w:val="en-US" w:bidi="ar-YE"/>
              </w:rPr>
            </w:pPr>
          </w:p>
        </w:tc>
        <w:tc>
          <w:tcPr>
            <w:tcW w:w="683" w:type="dxa"/>
          </w:tcPr>
          <w:p w:rsidR="008A4601" w:rsidRPr="0069632C" w:rsidRDefault="008A4601" w:rsidP="003E583C">
            <w:pPr>
              <w:jc w:val="center"/>
              <w:rPr>
                <w:sz w:val="24"/>
                <w:szCs w:val="24"/>
                <w:rtl/>
                <w:lang w:val="en-US" w:bidi="ar-YE"/>
              </w:rPr>
            </w:pPr>
          </w:p>
        </w:tc>
        <w:tc>
          <w:tcPr>
            <w:tcW w:w="845" w:type="dxa"/>
          </w:tcPr>
          <w:p w:rsidR="008A4601" w:rsidRPr="0069632C" w:rsidRDefault="008A4601" w:rsidP="003E583C">
            <w:pPr>
              <w:jc w:val="center"/>
              <w:rPr>
                <w:sz w:val="24"/>
                <w:szCs w:val="24"/>
                <w:rtl/>
                <w:lang w:val="en-US" w:bidi="ar-YE"/>
              </w:rPr>
            </w:pPr>
          </w:p>
        </w:tc>
        <w:tc>
          <w:tcPr>
            <w:tcW w:w="654" w:type="dxa"/>
          </w:tcPr>
          <w:p w:rsidR="008A4601" w:rsidRPr="0069632C" w:rsidRDefault="008A4601" w:rsidP="003E583C">
            <w:pPr>
              <w:jc w:val="center"/>
              <w:rPr>
                <w:sz w:val="24"/>
                <w:szCs w:val="24"/>
                <w:lang w:val="en-US" w:bidi="ar-YE"/>
              </w:rPr>
            </w:pPr>
          </w:p>
        </w:tc>
        <w:tc>
          <w:tcPr>
            <w:tcW w:w="599" w:type="dxa"/>
          </w:tcPr>
          <w:p w:rsidR="008A4601" w:rsidRPr="0069632C" w:rsidRDefault="008A4601" w:rsidP="003E583C">
            <w:pPr>
              <w:jc w:val="center"/>
              <w:rPr>
                <w:sz w:val="24"/>
                <w:szCs w:val="24"/>
                <w:rtl/>
                <w:lang w:val="en-US" w:bidi="ar-YE"/>
              </w:rPr>
            </w:pPr>
          </w:p>
        </w:tc>
        <w:tc>
          <w:tcPr>
            <w:tcW w:w="736" w:type="dxa"/>
          </w:tcPr>
          <w:p w:rsidR="008A4601" w:rsidRPr="0069632C" w:rsidRDefault="008A4601" w:rsidP="003E583C">
            <w:pPr>
              <w:jc w:val="center"/>
              <w:rPr>
                <w:sz w:val="24"/>
                <w:szCs w:val="24"/>
                <w:rtl/>
                <w:lang w:val="en-US" w:bidi="ar-YE"/>
              </w:rPr>
            </w:pPr>
          </w:p>
        </w:tc>
        <w:tc>
          <w:tcPr>
            <w:tcW w:w="767" w:type="dxa"/>
          </w:tcPr>
          <w:p w:rsidR="008A4601" w:rsidRPr="0069632C" w:rsidRDefault="008A4601" w:rsidP="003E583C">
            <w:pPr>
              <w:jc w:val="center"/>
              <w:rPr>
                <w:sz w:val="24"/>
                <w:szCs w:val="24"/>
                <w:rtl/>
                <w:lang w:val="en-US" w:bidi="ar-YE"/>
              </w:rPr>
            </w:pPr>
          </w:p>
        </w:tc>
        <w:tc>
          <w:tcPr>
            <w:tcW w:w="890" w:type="dxa"/>
          </w:tcPr>
          <w:p w:rsidR="008A4601" w:rsidRPr="0069632C" w:rsidRDefault="00926C68" w:rsidP="003E583C">
            <w:pPr>
              <w:jc w:val="center"/>
              <w:rPr>
                <w:sz w:val="24"/>
                <w:szCs w:val="24"/>
                <w:lang w:val="en-US" w:bidi="ar-YE"/>
              </w:rPr>
            </w:pPr>
            <w:r w:rsidRPr="0069632C">
              <w:rPr>
                <w:sz w:val="24"/>
                <w:szCs w:val="24"/>
                <w:lang w:val="en-US" w:bidi="ar-YE"/>
              </w:rPr>
              <w:sym w:font="Wingdings" w:char="00FC"/>
            </w:r>
          </w:p>
        </w:tc>
        <w:tc>
          <w:tcPr>
            <w:tcW w:w="599" w:type="dxa"/>
          </w:tcPr>
          <w:p w:rsidR="008A4601" w:rsidRPr="0069632C" w:rsidRDefault="008A4601" w:rsidP="003E583C">
            <w:pPr>
              <w:jc w:val="center"/>
              <w:rPr>
                <w:sz w:val="24"/>
                <w:szCs w:val="24"/>
                <w:lang w:val="en-US" w:bidi="ar-YE"/>
              </w:rPr>
            </w:pPr>
          </w:p>
        </w:tc>
        <w:tc>
          <w:tcPr>
            <w:tcW w:w="826" w:type="dxa"/>
          </w:tcPr>
          <w:p w:rsidR="008A4601" w:rsidRPr="0069632C" w:rsidRDefault="005B3CB1" w:rsidP="003E583C">
            <w:pPr>
              <w:jc w:val="center"/>
              <w:rPr>
                <w:sz w:val="24"/>
                <w:szCs w:val="24"/>
                <w:rtl/>
                <w:lang w:val="en-US" w:bidi="ar-YE"/>
              </w:rPr>
            </w:pPr>
            <w:r w:rsidRPr="0069632C">
              <w:rPr>
                <w:rFonts w:hint="cs"/>
                <w:sz w:val="24"/>
                <w:szCs w:val="24"/>
                <w:rtl/>
                <w:lang w:val="en-US" w:bidi="ar-YE"/>
              </w:rPr>
              <w:t>0</w:t>
            </w:r>
          </w:p>
        </w:tc>
        <w:tc>
          <w:tcPr>
            <w:tcW w:w="987" w:type="dxa"/>
          </w:tcPr>
          <w:p w:rsidR="008A4601" w:rsidRPr="0069632C" w:rsidRDefault="005B3CB1" w:rsidP="003E583C">
            <w:pPr>
              <w:jc w:val="center"/>
              <w:rPr>
                <w:sz w:val="24"/>
                <w:szCs w:val="24"/>
                <w:rtl/>
                <w:lang w:val="en-US" w:bidi="ar-YE"/>
              </w:rPr>
            </w:pPr>
            <w:r w:rsidRPr="0069632C">
              <w:rPr>
                <w:rFonts w:hint="cs"/>
                <w:sz w:val="24"/>
                <w:szCs w:val="24"/>
                <w:rtl/>
                <w:lang w:val="en-US" w:bidi="ar-YE"/>
              </w:rPr>
              <w:t>0</w:t>
            </w:r>
          </w:p>
        </w:tc>
        <w:tc>
          <w:tcPr>
            <w:tcW w:w="796" w:type="dxa"/>
          </w:tcPr>
          <w:p w:rsidR="008A4601" w:rsidRPr="0069632C" w:rsidRDefault="005B3CB1" w:rsidP="003E583C">
            <w:pPr>
              <w:jc w:val="center"/>
              <w:rPr>
                <w:sz w:val="24"/>
                <w:szCs w:val="24"/>
                <w:rtl/>
                <w:lang w:val="en-US" w:bidi="ar-YE"/>
              </w:rPr>
            </w:pPr>
            <w:r w:rsidRPr="0069632C">
              <w:rPr>
                <w:rFonts w:hint="cs"/>
                <w:sz w:val="24"/>
                <w:szCs w:val="24"/>
                <w:rtl/>
                <w:lang w:val="en-US" w:bidi="ar-YE"/>
              </w:rPr>
              <w:t>+++</w:t>
            </w:r>
          </w:p>
        </w:tc>
      </w:tr>
      <w:tr w:rsidR="003E583C" w:rsidRPr="003E583C" w:rsidTr="007371EC">
        <w:trPr>
          <w:jc w:val="center"/>
        </w:trPr>
        <w:tc>
          <w:tcPr>
            <w:tcW w:w="1378" w:type="dxa"/>
            <w:shd w:val="clear" w:color="auto" w:fill="BFBFBF" w:themeFill="background1" w:themeFillShade="BF"/>
          </w:tcPr>
          <w:p w:rsidR="005B3CB1" w:rsidRPr="003E583C" w:rsidRDefault="006F621E" w:rsidP="00CA5BDE">
            <w:pPr>
              <w:rPr>
                <w:b/>
                <w:bCs/>
                <w:sz w:val="24"/>
                <w:szCs w:val="24"/>
                <w:rtl/>
                <w:lang w:val="en-US" w:bidi="ar-YE"/>
              </w:rPr>
            </w:pPr>
            <w:r w:rsidRPr="003E583C">
              <w:rPr>
                <w:rFonts w:hint="cs"/>
                <w:b/>
                <w:bCs/>
                <w:sz w:val="24"/>
                <w:szCs w:val="24"/>
                <w:rtl/>
                <w:lang w:val="en-US" w:bidi="ar-YE"/>
              </w:rPr>
              <w:t>الصحة</w:t>
            </w:r>
          </w:p>
        </w:tc>
        <w:tc>
          <w:tcPr>
            <w:tcW w:w="709" w:type="dxa"/>
            <w:shd w:val="clear" w:color="auto" w:fill="BFBFBF" w:themeFill="background1" w:themeFillShade="BF"/>
          </w:tcPr>
          <w:p w:rsidR="005B3CB1" w:rsidRPr="003E583C" w:rsidRDefault="005B3CB1" w:rsidP="003E583C">
            <w:pPr>
              <w:jc w:val="center"/>
              <w:rPr>
                <w:b/>
                <w:bCs/>
                <w:sz w:val="24"/>
                <w:szCs w:val="24"/>
                <w:lang w:val="en-US" w:bidi="ar-YE"/>
              </w:rPr>
            </w:pPr>
          </w:p>
        </w:tc>
        <w:tc>
          <w:tcPr>
            <w:tcW w:w="709" w:type="dxa"/>
            <w:shd w:val="clear" w:color="auto" w:fill="BFBFBF" w:themeFill="background1" w:themeFillShade="BF"/>
          </w:tcPr>
          <w:p w:rsidR="005B3CB1" w:rsidRPr="003E583C" w:rsidRDefault="005B3CB1" w:rsidP="003E583C">
            <w:pPr>
              <w:jc w:val="center"/>
              <w:rPr>
                <w:b/>
                <w:bCs/>
                <w:sz w:val="24"/>
                <w:szCs w:val="24"/>
                <w:lang w:val="en-US" w:bidi="ar-YE"/>
              </w:rPr>
            </w:pPr>
          </w:p>
        </w:tc>
        <w:tc>
          <w:tcPr>
            <w:tcW w:w="683" w:type="dxa"/>
            <w:shd w:val="clear" w:color="auto" w:fill="BFBFBF" w:themeFill="background1" w:themeFillShade="BF"/>
          </w:tcPr>
          <w:p w:rsidR="005B3CB1" w:rsidRPr="003E583C" w:rsidRDefault="005B3CB1" w:rsidP="003E583C">
            <w:pPr>
              <w:jc w:val="center"/>
              <w:rPr>
                <w:b/>
                <w:bCs/>
                <w:sz w:val="24"/>
                <w:szCs w:val="24"/>
                <w:rtl/>
                <w:lang w:val="en-US" w:bidi="ar-YE"/>
              </w:rPr>
            </w:pPr>
          </w:p>
        </w:tc>
        <w:tc>
          <w:tcPr>
            <w:tcW w:w="845" w:type="dxa"/>
            <w:shd w:val="clear" w:color="auto" w:fill="BFBFBF" w:themeFill="background1" w:themeFillShade="BF"/>
          </w:tcPr>
          <w:p w:rsidR="005B3CB1" w:rsidRPr="003E583C" w:rsidRDefault="005B3CB1" w:rsidP="003E583C">
            <w:pPr>
              <w:jc w:val="center"/>
              <w:rPr>
                <w:b/>
                <w:bCs/>
                <w:sz w:val="24"/>
                <w:szCs w:val="24"/>
                <w:rtl/>
                <w:lang w:val="en-US" w:bidi="ar-YE"/>
              </w:rPr>
            </w:pPr>
          </w:p>
        </w:tc>
        <w:tc>
          <w:tcPr>
            <w:tcW w:w="654" w:type="dxa"/>
            <w:shd w:val="clear" w:color="auto" w:fill="BFBFBF" w:themeFill="background1" w:themeFillShade="BF"/>
          </w:tcPr>
          <w:p w:rsidR="005B3CB1" w:rsidRPr="003E583C" w:rsidRDefault="005B3CB1" w:rsidP="003E583C">
            <w:pPr>
              <w:jc w:val="center"/>
              <w:rPr>
                <w:b/>
                <w:bCs/>
                <w:sz w:val="24"/>
                <w:szCs w:val="24"/>
                <w:lang w:val="en-US" w:bidi="ar-YE"/>
              </w:rPr>
            </w:pPr>
          </w:p>
        </w:tc>
        <w:tc>
          <w:tcPr>
            <w:tcW w:w="599" w:type="dxa"/>
            <w:shd w:val="clear" w:color="auto" w:fill="BFBFBF" w:themeFill="background1" w:themeFillShade="BF"/>
          </w:tcPr>
          <w:p w:rsidR="005B3CB1" w:rsidRPr="003E583C" w:rsidRDefault="005B3CB1" w:rsidP="003E583C">
            <w:pPr>
              <w:jc w:val="center"/>
              <w:rPr>
                <w:b/>
                <w:bCs/>
                <w:sz w:val="24"/>
                <w:szCs w:val="24"/>
                <w:rtl/>
                <w:lang w:val="en-US" w:bidi="ar-YE"/>
              </w:rPr>
            </w:pPr>
          </w:p>
        </w:tc>
        <w:tc>
          <w:tcPr>
            <w:tcW w:w="736" w:type="dxa"/>
            <w:shd w:val="clear" w:color="auto" w:fill="BFBFBF" w:themeFill="background1" w:themeFillShade="BF"/>
          </w:tcPr>
          <w:p w:rsidR="005B3CB1" w:rsidRPr="003E583C" w:rsidRDefault="005B3CB1" w:rsidP="003E583C">
            <w:pPr>
              <w:jc w:val="center"/>
              <w:rPr>
                <w:b/>
                <w:bCs/>
                <w:sz w:val="24"/>
                <w:szCs w:val="24"/>
                <w:rtl/>
                <w:lang w:val="en-US" w:bidi="ar-YE"/>
              </w:rPr>
            </w:pPr>
          </w:p>
        </w:tc>
        <w:tc>
          <w:tcPr>
            <w:tcW w:w="767" w:type="dxa"/>
            <w:shd w:val="clear" w:color="auto" w:fill="BFBFBF" w:themeFill="background1" w:themeFillShade="BF"/>
          </w:tcPr>
          <w:p w:rsidR="005B3CB1" w:rsidRPr="003E583C" w:rsidRDefault="005B3CB1" w:rsidP="003E583C">
            <w:pPr>
              <w:jc w:val="center"/>
              <w:rPr>
                <w:b/>
                <w:bCs/>
                <w:sz w:val="24"/>
                <w:szCs w:val="24"/>
                <w:rtl/>
                <w:lang w:val="en-US" w:bidi="ar-YE"/>
              </w:rPr>
            </w:pPr>
          </w:p>
        </w:tc>
        <w:tc>
          <w:tcPr>
            <w:tcW w:w="890" w:type="dxa"/>
            <w:shd w:val="clear" w:color="auto" w:fill="BFBFBF" w:themeFill="background1" w:themeFillShade="BF"/>
          </w:tcPr>
          <w:p w:rsidR="005B3CB1" w:rsidRPr="003E583C" w:rsidRDefault="005B3CB1" w:rsidP="003E583C">
            <w:pPr>
              <w:jc w:val="center"/>
              <w:rPr>
                <w:b/>
                <w:bCs/>
                <w:sz w:val="24"/>
                <w:szCs w:val="24"/>
                <w:lang w:val="en-US" w:bidi="ar-YE"/>
              </w:rPr>
            </w:pPr>
          </w:p>
        </w:tc>
        <w:tc>
          <w:tcPr>
            <w:tcW w:w="599" w:type="dxa"/>
            <w:shd w:val="clear" w:color="auto" w:fill="BFBFBF" w:themeFill="background1" w:themeFillShade="BF"/>
          </w:tcPr>
          <w:p w:rsidR="005B3CB1" w:rsidRPr="003E583C" w:rsidRDefault="005B3CB1" w:rsidP="003E583C">
            <w:pPr>
              <w:jc w:val="center"/>
              <w:rPr>
                <w:b/>
                <w:bCs/>
                <w:sz w:val="24"/>
                <w:szCs w:val="24"/>
                <w:lang w:val="en-US" w:bidi="ar-YE"/>
              </w:rPr>
            </w:pPr>
          </w:p>
        </w:tc>
        <w:tc>
          <w:tcPr>
            <w:tcW w:w="826" w:type="dxa"/>
            <w:shd w:val="clear" w:color="auto" w:fill="BFBFBF" w:themeFill="background1" w:themeFillShade="BF"/>
          </w:tcPr>
          <w:p w:rsidR="005B3CB1" w:rsidRPr="003E583C" w:rsidRDefault="005B3CB1" w:rsidP="003E583C">
            <w:pPr>
              <w:jc w:val="center"/>
              <w:rPr>
                <w:b/>
                <w:bCs/>
                <w:sz w:val="24"/>
                <w:szCs w:val="24"/>
                <w:rtl/>
                <w:lang w:val="en-US" w:bidi="ar-YE"/>
              </w:rPr>
            </w:pPr>
          </w:p>
        </w:tc>
        <w:tc>
          <w:tcPr>
            <w:tcW w:w="987" w:type="dxa"/>
            <w:shd w:val="clear" w:color="auto" w:fill="BFBFBF" w:themeFill="background1" w:themeFillShade="BF"/>
          </w:tcPr>
          <w:p w:rsidR="005B3CB1" w:rsidRPr="003E583C" w:rsidRDefault="005B3CB1" w:rsidP="003E583C">
            <w:pPr>
              <w:jc w:val="center"/>
              <w:rPr>
                <w:b/>
                <w:bCs/>
                <w:sz w:val="24"/>
                <w:szCs w:val="24"/>
                <w:rtl/>
                <w:lang w:val="en-US" w:bidi="ar-YE"/>
              </w:rPr>
            </w:pPr>
          </w:p>
        </w:tc>
        <w:tc>
          <w:tcPr>
            <w:tcW w:w="796" w:type="dxa"/>
            <w:shd w:val="clear" w:color="auto" w:fill="BFBFBF" w:themeFill="background1" w:themeFillShade="BF"/>
          </w:tcPr>
          <w:p w:rsidR="005B3CB1" w:rsidRPr="003E583C" w:rsidRDefault="005B3CB1" w:rsidP="003E583C">
            <w:pPr>
              <w:jc w:val="center"/>
              <w:rPr>
                <w:b/>
                <w:bCs/>
                <w:sz w:val="24"/>
                <w:szCs w:val="24"/>
                <w:rtl/>
                <w:lang w:val="en-US" w:bidi="ar-YE"/>
              </w:rPr>
            </w:pPr>
          </w:p>
        </w:tc>
      </w:tr>
      <w:tr w:rsidR="003E583C" w:rsidRPr="0069632C" w:rsidTr="007371EC">
        <w:trPr>
          <w:jc w:val="center"/>
        </w:trPr>
        <w:tc>
          <w:tcPr>
            <w:tcW w:w="1378" w:type="dxa"/>
          </w:tcPr>
          <w:p w:rsidR="00A92C70" w:rsidRPr="003E583C" w:rsidRDefault="00A92C70" w:rsidP="00CA5BDE">
            <w:pPr>
              <w:rPr>
                <w:sz w:val="20"/>
                <w:szCs w:val="20"/>
                <w:rtl/>
                <w:lang w:val="en-US" w:bidi="ar-YE"/>
              </w:rPr>
            </w:pPr>
            <w:r w:rsidRPr="003E583C">
              <w:rPr>
                <w:rFonts w:hint="cs"/>
                <w:sz w:val="20"/>
                <w:szCs w:val="20"/>
                <w:rtl/>
                <w:lang w:val="en-US" w:bidi="ar-YE"/>
              </w:rPr>
              <w:t>توفر الخدمات الصحية</w:t>
            </w:r>
          </w:p>
        </w:tc>
        <w:tc>
          <w:tcPr>
            <w:tcW w:w="709" w:type="dxa"/>
          </w:tcPr>
          <w:p w:rsidR="00A92C70" w:rsidRPr="0069632C" w:rsidRDefault="00047AD9" w:rsidP="003E583C">
            <w:pPr>
              <w:jc w:val="center"/>
              <w:rPr>
                <w:sz w:val="24"/>
                <w:szCs w:val="24"/>
                <w:lang w:val="en-US" w:bidi="ar-YE"/>
              </w:rPr>
            </w:pPr>
            <w:r w:rsidRPr="0069632C">
              <w:rPr>
                <w:sz w:val="24"/>
                <w:szCs w:val="24"/>
                <w:lang w:val="en-US" w:bidi="ar-YE"/>
              </w:rPr>
              <w:sym w:font="Wingdings" w:char="00FC"/>
            </w:r>
          </w:p>
        </w:tc>
        <w:tc>
          <w:tcPr>
            <w:tcW w:w="709" w:type="dxa"/>
          </w:tcPr>
          <w:p w:rsidR="00A92C70" w:rsidRPr="0069632C" w:rsidRDefault="00A92C70" w:rsidP="003E583C">
            <w:pPr>
              <w:jc w:val="center"/>
              <w:rPr>
                <w:sz w:val="24"/>
                <w:szCs w:val="24"/>
                <w:lang w:val="en-US" w:bidi="ar-YE"/>
              </w:rPr>
            </w:pPr>
          </w:p>
        </w:tc>
        <w:tc>
          <w:tcPr>
            <w:tcW w:w="683" w:type="dxa"/>
          </w:tcPr>
          <w:p w:rsidR="00A92C70" w:rsidRPr="0069632C" w:rsidRDefault="00A92C70" w:rsidP="003E583C">
            <w:pPr>
              <w:jc w:val="center"/>
              <w:rPr>
                <w:sz w:val="24"/>
                <w:szCs w:val="24"/>
                <w:rtl/>
                <w:lang w:val="en-US" w:bidi="ar-YE"/>
              </w:rPr>
            </w:pPr>
          </w:p>
        </w:tc>
        <w:tc>
          <w:tcPr>
            <w:tcW w:w="845" w:type="dxa"/>
          </w:tcPr>
          <w:p w:rsidR="00A92C70" w:rsidRPr="0069632C" w:rsidRDefault="00A92C70" w:rsidP="003E583C">
            <w:pPr>
              <w:jc w:val="center"/>
              <w:rPr>
                <w:sz w:val="24"/>
                <w:szCs w:val="24"/>
                <w:rtl/>
                <w:lang w:val="en-US" w:bidi="ar-YE"/>
              </w:rPr>
            </w:pPr>
          </w:p>
        </w:tc>
        <w:tc>
          <w:tcPr>
            <w:tcW w:w="654" w:type="dxa"/>
          </w:tcPr>
          <w:p w:rsidR="00A92C70" w:rsidRPr="0069632C" w:rsidRDefault="00A92C70" w:rsidP="003E583C">
            <w:pPr>
              <w:jc w:val="center"/>
              <w:rPr>
                <w:sz w:val="24"/>
                <w:szCs w:val="24"/>
                <w:lang w:val="en-US" w:bidi="ar-YE"/>
              </w:rPr>
            </w:pPr>
          </w:p>
        </w:tc>
        <w:tc>
          <w:tcPr>
            <w:tcW w:w="599" w:type="dxa"/>
          </w:tcPr>
          <w:p w:rsidR="00A92C70" w:rsidRPr="0069632C" w:rsidRDefault="00A92C70" w:rsidP="003E583C">
            <w:pPr>
              <w:jc w:val="center"/>
              <w:rPr>
                <w:sz w:val="24"/>
                <w:szCs w:val="24"/>
                <w:rtl/>
                <w:lang w:val="en-US" w:bidi="ar-YE"/>
              </w:rPr>
            </w:pPr>
          </w:p>
        </w:tc>
        <w:tc>
          <w:tcPr>
            <w:tcW w:w="736" w:type="dxa"/>
          </w:tcPr>
          <w:p w:rsidR="00A92C70" w:rsidRPr="0069632C" w:rsidRDefault="00A92C70" w:rsidP="003E583C">
            <w:pPr>
              <w:jc w:val="center"/>
              <w:rPr>
                <w:sz w:val="24"/>
                <w:szCs w:val="24"/>
                <w:rtl/>
                <w:lang w:val="en-US" w:bidi="ar-YE"/>
              </w:rPr>
            </w:pPr>
          </w:p>
        </w:tc>
        <w:tc>
          <w:tcPr>
            <w:tcW w:w="767" w:type="dxa"/>
          </w:tcPr>
          <w:p w:rsidR="00A92C70" w:rsidRPr="0069632C" w:rsidRDefault="00A92C70" w:rsidP="003E583C">
            <w:pPr>
              <w:jc w:val="center"/>
              <w:rPr>
                <w:sz w:val="24"/>
                <w:szCs w:val="24"/>
                <w:rtl/>
                <w:lang w:val="en-US" w:bidi="ar-YE"/>
              </w:rPr>
            </w:pPr>
          </w:p>
        </w:tc>
        <w:tc>
          <w:tcPr>
            <w:tcW w:w="890" w:type="dxa"/>
          </w:tcPr>
          <w:p w:rsidR="00A92C70" w:rsidRPr="0069632C" w:rsidRDefault="00047AD9" w:rsidP="003E583C">
            <w:pPr>
              <w:jc w:val="center"/>
              <w:rPr>
                <w:sz w:val="24"/>
                <w:szCs w:val="24"/>
                <w:lang w:val="en-US" w:bidi="ar-YE"/>
              </w:rPr>
            </w:pPr>
            <w:r w:rsidRPr="0069632C">
              <w:rPr>
                <w:sz w:val="24"/>
                <w:szCs w:val="24"/>
                <w:lang w:val="en-US" w:bidi="ar-YE"/>
              </w:rPr>
              <w:sym w:font="Wingdings" w:char="00FC"/>
            </w:r>
          </w:p>
        </w:tc>
        <w:tc>
          <w:tcPr>
            <w:tcW w:w="599" w:type="dxa"/>
          </w:tcPr>
          <w:p w:rsidR="00A92C70" w:rsidRPr="0069632C" w:rsidRDefault="00A92C70" w:rsidP="003E583C">
            <w:pPr>
              <w:jc w:val="center"/>
              <w:rPr>
                <w:sz w:val="24"/>
                <w:szCs w:val="24"/>
                <w:lang w:val="en-US" w:bidi="ar-YE"/>
              </w:rPr>
            </w:pPr>
          </w:p>
        </w:tc>
        <w:tc>
          <w:tcPr>
            <w:tcW w:w="826" w:type="dxa"/>
          </w:tcPr>
          <w:p w:rsidR="00A92C70" w:rsidRPr="0069632C" w:rsidRDefault="00F80143" w:rsidP="003E583C">
            <w:pPr>
              <w:jc w:val="center"/>
              <w:rPr>
                <w:sz w:val="24"/>
                <w:szCs w:val="24"/>
                <w:rtl/>
                <w:lang w:val="en-US" w:bidi="ar-YE"/>
              </w:rPr>
            </w:pPr>
            <w:r w:rsidRPr="0069632C">
              <w:rPr>
                <w:rFonts w:hint="cs"/>
                <w:sz w:val="24"/>
                <w:szCs w:val="24"/>
                <w:rtl/>
                <w:lang w:val="en-US" w:bidi="ar-YE"/>
              </w:rPr>
              <w:t>0</w:t>
            </w:r>
          </w:p>
        </w:tc>
        <w:tc>
          <w:tcPr>
            <w:tcW w:w="987" w:type="dxa"/>
          </w:tcPr>
          <w:p w:rsidR="00A92C70" w:rsidRPr="0069632C" w:rsidRDefault="00F80143" w:rsidP="003E583C">
            <w:pPr>
              <w:jc w:val="center"/>
              <w:rPr>
                <w:sz w:val="24"/>
                <w:szCs w:val="24"/>
                <w:rtl/>
                <w:lang w:val="en-US" w:bidi="ar-YE"/>
              </w:rPr>
            </w:pPr>
            <w:r w:rsidRPr="0069632C">
              <w:rPr>
                <w:rFonts w:hint="cs"/>
                <w:sz w:val="24"/>
                <w:szCs w:val="24"/>
                <w:rtl/>
                <w:lang w:val="en-US" w:bidi="ar-YE"/>
              </w:rPr>
              <w:t>0</w:t>
            </w:r>
          </w:p>
        </w:tc>
        <w:tc>
          <w:tcPr>
            <w:tcW w:w="796" w:type="dxa"/>
          </w:tcPr>
          <w:p w:rsidR="00A92C70" w:rsidRPr="0069632C" w:rsidRDefault="00F80143" w:rsidP="003E583C">
            <w:pPr>
              <w:jc w:val="center"/>
              <w:rPr>
                <w:sz w:val="24"/>
                <w:szCs w:val="24"/>
                <w:rtl/>
                <w:lang w:val="en-US" w:bidi="ar-YE"/>
              </w:rPr>
            </w:pPr>
            <w:r w:rsidRPr="0069632C">
              <w:rPr>
                <w:rFonts w:hint="cs"/>
                <w:sz w:val="24"/>
                <w:szCs w:val="24"/>
                <w:rtl/>
                <w:lang w:val="en-US" w:bidi="ar-YE"/>
              </w:rPr>
              <w:t>+++</w:t>
            </w:r>
          </w:p>
        </w:tc>
      </w:tr>
      <w:tr w:rsidR="003E583C" w:rsidRPr="0069632C" w:rsidTr="007371EC">
        <w:trPr>
          <w:jc w:val="center"/>
        </w:trPr>
        <w:tc>
          <w:tcPr>
            <w:tcW w:w="1378" w:type="dxa"/>
          </w:tcPr>
          <w:p w:rsidR="00F80143" w:rsidRPr="003E583C" w:rsidRDefault="00F42CC0" w:rsidP="00CA5BDE">
            <w:pPr>
              <w:rPr>
                <w:sz w:val="20"/>
                <w:szCs w:val="20"/>
                <w:rtl/>
                <w:lang w:val="en-US" w:bidi="ar-YE"/>
              </w:rPr>
            </w:pPr>
            <w:r w:rsidRPr="003E583C">
              <w:rPr>
                <w:rFonts w:hint="cs"/>
                <w:sz w:val="20"/>
                <w:szCs w:val="20"/>
                <w:rtl/>
                <w:lang w:val="en-US" w:bidi="ar-YE"/>
              </w:rPr>
              <w:t xml:space="preserve">المراحيض </w:t>
            </w:r>
            <w:r w:rsidR="000729F2" w:rsidRPr="003E583C">
              <w:rPr>
                <w:rFonts w:hint="cs"/>
                <w:sz w:val="20"/>
                <w:szCs w:val="20"/>
                <w:rtl/>
                <w:lang w:val="en-US" w:bidi="ar-YE"/>
              </w:rPr>
              <w:t xml:space="preserve">الغير نظيفة </w:t>
            </w:r>
          </w:p>
        </w:tc>
        <w:tc>
          <w:tcPr>
            <w:tcW w:w="709" w:type="dxa"/>
          </w:tcPr>
          <w:p w:rsidR="00F80143" w:rsidRPr="0069632C" w:rsidRDefault="00CE0ABA" w:rsidP="003E583C">
            <w:pPr>
              <w:jc w:val="center"/>
              <w:rPr>
                <w:sz w:val="24"/>
                <w:szCs w:val="24"/>
                <w:lang w:val="en-US" w:bidi="ar-YE"/>
              </w:rPr>
            </w:pPr>
            <w:r w:rsidRPr="0069632C">
              <w:rPr>
                <w:sz w:val="24"/>
                <w:szCs w:val="24"/>
                <w:lang w:val="en-US" w:bidi="ar-YE"/>
              </w:rPr>
              <w:sym w:font="Wingdings" w:char="00FC"/>
            </w:r>
          </w:p>
        </w:tc>
        <w:tc>
          <w:tcPr>
            <w:tcW w:w="709" w:type="dxa"/>
          </w:tcPr>
          <w:p w:rsidR="00F80143" w:rsidRPr="0069632C" w:rsidRDefault="00F80143" w:rsidP="003E583C">
            <w:pPr>
              <w:jc w:val="center"/>
              <w:rPr>
                <w:sz w:val="24"/>
                <w:szCs w:val="24"/>
                <w:lang w:val="en-US" w:bidi="ar-YE"/>
              </w:rPr>
            </w:pPr>
          </w:p>
        </w:tc>
        <w:tc>
          <w:tcPr>
            <w:tcW w:w="683" w:type="dxa"/>
          </w:tcPr>
          <w:p w:rsidR="00F80143" w:rsidRPr="0069632C" w:rsidRDefault="00F80143" w:rsidP="003E583C">
            <w:pPr>
              <w:jc w:val="center"/>
              <w:rPr>
                <w:sz w:val="24"/>
                <w:szCs w:val="24"/>
                <w:rtl/>
                <w:lang w:val="en-US" w:bidi="ar-YE"/>
              </w:rPr>
            </w:pPr>
          </w:p>
        </w:tc>
        <w:tc>
          <w:tcPr>
            <w:tcW w:w="845" w:type="dxa"/>
          </w:tcPr>
          <w:p w:rsidR="00F80143" w:rsidRPr="0069632C" w:rsidRDefault="00F80143" w:rsidP="003E583C">
            <w:pPr>
              <w:jc w:val="center"/>
              <w:rPr>
                <w:sz w:val="24"/>
                <w:szCs w:val="24"/>
                <w:rtl/>
                <w:lang w:val="en-US" w:bidi="ar-YE"/>
              </w:rPr>
            </w:pPr>
          </w:p>
        </w:tc>
        <w:tc>
          <w:tcPr>
            <w:tcW w:w="654" w:type="dxa"/>
          </w:tcPr>
          <w:p w:rsidR="00F80143" w:rsidRPr="0069632C" w:rsidRDefault="00F80143" w:rsidP="003E583C">
            <w:pPr>
              <w:jc w:val="center"/>
              <w:rPr>
                <w:sz w:val="24"/>
                <w:szCs w:val="24"/>
                <w:lang w:val="en-US" w:bidi="ar-YE"/>
              </w:rPr>
            </w:pPr>
          </w:p>
        </w:tc>
        <w:tc>
          <w:tcPr>
            <w:tcW w:w="599" w:type="dxa"/>
          </w:tcPr>
          <w:p w:rsidR="00F80143" w:rsidRPr="0069632C" w:rsidRDefault="00F80143" w:rsidP="003E583C">
            <w:pPr>
              <w:jc w:val="center"/>
              <w:rPr>
                <w:sz w:val="24"/>
                <w:szCs w:val="24"/>
                <w:rtl/>
                <w:lang w:val="en-US" w:bidi="ar-YE"/>
              </w:rPr>
            </w:pPr>
          </w:p>
        </w:tc>
        <w:tc>
          <w:tcPr>
            <w:tcW w:w="736" w:type="dxa"/>
          </w:tcPr>
          <w:p w:rsidR="00F80143" w:rsidRPr="0069632C" w:rsidRDefault="00F80143" w:rsidP="003E583C">
            <w:pPr>
              <w:jc w:val="center"/>
              <w:rPr>
                <w:sz w:val="24"/>
                <w:szCs w:val="24"/>
                <w:rtl/>
                <w:lang w:val="en-US" w:bidi="ar-YE"/>
              </w:rPr>
            </w:pPr>
          </w:p>
        </w:tc>
        <w:tc>
          <w:tcPr>
            <w:tcW w:w="767" w:type="dxa"/>
          </w:tcPr>
          <w:p w:rsidR="00F80143" w:rsidRPr="0069632C" w:rsidRDefault="00F80143" w:rsidP="003E583C">
            <w:pPr>
              <w:jc w:val="center"/>
              <w:rPr>
                <w:sz w:val="24"/>
                <w:szCs w:val="24"/>
                <w:rtl/>
                <w:lang w:val="en-US" w:bidi="ar-YE"/>
              </w:rPr>
            </w:pPr>
          </w:p>
        </w:tc>
        <w:tc>
          <w:tcPr>
            <w:tcW w:w="890" w:type="dxa"/>
          </w:tcPr>
          <w:p w:rsidR="00F80143" w:rsidRPr="0069632C" w:rsidRDefault="00803267" w:rsidP="003E583C">
            <w:pPr>
              <w:jc w:val="center"/>
              <w:rPr>
                <w:sz w:val="24"/>
                <w:szCs w:val="24"/>
                <w:lang w:val="en-US" w:bidi="ar-YE"/>
              </w:rPr>
            </w:pPr>
            <w:r w:rsidRPr="0069632C">
              <w:rPr>
                <w:sz w:val="24"/>
                <w:szCs w:val="24"/>
                <w:lang w:val="en-US" w:bidi="ar-YE"/>
              </w:rPr>
              <w:sym w:font="Wingdings" w:char="00FC"/>
            </w:r>
          </w:p>
        </w:tc>
        <w:tc>
          <w:tcPr>
            <w:tcW w:w="599" w:type="dxa"/>
          </w:tcPr>
          <w:p w:rsidR="00F80143" w:rsidRPr="0069632C" w:rsidRDefault="00F80143" w:rsidP="003E583C">
            <w:pPr>
              <w:jc w:val="center"/>
              <w:rPr>
                <w:sz w:val="24"/>
                <w:szCs w:val="24"/>
                <w:lang w:val="en-US" w:bidi="ar-YE"/>
              </w:rPr>
            </w:pPr>
          </w:p>
        </w:tc>
        <w:tc>
          <w:tcPr>
            <w:tcW w:w="826" w:type="dxa"/>
          </w:tcPr>
          <w:p w:rsidR="00F80143" w:rsidRPr="0069632C" w:rsidRDefault="00A70D2A" w:rsidP="003E583C">
            <w:pPr>
              <w:jc w:val="center"/>
              <w:rPr>
                <w:sz w:val="24"/>
                <w:szCs w:val="24"/>
                <w:rtl/>
                <w:lang w:val="en-US" w:bidi="ar-YE"/>
              </w:rPr>
            </w:pPr>
            <w:r w:rsidRPr="0069632C">
              <w:rPr>
                <w:rFonts w:hint="cs"/>
                <w:sz w:val="24"/>
                <w:szCs w:val="24"/>
                <w:rtl/>
                <w:lang w:val="en-US" w:bidi="ar-YE"/>
              </w:rPr>
              <w:t>0</w:t>
            </w:r>
          </w:p>
        </w:tc>
        <w:tc>
          <w:tcPr>
            <w:tcW w:w="987" w:type="dxa"/>
          </w:tcPr>
          <w:p w:rsidR="00F80143" w:rsidRPr="0069632C" w:rsidRDefault="00A70D2A" w:rsidP="003E583C">
            <w:pPr>
              <w:jc w:val="center"/>
              <w:rPr>
                <w:sz w:val="24"/>
                <w:szCs w:val="24"/>
                <w:rtl/>
                <w:lang w:val="en-US" w:bidi="ar-YE"/>
              </w:rPr>
            </w:pPr>
            <w:r w:rsidRPr="0069632C">
              <w:rPr>
                <w:rFonts w:hint="cs"/>
                <w:sz w:val="24"/>
                <w:szCs w:val="24"/>
                <w:rtl/>
                <w:lang w:val="en-US" w:bidi="ar-YE"/>
              </w:rPr>
              <w:t>0</w:t>
            </w:r>
          </w:p>
        </w:tc>
        <w:tc>
          <w:tcPr>
            <w:tcW w:w="796" w:type="dxa"/>
          </w:tcPr>
          <w:p w:rsidR="00F80143" w:rsidRPr="0069632C" w:rsidRDefault="00A70D2A" w:rsidP="003E583C">
            <w:pPr>
              <w:jc w:val="center"/>
              <w:rPr>
                <w:sz w:val="24"/>
                <w:szCs w:val="24"/>
                <w:rtl/>
                <w:lang w:val="en-US" w:bidi="ar-YE"/>
              </w:rPr>
            </w:pPr>
            <w:r w:rsidRPr="0069632C">
              <w:rPr>
                <w:rFonts w:hint="cs"/>
                <w:sz w:val="24"/>
                <w:szCs w:val="24"/>
                <w:rtl/>
                <w:lang w:val="en-US" w:bidi="ar-YE"/>
              </w:rPr>
              <w:t>- -</w:t>
            </w:r>
          </w:p>
        </w:tc>
      </w:tr>
      <w:tr w:rsidR="003E583C" w:rsidRPr="0069632C" w:rsidTr="007371EC">
        <w:trPr>
          <w:jc w:val="center"/>
        </w:trPr>
        <w:tc>
          <w:tcPr>
            <w:tcW w:w="1378" w:type="dxa"/>
          </w:tcPr>
          <w:p w:rsidR="00A70D2A" w:rsidRDefault="00A70D2A" w:rsidP="00CA5BDE">
            <w:pPr>
              <w:rPr>
                <w:sz w:val="20"/>
                <w:szCs w:val="20"/>
                <w:rtl/>
                <w:lang w:val="en-US" w:bidi="ar-YE"/>
              </w:rPr>
            </w:pPr>
            <w:r w:rsidRPr="003E583C">
              <w:rPr>
                <w:rFonts w:hint="cs"/>
                <w:sz w:val="20"/>
                <w:szCs w:val="20"/>
                <w:rtl/>
                <w:lang w:val="en-US" w:bidi="ar-YE"/>
              </w:rPr>
              <w:t>جمع ومناولة وتصريف النفايات الصحية</w:t>
            </w:r>
          </w:p>
          <w:p w:rsidR="007371EC" w:rsidRPr="003E583C" w:rsidRDefault="007371EC" w:rsidP="00CA5BDE">
            <w:pPr>
              <w:rPr>
                <w:sz w:val="20"/>
                <w:szCs w:val="20"/>
                <w:rtl/>
                <w:lang w:val="en-US" w:bidi="ar-YE"/>
              </w:rPr>
            </w:pPr>
          </w:p>
        </w:tc>
        <w:tc>
          <w:tcPr>
            <w:tcW w:w="709" w:type="dxa"/>
          </w:tcPr>
          <w:p w:rsidR="00A70D2A" w:rsidRPr="0069632C" w:rsidRDefault="00A70D2A" w:rsidP="003E583C">
            <w:pPr>
              <w:jc w:val="center"/>
              <w:rPr>
                <w:sz w:val="24"/>
                <w:szCs w:val="24"/>
                <w:lang w:val="en-US" w:bidi="ar-YE"/>
              </w:rPr>
            </w:pPr>
            <w:r w:rsidRPr="0069632C">
              <w:rPr>
                <w:sz w:val="24"/>
                <w:szCs w:val="24"/>
                <w:lang w:val="en-US" w:bidi="ar-YE"/>
              </w:rPr>
              <w:sym w:font="Wingdings" w:char="00FC"/>
            </w:r>
          </w:p>
        </w:tc>
        <w:tc>
          <w:tcPr>
            <w:tcW w:w="709" w:type="dxa"/>
          </w:tcPr>
          <w:p w:rsidR="00A70D2A" w:rsidRPr="0069632C" w:rsidRDefault="00A70D2A" w:rsidP="003E583C">
            <w:pPr>
              <w:jc w:val="center"/>
              <w:rPr>
                <w:sz w:val="24"/>
                <w:szCs w:val="24"/>
                <w:lang w:val="en-US" w:bidi="ar-YE"/>
              </w:rPr>
            </w:pPr>
          </w:p>
        </w:tc>
        <w:tc>
          <w:tcPr>
            <w:tcW w:w="683" w:type="dxa"/>
          </w:tcPr>
          <w:p w:rsidR="00A70D2A" w:rsidRPr="0069632C" w:rsidRDefault="00A70D2A" w:rsidP="003E583C">
            <w:pPr>
              <w:jc w:val="center"/>
              <w:rPr>
                <w:sz w:val="24"/>
                <w:szCs w:val="24"/>
                <w:rtl/>
                <w:lang w:val="en-US" w:bidi="ar-YE"/>
              </w:rPr>
            </w:pPr>
          </w:p>
        </w:tc>
        <w:tc>
          <w:tcPr>
            <w:tcW w:w="845" w:type="dxa"/>
          </w:tcPr>
          <w:p w:rsidR="00A70D2A" w:rsidRPr="0069632C" w:rsidRDefault="00A70D2A" w:rsidP="003E583C">
            <w:pPr>
              <w:jc w:val="center"/>
              <w:rPr>
                <w:sz w:val="24"/>
                <w:szCs w:val="24"/>
                <w:rtl/>
                <w:lang w:val="en-US" w:bidi="ar-YE"/>
              </w:rPr>
            </w:pPr>
          </w:p>
        </w:tc>
        <w:tc>
          <w:tcPr>
            <w:tcW w:w="654" w:type="dxa"/>
          </w:tcPr>
          <w:p w:rsidR="00A70D2A" w:rsidRPr="0069632C" w:rsidRDefault="00A70D2A" w:rsidP="003E583C">
            <w:pPr>
              <w:jc w:val="center"/>
              <w:rPr>
                <w:sz w:val="24"/>
                <w:szCs w:val="24"/>
                <w:lang w:val="en-US" w:bidi="ar-YE"/>
              </w:rPr>
            </w:pPr>
          </w:p>
        </w:tc>
        <w:tc>
          <w:tcPr>
            <w:tcW w:w="599" w:type="dxa"/>
          </w:tcPr>
          <w:p w:rsidR="00A70D2A" w:rsidRPr="0069632C" w:rsidRDefault="00A70D2A" w:rsidP="003E583C">
            <w:pPr>
              <w:jc w:val="center"/>
              <w:rPr>
                <w:sz w:val="24"/>
                <w:szCs w:val="24"/>
                <w:rtl/>
                <w:lang w:val="en-US" w:bidi="ar-YE"/>
              </w:rPr>
            </w:pPr>
          </w:p>
        </w:tc>
        <w:tc>
          <w:tcPr>
            <w:tcW w:w="736" w:type="dxa"/>
          </w:tcPr>
          <w:p w:rsidR="00A70D2A" w:rsidRPr="0069632C" w:rsidRDefault="00A70D2A" w:rsidP="003E583C">
            <w:pPr>
              <w:jc w:val="center"/>
              <w:rPr>
                <w:sz w:val="24"/>
                <w:szCs w:val="24"/>
                <w:rtl/>
                <w:lang w:val="en-US" w:bidi="ar-YE"/>
              </w:rPr>
            </w:pPr>
            <w:r w:rsidRPr="0069632C">
              <w:rPr>
                <w:sz w:val="24"/>
                <w:szCs w:val="24"/>
                <w:lang w:val="en-US" w:bidi="ar-YE"/>
              </w:rPr>
              <w:sym w:font="Wingdings" w:char="00FC"/>
            </w:r>
          </w:p>
        </w:tc>
        <w:tc>
          <w:tcPr>
            <w:tcW w:w="767" w:type="dxa"/>
          </w:tcPr>
          <w:p w:rsidR="00A70D2A" w:rsidRPr="0069632C" w:rsidRDefault="00A70D2A" w:rsidP="003E583C">
            <w:pPr>
              <w:jc w:val="center"/>
              <w:rPr>
                <w:sz w:val="24"/>
                <w:szCs w:val="24"/>
                <w:rtl/>
                <w:lang w:val="en-US" w:bidi="ar-YE"/>
              </w:rPr>
            </w:pPr>
          </w:p>
        </w:tc>
        <w:tc>
          <w:tcPr>
            <w:tcW w:w="890" w:type="dxa"/>
          </w:tcPr>
          <w:p w:rsidR="00A70D2A" w:rsidRPr="0069632C" w:rsidRDefault="00A70D2A" w:rsidP="003E583C">
            <w:pPr>
              <w:jc w:val="center"/>
              <w:rPr>
                <w:sz w:val="24"/>
                <w:szCs w:val="24"/>
                <w:lang w:val="en-US" w:bidi="ar-YE"/>
              </w:rPr>
            </w:pPr>
          </w:p>
        </w:tc>
        <w:tc>
          <w:tcPr>
            <w:tcW w:w="599" w:type="dxa"/>
          </w:tcPr>
          <w:p w:rsidR="00A70D2A" w:rsidRPr="0069632C" w:rsidRDefault="00A70D2A" w:rsidP="003E583C">
            <w:pPr>
              <w:jc w:val="center"/>
              <w:rPr>
                <w:sz w:val="24"/>
                <w:szCs w:val="24"/>
                <w:lang w:val="en-US" w:bidi="ar-YE"/>
              </w:rPr>
            </w:pPr>
          </w:p>
        </w:tc>
        <w:tc>
          <w:tcPr>
            <w:tcW w:w="826" w:type="dxa"/>
          </w:tcPr>
          <w:p w:rsidR="00A70D2A" w:rsidRPr="0069632C" w:rsidRDefault="00A70D2A" w:rsidP="003E583C">
            <w:pPr>
              <w:jc w:val="center"/>
              <w:rPr>
                <w:sz w:val="24"/>
                <w:szCs w:val="24"/>
                <w:rtl/>
                <w:lang w:val="en-US" w:bidi="ar-YE"/>
              </w:rPr>
            </w:pPr>
            <w:r w:rsidRPr="0069632C">
              <w:rPr>
                <w:rFonts w:hint="cs"/>
                <w:sz w:val="24"/>
                <w:szCs w:val="24"/>
                <w:rtl/>
                <w:lang w:val="en-US" w:bidi="ar-YE"/>
              </w:rPr>
              <w:t>0</w:t>
            </w:r>
          </w:p>
        </w:tc>
        <w:tc>
          <w:tcPr>
            <w:tcW w:w="987" w:type="dxa"/>
          </w:tcPr>
          <w:p w:rsidR="00A70D2A" w:rsidRPr="0069632C" w:rsidRDefault="00A70D2A" w:rsidP="003E583C">
            <w:pPr>
              <w:jc w:val="center"/>
              <w:rPr>
                <w:sz w:val="24"/>
                <w:szCs w:val="24"/>
                <w:rtl/>
                <w:lang w:val="en-US" w:bidi="ar-YE"/>
              </w:rPr>
            </w:pPr>
            <w:r w:rsidRPr="0069632C">
              <w:rPr>
                <w:rFonts w:hint="cs"/>
                <w:sz w:val="24"/>
                <w:szCs w:val="24"/>
                <w:rtl/>
                <w:lang w:val="en-US" w:bidi="ar-YE"/>
              </w:rPr>
              <w:t>0</w:t>
            </w:r>
          </w:p>
        </w:tc>
        <w:tc>
          <w:tcPr>
            <w:tcW w:w="796" w:type="dxa"/>
          </w:tcPr>
          <w:p w:rsidR="00A70D2A" w:rsidRPr="0069632C" w:rsidRDefault="00A70D2A" w:rsidP="003E583C">
            <w:pPr>
              <w:jc w:val="center"/>
              <w:rPr>
                <w:sz w:val="24"/>
                <w:szCs w:val="24"/>
                <w:rtl/>
                <w:lang w:val="en-US" w:bidi="ar-YE"/>
              </w:rPr>
            </w:pPr>
            <w:r w:rsidRPr="0069632C">
              <w:rPr>
                <w:rFonts w:hint="cs"/>
                <w:sz w:val="24"/>
                <w:szCs w:val="24"/>
                <w:rtl/>
                <w:lang w:val="en-US" w:bidi="ar-YE"/>
              </w:rPr>
              <w:t>- -</w:t>
            </w:r>
          </w:p>
        </w:tc>
      </w:tr>
      <w:tr w:rsidR="003E583C" w:rsidRPr="003E583C" w:rsidTr="007371EC">
        <w:trPr>
          <w:jc w:val="center"/>
        </w:trPr>
        <w:tc>
          <w:tcPr>
            <w:tcW w:w="1378" w:type="dxa"/>
            <w:shd w:val="clear" w:color="auto" w:fill="BFBFBF" w:themeFill="background1" w:themeFillShade="BF"/>
          </w:tcPr>
          <w:p w:rsidR="00A70D2A" w:rsidRPr="003E583C" w:rsidRDefault="00A70D2A" w:rsidP="00CA5BDE">
            <w:pPr>
              <w:rPr>
                <w:b/>
                <w:bCs/>
                <w:sz w:val="22"/>
                <w:szCs w:val="22"/>
                <w:rtl/>
                <w:lang w:val="en-US" w:bidi="ar-YE"/>
              </w:rPr>
            </w:pPr>
            <w:r w:rsidRPr="003E583C">
              <w:rPr>
                <w:rFonts w:hint="cs"/>
                <w:b/>
                <w:bCs/>
                <w:sz w:val="22"/>
                <w:szCs w:val="22"/>
                <w:rtl/>
                <w:lang w:val="en-US" w:bidi="ar-YE"/>
              </w:rPr>
              <w:lastRenderedPageBreak/>
              <w:t>موارد الأرض</w:t>
            </w:r>
          </w:p>
        </w:tc>
        <w:tc>
          <w:tcPr>
            <w:tcW w:w="709" w:type="dxa"/>
            <w:shd w:val="clear" w:color="auto" w:fill="BFBFBF" w:themeFill="background1" w:themeFillShade="BF"/>
          </w:tcPr>
          <w:p w:rsidR="00A70D2A" w:rsidRPr="003E583C" w:rsidRDefault="00A70D2A" w:rsidP="003E583C">
            <w:pPr>
              <w:jc w:val="center"/>
              <w:rPr>
                <w:b/>
                <w:bCs/>
                <w:sz w:val="22"/>
                <w:szCs w:val="22"/>
                <w:lang w:val="en-US" w:bidi="ar-YE"/>
              </w:rPr>
            </w:pPr>
          </w:p>
        </w:tc>
        <w:tc>
          <w:tcPr>
            <w:tcW w:w="709" w:type="dxa"/>
            <w:shd w:val="clear" w:color="auto" w:fill="BFBFBF" w:themeFill="background1" w:themeFillShade="BF"/>
          </w:tcPr>
          <w:p w:rsidR="00A70D2A" w:rsidRPr="003E583C" w:rsidRDefault="00A70D2A" w:rsidP="003E583C">
            <w:pPr>
              <w:jc w:val="center"/>
              <w:rPr>
                <w:b/>
                <w:bCs/>
                <w:sz w:val="22"/>
                <w:szCs w:val="22"/>
                <w:lang w:val="en-US" w:bidi="ar-YE"/>
              </w:rPr>
            </w:pPr>
          </w:p>
        </w:tc>
        <w:tc>
          <w:tcPr>
            <w:tcW w:w="683" w:type="dxa"/>
            <w:shd w:val="clear" w:color="auto" w:fill="BFBFBF" w:themeFill="background1" w:themeFillShade="BF"/>
          </w:tcPr>
          <w:p w:rsidR="00A70D2A" w:rsidRPr="003E583C" w:rsidRDefault="00A70D2A" w:rsidP="003E583C">
            <w:pPr>
              <w:jc w:val="center"/>
              <w:rPr>
                <w:b/>
                <w:bCs/>
                <w:sz w:val="22"/>
                <w:szCs w:val="22"/>
                <w:rtl/>
                <w:lang w:val="en-US" w:bidi="ar-YE"/>
              </w:rPr>
            </w:pPr>
          </w:p>
        </w:tc>
        <w:tc>
          <w:tcPr>
            <w:tcW w:w="845" w:type="dxa"/>
            <w:shd w:val="clear" w:color="auto" w:fill="BFBFBF" w:themeFill="background1" w:themeFillShade="BF"/>
          </w:tcPr>
          <w:p w:rsidR="00A70D2A" w:rsidRPr="003E583C" w:rsidRDefault="00A70D2A" w:rsidP="003E583C">
            <w:pPr>
              <w:jc w:val="center"/>
              <w:rPr>
                <w:b/>
                <w:bCs/>
                <w:sz w:val="22"/>
                <w:szCs w:val="22"/>
                <w:rtl/>
                <w:lang w:val="en-US" w:bidi="ar-YE"/>
              </w:rPr>
            </w:pPr>
          </w:p>
        </w:tc>
        <w:tc>
          <w:tcPr>
            <w:tcW w:w="654" w:type="dxa"/>
            <w:shd w:val="clear" w:color="auto" w:fill="BFBFBF" w:themeFill="background1" w:themeFillShade="BF"/>
          </w:tcPr>
          <w:p w:rsidR="00A70D2A" w:rsidRPr="003E583C" w:rsidRDefault="00A70D2A" w:rsidP="003E583C">
            <w:pPr>
              <w:jc w:val="center"/>
              <w:rPr>
                <w:b/>
                <w:bCs/>
                <w:sz w:val="22"/>
                <w:szCs w:val="22"/>
                <w:lang w:val="en-US" w:bidi="ar-YE"/>
              </w:rPr>
            </w:pPr>
          </w:p>
        </w:tc>
        <w:tc>
          <w:tcPr>
            <w:tcW w:w="599" w:type="dxa"/>
            <w:shd w:val="clear" w:color="auto" w:fill="BFBFBF" w:themeFill="background1" w:themeFillShade="BF"/>
          </w:tcPr>
          <w:p w:rsidR="00A70D2A" w:rsidRPr="003E583C" w:rsidRDefault="00A70D2A" w:rsidP="003E583C">
            <w:pPr>
              <w:jc w:val="center"/>
              <w:rPr>
                <w:b/>
                <w:bCs/>
                <w:sz w:val="22"/>
                <w:szCs w:val="22"/>
                <w:rtl/>
                <w:lang w:val="en-US" w:bidi="ar-YE"/>
              </w:rPr>
            </w:pPr>
          </w:p>
        </w:tc>
        <w:tc>
          <w:tcPr>
            <w:tcW w:w="736" w:type="dxa"/>
            <w:shd w:val="clear" w:color="auto" w:fill="BFBFBF" w:themeFill="background1" w:themeFillShade="BF"/>
          </w:tcPr>
          <w:p w:rsidR="00A70D2A" w:rsidRPr="003E583C" w:rsidRDefault="00A70D2A" w:rsidP="003E583C">
            <w:pPr>
              <w:jc w:val="center"/>
              <w:rPr>
                <w:b/>
                <w:bCs/>
                <w:sz w:val="22"/>
                <w:szCs w:val="22"/>
                <w:lang w:val="en-US" w:bidi="ar-YE"/>
              </w:rPr>
            </w:pPr>
          </w:p>
        </w:tc>
        <w:tc>
          <w:tcPr>
            <w:tcW w:w="767" w:type="dxa"/>
            <w:shd w:val="clear" w:color="auto" w:fill="BFBFBF" w:themeFill="background1" w:themeFillShade="BF"/>
          </w:tcPr>
          <w:p w:rsidR="00A70D2A" w:rsidRPr="003E583C" w:rsidRDefault="00A70D2A" w:rsidP="003E583C">
            <w:pPr>
              <w:jc w:val="center"/>
              <w:rPr>
                <w:b/>
                <w:bCs/>
                <w:sz w:val="22"/>
                <w:szCs w:val="22"/>
                <w:rtl/>
                <w:lang w:val="en-US" w:bidi="ar-YE"/>
              </w:rPr>
            </w:pPr>
          </w:p>
        </w:tc>
        <w:tc>
          <w:tcPr>
            <w:tcW w:w="890" w:type="dxa"/>
            <w:shd w:val="clear" w:color="auto" w:fill="BFBFBF" w:themeFill="background1" w:themeFillShade="BF"/>
          </w:tcPr>
          <w:p w:rsidR="00A70D2A" w:rsidRPr="003E583C" w:rsidRDefault="00A70D2A" w:rsidP="003E583C">
            <w:pPr>
              <w:jc w:val="center"/>
              <w:rPr>
                <w:b/>
                <w:bCs/>
                <w:sz w:val="22"/>
                <w:szCs w:val="22"/>
                <w:lang w:val="en-US" w:bidi="ar-YE"/>
              </w:rPr>
            </w:pPr>
          </w:p>
        </w:tc>
        <w:tc>
          <w:tcPr>
            <w:tcW w:w="599" w:type="dxa"/>
            <w:shd w:val="clear" w:color="auto" w:fill="BFBFBF" w:themeFill="background1" w:themeFillShade="BF"/>
          </w:tcPr>
          <w:p w:rsidR="00A70D2A" w:rsidRPr="003E583C" w:rsidRDefault="00A70D2A" w:rsidP="003E583C">
            <w:pPr>
              <w:jc w:val="center"/>
              <w:rPr>
                <w:b/>
                <w:bCs/>
                <w:sz w:val="22"/>
                <w:szCs w:val="22"/>
                <w:lang w:val="en-US" w:bidi="ar-YE"/>
              </w:rPr>
            </w:pPr>
          </w:p>
        </w:tc>
        <w:tc>
          <w:tcPr>
            <w:tcW w:w="826" w:type="dxa"/>
            <w:shd w:val="clear" w:color="auto" w:fill="BFBFBF" w:themeFill="background1" w:themeFillShade="BF"/>
          </w:tcPr>
          <w:p w:rsidR="00A70D2A" w:rsidRPr="003E583C" w:rsidRDefault="00A70D2A" w:rsidP="003E583C">
            <w:pPr>
              <w:jc w:val="center"/>
              <w:rPr>
                <w:b/>
                <w:bCs/>
                <w:sz w:val="22"/>
                <w:szCs w:val="22"/>
                <w:rtl/>
                <w:lang w:val="en-US" w:bidi="ar-YE"/>
              </w:rPr>
            </w:pPr>
          </w:p>
        </w:tc>
        <w:tc>
          <w:tcPr>
            <w:tcW w:w="987" w:type="dxa"/>
            <w:shd w:val="clear" w:color="auto" w:fill="BFBFBF" w:themeFill="background1" w:themeFillShade="BF"/>
          </w:tcPr>
          <w:p w:rsidR="00A70D2A" w:rsidRPr="003E583C" w:rsidRDefault="00A70D2A" w:rsidP="003E583C">
            <w:pPr>
              <w:jc w:val="center"/>
              <w:rPr>
                <w:b/>
                <w:bCs/>
                <w:sz w:val="22"/>
                <w:szCs w:val="22"/>
                <w:rtl/>
                <w:lang w:val="en-US" w:bidi="ar-YE"/>
              </w:rPr>
            </w:pPr>
          </w:p>
        </w:tc>
        <w:tc>
          <w:tcPr>
            <w:tcW w:w="796" w:type="dxa"/>
            <w:shd w:val="clear" w:color="auto" w:fill="BFBFBF" w:themeFill="background1" w:themeFillShade="BF"/>
          </w:tcPr>
          <w:p w:rsidR="00A70D2A" w:rsidRPr="003E583C" w:rsidRDefault="00A70D2A" w:rsidP="003E583C">
            <w:pPr>
              <w:jc w:val="center"/>
              <w:rPr>
                <w:b/>
                <w:bCs/>
                <w:sz w:val="22"/>
                <w:szCs w:val="22"/>
                <w:rtl/>
                <w:lang w:val="en-US" w:bidi="ar-YE"/>
              </w:rPr>
            </w:pPr>
          </w:p>
        </w:tc>
      </w:tr>
      <w:tr w:rsidR="003E583C" w:rsidRPr="0069632C" w:rsidTr="007371EC">
        <w:trPr>
          <w:jc w:val="center"/>
        </w:trPr>
        <w:tc>
          <w:tcPr>
            <w:tcW w:w="1378" w:type="dxa"/>
          </w:tcPr>
          <w:p w:rsidR="00CE4CAD" w:rsidRPr="003E583C" w:rsidRDefault="00CE4CAD" w:rsidP="00CA5BDE">
            <w:pPr>
              <w:rPr>
                <w:sz w:val="20"/>
                <w:szCs w:val="20"/>
                <w:rtl/>
                <w:lang w:val="en-US" w:bidi="ar-YE"/>
              </w:rPr>
            </w:pPr>
            <w:r w:rsidRPr="003E583C">
              <w:rPr>
                <w:rFonts w:hint="cs"/>
                <w:sz w:val="20"/>
                <w:szCs w:val="20"/>
                <w:rtl/>
                <w:lang w:val="en-US" w:bidi="ar-YE"/>
              </w:rPr>
              <w:t xml:space="preserve">الطبوغرافيا </w:t>
            </w:r>
            <w:r w:rsidR="00ED203B" w:rsidRPr="003E583C">
              <w:rPr>
                <w:rFonts w:hint="cs"/>
                <w:sz w:val="20"/>
                <w:szCs w:val="20"/>
                <w:rtl/>
                <w:lang w:val="en-US" w:bidi="ar-YE"/>
              </w:rPr>
              <w:t>والتربة والفيضانات والزلازل</w:t>
            </w:r>
          </w:p>
        </w:tc>
        <w:tc>
          <w:tcPr>
            <w:tcW w:w="709" w:type="dxa"/>
          </w:tcPr>
          <w:p w:rsidR="00CE4CAD" w:rsidRPr="0069632C" w:rsidRDefault="00CE4CAD" w:rsidP="003E583C">
            <w:pPr>
              <w:jc w:val="center"/>
              <w:rPr>
                <w:sz w:val="24"/>
                <w:szCs w:val="24"/>
                <w:lang w:val="en-US" w:bidi="ar-YE"/>
              </w:rPr>
            </w:pPr>
          </w:p>
        </w:tc>
        <w:tc>
          <w:tcPr>
            <w:tcW w:w="709" w:type="dxa"/>
          </w:tcPr>
          <w:p w:rsidR="00CE4CAD" w:rsidRPr="0069632C" w:rsidRDefault="00CE4CAD" w:rsidP="003E583C">
            <w:pPr>
              <w:jc w:val="center"/>
              <w:rPr>
                <w:sz w:val="24"/>
                <w:szCs w:val="24"/>
                <w:lang w:val="en-US" w:bidi="ar-YE"/>
              </w:rPr>
            </w:pPr>
          </w:p>
        </w:tc>
        <w:tc>
          <w:tcPr>
            <w:tcW w:w="683" w:type="dxa"/>
          </w:tcPr>
          <w:p w:rsidR="00CE4CAD" w:rsidRPr="0069632C" w:rsidRDefault="00CE4CAD" w:rsidP="003E583C">
            <w:pPr>
              <w:jc w:val="center"/>
              <w:rPr>
                <w:sz w:val="24"/>
                <w:szCs w:val="24"/>
                <w:rtl/>
                <w:lang w:val="en-US" w:bidi="ar-YE"/>
              </w:rPr>
            </w:pPr>
          </w:p>
        </w:tc>
        <w:tc>
          <w:tcPr>
            <w:tcW w:w="845" w:type="dxa"/>
          </w:tcPr>
          <w:p w:rsidR="00CE4CAD" w:rsidRPr="0069632C" w:rsidRDefault="00CE4CAD" w:rsidP="003E583C">
            <w:pPr>
              <w:jc w:val="center"/>
              <w:rPr>
                <w:sz w:val="24"/>
                <w:szCs w:val="24"/>
                <w:rtl/>
                <w:lang w:val="en-US" w:bidi="ar-YE"/>
              </w:rPr>
            </w:pPr>
          </w:p>
        </w:tc>
        <w:tc>
          <w:tcPr>
            <w:tcW w:w="654" w:type="dxa"/>
          </w:tcPr>
          <w:p w:rsidR="00CE4CAD" w:rsidRPr="0069632C" w:rsidRDefault="00ED203B" w:rsidP="003E583C">
            <w:pPr>
              <w:jc w:val="center"/>
              <w:rPr>
                <w:sz w:val="24"/>
                <w:szCs w:val="24"/>
                <w:lang w:val="en-US" w:bidi="ar-YE"/>
              </w:rPr>
            </w:pPr>
            <w:r w:rsidRPr="0069632C">
              <w:rPr>
                <w:sz w:val="24"/>
                <w:szCs w:val="24"/>
                <w:lang w:val="en-US" w:bidi="ar-YE"/>
              </w:rPr>
              <w:sym w:font="Wingdings" w:char="00FC"/>
            </w:r>
          </w:p>
        </w:tc>
        <w:tc>
          <w:tcPr>
            <w:tcW w:w="599" w:type="dxa"/>
          </w:tcPr>
          <w:p w:rsidR="00CE4CAD" w:rsidRPr="0069632C" w:rsidRDefault="00CE4CAD" w:rsidP="003E583C">
            <w:pPr>
              <w:jc w:val="center"/>
              <w:rPr>
                <w:sz w:val="24"/>
                <w:szCs w:val="24"/>
                <w:rtl/>
                <w:lang w:val="en-US" w:bidi="ar-YE"/>
              </w:rPr>
            </w:pPr>
          </w:p>
        </w:tc>
        <w:tc>
          <w:tcPr>
            <w:tcW w:w="736" w:type="dxa"/>
          </w:tcPr>
          <w:p w:rsidR="00CE4CAD" w:rsidRPr="0069632C" w:rsidRDefault="004A71A1" w:rsidP="003E583C">
            <w:pPr>
              <w:jc w:val="center"/>
              <w:rPr>
                <w:sz w:val="24"/>
                <w:szCs w:val="24"/>
                <w:lang w:val="en-US" w:bidi="ar-YE"/>
              </w:rPr>
            </w:pPr>
            <w:r w:rsidRPr="0069632C">
              <w:rPr>
                <w:sz w:val="24"/>
                <w:szCs w:val="24"/>
                <w:lang w:val="en-US" w:bidi="ar-YE"/>
              </w:rPr>
              <w:sym w:font="Wingdings" w:char="00FC"/>
            </w:r>
          </w:p>
        </w:tc>
        <w:tc>
          <w:tcPr>
            <w:tcW w:w="767" w:type="dxa"/>
          </w:tcPr>
          <w:p w:rsidR="00CE4CAD" w:rsidRPr="0069632C" w:rsidRDefault="00CE4CAD" w:rsidP="003E583C">
            <w:pPr>
              <w:jc w:val="center"/>
              <w:rPr>
                <w:sz w:val="24"/>
                <w:szCs w:val="24"/>
                <w:rtl/>
                <w:lang w:val="en-US" w:bidi="ar-YE"/>
              </w:rPr>
            </w:pPr>
          </w:p>
        </w:tc>
        <w:tc>
          <w:tcPr>
            <w:tcW w:w="890" w:type="dxa"/>
          </w:tcPr>
          <w:p w:rsidR="00CE4CAD" w:rsidRPr="0069632C" w:rsidRDefault="00CE4CAD" w:rsidP="003E583C">
            <w:pPr>
              <w:jc w:val="center"/>
              <w:rPr>
                <w:sz w:val="24"/>
                <w:szCs w:val="24"/>
                <w:lang w:val="en-US" w:bidi="ar-YE"/>
              </w:rPr>
            </w:pPr>
          </w:p>
        </w:tc>
        <w:tc>
          <w:tcPr>
            <w:tcW w:w="599" w:type="dxa"/>
          </w:tcPr>
          <w:p w:rsidR="00CE4CAD" w:rsidRPr="0069632C" w:rsidRDefault="00CE4CAD" w:rsidP="003E583C">
            <w:pPr>
              <w:jc w:val="center"/>
              <w:rPr>
                <w:sz w:val="24"/>
                <w:szCs w:val="24"/>
                <w:lang w:val="en-US" w:bidi="ar-YE"/>
              </w:rPr>
            </w:pPr>
          </w:p>
        </w:tc>
        <w:tc>
          <w:tcPr>
            <w:tcW w:w="826" w:type="dxa"/>
          </w:tcPr>
          <w:p w:rsidR="00CE4CAD" w:rsidRPr="0069632C" w:rsidRDefault="00E72417" w:rsidP="003E583C">
            <w:pPr>
              <w:jc w:val="center"/>
              <w:rPr>
                <w:sz w:val="24"/>
                <w:szCs w:val="24"/>
                <w:rtl/>
                <w:lang w:val="en-US" w:bidi="ar-YE"/>
              </w:rPr>
            </w:pPr>
            <w:r w:rsidRPr="0069632C">
              <w:rPr>
                <w:rFonts w:hint="cs"/>
                <w:sz w:val="24"/>
                <w:szCs w:val="24"/>
                <w:rtl/>
                <w:lang w:val="en-US" w:bidi="ar-YE"/>
              </w:rPr>
              <w:t>-</w:t>
            </w:r>
          </w:p>
        </w:tc>
        <w:tc>
          <w:tcPr>
            <w:tcW w:w="987" w:type="dxa"/>
          </w:tcPr>
          <w:p w:rsidR="00CE4CAD" w:rsidRPr="0069632C" w:rsidRDefault="00E72417" w:rsidP="003E583C">
            <w:pPr>
              <w:jc w:val="center"/>
              <w:rPr>
                <w:sz w:val="24"/>
                <w:szCs w:val="24"/>
                <w:rtl/>
                <w:lang w:val="en-US" w:bidi="ar-YE"/>
              </w:rPr>
            </w:pPr>
            <w:r w:rsidRPr="0069632C">
              <w:rPr>
                <w:rFonts w:hint="cs"/>
                <w:sz w:val="24"/>
                <w:szCs w:val="24"/>
                <w:rtl/>
                <w:lang w:val="en-US" w:bidi="ar-YE"/>
              </w:rPr>
              <w:t>-</w:t>
            </w:r>
          </w:p>
        </w:tc>
        <w:tc>
          <w:tcPr>
            <w:tcW w:w="796" w:type="dxa"/>
          </w:tcPr>
          <w:p w:rsidR="00CE4CAD" w:rsidRPr="0069632C" w:rsidRDefault="00E72417" w:rsidP="003E583C">
            <w:pPr>
              <w:jc w:val="center"/>
              <w:rPr>
                <w:sz w:val="24"/>
                <w:szCs w:val="24"/>
                <w:rtl/>
                <w:lang w:val="en-US" w:bidi="ar-YE"/>
              </w:rPr>
            </w:pPr>
            <w:r w:rsidRPr="0069632C">
              <w:rPr>
                <w:rFonts w:hint="cs"/>
                <w:sz w:val="24"/>
                <w:szCs w:val="24"/>
                <w:rtl/>
                <w:lang w:val="en-US" w:bidi="ar-YE"/>
              </w:rPr>
              <w:t>0</w:t>
            </w:r>
          </w:p>
        </w:tc>
      </w:tr>
      <w:tr w:rsidR="003E583C" w:rsidRPr="0069632C" w:rsidTr="007371EC">
        <w:trPr>
          <w:jc w:val="center"/>
        </w:trPr>
        <w:tc>
          <w:tcPr>
            <w:tcW w:w="1378" w:type="dxa"/>
          </w:tcPr>
          <w:p w:rsidR="00E72417" w:rsidRPr="003E583C" w:rsidRDefault="00E72417" w:rsidP="00CA5BDE">
            <w:pPr>
              <w:rPr>
                <w:sz w:val="20"/>
                <w:szCs w:val="20"/>
                <w:rtl/>
                <w:lang w:val="en-US" w:bidi="ar-YE"/>
              </w:rPr>
            </w:pPr>
            <w:r w:rsidRPr="003E583C">
              <w:rPr>
                <w:rFonts w:hint="cs"/>
                <w:sz w:val="20"/>
                <w:szCs w:val="20"/>
                <w:rtl/>
                <w:lang w:val="en-US" w:bidi="ar-YE"/>
              </w:rPr>
              <w:t xml:space="preserve">تلوث التربة </w:t>
            </w:r>
          </w:p>
        </w:tc>
        <w:tc>
          <w:tcPr>
            <w:tcW w:w="709" w:type="dxa"/>
          </w:tcPr>
          <w:p w:rsidR="00E72417" w:rsidRPr="0069632C" w:rsidRDefault="00E72417" w:rsidP="003E583C">
            <w:pPr>
              <w:jc w:val="center"/>
              <w:rPr>
                <w:sz w:val="24"/>
                <w:szCs w:val="24"/>
                <w:lang w:val="en-US" w:bidi="ar-YE"/>
              </w:rPr>
            </w:pPr>
          </w:p>
        </w:tc>
        <w:tc>
          <w:tcPr>
            <w:tcW w:w="709" w:type="dxa"/>
          </w:tcPr>
          <w:p w:rsidR="00E72417" w:rsidRPr="0069632C" w:rsidRDefault="00E72417" w:rsidP="003E583C">
            <w:pPr>
              <w:jc w:val="center"/>
              <w:rPr>
                <w:sz w:val="24"/>
                <w:szCs w:val="24"/>
                <w:lang w:val="en-US" w:bidi="ar-YE"/>
              </w:rPr>
            </w:pPr>
          </w:p>
        </w:tc>
        <w:tc>
          <w:tcPr>
            <w:tcW w:w="683" w:type="dxa"/>
          </w:tcPr>
          <w:p w:rsidR="00E72417" w:rsidRPr="0069632C" w:rsidRDefault="00E72417" w:rsidP="003E583C">
            <w:pPr>
              <w:jc w:val="center"/>
              <w:rPr>
                <w:sz w:val="24"/>
                <w:szCs w:val="24"/>
                <w:rtl/>
                <w:lang w:val="en-US" w:bidi="ar-YE"/>
              </w:rPr>
            </w:pPr>
          </w:p>
        </w:tc>
        <w:tc>
          <w:tcPr>
            <w:tcW w:w="845" w:type="dxa"/>
          </w:tcPr>
          <w:p w:rsidR="00E72417" w:rsidRPr="0069632C" w:rsidRDefault="00E72417" w:rsidP="003E583C">
            <w:pPr>
              <w:jc w:val="center"/>
              <w:rPr>
                <w:sz w:val="24"/>
                <w:szCs w:val="24"/>
                <w:rtl/>
                <w:lang w:val="en-US" w:bidi="ar-YE"/>
              </w:rPr>
            </w:pPr>
          </w:p>
        </w:tc>
        <w:tc>
          <w:tcPr>
            <w:tcW w:w="654" w:type="dxa"/>
          </w:tcPr>
          <w:p w:rsidR="00E72417" w:rsidRPr="0069632C" w:rsidRDefault="00E72417" w:rsidP="003E583C">
            <w:pPr>
              <w:jc w:val="center"/>
              <w:rPr>
                <w:sz w:val="24"/>
                <w:szCs w:val="24"/>
                <w:lang w:val="en-US" w:bidi="ar-YE"/>
              </w:rPr>
            </w:pPr>
            <w:r w:rsidRPr="0069632C">
              <w:rPr>
                <w:sz w:val="24"/>
                <w:szCs w:val="24"/>
                <w:lang w:val="en-US" w:bidi="ar-YE"/>
              </w:rPr>
              <w:sym w:font="Wingdings" w:char="00FC"/>
            </w:r>
          </w:p>
        </w:tc>
        <w:tc>
          <w:tcPr>
            <w:tcW w:w="599" w:type="dxa"/>
          </w:tcPr>
          <w:p w:rsidR="00E72417" w:rsidRPr="0069632C" w:rsidRDefault="00E72417" w:rsidP="003E583C">
            <w:pPr>
              <w:jc w:val="center"/>
              <w:rPr>
                <w:sz w:val="24"/>
                <w:szCs w:val="24"/>
                <w:rtl/>
                <w:lang w:val="en-US" w:bidi="ar-YE"/>
              </w:rPr>
            </w:pPr>
          </w:p>
        </w:tc>
        <w:tc>
          <w:tcPr>
            <w:tcW w:w="736" w:type="dxa"/>
          </w:tcPr>
          <w:p w:rsidR="00E72417" w:rsidRPr="0069632C" w:rsidRDefault="00E72417" w:rsidP="003E583C">
            <w:pPr>
              <w:jc w:val="center"/>
              <w:rPr>
                <w:sz w:val="24"/>
                <w:szCs w:val="24"/>
                <w:lang w:val="en-US" w:bidi="ar-YE"/>
              </w:rPr>
            </w:pPr>
            <w:r w:rsidRPr="0069632C">
              <w:rPr>
                <w:sz w:val="24"/>
                <w:szCs w:val="24"/>
                <w:lang w:val="en-US" w:bidi="ar-YE"/>
              </w:rPr>
              <w:sym w:font="Wingdings" w:char="00FC"/>
            </w:r>
          </w:p>
        </w:tc>
        <w:tc>
          <w:tcPr>
            <w:tcW w:w="767" w:type="dxa"/>
          </w:tcPr>
          <w:p w:rsidR="00E72417" w:rsidRPr="0069632C" w:rsidRDefault="00E72417" w:rsidP="003E583C">
            <w:pPr>
              <w:jc w:val="center"/>
              <w:rPr>
                <w:sz w:val="24"/>
                <w:szCs w:val="24"/>
                <w:rtl/>
                <w:lang w:val="en-US" w:bidi="ar-YE"/>
              </w:rPr>
            </w:pPr>
          </w:p>
        </w:tc>
        <w:tc>
          <w:tcPr>
            <w:tcW w:w="890" w:type="dxa"/>
          </w:tcPr>
          <w:p w:rsidR="00E72417" w:rsidRPr="0069632C" w:rsidRDefault="00E72417" w:rsidP="003E583C">
            <w:pPr>
              <w:jc w:val="center"/>
              <w:rPr>
                <w:sz w:val="24"/>
                <w:szCs w:val="24"/>
                <w:lang w:val="en-US" w:bidi="ar-YE"/>
              </w:rPr>
            </w:pPr>
          </w:p>
        </w:tc>
        <w:tc>
          <w:tcPr>
            <w:tcW w:w="599" w:type="dxa"/>
          </w:tcPr>
          <w:p w:rsidR="00E72417" w:rsidRPr="0069632C" w:rsidRDefault="00E72417" w:rsidP="003E583C">
            <w:pPr>
              <w:jc w:val="center"/>
              <w:rPr>
                <w:sz w:val="24"/>
                <w:szCs w:val="24"/>
                <w:lang w:val="en-US" w:bidi="ar-YE"/>
              </w:rPr>
            </w:pPr>
          </w:p>
        </w:tc>
        <w:tc>
          <w:tcPr>
            <w:tcW w:w="826" w:type="dxa"/>
          </w:tcPr>
          <w:p w:rsidR="00E72417" w:rsidRPr="0069632C" w:rsidRDefault="00E72417" w:rsidP="003E583C">
            <w:pPr>
              <w:jc w:val="center"/>
              <w:rPr>
                <w:sz w:val="24"/>
                <w:szCs w:val="24"/>
                <w:rtl/>
                <w:lang w:val="en-US" w:bidi="ar-YE"/>
              </w:rPr>
            </w:pPr>
            <w:r w:rsidRPr="0069632C">
              <w:rPr>
                <w:rFonts w:hint="cs"/>
                <w:sz w:val="24"/>
                <w:szCs w:val="24"/>
                <w:rtl/>
                <w:lang w:val="en-US" w:bidi="ar-YE"/>
              </w:rPr>
              <w:t>-</w:t>
            </w:r>
          </w:p>
        </w:tc>
        <w:tc>
          <w:tcPr>
            <w:tcW w:w="987" w:type="dxa"/>
          </w:tcPr>
          <w:p w:rsidR="00E72417" w:rsidRPr="0069632C" w:rsidRDefault="00E72417" w:rsidP="003E583C">
            <w:pPr>
              <w:jc w:val="center"/>
              <w:rPr>
                <w:sz w:val="24"/>
                <w:szCs w:val="24"/>
                <w:rtl/>
                <w:lang w:val="en-US" w:bidi="ar-YE"/>
              </w:rPr>
            </w:pPr>
            <w:r w:rsidRPr="0069632C">
              <w:rPr>
                <w:rFonts w:hint="cs"/>
                <w:sz w:val="24"/>
                <w:szCs w:val="24"/>
                <w:rtl/>
                <w:lang w:val="en-US" w:bidi="ar-YE"/>
              </w:rPr>
              <w:t>-</w:t>
            </w:r>
          </w:p>
        </w:tc>
        <w:tc>
          <w:tcPr>
            <w:tcW w:w="796" w:type="dxa"/>
          </w:tcPr>
          <w:p w:rsidR="00E72417" w:rsidRPr="0069632C" w:rsidRDefault="00E72417" w:rsidP="003E583C">
            <w:pPr>
              <w:jc w:val="center"/>
              <w:rPr>
                <w:sz w:val="24"/>
                <w:szCs w:val="24"/>
                <w:rtl/>
                <w:lang w:val="en-US" w:bidi="ar-YE"/>
              </w:rPr>
            </w:pPr>
            <w:r w:rsidRPr="0069632C">
              <w:rPr>
                <w:rFonts w:hint="cs"/>
                <w:sz w:val="24"/>
                <w:szCs w:val="24"/>
                <w:rtl/>
                <w:lang w:val="en-US" w:bidi="ar-YE"/>
              </w:rPr>
              <w:t>-</w:t>
            </w:r>
          </w:p>
        </w:tc>
      </w:tr>
      <w:tr w:rsidR="003E583C" w:rsidRPr="0069632C" w:rsidTr="007371EC">
        <w:trPr>
          <w:jc w:val="center"/>
        </w:trPr>
        <w:tc>
          <w:tcPr>
            <w:tcW w:w="1378" w:type="dxa"/>
          </w:tcPr>
          <w:p w:rsidR="00E72417" w:rsidRPr="003E583C" w:rsidRDefault="00E72417" w:rsidP="00CA5BDE">
            <w:pPr>
              <w:rPr>
                <w:sz w:val="20"/>
                <w:szCs w:val="20"/>
                <w:rtl/>
                <w:lang w:val="en-US" w:bidi="ar-YE"/>
              </w:rPr>
            </w:pPr>
            <w:r w:rsidRPr="003E583C">
              <w:rPr>
                <w:rFonts w:hint="cs"/>
                <w:sz w:val="20"/>
                <w:szCs w:val="20"/>
                <w:rtl/>
                <w:lang w:val="en-US" w:bidi="ar-YE"/>
              </w:rPr>
              <w:t>استخدام الأراضي</w:t>
            </w:r>
          </w:p>
        </w:tc>
        <w:tc>
          <w:tcPr>
            <w:tcW w:w="709" w:type="dxa"/>
          </w:tcPr>
          <w:p w:rsidR="00E72417" w:rsidRPr="0069632C" w:rsidRDefault="00E72417" w:rsidP="003E583C">
            <w:pPr>
              <w:jc w:val="center"/>
              <w:rPr>
                <w:sz w:val="24"/>
                <w:szCs w:val="24"/>
                <w:lang w:val="en-US" w:bidi="ar-YE"/>
              </w:rPr>
            </w:pPr>
          </w:p>
        </w:tc>
        <w:tc>
          <w:tcPr>
            <w:tcW w:w="709" w:type="dxa"/>
          </w:tcPr>
          <w:p w:rsidR="00E72417" w:rsidRPr="0069632C" w:rsidRDefault="00E72417" w:rsidP="003E583C">
            <w:pPr>
              <w:jc w:val="center"/>
              <w:rPr>
                <w:sz w:val="24"/>
                <w:szCs w:val="24"/>
                <w:lang w:val="en-US" w:bidi="ar-YE"/>
              </w:rPr>
            </w:pPr>
          </w:p>
        </w:tc>
        <w:tc>
          <w:tcPr>
            <w:tcW w:w="683" w:type="dxa"/>
          </w:tcPr>
          <w:p w:rsidR="00E72417" w:rsidRPr="0069632C" w:rsidRDefault="00E72417" w:rsidP="003E583C">
            <w:pPr>
              <w:jc w:val="center"/>
              <w:rPr>
                <w:sz w:val="24"/>
                <w:szCs w:val="24"/>
                <w:rtl/>
                <w:lang w:val="en-US" w:bidi="ar-YE"/>
              </w:rPr>
            </w:pPr>
          </w:p>
        </w:tc>
        <w:tc>
          <w:tcPr>
            <w:tcW w:w="845" w:type="dxa"/>
          </w:tcPr>
          <w:p w:rsidR="00E72417" w:rsidRPr="0069632C" w:rsidRDefault="00E72417" w:rsidP="003E583C">
            <w:pPr>
              <w:jc w:val="center"/>
              <w:rPr>
                <w:sz w:val="24"/>
                <w:szCs w:val="24"/>
                <w:rtl/>
                <w:lang w:val="en-US" w:bidi="ar-YE"/>
              </w:rPr>
            </w:pPr>
          </w:p>
        </w:tc>
        <w:tc>
          <w:tcPr>
            <w:tcW w:w="654" w:type="dxa"/>
          </w:tcPr>
          <w:p w:rsidR="00E72417" w:rsidRPr="0069632C" w:rsidRDefault="00E72417" w:rsidP="003E583C">
            <w:pPr>
              <w:jc w:val="center"/>
              <w:rPr>
                <w:sz w:val="24"/>
                <w:szCs w:val="24"/>
                <w:lang w:val="en-US" w:bidi="ar-YE"/>
              </w:rPr>
            </w:pPr>
          </w:p>
        </w:tc>
        <w:tc>
          <w:tcPr>
            <w:tcW w:w="599" w:type="dxa"/>
          </w:tcPr>
          <w:p w:rsidR="00E72417" w:rsidRPr="0069632C" w:rsidRDefault="00E72417" w:rsidP="003E583C">
            <w:pPr>
              <w:jc w:val="center"/>
              <w:rPr>
                <w:sz w:val="24"/>
                <w:szCs w:val="24"/>
                <w:rtl/>
                <w:lang w:val="en-US" w:bidi="ar-YE"/>
              </w:rPr>
            </w:pPr>
          </w:p>
        </w:tc>
        <w:tc>
          <w:tcPr>
            <w:tcW w:w="736" w:type="dxa"/>
          </w:tcPr>
          <w:p w:rsidR="00E72417" w:rsidRPr="0069632C" w:rsidRDefault="00E72417" w:rsidP="003E583C">
            <w:pPr>
              <w:jc w:val="center"/>
              <w:rPr>
                <w:sz w:val="24"/>
                <w:szCs w:val="24"/>
                <w:lang w:val="en-US" w:bidi="ar-YE"/>
              </w:rPr>
            </w:pPr>
          </w:p>
        </w:tc>
        <w:tc>
          <w:tcPr>
            <w:tcW w:w="767" w:type="dxa"/>
          </w:tcPr>
          <w:p w:rsidR="00E72417" w:rsidRPr="0069632C" w:rsidRDefault="00E72417" w:rsidP="003E583C">
            <w:pPr>
              <w:jc w:val="center"/>
              <w:rPr>
                <w:sz w:val="24"/>
                <w:szCs w:val="24"/>
                <w:rtl/>
                <w:lang w:val="en-US" w:bidi="ar-YE"/>
              </w:rPr>
            </w:pPr>
          </w:p>
        </w:tc>
        <w:tc>
          <w:tcPr>
            <w:tcW w:w="890" w:type="dxa"/>
          </w:tcPr>
          <w:p w:rsidR="00E72417" w:rsidRPr="0069632C" w:rsidRDefault="00E72417" w:rsidP="003E583C">
            <w:pPr>
              <w:jc w:val="center"/>
              <w:rPr>
                <w:sz w:val="24"/>
                <w:szCs w:val="24"/>
                <w:lang w:val="en-US" w:bidi="ar-YE"/>
              </w:rPr>
            </w:pPr>
          </w:p>
        </w:tc>
        <w:tc>
          <w:tcPr>
            <w:tcW w:w="599" w:type="dxa"/>
          </w:tcPr>
          <w:p w:rsidR="00E72417" w:rsidRPr="0069632C" w:rsidRDefault="00E72417" w:rsidP="003E583C">
            <w:pPr>
              <w:jc w:val="center"/>
              <w:rPr>
                <w:sz w:val="24"/>
                <w:szCs w:val="24"/>
                <w:lang w:val="en-US" w:bidi="ar-YE"/>
              </w:rPr>
            </w:pPr>
          </w:p>
        </w:tc>
        <w:tc>
          <w:tcPr>
            <w:tcW w:w="826" w:type="dxa"/>
          </w:tcPr>
          <w:p w:rsidR="00E72417" w:rsidRPr="0069632C" w:rsidRDefault="00E72417" w:rsidP="003E583C">
            <w:pPr>
              <w:jc w:val="center"/>
              <w:rPr>
                <w:sz w:val="24"/>
                <w:szCs w:val="24"/>
                <w:rtl/>
                <w:lang w:val="en-US" w:bidi="ar-YE"/>
              </w:rPr>
            </w:pPr>
          </w:p>
        </w:tc>
        <w:tc>
          <w:tcPr>
            <w:tcW w:w="987" w:type="dxa"/>
          </w:tcPr>
          <w:p w:rsidR="00E72417" w:rsidRPr="0069632C" w:rsidRDefault="00E72417" w:rsidP="003E583C">
            <w:pPr>
              <w:jc w:val="center"/>
              <w:rPr>
                <w:sz w:val="24"/>
                <w:szCs w:val="24"/>
                <w:rtl/>
                <w:lang w:val="en-US" w:bidi="ar-YE"/>
              </w:rPr>
            </w:pPr>
          </w:p>
        </w:tc>
        <w:tc>
          <w:tcPr>
            <w:tcW w:w="796" w:type="dxa"/>
          </w:tcPr>
          <w:p w:rsidR="00E72417" w:rsidRPr="0069632C" w:rsidRDefault="00E72417" w:rsidP="003E583C">
            <w:pPr>
              <w:jc w:val="center"/>
              <w:rPr>
                <w:sz w:val="24"/>
                <w:szCs w:val="24"/>
                <w:rtl/>
                <w:lang w:val="en-US" w:bidi="ar-YE"/>
              </w:rPr>
            </w:pPr>
          </w:p>
        </w:tc>
      </w:tr>
      <w:tr w:rsidR="003E583C" w:rsidRPr="0069632C" w:rsidTr="007371EC">
        <w:trPr>
          <w:jc w:val="center"/>
        </w:trPr>
        <w:tc>
          <w:tcPr>
            <w:tcW w:w="1378" w:type="dxa"/>
          </w:tcPr>
          <w:p w:rsidR="00E72417" w:rsidRPr="003E583C" w:rsidRDefault="00E72417" w:rsidP="00CA5BDE">
            <w:pPr>
              <w:rPr>
                <w:sz w:val="20"/>
                <w:szCs w:val="20"/>
                <w:rtl/>
                <w:lang w:val="en-US" w:bidi="ar-YE"/>
              </w:rPr>
            </w:pPr>
            <w:r w:rsidRPr="003E583C">
              <w:rPr>
                <w:rFonts w:hint="cs"/>
                <w:sz w:val="20"/>
                <w:szCs w:val="20"/>
                <w:rtl/>
                <w:lang w:val="en-US" w:bidi="ar-YE"/>
              </w:rPr>
              <w:t xml:space="preserve">النزاعات على استخدام </w:t>
            </w:r>
            <w:r w:rsidR="008D014D" w:rsidRPr="003E583C">
              <w:rPr>
                <w:rFonts w:hint="cs"/>
                <w:sz w:val="20"/>
                <w:szCs w:val="20"/>
                <w:rtl/>
                <w:lang w:val="en-US" w:bidi="ar-YE"/>
              </w:rPr>
              <w:t xml:space="preserve">مواقع البناء </w:t>
            </w:r>
          </w:p>
        </w:tc>
        <w:tc>
          <w:tcPr>
            <w:tcW w:w="709" w:type="dxa"/>
          </w:tcPr>
          <w:p w:rsidR="00E72417" w:rsidRPr="0069632C" w:rsidRDefault="00E72417" w:rsidP="003E583C">
            <w:pPr>
              <w:jc w:val="center"/>
              <w:rPr>
                <w:sz w:val="24"/>
                <w:szCs w:val="24"/>
                <w:lang w:val="en-US" w:bidi="ar-YE"/>
              </w:rPr>
            </w:pPr>
          </w:p>
        </w:tc>
        <w:tc>
          <w:tcPr>
            <w:tcW w:w="709" w:type="dxa"/>
          </w:tcPr>
          <w:p w:rsidR="00E72417" w:rsidRPr="0069632C" w:rsidRDefault="00E72417" w:rsidP="003E583C">
            <w:pPr>
              <w:jc w:val="center"/>
              <w:rPr>
                <w:sz w:val="24"/>
                <w:szCs w:val="24"/>
                <w:lang w:val="en-US" w:bidi="ar-YE"/>
              </w:rPr>
            </w:pPr>
          </w:p>
        </w:tc>
        <w:tc>
          <w:tcPr>
            <w:tcW w:w="683" w:type="dxa"/>
          </w:tcPr>
          <w:p w:rsidR="00E72417" w:rsidRPr="0069632C" w:rsidRDefault="00E72417" w:rsidP="003E583C">
            <w:pPr>
              <w:jc w:val="center"/>
              <w:rPr>
                <w:sz w:val="24"/>
                <w:szCs w:val="24"/>
                <w:rtl/>
                <w:lang w:val="en-US" w:bidi="ar-YE"/>
              </w:rPr>
            </w:pPr>
          </w:p>
        </w:tc>
        <w:tc>
          <w:tcPr>
            <w:tcW w:w="845" w:type="dxa"/>
          </w:tcPr>
          <w:p w:rsidR="00E72417" w:rsidRPr="0069632C" w:rsidRDefault="00E72417" w:rsidP="003E583C">
            <w:pPr>
              <w:jc w:val="center"/>
              <w:rPr>
                <w:sz w:val="24"/>
                <w:szCs w:val="24"/>
                <w:rtl/>
                <w:lang w:val="en-US" w:bidi="ar-YE"/>
              </w:rPr>
            </w:pPr>
          </w:p>
        </w:tc>
        <w:tc>
          <w:tcPr>
            <w:tcW w:w="654" w:type="dxa"/>
          </w:tcPr>
          <w:p w:rsidR="00E72417" w:rsidRPr="0069632C" w:rsidRDefault="003F13B9" w:rsidP="003E583C">
            <w:pPr>
              <w:jc w:val="center"/>
              <w:rPr>
                <w:sz w:val="24"/>
                <w:szCs w:val="24"/>
                <w:lang w:val="en-US" w:bidi="ar-YE"/>
              </w:rPr>
            </w:pPr>
            <w:r w:rsidRPr="0069632C">
              <w:rPr>
                <w:sz w:val="24"/>
                <w:szCs w:val="24"/>
                <w:lang w:val="en-US" w:bidi="ar-YE"/>
              </w:rPr>
              <w:sym w:font="Wingdings" w:char="00FC"/>
            </w:r>
          </w:p>
        </w:tc>
        <w:tc>
          <w:tcPr>
            <w:tcW w:w="599" w:type="dxa"/>
          </w:tcPr>
          <w:p w:rsidR="00E72417" w:rsidRPr="0069632C" w:rsidRDefault="00E72417" w:rsidP="003E583C">
            <w:pPr>
              <w:jc w:val="center"/>
              <w:rPr>
                <w:sz w:val="24"/>
                <w:szCs w:val="24"/>
                <w:rtl/>
                <w:lang w:val="en-US" w:bidi="ar-YE"/>
              </w:rPr>
            </w:pPr>
          </w:p>
        </w:tc>
        <w:tc>
          <w:tcPr>
            <w:tcW w:w="736" w:type="dxa"/>
          </w:tcPr>
          <w:p w:rsidR="00E72417" w:rsidRPr="0069632C" w:rsidRDefault="003F13B9" w:rsidP="003E583C">
            <w:pPr>
              <w:jc w:val="center"/>
              <w:rPr>
                <w:sz w:val="24"/>
                <w:szCs w:val="24"/>
                <w:lang w:val="en-US" w:bidi="ar-YE"/>
              </w:rPr>
            </w:pPr>
            <w:r w:rsidRPr="0069632C">
              <w:rPr>
                <w:sz w:val="24"/>
                <w:szCs w:val="24"/>
                <w:lang w:val="en-US" w:bidi="ar-YE"/>
              </w:rPr>
              <w:sym w:font="Wingdings" w:char="00FC"/>
            </w:r>
          </w:p>
        </w:tc>
        <w:tc>
          <w:tcPr>
            <w:tcW w:w="767" w:type="dxa"/>
          </w:tcPr>
          <w:p w:rsidR="00E72417" w:rsidRPr="0069632C" w:rsidRDefault="00E72417" w:rsidP="003E583C">
            <w:pPr>
              <w:jc w:val="center"/>
              <w:rPr>
                <w:sz w:val="24"/>
                <w:szCs w:val="24"/>
                <w:rtl/>
                <w:lang w:val="en-US" w:bidi="ar-YE"/>
              </w:rPr>
            </w:pPr>
          </w:p>
        </w:tc>
        <w:tc>
          <w:tcPr>
            <w:tcW w:w="890" w:type="dxa"/>
          </w:tcPr>
          <w:p w:rsidR="00E72417" w:rsidRPr="0069632C" w:rsidRDefault="00E72417" w:rsidP="003E583C">
            <w:pPr>
              <w:jc w:val="center"/>
              <w:rPr>
                <w:sz w:val="24"/>
                <w:szCs w:val="24"/>
                <w:lang w:val="en-US" w:bidi="ar-YE"/>
              </w:rPr>
            </w:pPr>
          </w:p>
        </w:tc>
        <w:tc>
          <w:tcPr>
            <w:tcW w:w="599" w:type="dxa"/>
          </w:tcPr>
          <w:p w:rsidR="00E72417" w:rsidRPr="0069632C" w:rsidRDefault="00E72417" w:rsidP="003E583C">
            <w:pPr>
              <w:jc w:val="center"/>
              <w:rPr>
                <w:sz w:val="24"/>
                <w:szCs w:val="24"/>
                <w:lang w:val="en-US" w:bidi="ar-YE"/>
              </w:rPr>
            </w:pPr>
          </w:p>
        </w:tc>
        <w:tc>
          <w:tcPr>
            <w:tcW w:w="826" w:type="dxa"/>
          </w:tcPr>
          <w:p w:rsidR="00E72417" w:rsidRPr="0069632C" w:rsidRDefault="005B344C" w:rsidP="003E583C">
            <w:pPr>
              <w:jc w:val="center"/>
              <w:rPr>
                <w:sz w:val="24"/>
                <w:szCs w:val="24"/>
                <w:rtl/>
                <w:lang w:val="en-US" w:bidi="ar-YE"/>
              </w:rPr>
            </w:pPr>
            <w:r w:rsidRPr="0069632C">
              <w:rPr>
                <w:rFonts w:hint="cs"/>
                <w:sz w:val="24"/>
                <w:szCs w:val="24"/>
                <w:rtl/>
                <w:lang w:val="en-US" w:bidi="ar-YE"/>
              </w:rPr>
              <w:t>-</w:t>
            </w:r>
          </w:p>
        </w:tc>
        <w:tc>
          <w:tcPr>
            <w:tcW w:w="987" w:type="dxa"/>
          </w:tcPr>
          <w:p w:rsidR="00E72417" w:rsidRPr="0069632C" w:rsidRDefault="005B344C" w:rsidP="003E583C">
            <w:pPr>
              <w:jc w:val="center"/>
              <w:rPr>
                <w:sz w:val="24"/>
                <w:szCs w:val="24"/>
                <w:rtl/>
                <w:lang w:val="en-US" w:bidi="ar-YE"/>
              </w:rPr>
            </w:pPr>
            <w:r w:rsidRPr="0069632C">
              <w:rPr>
                <w:rFonts w:hint="cs"/>
                <w:sz w:val="24"/>
                <w:szCs w:val="24"/>
                <w:rtl/>
                <w:lang w:val="en-US" w:bidi="ar-YE"/>
              </w:rPr>
              <w:t>-</w:t>
            </w:r>
          </w:p>
        </w:tc>
        <w:tc>
          <w:tcPr>
            <w:tcW w:w="796" w:type="dxa"/>
          </w:tcPr>
          <w:p w:rsidR="00E72417" w:rsidRPr="0069632C" w:rsidRDefault="005B344C" w:rsidP="003E583C">
            <w:pPr>
              <w:jc w:val="center"/>
              <w:rPr>
                <w:sz w:val="24"/>
                <w:szCs w:val="24"/>
                <w:rtl/>
                <w:lang w:val="en-US" w:bidi="ar-YE"/>
              </w:rPr>
            </w:pPr>
            <w:r w:rsidRPr="0069632C">
              <w:rPr>
                <w:rFonts w:hint="cs"/>
                <w:sz w:val="24"/>
                <w:szCs w:val="24"/>
                <w:rtl/>
                <w:lang w:val="en-US" w:bidi="ar-YE"/>
              </w:rPr>
              <w:t>00</w:t>
            </w:r>
          </w:p>
        </w:tc>
      </w:tr>
      <w:tr w:rsidR="003E583C" w:rsidRPr="003E583C" w:rsidTr="007371EC">
        <w:trPr>
          <w:jc w:val="center"/>
        </w:trPr>
        <w:tc>
          <w:tcPr>
            <w:tcW w:w="1378" w:type="dxa"/>
            <w:shd w:val="clear" w:color="auto" w:fill="BFBFBF" w:themeFill="background1" w:themeFillShade="BF"/>
          </w:tcPr>
          <w:p w:rsidR="00DA3A3E" w:rsidRPr="003E583C" w:rsidRDefault="00C4366A" w:rsidP="00CA5BDE">
            <w:pPr>
              <w:rPr>
                <w:b/>
                <w:bCs/>
                <w:sz w:val="20"/>
                <w:szCs w:val="20"/>
                <w:rtl/>
                <w:lang w:val="en-US" w:bidi="ar-YE"/>
              </w:rPr>
            </w:pPr>
            <w:r w:rsidRPr="003E583C">
              <w:rPr>
                <w:rFonts w:hint="cs"/>
                <w:b/>
                <w:bCs/>
                <w:sz w:val="20"/>
                <w:szCs w:val="20"/>
                <w:rtl/>
                <w:lang w:val="en-US" w:bidi="ar-YE"/>
              </w:rPr>
              <w:t xml:space="preserve">آثار اجتماعية أخرى </w:t>
            </w:r>
          </w:p>
        </w:tc>
        <w:tc>
          <w:tcPr>
            <w:tcW w:w="709" w:type="dxa"/>
            <w:shd w:val="clear" w:color="auto" w:fill="BFBFBF" w:themeFill="background1" w:themeFillShade="BF"/>
          </w:tcPr>
          <w:p w:rsidR="00DA3A3E" w:rsidRPr="003E583C" w:rsidRDefault="00DA3A3E" w:rsidP="003E583C">
            <w:pPr>
              <w:jc w:val="center"/>
              <w:rPr>
                <w:b/>
                <w:bCs/>
                <w:sz w:val="20"/>
                <w:szCs w:val="20"/>
                <w:lang w:val="en-US" w:bidi="ar-YE"/>
              </w:rPr>
            </w:pPr>
          </w:p>
        </w:tc>
        <w:tc>
          <w:tcPr>
            <w:tcW w:w="709" w:type="dxa"/>
            <w:shd w:val="clear" w:color="auto" w:fill="BFBFBF" w:themeFill="background1" w:themeFillShade="BF"/>
          </w:tcPr>
          <w:p w:rsidR="00DA3A3E" w:rsidRPr="003E583C" w:rsidRDefault="00DA3A3E" w:rsidP="003E583C">
            <w:pPr>
              <w:jc w:val="center"/>
              <w:rPr>
                <w:b/>
                <w:bCs/>
                <w:sz w:val="20"/>
                <w:szCs w:val="20"/>
                <w:lang w:val="en-US" w:bidi="ar-YE"/>
              </w:rPr>
            </w:pPr>
          </w:p>
        </w:tc>
        <w:tc>
          <w:tcPr>
            <w:tcW w:w="683" w:type="dxa"/>
            <w:shd w:val="clear" w:color="auto" w:fill="BFBFBF" w:themeFill="background1" w:themeFillShade="BF"/>
          </w:tcPr>
          <w:p w:rsidR="00DA3A3E" w:rsidRPr="003E583C" w:rsidRDefault="00DA3A3E" w:rsidP="003E583C">
            <w:pPr>
              <w:jc w:val="center"/>
              <w:rPr>
                <w:b/>
                <w:bCs/>
                <w:sz w:val="20"/>
                <w:szCs w:val="20"/>
                <w:rtl/>
                <w:lang w:val="en-US" w:bidi="ar-YE"/>
              </w:rPr>
            </w:pPr>
          </w:p>
        </w:tc>
        <w:tc>
          <w:tcPr>
            <w:tcW w:w="845" w:type="dxa"/>
            <w:shd w:val="clear" w:color="auto" w:fill="BFBFBF" w:themeFill="background1" w:themeFillShade="BF"/>
          </w:tcPr>
          <w:p w:rsidR="00DA3A3E" w:rsidRPr="003E583C" w:rsidRDefault="00DA3A3E" w:rsidP="003E583C">
            <w:pPr>
              <w:jc w:val="center"/>
              <w:rPr>
                <w:b/>
                <w:bCs/>
                <w:sz w:val="20"/>
                <w:szCs w:val="20"/>
                <w:rtl/>
                <w:lang w:val="en-US" w:bidi="ar-YE"/>
              </w:rPr>
            </w:pPr>
          </w:p>
        </w:tc>
        <w:tc>
          <w:tcPr>
            <w:tcW w:w="654" w:type="dxa"/>
            <w:shd w:val="clear" w:color="auto" w:fill="BFBFBF" w:themeFill="background1" w:themeFillShade="BF"/>
          </w:tcPr>
          <w:p w:rsidR="00DA3A3E" w:rsidRPr="003E583C" w:rsidRDefault="00DA3A3E" w:rsidP="003E583C">
            <w:pPr>
              <w:jc w:val="center"/>
              <w:rPr>
                <w:b/>
                <w:bCs/>
                <w:sz w:val="20"/>
                <w:szCs w:val="20"/>
                <w:lang w:val="en-US" w:bidi="ar-YE"/>
              </w:rPr>
            </w:pPr>
          </w:p>
        </w:tc>
        <w:tc>
          <w:tcPr>
            <w:tcW w:w="599" w:type="dxa"/>
            <w:shd w:val="clear" w:color="auto" w:fill="BFBFBF" w:themeFill="background1" w:themeFillShade="BF"/>
          </w:tcPr>
          <w:p w:rsidR="00DA3A3E" w:rsidRPr="003E583C" w:rsidRDefault="00DA3A3E" w:rsidP="003E583C">
            <w:pPr>
              <w:jc w:val="center"/>
              <w:rPr>
                <w:b/>
                <w:bCs/>
                <w:sz w:val="20"/>
                <w:szCs w:val="20"/>
                <w:rtl/>
                <w:lang w:val="en-US" w:bidi="ar-YE"/>
              </w:rPr>
            </w:pPr>
          </w:p>
        </w:tc>
        <w:tc>
          <w:tcPr>
            <w:tcW w:w="736" w:type="dxa"/>
            <w:shd w:val="clear" w:color="auto" w:fill="BFBFBF" w:themeFill="background1" w:themeFillShade="BF"/>
          </w:tcPr>
          <w:p w:rsidR="00DA3A3E" w:rsidRPr="003E583C" w:rsidRDefault="00DA3A3E" w:rsidP="003E583C">
            <w:pPr>
              <w:jc w:val="center"/>
              <w:rPr>
                <w:b/>
                <w:bCs/>
                <w:sz w:val="20"/>
                <w:szCs w:val="20"/>
                <w:lang w:val="en-US" w:bidi="ar-YE"/>
              </w:rPr>
            </w:pPr>
          </w:p>
        </w:tc>
        <w:tc>
          <w:tcPr>
            <w:tcW w:w="767" w:type="dxa"/>
            <w:shd w:val="clear" w:color="auto" w:fill="BFBFBF" w:themeFill="background1" w:themeFillShade="BF"/>
          </w:tcPr>
          <w:p w:rsidR="00DA3A3E" w:rsidRPr="003E583C" w:rsidRDefault="00DA3A3E" w:rsidP="003E583C">
            <w:pPr>
              <w:jc w:val="center"/>
              <w:rPr>
                <w:b/>
                <w:bCs/>
                <w:sz w:val="20"/>
                <w:szCs w:val="20"/>
                <w:rtl/>
                <w:lang w:val="en-US" w:bidi="ar-YE"/>
              </w:rPr>
            </w:pPr>
          </w:p>
        </w:tc>
        <w:tc>
          <w:tcPr>
            <w:tcW w:w="890" w:type="dxa"/>
            <w:shd w:val="clear" w:color="auto" w:fill="BFBFBF" w:themeFill="background1" w:themeFillShade="BF"/>
          </w:tcPr>
          <w:p w:rsidR="00DA3A3E" w:rsidRPr="003E583C" w:rsidRDefault="00DA3A3E" w:rsidP="003E583C">
            <w:pPr>
              <w:jc w:val="center"/>
              <w:rPr>
                <w:b/>
                <w:bCs/>
                <w:sz w:val="20"/>
                <w:szCs w:val="20"/>
                <w:lang w:val="en-US" w:bidi="ar-YE"/>
              </w:rPr>
            </w:pPr>
          </w:p>
        </w:tc>
        <w:tc>
          <w:tcPr>
            <w:tcW w:w="599" w:type="dxa"/>
            <w:shd w:val="clear" w:color="auto" w:fill="BFBFBF" w:themeFill="background1" w:themeFillShade="BF"/>
          </w:tcPr>
          <w:p w:rsidR="00DA3A3E" w:rsidRPr="003E583C" w:rsidRDefault="00DA3A3E" w:rsidP="003E583C">
            <w:pPr>
              <w:jc w:val="center"/>
              <w:rPr>
                <w:b/>
                <w:bCs/>
                <w:sz w:val="20"/>
                <w:szCs w:val="20"/>
                <w:lang w:val="en-US" w:bidi="ar-YE"/>
              </w:rPr>
            </w:pPr>
          </w:p>
        </w:tc>
        <w:tc>
          <w:tcPr>
            <w:tcW w:w="826" w:type="dxa"/>
            <w:shd w:val="clear" w:color="auto" w:fill="BFBFBF" w:themeFill="background1" w:themeFillShade="BF"/>
          </w:tcPr>
          <w:p w:rsidR="00DA3A3E" w:rsidRPr="003E583C" w:rsidRDefault="00DA3A3E" w:rsidP="003E583C">
            <w:pPr>
              <w:jc w:val="center"/>
              <w:rPr>
                <w:b/>
                <w:bCs/>
                <w:sz w:val="20"/>
                <w:szCs w:val="20"/>
                <w:rtl/>
                <w:lang w:val="en-US" w:bidi="ar-YE"/>
              </w:rPr>
            </w:pPr>
          </w:p>
        </w:tc>
        <w:tc>
          <w:tcPr>
            <w:tcW w:w="987" w:type="dxa"/>
            <w:shd w:val="clear" w:color="auto" w:fill="BFBFBF" w:themeFill="background1" w:themeFillShade="BF"/>
          </w:tcPr>
          <w:p w:rsidR="00DA3A3E" w:rsidRPr="003E583C" w:rsidRDefault="00DA3A3E" w:rsidP="003E583C">
            <w:pPr>
              <w:jc w:val="center"/>
              <w:rPr>
                <w:b/>
                <w:bCs/>
                <w:sz w:val="20"/>
                <w:szCs w:val="20"/>
                <w:rtl/>
                <w:lang w:val="en-US" w:bidi="ar-YE"/>
              </w:rPr>
            </w:pPr>
          </w:p>
        </w:tc>
        <w:tc>
          <w:tcPr>
            <w:tcW w:w="796" w:type="dxa"/>
            <w:shd w:val="clear" w:color="auto" w:fill="BFBFBF" w:themeFill="background1" w:themeFillShade="BF"/>
          </w:tcPr>
          <w:p w:rsidR="00DA3A3E" w:rsidRPr="003E583C" w:rsidRDefault="00DA3A3E" w:rsidP="003E583C">
            <w:pPr>
              <w:jc w:val="center"/>
              <w:rPr>
                <w:b/>
                <w:bCs/>
                <w:sz w:val="20"/>
                <w:szCs w:val="20"/>
                <w:rtl/>
                <w:lang w:val="en-US" w:bidi="ar-YE"/>
              </w:rPr>
            </w:pPr>
          </w:p>
        </w:tc>
      </w:tr>
      <w:tr w:rsidR="003E583C" w:rsidRPr="0069632C" w:rsidTr="007371EC">
        <w:trPr>
          <w:jc w:val="center"/>
        </w:trPr>
        <w:tc>
          <w:tcPr>
            <w:tcW w:w="1378" w:type="dxa"/>
          </w:tcPr>
          <w:p w:rsidR="00033A10" w:rsidRPr="003E583C" w:rsidRDefault="00033A10" w:rsidP="00CA5BDE">
            <w:pPr>
              <w:rPr>
                <w:sz w:val="20"/>
                <w:szCs w:val="20"/>
                <w:rtl/>
                <w:lang w:val="en-US" w:bidi="ar-YE"/>
              </w:rPr>
            </w:pPr>
            <w:r w:rsidRPr="003E583C">
              <w:rPr>
                <w:rFonts w:hint="cs"/>
                <w:sz w:val="20"/>
                <w:szCs w:val="20"/>
                <w:rtl/>
                <w:lang w:val="en-US" w:bidi="ar-YE"/>
              </w:rPr>
              <w:t xml:space="preserve">النوع الاجتماعي </w:t>
            </w:r>
          </w:p>
        </w:tc>
        <w:tc>
          <w:tcPr>
            <w:tcW w:w="709" w:type="dxa"/>
          </w:tcPr>
          <w:p w:rsidR="00033A10" w:rsidRPr="0069632C" w:rsidRDefault="00033A10" w:rsidP="003E583C">
            <w:pPr>
              <w:jc w:val="center"/>
              <w:rPr>
                <w:sz w:val="24"/>
                <w:szCs w:val="24"/>
                <w:lang w:val="en-US" w:bidi="ar-YE"/>
              </w:rPr>
            </w:pPr>
          </w:p>
        </w:tc>
        <w:tc>
          <w:tcPr>
            <w:tcW w:w="709" w:type="dxa"/>
          </w:tcPr>
          <w:p w:rsidR="00033A10" w:rsidRPr="0069632C" w:rsidRDefault="00033A10" w:rsidP="003E583C">
            <w:pPr>
              <w:jc w:val="center"/>
              <w:rPr>
                <w:sz w:val="24"/>
                <w:szCs w:val="24"/>
                <w:lang w:val="en-US" w:bidi="ar-YE"/>
              </w:rPr>
            </w:pPr>
          </w:p>
        </w:tc>
        <w:tc>
          <w:tcPr>
            <w:tcW w:w="683" w:type="dxa"/>
          </w:tcPr>
          <w:p w:rsidR="00033A10" w:rsidRPr="0069632C" w:rsidRDefault="00033A10" w:rsidP="003E583C">
            <w:pPr>
              <w:jc w:val="center"/>
              <w:rPr>
                <w:sz w:val="24"/>
                <w:szCs w:val="24"/>
                <w:rtl/>
                <w:lang w:val="en-US" w:bidi="ar-YE"/>
              </w:rPr>
            </w:pPr>
          </w:p>
        </w:tc>
        <w:tc>
          <w:tcPr>
            <w:tcW w:w="845" w:type="dxa"/>
          </w:tcPr>
          <w:p w:rsidR="00033A10" w:rsidRPr="0069632C" w:rsidRDefault="00033A10" w:rsidP="003E583C">
            <w:pPr>
              <w:jc w:val="center"/>
              <w:rPr>
                <w:sz w:val="24"/>
                <w:szCs w:val="24"/>
                <w:rtl/>
                <w:lang w:val="en-US" w:bidi="ar-YE"/>
              </w:rPr>
            </w:pPr>
          </w:p>
        </w:tc>
        <w:tc>
          <w:tcPr>
            <w:tcW w:w="654" w:type="dxa"/>
          </w:tcPr>
          <w:p w:rsidR="00033A10" w:rsidRPr="0069632C" w:rsidRDefault="00033A10" w:rsidP="003E583C">
            <w:pPr>
              <w:jc w:val="center"/>
              <w:rPr>
                <w:sz w:val="24"/>
                <w:szCs w:val="24"/>
                <w:lang w:val="en-US" w:bidi="ar-YE"/>
              </w:rPr>
            </w:pPr>
            <w:r w:rsidRPr="0069632C">
              <w:rPr>
                <w:sz w:val="24"/>
                <w:szCs w:val="24"/>
                <w:lang w:val="en-US" w:bidi="ar-YE"/>
              </w:rPr>
              <w:sym w:font="Wingdings" w:char="00FC"/>
            </w:r>
          </w:p>
        </w:tc>
        <w:tc>
          <w:tcPr>
            <w:tcW w:w="599" w:type="dxa"/>
          </w:tcPr>
          <w:p w:rsidR="00033A10" w:rsidRPr="0069632C" w:rsidRDefault="00033A10" w:rsidP="003E583C">
            <w:pPr>
              <w:jc w:val="center"/>
              <w:rPr>
                <w:sz w:val="24"/>
                <w:szCs w:val="24"/>
                <w:rtl/>
                <w:lang w:val="en-US" w:bidi="ar-YE"/>
              </w:rPr>
            </w:pPr>
          </w:p>
        </w:tc>
        <w:tc>
          <w:tcPr>
            <w:tcW w:w="736" w:type="dxa"/>
          </w:tcPr>
          <w:p w:rsidR="00033A10" w:rsidRPr="0069632C" w:rsidRDefault="00033A10" w:rsidP="003E583C">
            <w:pPr>
              <w:jc w:val="center"/>
              <w:rPr>
                <w:sz w:val="24"/>
                <w:szCs w:val="24"/>
                <w:lang w:val="en-US" w:bidi="ar-YE"/>
              </w:rPr>
            </w:pPr>
          </w:p>
        </w:tc>
        <w:tc>
          <w:tcPr>
            <w:tcW w:w="767" w:type="dxa"/>
          </w:tcPr>
          <w:p w:rsidR="00033A10" w:rsidRPr="0069632C" w:rsidRDefault="00033A10" w:rsidP="003E583C">
            <w:pPr>
              <w:jc w:val="center"/>
              <w:rPr>
                <w:sz w:val="24"/>
                <w:szCs w:val="24"/>
                <w:rtl/>
                <w:lang w:val="en-US" w:bidi="ar-YE"/>
              </w:rPr>
            </w:pPr>
          </w:p>
        </w:tc>
        <w:tc>
          <w:tcPr>
            <w:tcW w:w="890" w:type="dxa"/>
          </w:tcPr>
          <w:p w:rsidR="00033A10" w:rsidRPr="0069632C" w:rsidRDefault="00033A10" w:rsidP="003E583C">
            <w:pPr>
              <w:jc w:val="center"/>
              <w:rPr>
                <w:sz w:val="24"/>
                <w:szCs w:val="24"/>
                <w:lang w:val="en-US" w:bidi="ar-YE"/>
              </w:rPr>
            </w:pPr>
          </w:p>
        </w:tc>
        <w:tc>
          <w:tcPr>
            <w:tcW w:w="599" w:type="dxa"/>
          </w:tcPr>
          <w:p w:rsidR="00033A10" w:rsidRPr="0069632C" w:rsidRDefault="00033A10" w:rsidP="003E583C">
            <w:pPr>
              <w:jc w:val="center"/>
              <w:rPr>
                <w:sz w:val="24"/>
                <w:szCs w:val="24"/>
                <w:lang w:val="en-US" w:bidi="ar-YE"/>
              </w:rPr>
            </w:pPr>
          </w:p>
        </w:tc>
        <w:tc>
          <w:tcPr>
            <w:tcW w:w="826" w:type="dxa"/>
          </w:tcPr>
          <w:p w:rsidR="00033A10" w:rsidRPr="0069632C" w:rsidRDefault="00033A10" w:rsidP="003E583C">
            <w:pPr>
              <w:jc w:val="center"/>
              <w:rPr>
                <w:sz w:val="24"/>
                <w:szCs w:val="24"/>
                <w:rtl/>
                <w:lang w:val="en-US" w:bidi="ar-YE"/>
              </w:rPr>
            </w:pPr>
          </w:p>
        </w:tc>
        <w:tc>
          <w:tcPr>
            <w:tcW w:w="987" w:type="dxa"/>
          </w:tcPr>
          <w:p w:rsidR="00033A10" w:rsidRPr="0069632C" w:rsidRDefault="009F19D6" w:rsidP="003E583C">
            <w:pPr>
              <w:jc w:val="center"/>
              <w:rPr>
                <w:sz w:val="24"/>
                <w:szCs w:val="24"/>
                <w:rtl/>
                <w:lang w:val="en-US" w:bidi="ar-YE"/>
              </w:rPr>
            </w:pPr>
            <w:r w:rsidRPr="0069632C">
              <w:rPr>
                <w:rFonts w:hint="cs"/>
                <w:sz w:val="24"/>
                <w:szCs w:val="24"/>
                <w:rtl/>
                <w:lang w:val="en-US" w:bidi="ar-YE"/>
              </w:rPr>
              <w:t>++</w:t>
            </w:r>
          </w:p>
        </w:tc>
        <w:tc>
          <w:tcPr>
            <w:tcW w:w="796" w:type="dxa"/>
          </w:tcPr>
          <w:p w:rsidR="00033A10" w:rsidRPr="0069632C" w:rsidRDefault="009F19D6" w:rsidP="003E583C">
            <w:pPr>
              <w:jc w:val="center"/>
              <w:rPr>
                <w:sz w:val="24"/>
                <w:szCs w:val="24"/>
                <w:rtl/>
                <w:lang w:val="en-US" w:bidi="ar-YE"/>
              </w:rPr>
            </w:pPr>
            <w:r w:rsidRPr="0069632C">
              <w:rPr>
                <w:rFonts w:hint="cs"/>
                <w:sz w:val="24"/>
                <w:szCs w:val="24"/>
                <w:rtl/>
                <w:lang w:val="en-US" w:bidi="ar-YE"/>
              </w:rPr>
              <w:t>++</w:t>
            </w:r>
          </w:p>
        </w:tc>
      </w:tr>
      <w:tr w:rsidR="003E583C" w:rsidRPr="0069632C" w:rsidTr="007371EC">
        <w:trPr>
          <w:jc w:val="center"/>
        </w:trPr>
        <w:tc>
          <w:tcPr>
            <w:tcW w:w="1378" w:type="dxa"/>
          </w:tcPr>
          <w:p w:rsidR="00636474" w:rsidRPr="0069632C" w:rsidRDefault="006A3C4D" w:rsidP="00CA5BDE">
            <w:pPr>
              <w:rPr>
                <w:sz w:val="24"/>
                <w:szCs w:val="24"/>
                <w:rtl/>
                <w:lang w:val="en-US" w:bidi="ar-YE"/>
              </w:rPr>
            </w:pPr>
            <w:r w:rsidRPr="0069632C">
              <w:rPr>
                <w:rFonts w:hint="cs"/>
                <w:sz w:val="24"/>
                <w:szCs w:val="24"/>
                <w:rtl/>
                <w:lang w:val="en-US" w:bidi="ar-YE"/>
              </w:rPr>
              <w:t xml:space="preserve">مشاركة المجتمع </w:t>
            </w:r>
          </w:p>
        </w:tc>
        <w:tc>
          <w:tcPr>
            <w:tcW w:w="709" w:type="dxa"/>
          </w:tcPr>
          <w:p w:rsidR="00636474" w:rsidRPr="0069632C" w:rsidRDefault="00636474" w:rsidP="003E583C">
            <w:pPr>
              <w:jc w:val="center"/>
              <w:rPr>
                <w:sz w:val="24"/>
                <w:szCs w:val="24"/>
                <w:lang w:val="en-US" w:bidi="ar-YE"/>
              </w:rPr>
            </w:pPr>
          </w:p>
        </w:tc>
        <w:tc>
          <w:tcPr>
            <w:tcW w:w="709" w:type="dxa"/>
          </w:tcPr>
          <w:p w:rsidR="00636474" w:rsidRPr="0069632C" w:rsidRDefault="00636474" w:rsidP="003E583C">
            <w:pPr>
              <w:jc w:val="center"/>
              <w:rPr>
                <w:sz w:val="24"/>
                <w:szCs w:val="24"/>
                <w:lang w:val="en-US" w:bidi="ar-YE"/>
              </w:rPr>
            </w:pPr>
          </w:p>
        </w:tc>
        <w:tc>
          <w:tcPr>
            <w:tcW w:w="683" w:type="dxa"/>
          </w:tcPr>
          <w:p w:rsidR="00636474" w:rsidRPr="0069632C" w:rsidRDefault="00636474" w:rsidP="003E583C">
            <w:pPr>
              <w:jc w:val="center"/>
              <w:rPr>
                <w:sz w:val="24"/>
                <w:szCs w:val="24"/>
                <w:rtl/>
                <w:lang w:val="en-US" w:bidi="ar-YE"/>
              </w:rPr>
            </w:pPr>
          </w:p>
        </w:tc>
        <w:tc>
          <w:tcPr>
            <w:tcW w:w="845" w:type="dxa"/>
          </w:tcPr>
          <w:p w:rsidR="00636474" w:rsidRPr="0069632C" w:rsidRDefault="00636474" w:rsidP="003E583C">
            <w:pPr>
              <w:jc w:val="center"/>
              <w:rPr>
                <w:sz w:val="24"/>
                <w:szCs w:val="24"/>
                <w:rtl/>
                <w:lang w:val="en-US" w:bidi="ar-YE"/>
              </w:rPr>
            </w:pPr>
          </w:p>
        </w:tc>
        <w:tc>
          <w:tcPr>
            <w:tcW w:w="654" w:type="dxa"/>
          </w:tcPr>
          <w:p w:rsidR="00636474" w:rsidRPr="0069632C" w:rsidRDefault="00FD5163" w:rsidP="003E583C">
            <w:pPr>
              <w:jc w:val="center"/>
              <w:rPr>
                <w:sz w:val="24"/>
                <w:szCs w:val="24"/>
                <w:lang w:val="en-US" w:bidi="ar-YE"/>
              </w:rPr>
            </w:pPr>
            <w:r w:rsidRPr="0069632C">
              <w:rPr>
                <w:sz w:val="24"/>
                <w:szCs w:val="24"/>
                <w:lang w:val="en-US" w:bidi="ar-YE"/>
              </w:rPr>
              <w:sym w:font="Wingdings" w:char="00FC"/>
            </w:r>
          </w:p>
        </w:tc>
        <w:tc>
          <w:tcPr>
            <w:tcW w:w="599" w:type="dxa"/>
          </w:tcPr>
          <w:p w:rsidR="00636474" w:rsidRPr="0069632C" w:rsidRDefault="00636474" w:rsidP="003E583C">
            <w:pPr>
              <w:jc w:val="center"/>
              <w:rPr>
                <w:sz w:val="24"/>
                <w:szCs w:val="24"/>
                <w:rtl/>
                <w:lang w:val="en-US" w:bidi="ar-YE"/>
              </w:rPr>
            </w:pPr>
          </w:p>
        </w:tc>
        <w:tc>
          <w:tcPr>
            <w:tcW w:w="736" w:type="dxa"/>
          </w:tcPr>
          <w:p w:rsidR="00636474" w:rsidRPr="0069632C" w:rsidRDefault="00636474" w:rsidP="003E583C">
            <w:pPr>
              <w:jc w:val="center"/>
              <w:rPr>
                <w:sz w:val="24"/>
                <w:szCs w:val="24"/>
                <w:lang w:val="en-US" w:bidi="ar-YE"/>
              </w:rPr>
            </w:pPr>
          </w:p>
        </w:tc>
        <w:tc>
          <w:tcPr>
            <w:tcW w:w="767" w:type="dxa"/>
          </w:tcPr>
          <w:p w:rsidR="00636474" w:rsidRPr="0069632C" w:rsidRDefault="00636474" w:rsidP="003E583C">
            <w:pPr>
              <w:jc w:val="center"/>
              <w:rPr>
                <w:sz w:val="24"/>
                <w:szCs w:val="24"/>
                <w:rtl/>
                <w:lang w:val="en-US" w:bidi="ar-YE"/>
              </w:rPr>
            </w:pPr>
          </w:p>
        </w:tc>
        <w:tc>
          <w:tcPr>
            <w:tcW w:w="890" w:type="dxa"/>
          </w:tcPr>
          <w:p w:rsidR="00636474" w:rsidRPr="0069632C" w:rsidRDefault="00636474" w:rsidP="003E583C">
            <w:pPr>
              <w:jc w:val="center"/>
              <w:rPr>
                <w:sz w:val="24"/>
                <w:szCs w:val="24"/>
                <w:lang w:val="en-US" w:bidi="ar-YE"/>
              </w:rPr>
            </w:pPr>
          </w:p>
        </w:tc>
        <w:tc>
          <w:tcPr>
            <w:tcW w:w="599" w:type="dxa"/>
          </w:tcPr>
          <w:p w:rsidR="00636474" w:rsidRPr="0069632C" w:rsidRDefault="00636474" w:rsidP="003E583C">
            <w:pPr>
              <w:jc w:val="center"/>
              <w:rPr>
                <w:sz w:val="24"/>
                <w:szCs w:val="24"/>
                <w:lang w:val="en-US" w:bidi="ar-YE"/>
              </w:rPr>
            </w:pPr>
          </w:p>
        </w:tc>
        <w:tc>
          <w:tcPr>
            <w:tcW w:w="826" w:type="dxa"/>
          </w:tcPr>
          <w:p w:rsidR="00636474" w:rsidRPr="0069632C" w:rsidRDefault="00636474" w:rsidP="003E583C">
            <w:pPr>
              <w:jc w:val="center"/>
              <w:rPr>
                <w:sz w:val="24"/>
                <w:szCs w:val="24"/>
                <w:rtl/>
                <w:lang w:val="en-US" w:bidi="ar-YE"/>
              </w:rPr>
            </w:pPr>
          </w:p>
        </w:tc>
        <w:tc>
          <w:tcPr>
            <w:tcW w:w="987" w:type="dxa"/>
          </w:tcPr>
          <w:p w:rsidR="00636474" w:rsidRPr="0069632C" w:rsidRDefault="00870655" w:rsidP="003E583C">
            <w:pPr>
              <w:jc w:val="center"/>
              <w:rPr>
                <w:sz w:val="24"/>
                <w:szCs w:val="24"/>
                <w:rtl/>
                <w:lang w:val="en-US" w:bidi="ar-YE"/>
              </w:rPr>
            </w:pPr>
            <w:r w:rsidRPr="0069632C">
              <w:rPr>
                <w:rFonts w:hint="cs"/>
                <w:sz w:val="24"/>
                <w:szCs w:val="24"/>
                <w:rtl/>
                <w:lang w:val="en-US" w:bidi="ar-YE"/>
              </w:rPr>
              <w:t>++</w:t>
            </w:r>
          </w:p>
        </w:tc>
        <w:tc>
          <w:tcPr>
            <w:tcW w:w="796" w:type="dxa"/>
          </w:tcPr>
          <w:p w:rsidR="00636474" w:rsidRPr="0069632C" w:rsidRDefault="00870655" w:rsidP="003E583C">
            <w:pPr>
              <w:jc w:val="center"/>
              <w:rPr>
                <w:sz w:val="24"/>
                <w:szCs w:val="24"/>
                <w:rtl/>
                <w:lang w:val="en-US" w:bidi="ar-YE"/>
              </w:rPr>
            </w:pPr>
            <w:r w:rsidRPr="0069632C">
              <w:rPr>
                <w:rFonts w:hint="cs"/>
                <w:sz w:val="24"/>
                <w:szCs w:val="24"/>
                <w:rtl/>
                <w:lang w:val="en-US" w:bidi="ar-YE"/>
              </w:rPr>
              <w:t>++</w:t>
            </w:r>
          </w:p>
        </w:tc>
      </w:tr>
      <w:tr w:rsidR="003E583C" w:rsidRPr="003E583C" w:rsidTr="007371EC">
        <w:trPr>
          <w:jc w:val="center"/>
        </w:trPr>
        <w:tc>
          <w:tcPr>
            <w:tcW w:w="1378" w:type="dxa"/>
            <w:shd w:val="clear" w:color="auto" w:fill="BFBFBF" w:themeFill="background1" w:themeFillShade="BF"/>
          </w:tcPr>
          <w:p w:rsidR="004506E2" w:rsidRPr="003E583C" w:rsidRDefault="00503AD4" w:rsidP="00CA5BDE">
            <w:pPr>
              <w:rPr>
                <w:b/>
                <w:bCs/>
                <w:rtl/>
                <w:lang w:val="en-US" w:bidi="ar-YE"/>
              </w:rPr>
            </w:pPr>
            <w:r w:rsidRPr="003E583C">
              <w:rPr>
                <w:rFonts w:hint="cs"/>
                <w:b/>
                <w:bCs/>
                <w:rtl/>
                <w:lang w:val="en-US" w:bidi="ar-YE"/>
              </w:rPr>
              <w:t xml:space="preserve">الهواء المحيط </w:t>
            </w:r>
          </w:p>
        </w:tc>
        <w:tc>
          <w:tcPr>
            <w:tcW w:w="709" w:type="dxa"/>
            <w:shd w:val="clear" w:color="auto" w:fill="BFBFBF" w:themeFill="background1" w:themeFillShade="BF"/>
          </w:tcPr>
          <w:p w:rsidR="004506E2" w:rsidRPr="003E583C" w:rsidRDefault="004506E2" w:rsidP="003E583C">
            <w:pPr>
              <w:jc w:val="center"/>
              <w:rPr>
                <w:b/>
                <w:bCs/>
                <w:lang w:val="en-US" w:bidi="ar-YE"/>
              </w:rPr>
            </w:pPr>
          </w:p>
        </w:tc>
        <w:tc>
          <w:tcPr>
            <w:tcW w:w="709" w:type="dxa"/>
            <w:shd w:val="clear" w:color="auto" w:fill="BFBFBF" w:themeFill="background1" w:themeFillShade="BF"/>
          </w:tcPr>
          <w:p w:rsidR="004506E2" w:rsidRPr="003E583C" w:rsidRDefault="004506E2" w:rsidP="003E583C">
            <w:pPr>
              <w:jc w:val="center"/>
              <w:rPr>
                <w:b/>
                <w:bCs/>
                <w:lang w:val="en-US" w:bidi="ar-YE"/>
              </w:rPr>
            </w:pPr>
          </w:p>
        </w:tc>
        <w:tc>
          <w:tcPr>
            <w:tcW w:w="683" w:type="dxa"/>
            <w:shd w:val="clear" w:color="auto" w:fill="BFBFBF" w:themeFill="background1" w:themeFillShade="BF"/>
          </w:tcPr>
          <w:p w:rsidR="004506E2" w:rsidRPr="003E583C" w:rsidRDefault="004506E2" w:rsidP="003E583C">
            <w:pPr>
              <w:jc w:val="center"/>
              <w:rPr>
                <w:b/>
                <w:bCs/>
                <w:rtl/>
                <w:lang w:val="en-US" w:bidi="ar-YE"/>
              </w:rPr>
            </w:pPr>
          </w:p>
        </w:tc>
        <w:tc>
          <w:tcPr>
            <w:tcW w:w="845" w:type="dxa"/>
            <w:shd w:val="clear" w:color="auto" w:fill="BFBFBF" w:themeFill="background1" w:themeFillShade="BF"/>
          </w:tcPr>
          <w:p w:rsidR="004506E2" w:rsidRPr="003E583C" w:rsidRDefault="004506E2" w:rsidP="003E583C">
            <w:pPr>
              <w:jc w:val="center"/>
              <w:rPr>
                <w:b/>
                <w:bCs/>
                <w:rtl/>
                <w:lang w:val="en-US" w:bidi="ar-YE"/>
              </w:rPr>
            </w:pPr>
          </w:p>
        </w:tc>
        <w:tc>
          <w:tcPr>
            <w:tcW w:w="654" w:type="dxa"/>
            <w:shd w:val="clear" w:color="auto" w:fill="BFBFBF" w:themeFill="background1" w:themeFillShade="BF"/>
          </w:tcPr>
          <w:p w:rsidR="004506E2" w:rsidRPr="003E583C" w:rsidRDefault="004506E2" w:rsidP="003E583C">
            <w:pPr>
              <w:jc w:val="center"/>
              <w:rPr>
                <w:b/>
                <w:bCs/>
                <w:lang w:val="en-US" w:bidi="ar-YE"/>
              </w:rPr>
            </w:pPr>
          </w:p>
        </w:tc>
        <w:tc>
          <w:tcPr>
            <w:tcW w:w="599" w:type="dxa"/>
            <w:shd w:val="clear" w:color="auto" w:fill="BFBFBF" w:themeFill="background1" w:themeFillShade="BF"/>
          </w:tcPr>
          <w:p w:rsidR="004506E2" w:rsidRPr="003E583C" w:rsidRDefault="004506E2" w:rsidP="003E583C">
            <w:pPr>
              <w:jc w:val="center"/>
              <w:rPr>
                <w:b/>
                <w:bCs/>
                <w:rtl/>
                <w:lang w:val="en-US" w:bidi="ar-YE"/>
              </w:rPr>
            </w:pPr>
          </w:p>
        </w:tc>
        <w:tc>
          <w:tcPr>
            <w:tcW w:w="736" w:type="dxa"/>
            <w:shd w:val="clear" w:color="auto" w:fill="BFBFBF" w:themeFill="background1" w:themeFillShade="BF"/>
          </w:tcPr>
          <w:p w:rsidR="004506E2" w:rsidRPr="003E583C" w:rsidRDefault="004506E2" w:rsidP="003E583C">
            <w:pPr>
              <w:jc w:val="center"/>
              <w:rPr>
                <w:b/>
                <w:bCs/>
                <w:lang w:val="en-US" w:bidi="ar-YE"/>
              </w:rPr>
            </w:pPr>
          </w:p>
        </w:tc>
        <w:tc>
          <w:tcPr>
            <w:tcW w:w="767" w:type="dxa"/>
            <w:shd w:val="clear" w:color="auto" w:fill="BFBFBF" w:themeFill="background1" w:themeFillShade="BF"/>
          </w:tcPr>
          <w:p w:rsidR="004506E2" w:rsidRPr="003E583C" w:rsidRDefault="004506E2" w:rsidP="003E583C">
            <w:pPr>
              <w:jc w:val="center"/>
              <w:rPr>
                <w:b/>
                <w:bCs/>
                <w:rtl/>
                <w:lang w:val="en-US" w:bidi="ar-YE"/>
              </w:rPr>
            </w:pPr>
          </w:p>
        </w:tc>
        <w:tc>
          <w:tcPr>
            <w:tcW w:w="890" w:type="dxa"/>
            <w:shd w:val="clear" w:color="auto" w:fill="BFBFBF" w:themeFill="background1" w:themeFillShade="BF"/>
          </w:tcPr>
          <w:p w:rsidR="004506E2" w:rsidRPr="003E583C" w:rsidRDefault="004506E2" w:rsidP="003E583C">
            <w:pPr>
              <w:jc w:val="center"/>
              <w:rPr>
                <w:b/>
                <w:bCs/>
                <w:lang w:val="en-US" w:bidi="ar-YE"/>
              </w:rPr>
            </w:pPr>
          </w:p>
        </w:tc>
        <w:tc>
          <w:tcPr>
            <w:tcW w:w="599" w:type="dxa"/>
            <w:shd w:val="clear" w:color="auto" w:fill="BFBFBF" w:themeFill="background1" w:themeFillShade="BF"/>
          </w:tcPr>
          <w:p w:rsidR="004506E2" w:rsidRPr="003E583C" w:rsidRDefault="004506E2" w:rsidP="003E583C">
            <w:pPr>
              <w:jc w:val="center"/>
              <w:rPr>
                <w:b/>
                <w:bCs/>
                <w:lang w:val="en-US" w:bidi="ar-YE"/>
              </w:rPr>
            </w:pPr>
          </w:p>
        </w:tc>
        <w:tc>
          <w:tcPr>
            <w:tcW w:w="826" w:type="dxa"/>
            <w:shd w:val="clear" w:color="auto" w:fill="BFBFBF" w:themeFill="background1" w:themeFillShade="BF"/>
          </w:tcPr>
          <w:p w:rsidR="004506E2" w:rsidRPr="003E583C" w:rsidRDefault="004506E2" w:rsidP="003E583C">
            <w:pPr>
              <w:jc w:val="center"/>
              <w:rPr>
                <w:b/>
                <w:bCs/>
                <w:rtl/>
                <w:lang w:val="en-US" w:bidi="ar-YE"/>
              </w:rPr>
            </w:pPr>
          </w:p>
        </w:tc>
        <w:tc>
          <w:tcPr>
            <w:tcW w:w="987" w:type="dxa"/>
            <w:shd w:val="clear" w:color="auto" w:fill="BFBFBF" w:themeFill="background1" w:themeFillShade="BF"/>
          </w:tcPr>
          <w:p w:rsidR="004506E2" w:rsidRPr="003E583C" w:rsidRDefault="004506E2" w:rsidP="003E583C">
            <w:pPr>
              <w:jc w:val="center"/>
              <w:rPr>
                <w:b/>
                <w:bCs/>
                <w:rtl/>
                <w:lang w:val="en-US" w:bidi="ar-YE"/>
              </w:rPr>
            </w:pPr>
          </w:p>
        </w:tc>
        <w:tc>
          <w:tcPr>
            <w:tcW w:w="796" w:type="dxa"/>
            <w:shd w:val="clear" w:color="auto" w:fill="BFBFBF" w:themeFill="background1" w:themeFillShade="BF"/>
          </w:tcPr>
          <w:p w:rsidR="004506E2" w:rsidRPr="003E583C" w:rsidRDefault="004506E2" w:rsidP="003E583C">
            <w:pPr>
              <w:jc w:val="center"/>
              <w:rPr>
                <w:b/>
                <w:bCs/>
                <w:rtl/>
                <w:lang w:val="en-US" w:bidi="ar-YE"/>
              </w:rPr>
            </w:pPr>
          </w:p>
        </w:tc>
      </w:tr>
      <w:tr w:rsidR="003E583C" w:rsidRPr="0069632C" w:rsidTr="007371EC">
        <w:trPr>
          <w:jc w:val="center"/>
        </w:trPr>
        <w:tc>
          <w:tcPr>
            <w:tcW w:w="1378" w:type="dxa"/>
          </w:tcPr>
          <w:p w:rsidR="00EE16AC" w:rsidRPr="003E583C" w:rsidRDefault="00EE16AC" w:rsidP="00CA5BDE">
            <w:pPr>
              <w:rPr>
                <w:sz w:val="18"/>
                <w:szCs w:val="18"/>
                <w:rtl/>
                <w:lang w:val="en-US" w:bidi="ar-YE"/>
              </w:rPr>
            </w:pPr>
            <w:r w:rsidRPr="003E583C">
              <w:rPr>
                <w:rFonts w:hint="cs"/>
                <w:sz w:val="18"/>
                <w:szCs w:val="18"/>
                <w:rtl/>
                <w:lang w:val="en-US" w:bidi="ar-YE"/>
              </w:rPr>
              <w:t>تزايد مستويات الضوضاء</w:t>
            </w:r>
          </w:p>
        </w:tc>
        <w:tc>
          <w:tcPr>
            <w:tcW w:w="709" w:type="dxa"/>
          </w:tcPr>
          <w:p w:rsidR="00EE16AC" w:rsidRPr="0069632C" w:rsidRDefault="00EE16AC" w:rsidP="003E583C">
            <w:pPr>
              <w:jc w:val="center"/>
              <w:rPr>
                <w:sz w:val="24"/>
                <w:szCs w:val="24"/>
                <w:lang w:val="en-US" w:bidi="ar-YE"/>
              </w:rPr>
            </w:pPr>
          </w:p>
        </w:tc>
        <w:tc>
          <w:tcPr>
            <w:tcW w:w="709" w:type="dxa"/>
          </w:tcPr>
          <w:p w:rsidR="00EE16AC" w:rsidRPr="0069632C" w:rsidRDefault="00EE16AC" w:rsidP="003E583C">
            <w:pPr>
              <w:jc w:val="center"/>
              <w:rPr>
                <w:sz w:val="24"/>
                <w:szCs w:val="24"/>
                <w:lang w:val="en-US" w:bidi="ar-YE"/>
              </w:rPr>
            </w:pPr>
          </w:p>
        </w:tc>
        <w:tc>
          <w:tcPr>
            <w:tcW w:w="683" w:type="dxa"/>
          </w:tcPr>
          <w:p w:rsidR="00EE16AC" w:rsidRPr="0069632C" w:rsidRDefault="00EE16AC" w:rsidP="003E583C">
            <w:pPr>
              <w:jc w:val="center"/>
              <w:rPr>
                <w:sz w:val="24"/>
                <w:szCs w:val="24"/>
                <w:rtl/>
                <w:lang w:val="en-US" w:bidi="ar-YE"/>
              </w:rPr>
            </w:pPr>
          </w:p>
        </w:tc>
        <w:tc>
          <w:tcPr>
            <w:tcW w:w="845" w:type="dxa"/>
          </w:tcPr>
          <w:p w:rsidR="00EE16AC" w:rsidRPr="0069632C" w:rsidRDefault="00EE16AC" w:rsidP="003E583C">
            <w:pPr>
              <w:jc w:val="center"/>
              <w:rPr>
                <w:sz w:val="24"/>
                <w:szCs w:val="24"/>
                <w:rtl/>
                <w:lang w:val="en-US" w:bidi="ar-YE"/>
              </w:rPr>
            </w:pPr>
          </w:p>
        </w:tc>
        <w:tc>
          <w:tcPr>
            <w:tcW w:w="654" w:type="dxa"/>
          </w:tcPr>
          <w:p w:rsidR="00EE16AC" w:rsidRPr="0069632C" w:rsidRDefault="00EE16AC" w:rsidP="003E583C">
            <w:pPr>
              <w:jc w:val="center"/>
              <w:rPr>
                <w:sz w:val="24"/>
                <w:szCs w:val="24"/>
                <w:lang w:val="en-US" w:bidi="ar-YE"/>
              </w:rPr>
            </w:pPr>
            <w:r w:rsidRPr="0069632C">
              <w:rPr>
                <w:sz w:val="24"/>
                <w:szCs w:val="24"/>
                <w:lang w:val="en-US" w:bidi="ar-YE"/>
              </w:rPr>
              <w:sym w:font="Wingdings" w:char="00FC"/>
            </w:r>
          </w:p>
        </w:tc>
        <w:tc>
          <w:tcPr>
            <w:tcW w:w="599" w:type="dxa"/>
          </w:tcPr>
          <w:p w:rsidR="00EE16AC" w:rsidRPr="0069632C" w:rsidRDefault="00EE16AC" w:rsidP="003E583C">
            <w:pPr>
              <w:jc w:val="center"/>
              <w:rPr>
                <w:sz w:val="24"/>
                <w:szCs w:val="24"/>
                <w:rtl/>
                <w:lang w:val="en-US" w:bidi="ar-YE"/>
              </w:rPr>
            </w:pPr>
          </w:p>
        </w:tc>
        <w:tc>
          <w:tcPr>
            <w:tcW w:w="736" w:type="dxa"/>
          </w:tcPr>
          <w:p w:rsidR="00EE16AC" w:rsidRPr="0069632C" w:rsidRDefault="00EE16AC" w:rsidP="003E583C">
            <w:pPr>
              <w:jc w:val="center"/>
              <w:rPr>
                <w:sz w:val="24"/>
                <w:szCs w:val="24"/>
                <w:lang w:val="en-US" w:bidi="ar-YE"/>
              </w:rPr>
            </w:pPr>
            <w:r w:rsidRPr="0069632C">
              <w:rPr>
                <w:sz w:val="24"/>
                <w:szCs w:val="24"/>
                <w:lang w:val="en-US" w:bidi="ar-YE"/>
              </w:rPr>
              <w:sym w:font="Wingdings" w:char="00FC"/>
            </w:r>
          </w:p>
        </w:tc>
        <w:tc>
          <w:tcPr>
            <w:tcW w:w="767" w:type="dxa"/>
          </w:tcPr>
          <w:p w:rsidR="00EE16AC" w:rsidRPr="0069632C" w:rsidRDefault="00EE16AC" w:rsidP="003E583C">
            <w:pPr>
              <w:jc w:val="center"/>
              <w:rPr>
                <w:sz w:val="24"/>
                <w:szCs w:val="24"/>
                <w:rtl/>
                <w:lang w:val="en-US" w:bidi="ar-YE"/>
              </w:rPr>
            </w:pPr>
          </w:p>
        </w:tc>
        <w:tc>
          <w:tcPr>
            <w:tcW w:w="890" w:type="dxa"/>
          </w:tcPr>
          <w:p w:rsidR="00EE16AC" w:rsidRPr="0069632C" w:rsidRDefault="00EE16AC" w:rsidP="003E583C">
            <w:pPr>
              <w:jc w:val="center"/>
              <w:rPr>
                <w:sz w:val="24"/>
                <w:szCs w:val="24"/>
                <w:lang w:val="en-US" w:bidi="ar-YE"/>
              </w:rPr>
            </w:pPr>
          </w:p>
        </w:tc>
        <w:tc>
          <w:tcPr>
            <w:tcW w:w="599" w:type="dxa"/>
          </w:tcPr>
          <w:p w:rsidR="00EE16AC" w:rsidRPr="0069632C" w:rsidRDefault="00EE16AC" w:rsidP="003E583C">
            <w:pPr>
              <w:jc w:val="center"/>
              <w:rPr>
                <w:sz w:val="24"/>
                <w:szCs w:val="24"/>
                <w:lang w:val="en-US" w:bidi="ar-YE"/>
              </w:rPr>
            </w:pPr>
          </w:p>
        </w:tc>
        <w:tc>
          <w:tcPr>
            <w:tcW w:w="826" w:type="dxa"/>
          </w:tcPr>
          <w:p w:rsidR="00EE16AC" w:rsidRPr="0069632C" w:rsidRDefault="00EE16AC" w:rsidP="003E583C">
            <w:pPr>
              <w:jc w:val="center"/>
              <w:rPr>
                <w:sz w:val="24"/>
                <w:szCs w:val="24"/>
                <w:rtl/>
                <w:lang w:val="en-US" w:bidi="ar-YE"/>
              </w:rPr>
            </w:pPr>
            <w:r w:rsidRPr="0069632C">
              <w:rPr>
                <w:rFonts w:hint="cs"/>
                <w:sz w:val="24"/>
                <w:szCs w:val="24"/>
                <w:rtl/>
                <w:lang w:val="en-US" w:bidi="ar-YE"/>
              </w:rPr>
              <w:t>0</w:t>
            </w:r>
          </w:p>
        </w:tc>
        <w:tc>
          <w:tcPr>
            <w:tcW w:w="987" w:type="dxa"/>
          </w:tcPr>
          <w:p w:rsidR="00EE16AC" w:rsidRPr="0069632C" w:rsidRDefault="00EE16AC" w:rsidP="003E583C">
            <w:pPr>
              <w:jc w:val="center"/>
              <w:rPr>
                <w:sz w:val="24"/>
                <w:szCs w:val="24"/>
                <w:rtl/>
                <w:lang w:val="en-US" w:bidi="ar-YE"/>
              </w:rPr>
            </w:pPr>
            <w:r w:rsidRPr="0069632C">
              <w:rPr>
                <w:rFonts w:hint="cs"/>
                <w:sz w:val="24"/>
                <w:szCs w:val="24"/>
                <w:rtl/>
                <w:lang w:val="en-US" w:bidi="ar-YE"/>
              </w:rPr>
              <w:t>- -</w:t>
            </w:r>
          </w:p>
        </w:tc>
        <w:tc>
          <w:tcPr>
            <w:tcW w:w="796" w:type="dxa"/>
          </w:tcPr>
          <w:p w:rsidR="00EE16AC" w:rsidRPr="0069632C" w:rsidRDefault="00EE16AC" w:rsidP="003E583C">
            <w:pPr>
              <w:jc w:val="center"/>
              <w:rPr>
                <w:sz w:val="24"/>
                <w:szCs w:val="24"/>
                <w:rtl/>
                <w:lang w:val="en-US" w:bidi="ar-YE"/>
              </w:rPr>
            </w:pPr>
            <w:r w:rsidRPr="0069632C">
              <w:rPr>
                <w:rFonts w:hint="cs"/>
                <w:sz w:val="24"/>
                <w:szCs w:val="24"/>
                <w:rtl/>
                <w:lang w:val="en-US" w:bidi="ar-YE"/>
              </w:rPr>
              <w:t>0</w:t>
            </w:r>
          </w:p>
        </w:tc>
      </w:tr>
      <w:tr w:rsidR="003E583C" w:rsidRPr="003E583C" w:rsidTr="007371EC">
        <w:trPr>
          <w:jc w:val="center"/>
        </w:trPr>
        <w:tc>
          <w:tcPr>
            <w:tcW w:w="1378" w:type="dxa"/>
            <w:shd w:val="clear" w:color="auto" w:fill="BFBFBF" w:themeFill="background1" w:themeFillShade="BF"/>
          </w:tcPr>
          <w:p w:rsidR="00EE16AC" w:rsidRPr="003E583C" w:rsidRDefault="00EE16AC" w:rsidP="00CA5BDE">
            <w:pPr>
              <w:rPr>
                <w:b/>
                <w:bCs/>
                <w:rtl/>
                <w:lang w:val="en-US" w:bidi="ar-YE"/>
              </w:rPr>
            </w:pPr>
            <w:r w:rsidRPr="003E583C">
              <w:rPr>
                <w:rFonts w:hint="cs"/>
                <w:b/>
                <w:bCs/>
                <w:rtl/>
                <w:lang w:val="en-US" w:bidi="ar-YE"/>
              </w:rPr>
              <w:t>السلامة</w:t>
            </w:r>
          </w:p>
        </w:tc>
        <w:tc>
          <w:tcPr>
            <w:tcW w:w="709" w:type="dxa"/>
            <w:shd w:val="clear" w:color="auto" w:fill="BFBFBF" w:themeFill="background1" w:themeFillShade="BF"/>
          </w:tcPr>
          <w:p w:rsidR="00EE16AC" w:rsidRPr="003E583C" w:rsidRDefault="00EE16AC" w:rsidP="003E583C">
            <w:pPr>
              <w:jc w:val="center"/>
              <w:rPr>
                <w:b/>
                <w:bCs/>
                <w:lang w:val="en-US" w:bidi="ar-YE"/>
              </w:rPr>
            </w:pPr>
          </w:p>
        </w:tc>
        <w:tc>
          <w:tcPr>
            <w:tcW w:w="709" w:type="dxa"/>
            <w:shd w:val="clear" w:color="auto" w:fill="BFBFBF" w:themeFill="background1" w:themeFillShade="BF"/>
          </w:tcPr>
          <w:p w:rsidR="00EE16AC" w:rsidRPr="003E583C" w:rsidRDefault="00EE16AC" w:rsidP="003E583C">
            <w:pPr>
              <w:jc w:val="center"/>
              <w:rPr>
                <w:b/>
                <w:bCs/>
                <w:lang w:val="en-US" w:bidi="ar-YE"/>
              </w:rPr>
            </w:pPr>
          </w:p>
        </w:tc>
        <w:tc>
          <w:tcPr>
            <w:tcW w:w="683" w:type="dxa"/>
            <w:shd w:val="clear" w:color="auto" w:fill="BFBFBF" w:themeFill="background1" w:themeFillShade="BF"/>
          </w:tcPr>
          <w:p w:rsidR="00EE16AC" w:rsidRPr="003E583C" w:rsidRDefault="00EE16AC" w:rsidP="003E583C">
            <w:pPr>
              <w:jc w:val="center"/>
              <w:rPr>
                <w:b/>
                <w:bCs/>
                <w:rtl/>
                <w:lang w:val="en-US" w:bidi="ar-YE"/>
              </w:rPr>
            </w:pPr>
          </w:p>
        </w:tc>
        <w:tc>
          <w:tcPr>
            <w:tcW w:w="845" w:type="dxa"/>
            <w:shd w:val="clear" w:color="auto" w:fill="BFBFBF" w:themeFill="background1" w:themeFillShade="BF"/>
          </w:tcPr>
          <w:p w:rsidR="00EE16AC" w:rsidRPr="003E583C" w:rsidRDefault="00EE16AC" w:rsidP="003E583C">
            <w:pPr>
              <w:jc w:val="center"/>
              <w:rPr>
                <w:b/>
                <w:bCs/>
                <w:rtl/>
                <w:lang w:val="en-US" w:bidi="ar-YE"/>
              </w:rPr>
            </w:pPr>
          </w:p>
        </w:tc>
        <w:tc>
          <w:tcPr>
            <w:tcW w:w="654" w:type="dxa"/>
            <w:shd w:val="clear" w:color="auto" w:fill="BFBFBF" w:themeFill="background1" w:themeFillShade="BF"/>
          </w:tcPr>
          <w:p w:rsidR="00EE16AC" w:rsidRPr="003E583C" w:rsidRDefault="00EE16AC" w:rsidP="003E583C">
            <w:pPr>
              <w:jc w:val="center"/>
              <w:rPr>
                <w:b/>
                <w:bCs/>
                <w:lang w:val="en-US" w:bidi="ar-YE"/>
              </w:rPr>
            </w:pPr>
          </w:p>
        </w:tc>
        <w:tc>
          <w:tcPr>
            <w:tcW w:w="599" w:type="dxa"/>
            <w:shd w:val="clear" w:color="auto" w:fill="BFBFBF" w:themeFill="background1" w:themeFillShade="BF"/>
          </w:tcPr>
          <w:p w:rsidR="00EE16AC" w:rsidRPr="003E583C" w:rsidRDefault="00EE16AC" w:rsidP="003E583C">
            <w:pPr>
              <w:jc w:val="center"/>
              <w:rPr>
                <w:b/>
                <w:bCs/>
                <w:rtl/>
                <w:lang w:val="en-US" w:bidi="ar-YE"/>
              </w:rPr>
            </w:pPr>
          </w:p>
        </w:tc>
        <w:tc>
          <w:tcPr>
            <w:tcW w:w="736" w:type="dxa"/>
            <w:shd w:val="clear" w:color="auto" w:fill="BFBFBF" w:themeFill="background1" w:themeFillShade="BF"/>
          </w:tcPr>
          <w:p w:rsidR="00EE16AC" w:rsidRPr="003E583C" w:rsidRDefault="00EE16AC" w:rsidP="003E583C">
            <w:pPr>
              <w:jc w:val="center"/>
              <w:rPr>
                <w:b/>
                <w:bCs/>
                <w:lang w:val="en-US" w:bidi="ar-YE"/>
              </w:rPr>
            </w:pPr>
          </w:p>
        </w:tc>
        <w:tc>
          <w:tcPr>
            <w:tcW w:w="767" w:type="dxa"/>
            <w:shd w:val="clear" w:color="auto" w:fill="BFBFBF" w:themeFill="background1" w:themeFillShade="BF"/>
          </w:tcPr>
          <w:p w:rsidR="00EE16AC" w:rsidRPr="003E583C" w:rsidRDefault="00EE16AC" w:rsidP="003E583C">
            <w:pPr>
              <w:jc w:val="center"/>
              <w:rPr>
                <w:b/>
                <w:bCs/>
                <w:rtl/>
                <w:lang w:val="en-US" w:bidi="ar-YE"/>
              </w:rPr>
            </w:pPr>
          </w:p>
        </w:tc>
        <w:tc>
          <w:tcPr>
            <w:tcW w:w="890" w:type="dxa"/>
            <w:shd w:val="clear" w:color="auto" w:fill="BFBFBF" w:themeFill="background1" w:themeFillShade="BF"/>
          </w:tcPr>
          <w:p w:rsidR="00EE16AC" w:rsidRPr="003E583C" w:rsidRDefault="00EE16AC" w:rsidP="003E583C">
            <w:pPr>
              <w:jc w:val="center"/>
              <w:rPr>
                <w:b/>
                <w:bCs/>
                <w:lang w:val="en-US" w:bidi="ar-YE"/>
              </w:rPr>
            </w:pPr>
          </w:p>
        </w:tc>
        <w:tc>
          <w:tcPr>
            <w:tcW w:w="599" w:type="dxa"/>
            <w:shd w:val="clear" w:color="auto" w:fill="BFBFBF" w:themeFill="background1" w:themeFillShade="BF"/>
          </w:tcPr>
          <w:p w:rsidR="00EE16AC" w:rsidRPr="003E583C" w:rsidRDefault="00EE16AC" w:rsidP="003E583C">
            <w:pPr>
              <w:jc w:val="center"/>
              <w:rPr>
                <w:b/>
                <w:bCs/>
                <w:lang w:val="en-US" w:bidi="ar-YE"/>
              </w:rPr>
            </w:pPr>
          </w:p>
        </w:tc>
        <w:tc>
          <w:tcPr>
            <w:tcW w:w="826" w:type="dxa"/>
            <w:shd w:val="clear" w:color="auto" w:fill="BFBFBF" w:themeFill="background1" w:themeFillShade="BF"/>
          </w:tcPr>
          <w:p w:rsidR="00EE16AC" w:rsidRPr="003E583C" w:rsidRDefault="00EE16AC" w:rsidP="003E583C">
            <w:pPr>
              <w:jc w:val="center"/>
              <w:rPr>
                <w:b/>
                <w:bCs/>
                <w:rtl/>
                <w:lang w:val="en-US" w:bidi="ar-YE"/>
              </w:rPr>
            </w:pPr>
          </w:p>
        </w:tc>
        <w:tc>
          <w:tcPr>
            <w:tcW w:w="987" w:type="dxa"/>
            <w:shd w:val="clear" w:color="auto" w:fill="BFBFBF" w:themeFill="background1" w:themeFillShade="BF"/>
          </w:tcPr>
          <w:p w:rsidR="00EE16AC" w:rsidRPr="003E583C" w:rsidRDefault="00EE16AC" w:rsidP="003E583C">
            <w:pPr>
              <w:jc w:val="center"/>
              <w:rPr>
                <w:b/>
                <w:bCs/>
                <w:rtl/>
                <w:lang w:val="en-US" w:bidi="ar-YE"/>
              </w:rPr>
            </w:pPr>
          </w:p>
        </w:tc>
        <w:tc>
          <w:tcPr>
            <w:tcW w:w="796" w:type="dxa"/>
            <w:shd w:val="clear" w:color="auto" w:fill="BFBFBF" w:themeFill="background1" w:themeFillShade="BF"/>
          </w:tcPr>
          <w:p w:rsidR="00EE16AC" w:rsidRPr="003E583C" w:rsidRDefault="00EE16AC" w:rsidP="003E583C">
            <w:pPr>
              <w:jc w:val="center"/>
              <w:rPr>
                <w:b/>
                <w:bCs/>
                <w:rtl/>
                <w:lang w:val="en-US" w:bidi="ar-YE"/>
              </w:rPr>
            </w:pPr>
          </w:p>
        </w:tc>
      </w:tr>
      <w:tr w:rsidR="003E583C" w:rsidRPr="0069632C" w:rsidTr="007371EC">
        <w:trPr>
          <w:jc w:val="center"/>
        </w:trPr>
        <w:tc>
          <w:tcPr>
            <w:tcW w:w="1378" w:type="dxa"/>
          </w:tcPr>
          <w:p w:rsidR="00EE16AC" w:rsidRPr="003E583C" w:rsidRDefault="00EE16AC" w:rsidP="00CA5BDE">
            <w:pPr>
              <w:rPr>
                <w:sz w:val="22"/>
                <w:szCs w:val="22"/>
                <w:rtl/>
                <w:lang w:val="en-US" w:bidi="ar-YE"/>
              </w:rPr>
            </w:pPr>
            <w:r w:rsidRPr="003E583C">
              <w:rPr>
                <w:rFonts w:hint="cs"/>
                <w:sz w:val="22"/>
                <w:szCs w:val="22"/>
                <w:rtl/>
                <w:lang w:val="en-US" w:bidi="ar-YE"/>
              </w:rPr>
              <w:t>إمكانية حوادث أكثر</w:t>
            </w:r>
          </w:p>
        </w:tc>
        <w:tc>
          <w:tcPr>
            <w:tcW w:w="709" w:type="dxa"/>
          </w:tcPr>
          <w:p w:rsidR="00EE16AC" w:rsidRPr="0069632C" w:rsidRDefault="00EE16AC" w:rsidP="003E583C">
            <w:pPr>
              <w:jc w:val="center"/>
              <w:rPr>
                <w:sz w:val="24"/>
                <w:szCs w:val="24"/>
                <w:lang w:val="en-US" w:bidi="ar-YE"/>
              </w:rPr>
            </w:pPr>
            <w:r w:rsidRPr="0069632C">
              <w:rPr>
                <w:sz w:val="24"/>
                <w:szCs w:val="24"/>
                <w:lang w:val="en-US" w:bidi="ar-YE"/>
              </w:rPr>
              <w:sym w:font="Wingdings" w:char="00FC"/>
            </w:r>
          </w:p>
        </w:tc>
        <w:tc>
          <w:tcPr>
            <w:tcW w:w="709" w:type="dxa"/>
          </w:tcPr>
          <w:p w:rsidR="00EE16AC" w:rsidRPr="0069632C" w:rsidRDefault="00EE16AC" w:rsidP="003E583C">
            <w:pPr>
              <w:jc w:val="center"/>
              <w:rPr>
                <w:sz w:val="24"/>
                <w:szCs w:val="24"/>
                <w:lang w:val="en-US" w:bidi="ar-YE"/>
              </w:rPr>
            </w:pPr>
          </w:p>
        </w:tc>
        <w:tc>
          <w:tcPr>
            <w:tcW w:w="683" w:type="dxa"/>
          </w:tcPr>
          <w:p w:rsidR="00EE16AC" w:rsidRPr="0069632C" w:rsidRDefault="00EE16AC" w:rsidP="003E583C">
            <w:pPr>
              <w:jc w:val="center"/>
              <w:rPr>
                <w:sz w:val="24"/>
                <w:szCs w:val="24"/>
                <w:rtl/>
                <w:lang w:val="en-US" w:bidi="ar-YE"/>
              </w:rPr>
            </w:pPr>
          </w:p>
        </w:tc>
        <w:tc>
          <w:tcPr>
            <w:tcW w:w="845" w:type="dxa"/>
          </w:tcPr>
          <w:p w:rsidR="00EE16AC" w:rsidRPr="0069632C" w:rsidRDefault="00EE16AC" w:rsidP="003E583C">
            <w:pPr>
              <w:jc w:val="center"/>
              <w:rPr>
                <w:sz w:val="24"/>
                <w:szCs w:val="24"/>
                <w:rtl/>
                <w:lang w:val="en-US" w:bidi="ar-YE"/>
              </w:rPr>
            </w:pPr>
          </w:p>
        </w:tc>
        <w:tc>
          <w:tcPr>
            <w:tcW w:w="654" w:type="dxa"/>
          </w:tcPr>
          <w:p w:rsidR="00EE16AC" w:rsidRPr="0069632C" w:rsidRDefault="00EE16AC" w:rsidP="003E583C">
            <w:pPr>
              <w:jc w:val="center"/>
              <w:rPr>
                <w:sz w:val="24"/>
                <w:szCs w:val="24"/>
                <w:lang w:val="en-US" w:bidi="ar-YE"/>
              </w:rPr>
            </w:pPr>
          </w:p>
        </w:tc>
        <w:tc>
          <w:tcPr>
            <w:tcW w:w="599" w:type="dxa"/>
          </w:tcPr>
          <w:p w:rsidR="00EE16AC" w:rsidRPr="0069632C" w:rsidRDefault="00EE16AC" w:rsidP="003E583C">
            <w:pPr>
              <w:jc w:val="center"/>
              <w:rPr>
                <w:sz w:val="24"/>
                <w:szCs w:val="24"/>
                <w:rtl/>
                <w:lang w:val="en-US" w:bidi="ar-YE"/>
              </w:rPr>
            </w:pPr>
          </w:p>
        </w:tc>
        <w:tc>
          <w:tcPr>
            <w:tcW w:w="736" w:type="dxa"/>
          </w:tcPr>
          <w:p w:rsidR="00EE16AC" w:rsidRPr="0069632C" w:rsidRDefault="00EE16AC" w:rsidP="003E583C">
            <w:pPr>
              <w:jc w:val="center"/>
              <w:rPr>
                <w:sz w:val="24"/>
                <w:szCs w:val="24"/>
                <w:lang w:val="en-US" w:bidi="ar-YE"/>
              </w:rPr>
            </w:pPr>
          </w:p>
        </w:tc>
        <w:tc>
          <w:tcPr>
            <w:tcW w:w="767" w:type="dxa"/>
          </w:tcPr>
          <w:p w:rsidR="00EE16AC" w:rsidRPr="0069632C" w:rsidRDefault="00EE16AC" w:rsidP="003E583C">
            <w:pPr>
              <w:jc w:val="center"/>
              <w:rPr>
                <w:sz w:val="24"/>
                <w:szCs w:val="24"/>
                <w:rtl/>
                <w:lang w:val="en-US" w:bidi="ar-YE"/>
              </w:rPr>
            </w:pPr>
          </w:p>
        </w:tc>
        <w:tc>
          <w:tcPr>
            <w:tcW w:w="890" w:type="dxa"/>
          </w:tcPr>
          <w:p w:rsidR="00EE16AC" w:rsidRPr="0069632C" w:rsidRDefault="00EE16AC" w:rsidP="003E583C">
            <w:pPr>
              <w:jc w:val="center"/>
              <w:rPr>
                <w:sz w:val="24"/>
                <w:szCs w:val="24"/>
                <w:lang w:val="en-US" w:bidi="ar-YE"/>
              </w:rPr>
            </w:pPr>
            <w:r w:rsidRPr="0069632C">
              <w:rPr>
                <w:sz w:val="24"/>
                <w:szCs w:val="24"/>
                <w:lang w:val="en-US" w:bidi="ar-YE"/>
              </w:rPr>
              <w:sym w:font="Wingdings" w:char="00FC"/>
            </w:r>
          </w:p>
        </w:tc>
        <w:tc>
          <w:tcPr>
            <w:tcW w:w="599" w:type="dxa"/>
          </w:tcPr>
          <w:p w:rsidR="00EE16AC" w:rsidRPr="0069632C" w:rsidRDefault="00EE16AC" w:rsidP="003E583C">
            <w:pPr>
              <w:jc w:val="center"/>
              <w:rPr>
                <w:sz w:val="24"/>
                <w:szCs w:val="24"/>
                <w:lang w:val="en-US" w:bidi="ar-YE"/>
              </w:rPr>
            </w:pPr>
          </w:p>
        </w:tc>
        <w:tc>
          <w:tcPr>
            <w:tcW w:w="826" w:type="dxa"/>
          </w:tcPr>
          <w:p w:rsidR="00EE16AC" w:rsidRPr="0069632C" w:rsidRDefault="00DB2D52" w:rsidP="003E583C">
            <w:pPr>
              <w:jc w:val="center"/>
              <w:rPr>
                <w:sz w:val="24"/>
                <w:szCs w:val="24"/>
                <w:rtl/>
                <w:lang w:val="en-US" w:bidi="ar-YE"/>
              </w:rPr>
            </w:pPr>
            <w:r w:rsidRPr="0069632C">
              <w:rPr>
                <w:rFonts w:hint="cs"/>
                <w:sz w:val="24"/>
                <w:szCs w:val="24"/>
                <w:rtl/>
                <w:lang w:val="en-US" w:bidi="ar-YE"/>
              </w:rPr>
              <w:t>0</w:t>
            </w:r>
          </w:p>
        </w:tc>
        <w:tc>
          <w:tcPr>
            <w:tcW w:w="987" w:type="dxa"/>
          </w:tcPr>
          <w:p w:rsidR="00EE16AC" w:rsidRPr="0069632C" w:rsidRDefault="00DB2D52" w:rsidP="003E583C">
            <w:pPr>
              <w:jc w:val="center"/>
              <w:rPr>
                <w:sz w:val="24"/>
                <w:szCs w:val="24"/>
                <w:rtl/>
                <w:lang w:val="en-US" w:bidi="ar-YE"/>
              </w:rPr>
            </w:pPr>
            <w:r w:rsidRPr="0069632C">
              <w:rPr>
                <w:rFonts w:hint="cs"/>
                <w:sz w:val="24"/>
                <w:szCs w:val="24"/>
                <w:rtl/>
                <w:lang w:val="en-US" w:bidi="ar-YE"/>
              </w:rPr>
              <w:t>- -</w:t>
            </w:r>
          </w:p>
        </w:tc>
        <w:tc>
          <w:tcPr>
            <w:tcW w:w="796" w:type="dxa"/>
          </w:tcPr>
          <w:p w:rsidR="00EE16AC" w:rsidRPr="0069632C" w:rsidRDefault="00DB2D52" w:rsidP="003E583C">
            <w:pPr>
              <w:jc w:val="center"/>
              <w:rPr>
                <w:sz w:val="24"/>
                <w:szCs w:val="24"/>
                <w:rtl/>
                <w:lang w:val="en-US" w:bidi="ar-YE"/>
              </w:rPr>
            </w:pPr>
            <w:r w:rsidRPr="0069632C">
              <w:rPr>
                <w:rFonts w:hint="cs"/>
                <w:sz w:val="24"/>
                <w:szCs w:val="24"/>
                <w:rtl/>
                <w:lang w:val="en-US" w:bidi="ar-YE"/>
              </w:rPr>
              <w:t>- -</w:t>
            </w:r>
          </w:p>
        </w:tc>
      </w:tr>
    </w:tbl>
    <w:p w:rsidR="00A133D2" w:rsidRPr="0069632C" w:rsidRDefault="00A133D2" w:rsidP="00CA5BDE">
      <w:pPr>
        <w:rPr>
          <w:sz w:val="24"/>
          <w:szCs w:val="24"/>
          <w:rtl/>
          <w:lang w:val="en-US" w:bidi="ar-YE"/>
        </w:rPr>
      </w:pPr>
    </w:p>
    <w:p w:rsidR="007371EC" w:rsidRDefault="007371EC" w:rsidP="00CA5BDE">
      <w:pPr>
        <w:bidi w:val="0"/>
        <w:rPr>
          <w:sz w:val="24"/>
          <w:szCs w:val="24"/>
          <w:rtl/>
          <w:lang w:val="en-US" w:bidi="ar-YE"/>
        </w:rPr>
      </w:pPr>
    </w:p>
    <w:p w:rsidR="007371EC" w:rsidRDefault="007371EC" w:rsidP="007371EC">
      <w:pPr>
        <w:bidi w:val="0"/>
        <w:rPr>
          <w:sz w:val="24"/>
          <w:szCs w:val="24"/>
          <w:rtl/>
          <w:lang w:val="en-US" w:bidi="ar-YE"/>
        </w:rPr>
      </w:pPr>
    </w:p>
    <w:p w:rsidR="007371EC" w:rsidRDefault="007371EC" w:rsidP="007371EC">
      <w:pPr>
        <w:bidi w:val="0"/>
        <w:rPr>
          <w:sz w:val="24"/>
          <w:szCs w:val="24"/>
          <w:rtl/>
          <w:lang w:val="en-US" w:bidi="ar-YE"/>
        </w:rPr>
      </w:pPr>
    </w:p>
    <w:p w:rsidR="00931DCA" w:rsidRPr="0069632C" w:rsidRDefault="00931DCA" w:rsidP="007371EC">
      <w:pPr>
        <w:bidi w:val="0"/>
        <w:rPr>
          <w:sz w:val="24"/>
          <w:szCs w:val="24"/>
          <w:lang w:val="en-US" w:bidi="ar-YE"/>
        </w:rPr>
      </w:pPr>
      <w:r w:rsidRPr="0069632C">
        <w:rPr>
          <w:sz w:val="24"/>
          <w:szCs w:val="24"/>
          <w:rtl/>
          <w:lang w:val="en-US" w:bidi="ar-YE"/>
        </w:rPr>
        <w:br w:type="page"/>
      </w:r>
    </w:p>
    <w:p w:rsidR="00DB2D52" w:rsidRPr="0069632C" w:rsidRDefault="0049023F" w:rsidP="007371EC">
      <w:pPr>
        <w:pStyle w:val="3"/>
        <w:rPr>
          <w:rtl/>
        </w:rPr>
      </w:pPr>
      <w:bookmarkStart w:id="14" w:name="_Toc382397375"/>
      <w:r>
        <w:rPr>
          <w:rFonts w:hint="cs"/>
          <w:rtl/>
        </w:rPr>
        <w:lastRenderedPageBreak/>
        <w:t>2-2-2 المشروعات الفرع</w:t>
      </w:r>
      <w:r w:rsidR="00931DCA" w:rsidRPr="0069632C">
        <w:rPr>
          <w:rFonts w:hint="cs"/>
          <w:rtl/>
        </w:rPr>
        <w:t>ية لخزان</w:t>
      </w:r>
      <w:r>
        <w:rPr>
          <w:rFonts w:hint="cs"/>
          <w:rtl/>
        </w:rPr>
        <w:t>ات</w:t>
      </w:r>
      <w:r w:rsidR="00931DCA" w:rsidRPr="0069632C">
        <w:rPr>
          <w:rFonts w:hint="cs"/>
          <w:rtl/>
        </w:rPr>
        <w:t xml:space="preserve"> حصاد الأمطار</w:t>
      </w:r>
      <w:bookmarkEnd w:id="14"/>
    </w:p>
    <w:p w:rsidR="00931DCA" w:rsidRPr="0069632C" w:rsidRDefault="004C2E89" w:rsidP="00CA5BDE">
      <w:pPr>
        <w:rPr>
          <w:sz w:val="24"/>
          <w:szCs w:val="24"/>
          <w:rtl/>
          <w:lang w:val="en-US" w:bidi="ar-YE"/>
        </w:rPr>
      </w:pPr>
      <w:r w:rsidRPr="0069632C">
        <w:rPr>
          <w:rFonts w:hint="cs"/>
          <w:sz w:val="24"/>
          <w:szCs w:val="24"/>
          <w:rtl/>
          <w:lang w:val="en-US" w:bidi="ar-YE"/>
        </w:rPr>
        <w:t xml:space="preserve">لا يتوقع </w:t>
      </w:r>
      <w:r w:rsidR="000811A7" w:rsidRPr="0069632C">
        <w:rPr>
          <w:rFonts w:hint="cs"/>
          <w:sz w:val="24"/>
          <w:szCs w:val="24"/>
          <w:rtl/>
          <w:lang w:val="en-US" w:bidi="ar-YE"/>
        </w:rPr>
        <w:t xml:space="preserve">تأثيرات بيئية </w:t>
      </w:r>
      <w:r w:rsidR="007C1802" w:rsidRPr="0069632C">
        <w:rPr>
          <w:rFonts w:hint="cs"/>
          <w:sz w:val="24"/>
          <w:szCs w:val="24"/>
          <w:rtl/>
          <w:lang w:val="en-US" w:bidi="ar-YE"/>
        </w:rPr>
        <w:t xml:space="preserve">سلبية </w:t>
      </w:r>
      <w:r w:rsidR="00587976" w:rsidRPr="0069632C">
        <w:rPr>
          <w:rFonts w:hint="cs"/>
          <w:sz w:val="24"/>
          <w:szCs w:val="24"/>
          <w:rtl/>
          <w:lang w:val="en-US" w:bidi="ar-YE"/>
        </w:rPr>
        <w:t xml:space="preserve">في المشروعات الفردية لحصاد المياه </w:t>
      </w:r>
      <w:r w:rsidR="00D13E58" w:rsidRPr="0069632C">
        <w:rPr>
          <w:rFonts w:hint="cs"/>
          <w:sz w:val="24"/>
          <w:szCs w:val="24"/>
          <w:rtl/>
          <w:lang w:val="en-US" w:bidi="ar-YE"/>
        </w:rPr>
        <w:t xml:space="preserve">حيث أن حجم </w:t>
      </w:r>
      <w:r w:rsidR="00A21ED5" w:rsidRPr="0069632C">
        <w:rPr>
          <w:rFonts w:hint="cs"/>
          <w:sz w:val="24"/>
          <w:szCs w:val="24"/>
          <w:rtl/>
          <w:lang w:val="en-US" w:bidi="ar-YE"/>
        </w:rPr>
        <w:t xml:space="preserve">منطقة المستجمع </w:t>
      </w:r>
      <w:r w:rsidR="00AE7178" w:rsidRPr="0069632C">
        <w:rPr>
          <w:rFonts w:hint="cs"/>
          <w:sz w:val="24"/>
          <w:szCs w:val="24"/>
          <w:rtl/>
          <w:lang w:val="en-US" w:bidi="ar-YE"/>
        </w:rPr>
        <w:t xml:space="preserve">في هذا النوع من المشروعات الفرعية </w:t>
      </w:r>
      <w:r w:rsidR="00C123AB" w:rsidRPr="0069632C">
        <w:rPr>
          <w:rFonts w:hint="cs"/>
          <w:sz w:val="24"/>
          <w:szCs w:val="24"/>
          <w:rtl/>
          <w:lang w:val="en-US" w:bidi="ar-YE"/>
        </w:rPr>
        <w:t xml:space="preserve">صغير </w:t>
      </w:r>
      <w:r w:rsidR="0069481D" w:rsidRPr="0069632C">
        <w:rPr>
          <w:rFonts w:hint="cs"/>
          <w:sz w:val="24"/>
          <w:szCs w:val="24"/>
          <w:rtl/>
          <w:lang w:val="en-US" w:bidi="ar-YE"/>
        </w:rPr>
        <w:t xml:space="preserve">بالقياس إلى كامل </w:t>
      </w:r>
      <w:r w:rsidR="007D3FE2" w:rsidRPr="0069632C">
        <w:rPr>
          <w:rFonts w:hint="cs"/>
          <w:sz w:val="24"/>
          <w:szCs w:val="24"/>
          <w:rtl/>
          <w:lang w:val="en-US" w:bidi="ar-YE"/>
        </w:rPr>
        <w:t xml:space="preserve">منطقة </w:t>
      </w:r>
      <w:r w:rsidR="008A3945" w:rsidRPr="0069632C">
        <w:rPr>
          <w:rFonts w:hint="cs"/>
          <w:sz w:val="24"/>
          <w:szCs w:val="24"/>
          <w:rtl/>
          <w:lang w:val="en-US" w:bidi="ar-YE"/>
        </w:rPr>
        <w:t xml:space="preserve">المصب المائي </w:t>
      </w:r>
      <w:r w:rsidR="00BA68C7" w:rsidRPr="0069632C">
        <w:rPr>
          <w:rFonts w:hint="cs"/>
          <w:sz w:val="24"/>
          <w:szCs w:val="24"/>
          <w:rtl/>
          <w:lang w:val="en-US" w:bidi="ar-YE"/>
        </w:rPr>
        <w:t>و</w:t>
      </w:r>
      <w:r w:rsidR="00FD67A3" w:rsidRPr="0069632C">
        <w:rPr>
          <w:rFonts w:hint="cs"/>
          <w:sz w:val="24"/>
          <w:szCs w:val="24"/>
          <w:rtl/>
          <w:lang w:val="en-US" w:bidi="ar-YE"/>
        </w:rPr>
        <w:t xml:space="preserve">مثل </w:t>
      </w:r>
      <w:r w:rsidR="00B87C6A" w:rsidRPr="0069632C">
        <w:rPr>
          <w:rFonts w:hint="cs"/>
          <w:sz w:val="24"/>
          <w:szCs w:val="24"/>
          <w:rtl/>
          <w:lang w:val="en-US" w:bidi="ar-YE"/>
        </w:rPr>
        <w:t xml:space="preserve">منشآت </w:t>
      </w:r>
      <w:r w:rsidR="00EE19B4" w:rsidRPr="0069632C">
        <w:rPr>
          <w:rFonts w:hint="cs"/>
          <w:sz w:val="24"/>
          <w:szCs w:val="24"/>
          <w:rtl/>
          <w:lang w:val="en-US" w:bidi="ar-YE"/>
        </w:rPr>
        <w:t xml:space="preserve">جميع </w:t>
      </w:r>
      <w:r w:rsidR="00A16FAA" w:rsidRPr="0069632C">
        <w:rPr>
          <w:rFonts w:hint="cs"/>
          <w:sz w:val="24"/>
          <w:szCs w:val="24"/>
          <w:rtl/>
          <w:lang w:val="en-US" w:bidi="ar-YE"/>
        </w:rPr>
        <w:t xml:space="preserve">مياه الأمطار </w:t>
      </w:r>
      <w:r w:rsidR="00FD67A3" w:rsidRPr="0069632C">
        <w:rPr>
          <w:rFonts w:hint="cs"/>
          <w:sz w:val="24"/>
          <w:szCs w:val="24"/>
          <w:rtl/>
          <w:lang w:val="en-US" w:bidi="ar-YE"/>
        </w:rPr>
        <w:t xml:space="preserve">الصغيرة هذه </w:t>
      </w:r>
      <w:r w:rsidR="00CD62DF" w:rsidRPr="0069632C">
        <w:rPr>
          <w:rFonts w:hint="cs"/>
          <w:sz w:val="24"/>
          <w:szCs w:val="24"/>
          <w:rtl/>
          <w:lang w:val="en-US" w:bidi="ar-YE"/>
        </w:rPr>
        <w:t xml:space="preserve">لن تتعدى </w:t>
      </w:r>
      <w:r w:rsidR="006A57CA" w:rsidRPr="0069632C">
        <w:rPr>
          <w:rFonts w:hint="cs"/>
          <w:sz w:val="24"/>
          <w:szCs w:val="24"/>
          <w:rtl/>
          <w:lang w:val="en-US" w:bidi="ar-YE"/>
        </w:rPr>
        <w:t xml:space="preserve">على </w:t>
      </w:r>
      <w:r w:rsidR="00C179E3" w:rsidRPr="0069632C">
        <w:rPr>
          <w:rFonts w:hint="cs"/>
          <w:sz w:val="24"/>
          <w:szCs w:val="24"/>
          <w:rtl/>
          <w:lang w:val="en-US" w:bidi="ar-YE"/>
        </w:rPr>
        <w:t xml:space="preserve">حقوق </w:t>
      </w:r>
      <w:r w:rsidR="00544BB7" w:rsidRPr="0069632C">
        <w:rPr>
          <w:rFonts w:hint="cs"/>
          <w:sz w:val="24"/>
          <w:szCs w:val="24"/>
          <w:rtl/>
          <w:lang w:val="en-US" w:bidi="ar-YE"/>
        </w:rPr>
        <w:t xml:space="preserve">مستخدمي المياه </w:t>
      </w:r>
      <w:r w:rsidR="00A21702" w:rsidRPr="0069632C">
        <w:rPr>
          <w:rFonts w:hint="cs"/>
          <w:sz w:val="24"/>
          <w:szCs w:val="24"/>
          <w:rtl/>
          <w:lang w:val="en-US" w:bidi="ar-YE"/>
        </w:rPr>
        <w:t xml:space="preserve">في ضفاف </w:t>
      </w:r>
      <w:r w:rsidR="00833ACC" w:rsidRPr="0069632C">
        <w:rPr>
          <w:rFonts w:hint="cs"/>
          <w:sz w:val="24"/>
          <w:szCs w:val="24"/>
          <w:rtl/>
          <w:lang w:val="en-US" w:bidi="ar-YE"/>
        </w:rPr>
        <w:t>أ</w:t>
      </w:r>
      <w:r w:rsidR="00A21702" w:rsidRPr="0069632C">
        <w:rPr>
          <w:rFonts w:hint="cs"/>
          <w:sz w:val="24"/>
          <w:szCs w:val="24"/>
          <w:rtl/>
          <w:lang w:val="en-US" w:bidi="ar-YE"/>
        </w:rPr>
        <w:t xml:space="preserve">سفل الأودية. لقد صممت </w:t>
      </w:r>
      <w:r w:rsidR="00AA6753" w:rsidRPr="0069632C">
        <w:rPr>
          <w:rFonts w:hint="cs"/>
          <w:sz w:val="24"/>
          <w:szCs w:val="24"/>
          <w:rtl/>
          <w:lang w:val="en-US" w:bidi="ar-YE"/>
        </w:rPr>
        <w:t xml:space="preserve">هذه الأنواع من المشروعات كذلك </w:t>
      </w:r>
      <w:r w:rsidR="008A0F93" w:rsidRPr="0069632C">
        <w:rPr>
          <w:rFonts w:hint="cs"/>
          <w:sz w:val="24"/>
          <w:szCs w:val="24"/>
          <w:rtl/>
          <w:lang w:val="en-US" w:bidi="ar-YE"/>
        </w:rPr>
        <w:t xml:space="preserve">بطريقة </w:t>
      </w:r>
      <w:r w:rsidR="00A64F6E" w:rsidRPr="0069632C">
        <w:rPr>
          <w:rFonts w:hint="cs"/>
          <w:sz w:val="24"/>
          <w:szCs w:val="24"/>
          <w:rtl/>
          <w:lang w:val="en-US" w:bidi="ar-YE"/>
        </w:rPr>
        <w:t xml:space="preserve">تتحكم في أضرار </w:t>
      </w:r>
      <w:r w:rsidR="00D239B4" w:rsidRPr="0069632C">
        <w:rPr>
          <w:rFonts w:hint="cs"/>
          <w:sz w:val="24"/>
          <w:szCs w:val="24"/>
          <w:rtl/>
          <w:lang w:val="en-US" w:bidi="ar-YE"/>
        </w:rPr>
        <w:t xml:space="preserve">السيول حيث أنها تتضمن </w:t>
      </w:r>
      <w:r w:rsidR="00274F9B" w:rsidRPr="0069632C">
        <w:rPr>
          <w:rFonts w:hint="cs"/>
          <w:sz w:val="24"/>
          <w:szCs w:val="24"/>
          <w:rtl/>
          <w:lang w:val="en-US" w:bidi="ar-YE"/>
        </w:rPr>
        <w:t>شروطا</w:t>
      </w:r>
      <w:r w:rsidR="00202D2B">
        <w:rPr>
          <w:rFonts w:hint="cs"/>
          <w:sz w:val="24"/>
          <w:szCs w:val="24"/>
          <w:rtl/>
          <w:lang w:val="en-US" w:bidi="ar-YE"/>
        </w:rPr>
        <w:t>ً</w:t>
      </w:r>
      <w:r w:rsidR="00274F9B" w:rsidRPr="0069632C">
        <w:rPr>
          <w:rFonts w:hint="cs"/>
          <w:sz w:val="24"/>
          <w:szCs w:val="24"/>
          <w:rtl/>
          <w:lang w:val="en-US" w:bidi="ar-YE"/>
        </w:rPr>
        <w:t xml:space="preserve"> </w:t>
      </w:r>
      <w:r w:rsidR="001D32E0" w:rsidRPr="0069632C">
        <w:rPr>
          <w:rFonts w:hint="cs"/>
          <w:sz w:val="24"/>
          <w:szCs w:val="24"/>
          <w:rtl/>
          <w:lang w:val="en-US" w:bidi="ar-YE"/>
        </w:rPr>
        <w:t xml:space="preserve">في تصميم المنشآت المائية </w:t>
      </w:r>
      <w:r w:rsidR="009A0348" w:rsidRPr="0069632C">
        <w:rPr>
          <w:rFonts w:hint="cs"/>
          <w:sz w:val="24"/>
          <w:szCs w:val="24"/>
          <w:rtl/>
          <w:lang w:val="en-US" w:bidi="ar-YE"/>
        </w:rPr>
        <w:t xml:space="preserve">من أجل التدفقات </w:t>
      </w:r>
      <w:r w:rsidR="008B1B38" w:rsidRPr="0069632C">
        <w:rPr>
          <w:rFonts w:hint="cs"/>
          <w:sz w:val="24"/>
          <w:szCs w:val="24"/>
          <w:rtl/>
          <w:lang w:val="en-US" w:bidi="ar-YE"/>
        </w:rPr>
        <w:t xml:space="preserve">ذات الحالة الثابتة. </w:t>
      </w:r>
      <w:r w:rsidR="00B4147C" w:rsidRPr="0069632C">
        <w:rPr>
          <w:rFonts w:hint="cs"/>
          <w:sz w:val="24"/>
          <w:szCs w:val="24"/>
          <w:rtl/>
          <w:lang w:val="en-US" w:bidi="ar-YE"/>
        </w:rPr>
        <w:t>إن الآثار الرئيسية لهذا النوع من المشروعات الفرعية سيكون إيجابيا</w:t>
      </w:r>
      <w:r w:rsidR="00202D2B">
        <w:rPr>
          <w:rFonts w:hint="cs"/>
          <w:sz w:val="24"/>
          <w:szCs w:val="24"/>
          <w:rtl/>
          <w:lang w:val="en-US" w:bidi="ar-YE"/>
        </w:rPr>
        <w:t>ً</w:t>
      </w:r>
      <w:r w:rsidR="00B4147C" w:rsidRPr="0069632C">
        <w:rPr>
          <w:rFonts w:hint="cs"/>
          <w:sz w:val="24"/>
          <w:szCs w:val="24"/>
          <w:rtl/>
          <w:lang w:val="en-US" w:bidi="ar-YE"/>
        </w:rPr>
        <w:t>. إن توفير المياه</w:t>
      </w:r>
      <w:r w:rsidR="00F5177D" w:rsidRPr="0069632C">
        <w:rPr>
          <w:rFonts w:hint="cs"/>
          <w:sz w:val="24"/>
          <w:szCs w:val="24"/>
          <w:rtl/>
          <w:lang w:val="en-US" w:bidi="ar-YE"/>
        </w:rPr>
        <w:t xml:space="preserve"> للأغراض الزراعية والمنزلية ولأغراض الشرب له آثار إيجابية كبيرة على </w:t>
      </w:r>
      <w:r w:rsidR="00F4126D" w:rsidRPr="0069632C">
        <w:rPr>
          <w:rFonts w:hint="cs"/>
          <w:sz w:val="24"/>
          <w:szCs w:val="24"/>
          <w:rtl/>
          <w:lang w:val="en-US" w:bidi="ar-YE"/>
        </w:rPr>
        <w:t>الأحوال المعيشية العامة للمجتمعات وخصوصا النساء والأطفال لأنهم المسئولين بصورة رئيسية عن جلب المياه. يمكن أن نلاحظ الآثار الاجتماعية الإيجابية في زيادة أعداد الانخراط في المدارس وخصوصا</w:t>
      </w:r>
      <w:r w:rsidR="00202D2B">
        <w:rPr>
          <w:rFonts w:hint="cs"/>
          <w:sz w:val="24"/>
          <w:szCs w:val="24"/>
          <w:rtl/>
          <w:lang w:val="en-US" w:bidi="ar-YE"/>
        </w:rPr>
        <w:t>ً</w:t>
      </w:r>
      <w:r w:rsidR="00F4126D" w:rsidRPr="0069632C">
        <w:rPr>
          <w:rFonts w:hint="cs"/>
          <w:sz w:val="24"/>
          <w:szCs w:val="24"/>
          <w:rtl/>
          <w:lang w:val="en-US" w:bidi="ar-YE"/>
        </w:rPr>
        <w:t xml:space="preserve"> في حالة الفتيات </w:t>
      </w:r>
      <w:r w:rsidR="002F0556" w:rsidRPr="0069632C">
        <w:rPr>
          <w:rFonts w:hint="cs"/>
          <w:sz w:val="24"/>
          <w:szCs w:val="24"/>
          <w:rtl/>
          <w:lang w:val="en-US" w:bidi="ar-YE"/>
        </w:rPr>
        <w:t xml:space="preserve">وتسجيل النساء في صفوف محو الأمية والنشاطات الاجتماعية </w:t>
      </w:r>
      <w:r w:rsidR="00AF3C57" w:rsidRPr="0069632C">
        <w:rPr>
          <w:rFonts w:hint="cs"/>
          <w:sz w:val="24"/>
          <w:szCs w:val="24"/>
          <w:rtl/>
          <w:lang w:val="en-US" w:bidi="ar-YE"/>
        </w:rPr>
        <w:t>والنشاطات المدرة للدخل الأخرى.</w:t>
      </w:r>
    </w:p>
    <w:p w:rsidR="00AF3C57" w:rsidRPr="0069632C" w:rsidRDefault="00AF3C57" w:rsidP="00CA5BDE">
      <w:pPr>
        <w:rPr>
          <w:sz w:val="24"/>
          <w:szCs w:val="24"/>
          <w:rtl/>
          <w:lang w:val="en-US" w:bidi="ar-YE"/>
        </w:rPr>
      </w:pPr>
    </w:p>
    <w:p w:rsidR="00AF3C57" w:rsidRPr="0069632C" w:rsidRDefault="00E22A9B" w:rsidP="00CA5BDE">
      <w:pPr>
        <w:rPr>
          <w:sz w:val="24"/>
          <w:szCs w:val="24"/>
          <w:rtl/>
          <w:lang w:val="en-US" w:bidi="ar-YE"/>
        </w:rPr>
      </w:pPr>
      <w:r w:rsidRPr="0069632C">
        <w:rPr>
          <w:rFonts w:hint="cs"/>
          <w:sz w:val="24"/>
          <w:szCs w:val="24"/>
          <w:rtl/>
          <w:lang w:val="en-US" w:bidi="ar-YE"/>
        </w:rPr>
        <w:t xml:space="preserve">إن الآثار السلبية المحتملة ستكون في انعدام مشاركة ومساهمة المجتمع والاستخدام الغير سليم </w:t>
      </w:r>
      <w:r w:rsidR="00FB1039" w:rsidRPr="0069632C">
        <w:rPr>
          <w:rFonts w:hint="cs"/>
          <w:sz w:val="24"/>
          <w:szCs w:val="24"/>
          <w:rtl/>
          <w:lang w:val="en-US" w:bidi="ar-YE"/>
        </w:rPr>
        <w:t xml:space="preserve">والذي ينتج عنه </w:t>
      </w:r>
      <w:r w:rsidR="00F80A99" w:rsidRPr="0069632C">
        <w:rPr>
          <w:rFonts w:hint="cs"/>
          <w:sz w:val="24"/>
          <w:szCs w:val="24"/>
          <w:rtl/>
          <w:lang w:val="en-US" w:bidi="ar-YE"/>
        </w:rPr>
        <w:t xml:space="preserve">التسرب في نقاط </w:t>
      </w:r>
      <w:r w:rsidR="009A07C2" w:rsidRPr="0069632C">
        <w:rPr>
          <w:rFonts w:hint="cs"/>
          <w:sz w:val="24"/>
          <w:szCs w:val="24"/>
          <w:rtl/>
          <w:lang w:val="en-US" w:bidi="ar-YE"/>
        </w:rPr>
        <w:t xml:space="preserve">جمع المياه العامة وتكون </w:t>
      </w:r>
      <w:r w:rsidR="00A82649" w:rsidRPr="0069632C">
        <w:rPr>
          <w:rFonts w:hint="cs"/>
          <w:sz w:val="24"/>
          <w:szCs w:val="24"/>
          <w:rtl/>
          <w:lang w:val="en-US" w:bidi="ar-YE"/>
        </w:rPr>
        <w:t xml:space="preserve">المياه العادة في برك </w:t>
      </w:r>
      <w:r w:rsidR="00C26C5A" w:rsidRPr="0069632C">
        <w:rPr>
          <w:rFonts w:hint="cs"/>
          <w:sz w:val="24"/>
          <w:szCs w:val="24"/>
          <w:rtl/>
          <w:lang w:val="en-US" w:bidi="ar-YE"/>
        </w:rPr>
        <w:t xml:space="preserve">تشجع تكاثر </w:t>
      </w:r>
      <w:r w:rsidR="002A7596" w:rsidRPr="0069632C">
        <w:rPr>
          <w:rFonts w:hint="cs"/>
          <w:sz w:val="24"/>
          <w:szCs w:val="24"/>
          <w:rtl/>
          <w:lang w:val="en-US" w:bidi="ar-YE"/>
        </w:rPr>
        <w:t xml:space="preserve">الحشرات الناقلة لجراثيم الأمراض </w:t>
      </w:r>
      <w:r w:rsidR="00924746" w:rsidRPr="0069632C">
        <w:rPr>
          <w:rFonts w:hint="cs"/>
          <w:sz w:val="24"/>
          <w:szCs w:val="24"/>
          <w:rtl/>
          <w:lang w:val="en-US" w:bidi="ar-YE"/>
        </w:rPr>
        <w:t xml:space="preserve">وتوليد كميات متزايدة من المياه العادمة في غياب مرافق الإصحاح البيئي المجتمعية. </w:t>
      </w:r>
      <w:r w:rsidR="009619C6" w:rsidRPr="0069632C">
        <w:rPr>
          <w:rFonts w:hint="cs"/>
          <w:sz w:val="24"/>
          <w:szCs w:val="24"/>
          <w:rtl/>
          <w:lang w:val="en-US" w:bidi="ar-YE"/>
        </w:rPr>
        <w:t xml:space="preserve">من المهم أن نذكر أن انخفاض تغطية </w:t>
      </w:r>
      <w:r w:rsidR="00B97183" w:rsidRPr="0069632C">
        <w:rPr>
          <w:rFonts w:hint="cs"/>
          <w:sz w:val="24"/>
          <w:szCs w:val="24"/>
          <w:rtl/>
          <w:lang w:val="en-US" w:bidi="ar-YE"/>
        </w:rPr>
        <w:t xml:space="preserve">مرافق الإصحاح البيئية وخاصة في المناطق الريفية هو المشكلة الوطنية في اليمن. تشمل </w:t>
      </w:r>
      <w:r w:rsidR="00277B46" w:rsidRPr="0069632C">
        <w:rPr>
          <w:rFonts w:hint="cs"/>
          <w:sz w:val="24"/>
          <w:szCs w:val="24"/>
          <w:rtl/>
          <w:lang w:val="en-US" w:bidi="ar-YE"/>
        </w:rPr>
        <w:t xml:space="preserve">الآثار الإيجابية </w:t>
      </w:r>
      <w:r w:rsidR="00C109C5" w:rsidRPr="0069632C">
        <w:rPr>
          <w:rFonts w:hint="cs"/>
          <w:sz w:val="24"/>
          <w:szCs w:val="24"/>
          <w:rtl/>
          <w:lang w:val="en-US" w:bidi="ar-YE"/>
        </w:rPr>
        <w:t xml:space="preserve">المحتملة صغيرة الحجم الأخرى تزايد الغبار </w:t>
      </w:r>
      <w:r w:rsidR="00284467" w:rsidRPr="0069632C">
        <w:rPr>
          <w:rFonts w:hint="cs"/>
          <w:sz w:val="24"/>
          <w:szCs w:val="24"/>
          <w:rtl/>
          <w:lang w:val="en-US" w:bidi="ar-YE"/>
        </w:rPr>
        <w:t xml:space="preserve">الذي </w:t>
      </w:r>
      <w:r w:rsidR="00272A98" w:rsidRPr="0069632C">
        <w:rPr>
          <w:rFonts w:hint="cs"/>
          <w:sz w:val="24"/>
          <w:szCs w:val="24"/>
          <w:rtl/>
          <w:lang w:val="en-US" w:bidi="ar-YE"/>
        </w:rPr>
        <w:t xml:space="preserve">يتولد أثناء أعمال الحفر وإعداد </w:t>
      </w:r>
      <w:r w:rsidR="009D26A2" w:rsidRPr="0069632C">
        <w:rPr>
          <w:rFonts w:hint="cs"/>
          <w:sz w:val="24"/>
          <w:szCs w:val="24"/>
          <w:rtl/>
          <w:lang w:val="en-US" w:bidi="ar-YE"/>
        </w:rPr>
        <w:t xml:space="preserve">قواعد التصريف والخزانات. </w:t>
      </w:r>
      <w:r w:rsidR="00EB13C4" w:rsidRPr="0069632C">
        <w:rPr>
          <w:rFonts w:hint="cs"/>
          <w:sz w:val="24"/>
          <w:szCs w:val="24"/>
          <w:rtl/>
          <w:lang w:val="en-US" w:bidi="ar-YE"/>
        </w:rPr>
        <w:t>وكذلك أثناء أعمال الإنشاءات تزداد مستويات</w:t>
      </w:r>
      <w:r w:rsidR="00C73565" w:rsidRPr="0069632C">
        <w:rPr>
          <w:rFonts w:hint="cs"/>
          <w:sz w:val="24"/>
          <w:szCs w:val="24"/>
          <w:rtl/>
          <w:lang w:val="en-US" w:bidi="ar-YE"/>
        </w:rPr>
        <w:t xml:space="preserve"> الضوضاء والاهتزاز وهناك مخاطرة الإضرار </w:t>
      </w:r>
      <w:r w:rsidR="00A232A8" w:rsidRPr="0069632C">
        <w:rPr>
          <w:rFonts w:hint="cs"/>
          <w:sz w:val="24"/>
          <w:szCs w:val="24"/>
          <w:rtl/>
          <w:lang w:val="en-US" w:bidi="ar-YE"/>
        </w:rPr>
        <w:t xml:space="preserve">بأنابيب إمداد المياه </w:t>
      </w:r>
      <w:r w:rsidR="006145B9" w:rsidRPr="0069632C">
        <w:rPr>
          <w:rFonts w:hint="cs"/>
          <w:sz w:val="24"/>
          <w:szCs w:val="24"/>
          <w:rtl/>
          <w:lang w:val="en-US" w:bidi="ar-YE"/>
        </w:rPr>
        <w:t xml:space="preserve">والطرق المعبدة </w:t>
      </w:r>
      <w:r w:rsidR="00FE0156" w:rsidRPr="0069632C">
        <w:rPr>
          <w:rFonts w:hint="cs"/>
          <w:sz w:val="24"/>
          <w:szCs w:val="24"/>
          <w:rtl/>
          <w:lang w:val="en-US" w:bidi="ar-YE"/>
        </w:rPr>
        <w:t xml:space="preserve">وكابلات الكهرباء تحت الأرض </w:t>
      </w:r>
      <w:r w:rsidR="008C23FE" w:rsidRPr="0069632C">
        <w:rPr>
          <w:rFonts w:hint="cs"/>
          <w:sz w:val="24"/>
          <w:szCs w:val="24"/>
          <w:rtl/>
          <w:lang w:val="en-US" w:bidi="ar-YE"/>
        </w:rPr>
        <w:t>و</w:t>
      </w:r>
      <w:r w:rsidR="002A2BEB" w:rsidRPr="0069632C">
        <w:rPr>
          <w:rFonts w:hint="cs"/>
          <w:sz w:val="24"/>
          <w:szCs w:val="24"/>
          <w:rtl/>
          <w:lang w:val="en-US" w:bidi="ar-YE"/>
        </w:rPr>
        <w:t xml:space="preserve">مجارير المياه </w:t>
      </w:r>
      <w:r w:rsidR="00462481" w:rsidRPr="0069632C">
        <w:rPr>
          <w:rFonts w:hint="cs"/>
          <w:sz w:val="24"/>
          <w:szCs w:val="24"/>
          <w:rtl/>
          <w:lang w:val="en-US" w:bidi="ar-YE"/>
        </w:rPr>
        <w:t xml:space="preserve">(البوالع) </w:t>
      </w:r>
      <w:r w:rsidR="00C5440D" w:rsidRPr="0069632C">
        <w:rPr>
          <w:rFonts w:hint="cs"/>
          <w:sz w:val="24"/>
          <w:szCs w:val="24"/>
          <w:rtl/>
          <w:lang w:val="en-US" w:bidi="ar-YE"/>
        </w:rPr>
        <w:t>الموجودة والبنية الأساسية المماثلة تحت الأرض وكذلك مخاطرة ارتفاع الحوادث.</w:t>
      </w:r>
    </w:p>
    <w:p w:rsidR="00C5440D" w:rsidRPr="0069632C" w:rsidRDefault="00C5440D" w:rsidP="00CA5BDE">
      <w:pPr>
        <w:rPr>
          <w:sz w:val="24"/>
          <w:szCs w:val="24"/>
          <w:rtl/>
          <w:lang w:val="en-US" w:bidi="ar-YE"/>
        </w:rPr>
      </w:pPr>
    </w:p>
    <w:p w:rsidR="00C5440D" w:rsidRPr="0069632C" w:rsidRDefault="006A0A81" w:rsidP="00CA5BDE">
      <w:pPr>
        <w:rPr>
          <w:sz w:val="24"/>
          <w:szCs w:val="24"/>
          <w:rtl/>
          <w:lang w:val="en-US" w:bidi="ar-YE"/>
        </w:rPr>
      </w:pPr>
      <w:r w:rsidRPr="0069632C">
        <w:rPr>
          <w:rFonts w:hint="cs"/>
          <w:sz w:val="24"/>
          <w:szCs w:val="24"/>
          <w:rtl/>
          <w:lang w:val="en-US" w:bidi="ar-YE"/>
        </w:rPr>
        <w:t xml:space="preserve">أما الجانب الآخر من التصميم الذي ربما يؤدي إلى أثر سلبي ربما يكون اختيار </w:t>
      </w:r>
      <w:r w:rsidR="00A459F2" w:rsidRPr="0069632C">
        <w:rPr>
          <w:rFonts w:hint="cs"/>
          <w:sz w:val="24"/>
          <w:szCs w:val="24"/>
          <w:rtl/>
          <w:lang w:val="en-US" w:bidi="ar-YE"/>
        </w:rPr>
        <w:t xml:space="preserve">موقع </w:t>
      </w:r>
      <w:r w:rsidR="00867E4A" w:rsidRPr="0069632C">
        <w:rPr>
          <w:rFonts w:hint="cs"/>
          <w:sz w:val="24"/>
          <w:szCs w:val="24"/>
          <w:rtl/>
          <w:lang w:val="en-US" w:bidi="ar-YE"/>
        </w:rPr>
        <w:t xml:space="preserve">منطقة الخزان </w:t>
      </w:r>
      <w:r w:rsidR="00CD241C" w:rsidRPr="0069632C">
        <w:rPr>
          <w:rFonts w:hint="cs"/>
          <w:sz w:val="24"/>
          <w:szCs w:val="24"/>
          <w:rtl/>
          <w:lang w:val="en-US" w:bidi="ar-YE"/>
        </w:rPr>
        <w:t xml:space="preserve">والمستجمع. </w:t>
      </w:r>
      <w:r w:rsidR="000317FB" w:rsidRPr="0069632C">
        <w:rPr>
          <w:rFonts w:hint="cs"/>
          <w:sz w:val="24"/>
          <w:szCs w:val="24"/>
          <w:rtl/>
          <w:lang w:val="en-US" w:bidi="ar-YE"/>
        </w:rPr>
        <w:t xml:space="preserve">إذا كان الموقع المقترح في منطقة ذات كثافة سكانية </w:t>
      </w:r>
      <w:r w:rsidR="00B53BBF" w:rsidRPr="0069632C">
        <w:rPr>
          <w:rFonts w:hint="cs"/>
          <w:sz w:val="24"/>
          <w:szCs w:val="24"/>
          <w:rtl/>
          <w:lang w:val="en-US" w:bidi="ar-YE"/>
        </w:rPr>
        <w:t xml:space="preserve">فهناك ميل لدى </w:t>
      </w:r>
      <w:r w:rsidR="00E6679D" w:rsidRPr="0069632C">
        <w:rPr>
          <w:rFonts w:hint="cs"/>
          <w:sz w:val="24"/>
          <w:szCs w:val="24"/>
          <w:rtl/>
          <w:lang w:val="en-US" w:bidi="ar-YE"/>
        </w:rPr>
        <w:t xml:space="preserve">المواطنين في رمي قمامتهم في قنوات التغذية ويمكن أن تفيض المياه العادة </w:t>
      </w:r>
      <w:r w:rsidR="00A247C5" w:rsidRPr="0069632C">
        <w:rPr>
          <w:rFonts w:hint="cs"/>
          <w:sz w:val="24"/>
          <w:szCs w:val="24"/>
          <w:rtl/>
          <w:lang w:val="en-US" w:bidi="ar-YE"/>
        </w:rPr>
        <w:t xml:space="preserve">إلى </w:t>
      </w:r>
      <w:r w:rsidR="00B07EE3" w:rsidRPr="0069632C">
        <w:rPr>
          <w:rFonts w:hint="cs"/>
          <w:sz w:val="24"/>
          <w:szCs w:val="24"/>
          <w:rtl/>
          <w:lang w:val="en-US" w:bidi="ar-YE"/>
        </w:rPr>
        <w:t xml:space="preserve">الخزان </w:t>
      </w:r>
      <w:r w:rsidR="000B7DE1" w:rsidRPr="0069632C">
        <w:rPr>
          <w:rFonts w:hint="cs"/>
          <w:sz w:val="24"/>
          <w:szCs w:val="24"/>
          <w:rtl/>
          <w:lang w:val="en-US" w:bidi="ar-YE"/>
        </w:rPr>
        <w:t xml:space="preserve">وبذلك تلوث المياه وهذا تطور غير مرغوب فيه. لذلك ينصح </w:t>
      </w:r>
      <w:r w:rsidR="00D9798E" w:rsidRPr="0069632C">
        <w:rPr>
          <w:rFonts w:hint="cs"/>
          <w:sz w:val="24"/>
          <w:szCs w:val="24"/>
          <w:rtl/>
          <w:lang w:val="en-US" w:bidi="ar-YE"/>
        </w:rPr>
        <w:t>بوضع أماكن الخزانات بعيدا</w:t>
      </w:r>
      <w:r w:rsidR="00202D2B">
        <w:rPr>
          <w:rFonts w:hint="cs"/>
          <w:sz w:val="24"/>
          <w:szCs w:val="24"/>
          <w:rtl/>
          <w:lang w:val="en-US" w:bidi="ar-YE"/>
        </w:rPr>
        <w:t>ً</w:t>
      </w:r>
      <w:r w:rsidR="00D9798E" w:rsidRPr="0069632C">
        <w:rPr>
          <w:rFonts w:hint="cs"/>
          <w:sz w:val="24"/>
          <w:szCs w:val="24"/>
          <w:rtl/>
          <w:lang w:val="en-US" w:bidi="ar-YE"/>
        </w:rPr>
        <w:t xml:space="preserve"> عن المناطق المؤهلة وإذا لم يكن بالإمكان تفادي ذلك ينبغي أن تبرز برامج رفع الوعي مخاطر هذه </w:t>
      </w:r>
      <w:r w:rsidR="00FA26B6" w:rsidRPr="0069632C">
        <w:rPr>
          <w:rFonts w:hint="cs"/>
          <w:sz w:val="24"/>
          <w:szCs w:val="24"/>
          <w:rtl/>
          <w:lang w:val="en-US" w:bidi="ar-YE"/>
        </w:rPr>
        <w:t xml:space="preserve">الأعمال. </w:t>
      </w:r>
      <w:r w:rsidR="00E3666E" w:rsidRPr="0069632C">
        <w:rPr>
          <w:rFonts w:hint="cs"/>
          <w:sz w:val="24"/>
          <w:szCs w:val="24"/>
          <w:rtl/>
          <w:lang w:val="en-US" w:bidi="ar-YE"/>
        </w:rPr>
        <w:t xml:space="preserve">وفي أسوأ حالة </w:t>
      </w:r>
      <w:r w:rsidR="00554587" w:rsidRPr="0069632C">
        <w:rPr>
          <w:rFonts w:hint="cs"/>
          <w:sz w:val="24"/>
          <w:szCs w:val="24"/>
          <w:rtl/>
          <w:lang w:val="en-US" w:bidi="ar-YE"/>
        </w:rPr>
        <w:t xml:space="preserve">ينبغي نصح </w:t>
      </w:r>
      <w:r w:rsidR="005C5511" w:rsidRPr="0069632C">
        <w:rPr>
          <w:rFonts w:hint="cs"/>
          <w:sz w:val="24"/>
          <w:szCs w:val="24"/>
          <w:rtl/>
          <w:lang w:val="en-US" w:bidi="ar-YE"/>
        </w:rPr>
        <w:t xml:space="preserve">السكان </w:t>
      </w:r>
      <w:r w:rsidR="00232C4F" w:rsidRPr="0069632C">
        <w:rPr>
          <w:rFonts w:hint="cs"/>
          <w:sz w:val="24"/>
          <w:szCs w:val="24"/>
          <w:rtl/>
          <w:lang w:val="en-US" w:bidi="ar-YE"/>
        </w:rPr>
        <w:t xml:space="preserve">عدم شرب الماء واستخدامه فقط للاستعمال المنزلي مثل الغسيل </w:t>
      </w:r>
      <w:r w:rsidR="00664B68" w:rsidRPr="0069632C">
        <w:rPr>
          <w:rFonts w:hint="cs"/>
          <w:sz w:val="24"/>
          <w:szCs w:val="24"/>
          <w:rtl/>
          <w:lang w:val="en-US" w:bidi="ar-YE"/>
        </w:rPr>
        <w:t>و</w:t>
      </w:r>
      <w:r w:rsidR="000E1495" w:rsidRPr="0069632C">
        <w:rPr>
          <w:rFonts w:hint="cs"/>
          <w:sz w:val="24"/>
          <w:szCs w:val="24"/>
          <w:rtl/>
          <w:lang w:val="en-US" w:bidi="ar-YE"/>
        </w:rPr>
        <w:t xml:space="preserve">غسل الملابس </w:t>
      </w:r>
      <w:r w:rsidR="00F459B6" w:rsidRPr="0069632C">
        <w:rPr>
          <w:rFonts w:hint="cs"/>
          <w:sz w:val="24"/>
          <w:szCs w:val="24"/>
          <w:rtl/>
          <w:lang w:val="en-US" w:bidi="ar-YE"/>
        </w:rPr>
        <w:t xml:space="preserve">وسقي المحاصيل التي لا تؤكل </w:t>
      </w:r>
      <w:r w:rsidR="001F1E01" w:rsidRPr="0069632C">
        <w:rPr>
          <w:rFonts w:hint="cs"/>
          <w:sz w:val="24"/>
          <w:szCs w:val="24"/>
          <w:rtl/>
          <w:lang w:val="en-US" w:bidi="ar-YE"/>
        </w:rPr>
        <w:t>نية.</w:t>
      </w:r>
    </w:p>
    <w:p w:rsidR="001F1E01" w:rsidRPr="0069632C" w:rsidRDefault="001F1E01" w:rsidP="00CA5BDE">
      <w:pPr>
        <w:rPr>
          <w:sz w:val="24"/>
          <w:szCs w:val="24"/>
          <w:rtl/>
          <w:lang w:val="en-US" w:bidi="ar-YE"/>
        </w:rPr>
      </w:pPr>
    </w:p>
    <w:p w:rsidR="001F1E01" w:rsidRPr="0069632C" w:rsidRDefault="00402E4B" w:rsidP="00CA5BDE">
      <w:pPr>
        <w:rPr>
          <w:sz w:val="24"/>
          <w:szCs w:val="24"/>
          <w:rtl/>
          <w:lang w:val="en-US" w:bidi="ar-YE"/>
        </w:rPr>
      </w:pPr>
      <w:r w:rsidRPr="0069632C">
        <w:rPr>
          <w:rFonts w:hint="cs"/>
          <w:sz w:val="24"/>
          <w:szCs w:val="24"/>
          <w:rtl/>
          <w:lang w:val="en-US" w:bidi="ar-YE"/>
        </w:rPr>
        <w:t xml:space="preserve">وعموما </w:t>
      </w:r>
      <w:r w:rsidR="007804AD" w:rsidRPr="0069632C">
        <w:rPr>
          <w:rFonts w:hint="cs"/>
          <w:sz w:val="24"/>
          <w:szCs w:val="24"/>
          <w:rtl/>
          <w:lang w:val="en-US" w:bidi="ar-YE"/>
        </w:rPr>
        <w:t xml:space="preserve">فإن هدف </w:t>
      </w:r>
      <w:r w:rsidR="00CF6459" w:rsidRPr="0069632C">
        <w:rPr>
          <w:rFonts w:hint="cs"/>
          <w:sz w:val="24"/>
          <w:szCs w:val="24"/>
          <w:rtl/>
          <w:lang w:val="en-US" w:bidi="ar-YE"/>
        </w:rPr>
        <w:t xml:space="preserve">حصاد مياه الأمطار </w:t>
      </w:r>
      <w:r w:rsidR="0034355A" w:rsidRPr="0069632C">
        <w:rPr>
          <w:rFonts w:hint="cs"/>
          <w:sz w:val="24"/>
          <w:szCs w:val="24"/>
          <w:rtl/>
          <w:lang w:val="en-US" w:bidi="ar-YE"/>
        </w:rPr>
        <w:t>يمكن أن يكون للري أيضا</w:t>
      </w:r>
      <w:r w:rsidR="00202D2B">
        <w:rPr>
          <w:rFonts w:hint="cs"/>
          <w:sz w:val="24"/>
          <w:szCs w:val="24"/>
          <w:rtl/>
          <w:lang w:val="en-US" w:bidi="ar-YE"/>
        </w:rPr>
        <w:t>ً</w:t>
      </w:r>
      <w:r w:rsidR="0034355A" w:rsidRPr="0069632C">
        <w:rPr>
          <w:rFonts w:hint="cs"/>
          <w:sz w:val="24"/>
          <w:szCs w:val="24"/>
          <w:rtl/>
          <w:lang w:val="en-US" w:bidi="ar-YE"/>
        </w:rPr>
        <w:t xml:space="preserve"> والشرب </w:t>
      </w:r>
      <w:r w:rsidR="00CB6ADD" w:rsidRPr="0069632C">
        <w:rPr>
          <w:rFonts w:hint="cs"/>
          <w:sz w:val="24"/>
          <w:szCs w:val="24"/>
          <w:rtl/>
          <w:lang w:val="en-US" w:bidi="ar-YE"/>
        </w:rPr>
        <w:t xml:space="preserve">وللأسرة و/أو </w:t>
      </w:r>
      <w:r w:rsidR="00C27190" w:rsidRPr="0069632C">
        <w:rPr>
          <w:rFonts w:hint="cs"/>
          <w:sz w:val="24"/>
          <w:szCs w:val="24"/>
          <w:rtl/>
          <w:lang w:val="en-US" w:bidi="ar-YE"/>
        </w:rPr>
        <w:t xml:space="preserve">تغذية المياه الجوفية. </w:t>
      </w:r>
      <w:r w:rsidR="00967C78" w:rsidRPr="0069632C">
        <w:rPr>
          <w:rFonts w:hint="cs"/>
          <w:sz w:val="24"/>
          <w:szCs w:val="24"/>
          <w:rtl/>
          <w:lang w:val="en-US" w:bidi="ar-YE"/>
        </w:rPr>
        <w:t xml:space="preserve">بالنسبة لحالة </w:t>
      </w:r>
      <w:r w:rsidR="00495771" w:rsidRPr="0069632C">
        <w:rPr>
          <w:rFonts w:hint="cs"/>
          <w:sz w:val="24"/>
          <w:szCs w:val="24"/>
          <w:rtl/>
          <w:lang w:val="en-US" w:bidi="ar-YE"/>
        </w:rPr>
        <w:t xml:space="preserve">الشرب والأغراض المنزلية فقد نفذ </w:t>
      </w:r>
      <w:r w:rsidR="006D00A8" w:rsidRPr="0069632C">
        <w:rPr>
          <w:rFonts w:hint="cs"/>
          <w:sz w:val="24"/>
          <w:szCs w:val="24"/>
          <w:rtl/>
          <w:lang w:val="en-US" w:bidi="ar-YE"/>
        </w:rPr>
        <w:t>مشروع الأشغال العامة</w:t>
      </w:r>
      <w:r w:rsidR="006D00A8" w:rsidRPr="0069632C">
        <w:rPr>
          <w:rFonts w:hint="cs"/>
          <w:sz w:val="24"/>
          <w:szCs w:val="24"/>
          <w:lang w:val="en-US" w:bidi="ar-YE"/>
        </w:rPr>
        <w:t xml:space="preserve"> </w:t>
      </w:r>
      <w:r w:rsidR="006D00A8" w:rsidRPr="0069632C">
        <w:rPr>
          <w:rFonts w:hint="cs"/>
          <w:sz w:val="24"/>
          <w:szCs w:val="24"/>
          <w:rtl/>
          <w:lang w:val="en-US" w:bidi="ar-YE"/>
        </w:rPr>
        <w:t xml:space="preserve">الرابع </w:t>
      </w:r>
      <w:r w:rsidR="005B5A35" w:rsidRPr="0069632C">
        <w:rPr>
          <w:rFonts w:hint="cs"/>
          <w:sz w:val="24"/>
          <w:szCs w:val="24"/>
          <w:rtl/>
          <w:lang w:val="en-US" w:bidi="ar-YE"/>
        </w:rPr>
        <w:t xml:space="preserve">نظام </w:t>
      </w:r>
      <w:r w:rsidR="00E26CCC" w:rsidRPr="0069632C">
        <w:rPr>
          <w:rFonts w:hint="cs"/>
          <w:sz w:val="24"/>
          <w:szCs w:val="24"/>
          <w:rtl/>
          <w:lang w:val="en-US" w:bidi="ar-YE"/>
        </w:rPr>
        <w:t>ترشيح بالرمل مصمم جيدا</w:t>
      </w:r>
      <w:r w:rsidR="00202D2B">
        <w:rPr>
          <w:rFonts w:hint="cs"/>
          <w:sz w:val="24"/>
          <w:szCs w:val="24"/>
          <w:rtl/>
          <w:lang w:val="en-US" w:bidi="ar-YE"/>
        </w:rPr>
        <w:t>ً</w:t>
      </w:r>
      <w:r w:rsidR="00E26CCC" w:rsidRPr="0069632C">
        <w:rPr>
          <w:rFonts w:hint="cs"/>
          <w:sz w:val="24"/>
          <w:szCs w:val="24"/>
          <w:rtl/>
          <w:lang w:val="en-US" w:bidi="ar-YE"/>
        </w:rPr>
        <w:t xml:space="preserve"> ومعتمد </w:t>
      </w:r>
      <w:r w:rsidR="00DC660A" w:rsidRPr="0069632C">
        <w:rPr>
          <w:rFonts w:hint="cs"/>
          <w:sz w:val="24"/>
          <w:szCs w:val="24"/>
          <w:rtl/>
          <w:lang w:val="en-US" w:bidi="ar-YE"/>
        </w:rPr>
        <w:t xml:space="preserve">أما مياه الشرب فتغلى ثم تبرد قبل الاستعمال. لقد تم تدريب المجتمعات في التشغيل والصيانة في </w:t>
      </w:r>
      <w:r w:rsidR="00CD14ED" w:rsidRPr="0069632C">
        <w:rPr>
          <w:rFonts w:hint="cs"/>
          <w:sz w:val="24"/>
          <w:szCs w:val="24"/>
          <w:rtl/>
          <w:lang w:val="en-US" w:bidi="ar-YE"/>
        </w:rPr>
        <w:t xml:space="preserve">ترتيبات التخفيف تلك. </w:t>
      </w:r>
      <w:r w:rsidR="00893E47" w:rsidRPr="0069632C">
        <w:rPr>
          <w:rFonts w:hint="cs"/>
          <w:sz w:val="24"/>
          <w:szCs w:val="24"/>
          <w:rtl/>
          <w:lang w:val="en-US" w:bidi="ar-YE"/>
        </w:rPr>
        <w:t xml:space="preserve">وبالإضافة لذلك </w:t>
      </w:r>
      <w:r w:rsidR="002F3882" w:rsidRPr="0069632C">
        <w:rPr>
          <w:rFonts w:hint="cs"/>
          <w:sz w:val="24"/>
          <w:szCs w:val="24"/>
          <w:rtl/>
          <w:lang w:val="en-US" w:bidi="ar-YE"/>
        </w:rPr>
        <w:t xml:space="preserve">فقد تم تناول </w:t>
      </w:r>
      <w:r w:rsidR="00A363A5" w:rsidRPr="0069632C">
        <w:rPr>
          <w:rFonts w:hint="cs"/>
          <w:sz w:val="24"/>
          <w:szCs w:val="24"/>
          <w:rtl/>
          <w:lang w:val="en-US" w:bidi="ar-YE"/>
        </w:rPr>
        <w:t xml:space="preserve">موضوع تقاسم المياه باقتراح </w:t>
      </w:r>
      <w:r w:rsidR="00F75750" w:rsidRPr="0069632C">
        <w:rPr>
          <w:rFonts w:hint="cs"/>
          <w:sz w:val="24"/>
          <w:szCs w:val="24"/>
          <w:rtl/>
          <w:lang w:val="en-US" w:bidi="ar-YE"/>
        </w:rPr>
        <w:t xml:space="preserve">جدول توزيع المياه على المستفيدين تحت إشراف </w:t>
      </w:r>
      <w:r w:rsidR="000E772E" w:rsidRPr="0069632C">
        <w:rPr>
          <w:rFonts w:hint="cs"/>
          <w:sz w:val="24"/>
          <w:szCs w:val="24"/>
          <w:rtl/>
          <w:lang w:val="en-US" w:bidi="ar-YE"/>
        </w:rPr>
        <w:t xml:space="preserve">لجان </w:t>
      </w:r>
      <w:r w:rsidR="00FB6AC2" w:rsidRPr="0069632C">
        <w:rPr>
          <w:rFonts w:hint="cs"/>
          <w:sz w:val="24"/>
          <w:szCs w:val="24"/>
          <w:rtl/>
          <w:lang w:val="en-US" w:bidi="ar-YE"/>
        </w:rPr>
        <w:t xml:space="preserve">منتخبة من المستفيدين </w:t>
      </w:r>
      <w:r w:rsidR="00140706" w:rsidRPr="0069632C">
        <w:rPr>
          <w:rFonts w:hint="cs"/>
          <w:sz w:val="24"/>
          <w:szCs w:val="24"/>
          <w:rtl/>
          <w:lang w:val="en-US" w:bidi="ar-YE"/>
        </w:rPr>
        <w:t xml:space="preserve">والمجلس المحلي. </w:t>
      </w:r>
    </w:p>
    <w:p w:rsidR="00191B26" w:rsidRPr="0069632C" w:rsidRDefault="00191B26" w:rsidP="00CA5BDE">
      <w:pPr>
        <w:rPr>
          <w:sz w:val="24"/>
          <w:szCs w:val="24"/>
          <w:rtl/>
          <w:lang w:val="en-US" w:bidi="ar-YE"/>
        </w:rPr>
      </w:pPr>
    </w:p>
    <w:p w:rsidR="00191B26" w:rsidRPr="0069632C" w:rsidRDefault="00E65B75" w:rsidP="00CA5BDE">
      <w:pPr>
        <w:rPr>
          <w:sz w:val="24"/>
          <w:szCs w:val="24"/>
          <w:rtl/>
          <w:lang w:val="en-US" w:bidi="ar-YE"/>
        </w:rPr>
      </w:pPr>
      <w:r w:rsidRPr="0069632C">
        <w:rPr>
          <w:rFonts w:hint="cs"/>
          <w:sz w:val="24"/>
          <w:szCs w:val="24"/>
          <w:rtl/>
          <w:lang w:val="en-US" w:bidi="ar-YE"/>
        </w:rPr>
        <w:lastRenderedPageBreak/>
        <w:t xml:space="preserve">انظر الملحق ب-3 </w:t>
      </w:r>
      <w:r w:rsidR="0055462A" w:rsidRPr="0069632C">
        <w:rPr>
          <w:rFonts w:hint="cs"/>
          <w:sz w:val="24"/>
          <w:szCs w:val="24"/>
          <w:rtl/>
          <w:lang w:val="en-US" w:bidi="ar-YE"/>
        </w:rPr>
        <w:t xml:space="preserve">للقائمة المرجعية لتدقيق تقييم الأثر البيئي والاجتماعي الخاص بالمشروعات الفرعية لمستجمع المياه. </w:t>
      </w:r>
    </w:p>
    <w:p w:rsidR="00A400F1" w:rsidRPr="0069632C" w:rsidRDefault="00A400F1" w:rsidP="00CA5BDE">
      <w:pPr>
        <w:rPr>
          <w:sz w:val="24"/>
          <w:szCs w:val="24"/>
          <w:rtl/>
          <w:lang w:val="en-US" w:bidi="ar-YE"/>
        </w:rPr>
      </w:pPr>
    </w:p>
    <w:tbl>
      <w:tblPr>
        <w:tblStyle w:val="TableGrid"/>
        <w:bidiVisual/>
        <w:tblW w:w="10927" w:type="dxa"/>
        <w:jc w:val="center"/>
        <w:tblLook w:val="04A0" w:firstRow="1" w:lastRow="0" w:firstColumn="1" w:lastColumn="0" w:noHBand="0" w:noVBand="1"/>
      </w:tblPr>
      <w:tblGrid>
        <w:gridCol w:w="2034"/>
        <w:gridCol w:w="625"/>
        <w:gridCol w:w="771"/>
        <w:gridCol w:w="599"/>
        <w:gridCol w:w="782"/>
        <w:gridCol w:w="545"/>
        <w:gridCol w:w="503"/>
        <w:gridCol w:w="606"/>
        <w:gridCol w:w="629"/>
        <w:gridCol w:w="721"/>
        <w:gridCol w:w="503"/>
        <w:gridCol w:w="826"/>
        <w:gridCol w:w="987"/>
        <w:gridCol w:w="796"/>
      </w:tblGrid>
      <w:tr w:rsidR="00064AA4" w:rsidRPr="007371EC" w:rsidTr="007371EC">
        <w:trPr>
          <w:trHeight w:val="773"/>
          <w:tblHeader/>
          <w:jc w:val="center"/>
        </w:trPr>
        <w:tc>
          <w:tcPr>
            <w:tcW w:w="2034" w:type="dxa"/>
            <w:vMerge w:val="restart"/>
            <w:shd w:val="clear" w:color="auto" w:fill="F2F2F2" w:themeFill="background1" w:themeFillShade="F2"/>
            <w:vAlign w:val="center"/>
          </w:tcPr>
          <w:p w:rsidR="00064AA4" w:rsidRPr="007371EC" w:rsidRDefault="00064AA4" w:rsidP="007371EC">
            <w:pPr>
              <w:jc w:val="center"/>
              <w:rPr>
                <w:b/>
                <w:bCs/>
                <w:sz w:val="24"/>
                <w:szCs w:val="24"/>
                <w:rtl/>
                <w:lang w:val="en-US" w:bidi="ar-YE"/>
              </w:rPr>
            </w:pPr>
            <w:r w:rsidRPr="007371EC">
              <w:rPr>
                <w:rFonts w:hint="cs"/>
                <w:b/>
                <w:bCs/>
                <w:sz w:val="24"/>
                <w:szCs w:val="24"/>
                <w:rtl/>
                <w:lang w:val="en-US" w:bidi="ar-YE"/>
              </w:rPr>
              <w:t xml:space="preserve">مجال الأثر المحتمل: </w:t>
            </w:r>
            <w:r w:rsidR="00DB4305" w:rsidRPr="007371EC">
              <w:rPr>
                <w:rFonts w:hint="cs"/>
                <w:b/>
                <w:bCs/>
                <w:sz w:val="24"/>
                <w:szCs w:val="24"/>
                <w:rtl/>
                <w:lang w:val="en-US" w:bidi="ar-YE"/>
              </w:rPr>
              <w:t>خزانات حصاد المياه</w:t>
            </w:r>
          </w:p>
        </w:tc>
        <w:tc>
          <w:tcPr>
            <w:tcW w:w="3825" w:type="dxa"/>
            <w:gridSpan w:val="6"/>
            <w:shd w:val="clear" w:color="auto" w:fill="F2F2F2" w:themeFill="background1" w:themeFillShade="F2"/>
            <w:vAlign w:val="center"/>
          </w:tcPr>
          <w:p w:rsidR="00064AA4" w:rsidRPr="007371EC" w:rsidRDefault="00064AA4" w:rsidP="007371EC">
            <w:pPr>
              <w:jc w:val="center"/>
              <w:rPr>
                <w:b/>
                <w:bCs/>
                <w:sz w:val="24"/>
                <w:szCs w:val="24"/>
                <w:rtl/>
                <w:lang w:val="en-US" w:bidi="ar-YE"/>
              </w:rPr>
            </w:pPr>
            <w:r w:rsidRPr="007371EC">
              <w:rPr>
                <w:rFonts w:hint="cs"/>
                <w:b/>
                <w:bCs/>
                <w:sz w:val="24"/>
                <w:szCs w:val="24"/>
                <w:rtl/>
                <w:lang w:val="en-US" w:bidi="ar-YE"/>
              </w:rPr>
              <w:t>طريقة التعرف على الأثر</w:t>
            </w:r>
          </w:p>
        </w:tc>
        <w:tc>
          <w:tcPr>
            <w:tcW w:w="2459" w:type="dxa"/>
            <w:gridSpan w:val="4"/>
            <w:shd w:val="clear" w:color="auto" w:fill="F2F2F2" w:themeFill="background1" w:themeFillShade="F2"/>
            <w:vAlign w:val="center"/>
          </w:tcPr>
          <w:p w:rsidR="00064AA4" w:rsidRPr="007371EC" w:rsidRDefault="00064AA4" w:rsidP="007371EC">
            <w:pPr>
              <w:jc w:val="center"/>
              <w:rPr>
                <w:b/>
                <w:bCs/>
                <w:sz w:val="24"/>
                <w:szCs w:val="24"/>
                <w:rtl/>
                <w:lang w:val="en-US" w:bidi="ar-YE"/>
              </w:rPr>
            </w:pPr>
            <w:r w:rsidRPr="007371EC">
              <w:rPr>
                <w:rFonts w:hint="cs"/>
                <w:b/>
                <w:bCs/>
                <w:sz w:val="24"/>
                <w:szCs w:val="24"/>
                <w:rtl/>
                <w:lang w:val="en-US" w:bidi="ar-YE"/>
              </w:rPr>
              <w:t>طريقة تحليل الأثر</w:t>
            </w:r>
          </w:p>
        </w:tc>
        <w:tc>
          <w:tcPr>
            <w:tcW w:w="826" w:type="dxa"/>
            <w:shd w:val="clear" w:color="auto" w:fill="F2F2F2" w:themeFill="background1" w:themeFillShade="F2"/>
            <w:vAlign w:val="center"/>
          </w:tcPr>
          <w:p w:rsidR="00064AA4" w:rsidRPr="007371EC" w:rsidRDefault="00064AA4" w:rsidP="007371EC">
            <w:pPr>
              <w:jc w:val="center"/>
              <w:rPr>
                <w:b/>
                <w:bCs/>
                <w:sz w:val="24"/>
                <w:szCs w:val="24"/>
                <w:rtl/>
                <w:lang w:val="en-US" w:bidi="ar-YE"/>
              </w:rPr>
            </w:pPr>
            <w:r w:rsidRPr="007371EC">
              <w:rPr>
                <w:rFonts w:hint="cs"/>
                <w:b/>
                <w:bCs/>
                <w:sz w:val="24"/>
                <w:szCs w:val="24"/>
                <w:rtl/>
                <w:lang w:val="en-US" w:bidi="ar-YE"/>
              </w:rPr>
              <w:t>محلة التصميم</w:t>
            </w:r>
          </w:p>
        </w:tc>
        <w:tc>
          <w:tcPr>
            <w:tcW w:w="987" w:type="dxa"/>
            <w:shd w:val="clear" w:color="auto" w:fill="F2F2F2" w:themeFill="background1" w:themeFillShade="F2"/>
            <w:vAlign w:val="center"/>
          </w:tcPr>
          <w:p w:rsidR="00064AA4" w:rsidRPr="007371EC" w:rsidRDefault="00064AA4" w:rsidP="007371EC">
            <w:pPr>
              <w:jc w:val="center"/>
              <w:rPr>
                <w:b/>
                <w:bCs/>
                <w:sz w:val="24"/>
                <w:szCs w:val="24"/>
                <w:rtl/>
                <w:lang w:val="en-US" w:bidi="ar-YE"/>
              </w:rPr>
            </w:pPr>
            <w:r w:rsidRPr="007371EC">
              <w:rPr>
                <w:rFonts w:hint="cs"/>
                <w:b/>
                <w:bCs/>
                <w:sz w:val="24"/>
                <w:szCs w:val="24"/>
                <w:rtl/>
                <w:lang w:val="en-US" w:bidi="ar-YE"/>
              </w:rPr>
              <w:t>مرحلة الإنشاءات</w:t>
            </w:r>
          </w:p>
        </w:tc>
        <w:tc>
          <w:tcPr>
            <w:tcW w:w="796" w:type="dxa"/>
            <w:shd w:val="clear" w:color="auto" w:fill="F2F2F2" w:themeFill="background1" w:themeFillShade="F2"/>
            <w:vAlign w:val="center"/>
          </w:tcPr>
          <w:p w:rsidR="00064AA4" w:rsidRPr="007371EC" w:rsidRDefault="00064AA4" w:rsidP="007371EC">
            <w:pPr>
              <w:jc w:val="center"/>
              <w:rPr>
                <w:b/>
                <w:bCs/>
                <w:sz w:val="24"/>
                <w:szCs w:val="24"/>
                <w:rtl/>
                <w:lang w:val="en-US" w:bidi="ar-YE"/>
              </w:rPr>
            </w:pPr>
            <w:r w:rsidRPr="007371EC">
              <w:rPr>
                <w:rFonts w:hint="cs"/>
                <w:b/>
                <w:bCs/>
                <w:sz w:val="24"/>
                <w:szCs w:val="24"/>
                <w:rtl/>
                <w:lang w:val="en-US" w:bidi="ar-YE"/>
              </w:rPr>
              <w:t>مرحلة التشغيل</w:t>
            </w:r>
          </w:p>
        </w:tc>
      </w:tr>
      <w:tr w:rsidR="007371EC" w:rsidRPr="007371EC" w:rsidTr="007371EC">
        <w:trPr>
          <w:trHeight w:val="692"/>
          <w:tblHeader/>
          <w:jc w:val="center"/>
        </w:trPr>
        <w:tc>
          <w:tcPr>
            <w:tcW w:w="2034" w:type="dxa"/>
            <w:vMerge/>
            <w:shd w:val="clear" w:color="auto" w:fill="F2F2F2" w:themeFill="background1" w:themeFillShade="F2"/>
            <w:vAlign w:val="center"/>
          </w:tcPr>
          <w:p w:rsidR="00064AA4" w:rsidRPr="007371EC" w:rsidRDefault="00064AA4" w:rsidP="007371EC">
            <w:pPr>
              <w:jc w:val="center"/>
              <w:rPr>
                <w:b/>
                <w:bCs/>
                <w:sz w:val="24"/>
                <w:szCs w:val="24"/>
                <w:rtl/>
                <w:lang w:val="en-US" w:bidi="ar-YE"/>
              </w:rPr>
            </w:pPr>
          </w:p>
        </w:tc>
        <w:tc>
          <w:tcPr>
            <w:tcW w:w="625" w:type="dxa"/>
            <w:shd w:val="clear" w:color="auto" w:fill="F2F2F2" w:themeFill="background1" w:themeFillShade="F2"/>
            <w:vAlign w:val="center"/>
          </w:tcPr>
          <w:p w:rsidR="00064AA4" w:rsidRPr="007371EC" w:rsidRDefault="00064AA4" w:rsidP="007371EC">
            <w:pPr>
              <w:jc w:val="center"/>
              <w:rPr>
                <w:b/>
                <w:bCs/>
                <w:sz w:val="18"/>
                <w:szCs w:val="18"/>
                <w:rtl/>
                <w:lang w:val="en-US" w:bidi="ar-YE"/>
              </w:rPr>
            </w:pPr>
            <w:r w:rsidRPr="007371EC">
              <w:rPr>
                <w:rFonts w:hint="cs"/>
                <w:b/>
                <w:bCs/>
                <w:sz w:val="18"/>
                <w:szCs w:val="18"/>
                <w:rtl/>
                <w:lang w:val="en-US" w:bidi="ar-YE"/>
              </w:rPr>
              <w:t>قائمة مرجعية</w:t>
            </w:r>
          </w:p>
        </w:tc>
        <w:tc>
          <w:tcPr>
            <w:tcW w:w="771" w:type="dxa"/>
            <w:shd w:val="clear" w:color="auto" w:fill="F2F2F2" w:themeFill="background1" w:themeFillShade="F2"/>
            <w:vAlign w:val="center"/>
          </w:tcPr>
          <w:p w:rsidR="00064AA4" w:rsidRPr="007371EC" w:rsidRDefault="00064AA4" w:rsidP="007371EC">
            <w:pPr>
              <w:jc w:val="center"/>
              <w:rPr>
                <w:b/>
                <w:bCs/>
                <w:sz w:val="18"/>
                <w:szCs w:val="18"/>
                <w:rtl/>
                <w:lang w:val="en-US" w:bidi="ar-YE"/>
              </w:rPr>
            </w:pPr>
            <w:r w:rsidRPr="007371EC">
              <w:rPr>
                <w:rFonts w:hint="cs"/>
                <w:b/>
                <w:bCs/>
                <w:sz w:val="18"/>
                <w:szCs w:val="18"/>
                <w:rtl/>
                <w:lang w:val="en-US" w:bidi="ar-YE"/>
              </w:rPr>
              <w:t>مصفوفات</w:t>
            </w:r>
          </w:p>
        </w:tc>
        <w:tc>
          <w:tcPr>
            <w:tcW w:w="599" w:type="dxa"/>
            <w:shd w:val="clear" w:color="auto" w:fill="F2F2F2" w:themeFill="background1" w:themeFillShade="F2"/>
            <w:vAlign w:val="center"/>
          </w:tcPr>
          <w:p w:rsidR="00064AA4" w:rsidRPr="007371EC" w:rsidRDefault="00064AA4" w:rsidP="007371EC">
            <w:pPr>
              <w:jc w:val="center"/>
              <w:rPr>
                <w:b/>
                <w:bCs/>
                <w:sz w:val="18"/>
                <w:szCs w:val="18"/>
                <w:rtl/>
                <w:lang w:val="en-US" w:bidi="ar-YE"/>
              </w:rPr>
            </w:pPr>
            <w:r w:rsidRPr="007371EC">
              <w:rPr>
                <w:rFonts w:hint="cs"/>
                <w:b/>
                <w:bCs/>
                <w:sz w:val="18"/>
                <w:szCs w:val="18"/>
                <w:rtl/>
                <w:lang w:val="en-US" w:bidi="ar-YE"/>
              </w:rPr>
              <w:t>شبكات</w:t>
            </w:r>
          </w:p>
        </w:tc>
        <w:tc>
          <w:tcPr>
            <w:tcW w:w="782" w:type="dxa"/>
            <w:shd w:val="clear" w:color="auto" w:fill="F2F2F2" w:themeFill="background1" w:themeFillShade="F2"/>
            <w:vAlign w:val="center"/>
          </w:tcPr>
          <w:p w:rsidR="00064AA4" w:rsidRPr="007371EC" w:rsidRDefault="00064AA4" w:rsidP="007371EC">
            <w:pPr>
              <w:jc w:val="center"/>
              <w:rPr>
                <w:b/>
                <w:bCs/>
                <w:sz w:val="18"/>
                <w:szCs w:val="18"/>
                <w:lang w:val="en-US" w:bidi="ar-YE"/>
              </w:rPr>
            </w:pPr>
            <w:r w:rsidRPr="007371EC">
              <w:rPr>
                <w:rFonts w:hint="cs"/>
                <w:b/>
                <w:bCs/>
                <w:sz w:val="18"/>
                <w:szCs w:val="18"/>
                <w:rtl/>
                <w:lang w:val="en-US" w:bidi="ar-YE"/>
              </w:rPr>
              <w:t>أغطية ونظام المعلومات الجغرافية</w:t>
            </w:r>
          </w:p>
        </w:tc>
        <w:tc>
          <w:tcPr>
            <w:tcW w:w="545" w:type="dxa"/>
            <w:shd w:val="clear" w:color="auto" w:fill="F2F2F2" w:themeFill="background1" w:themeFillShade="F2"/>
            <w:vAlign w:val="center"/>
          </w:tcPr>
          <w:p w:rsidR="00064AA4" w:rsidRPr="007371EC" w:rsidRDefault="00064AA4" w:rsidP="007371EC">
            <w:pPr>
              <w:jc w:val="center"/>
              <w:rPr>
                <w:b/>
                <w:bCs/>
                <w:sz w:val="18"/>
                <w:szCs w:val="18"/>
                <w:rtl/>
                <w:lang w:val="en-US" w:bidi="ar-YE"/>
              </w:rPr>
            </w:pPr>
            <w:r w:rsidRPr="007371EC">
              <w:rPr>
                <w:rFonts w:hint="cs"/>
                <w:b/>
                <w:bCs/>
                <w:sz w:val="18"/>
                <w:szCs w:val="18"/>
                <w:rtl/>
                <w:lang w:val="en-US" w:bidi="ar-YE"/>
              </w:rPr>
              <w:t>تجربة مهنية</w:t>
            </w:r>
          </w:p>
        </w:tc>
        <w:tc>
          <w:tcPr>
            <w:tcW w:w="503" w:type="dxa"/>
            <w:shd w:val="clear" w:color="auto" w:fill="F2F2F2" w:themeFill="background1" w:themeFillShade="F2"/>
            <w:vAlign w:val="center"/>
          </w:tcPr>
          <w:p w:rsidR="00064AA4" w:rsidRPr="007371EC" w:rsidRDefault="00064AA4" w:rsidP="007371EC">
            <w:pPr>
              <w:jc w:val="center"/>
              <w:rPr>
                <w:b/>
                <w:bCs/>
                <w:sz w:val="18"/>
                <w:szCs w:val="18"/>
                <w:rtl/>
                <w:lang w:val="en-US" w:bidi="ar-YE"/>
              </w:rPr>
            </w:pPr>
            <w:r w:rsidRPr="007371EC">
              <w:rPr>
                <w:rFonts w:hint="cs"/>
                <w:b/>
                <w:bCs/>
                <w:sz w:val="18"/>
                <w:szCs w:val="18"/>
                <w:rtl/>
                <w:lang w:val="en-US" w:bidi="ar-YE"/>
              </w:rPr>
              <w:t>أخرى</w:t>
            </w:r>
          </w:p>
        </w:tc>
        <w:tc>
          <w:tcPr>
            <w:tcW w:w="606" w:type="dxa"/>
            <w:shd w:val="clear" w:color="auto" w:fill="F2F2F2" w:themeFill="background1" w:themeFillShade="F2"/>
            <w:vAlign w:val="center"/>
          </w:tcPr>
          <w:p w:rsidR="00064AA4" w:rsidRPr="007371EC" w:rsidRDefault="00064AA4" w:rsidP="007371EC">
            <w:pPr>
              <w:jc w:val="center"/>
              <w:rPr>
                <w:b/>
                <w:bCs/>
                <w:sz w:val="18"/>
                <w:szCs w:val="18"/>
                <w:rtl/>
                <w:lang w:val="en-US" w:bidi="ar-YE"/>
              </w:rPr>
            </w:pPr>
            <w:r w:rsidRPr="007371EC">
              <w:rPr>
                <w:rFonts w:hint="cs"/>
                <w:b/>
                <w:bCs/>
                <w:sz w:val="18"/>
                <w:szCs w:val="18"/>
                <w:rtl/>
                <w:lang w:val="en-US" w:bidi="ar-YE"/>
              </w:rPr>
              <w:t>التقدير المهني</w:t>
            </w:r>
          </w:p>
        </w:tc>
        <w:tc>
          <w:tcPr>
            <w:tcW w:w="629" w:type="dxa"/>
            <w:shd w:val="clear" w:color="auto" w:fill="F2F2F2" w:themeFill="background1" w:themeFillShade="F2"/>
            <w:vAlign w:val="center"/>
          </w:tcPr>
          <w:p w:rsidR="00064AA4" w:rsidRPr="007371EC" w:rsidRDefault="00064AA4" w:rsidP="007371EC">
            <w:pPr>
              <w:jc w:val="center"/>
              <w:rPr>
                <w:b/>
                <w:bCs/>
                <w:sz w:val="18"/>
                <w:szCs w:val="18"/>
                <w:rtl/>
                <w:lang w:val="en-US" w:bidi="ar-YE"/>
              </w:rPr>
            </w:pPr>
            <w:r w:rsidRPr="007371EC">
              <w:rPr>
                <w:rFonts w:hint="cs"/>
                <w:b/>
                <w:bCs/>
                <w:sz w:val="18"/>
                <w:szCs w:val="18"/>
                <w:rtl/>
                <w:lang w:val="en-US" w:bidi="ar-YE"/>
              </w:rPr>
              <w:t>تجريب النماذج المادية</w:t>
            </w:r>
          </w:p>
        </w:tc>
        <w:tc>
          <w:tcPr>
            <w:tcW w:w="721" w:type="dxa"/>
            <w:shd w:val="clear" w:color="auto" w:fill="F2F2F2" w:themeFill="background1" w:themeFillShade="F2"/>
            <w:vAlign w:val="center"/>
          </w:tcPr>
          <w:p w:rsidR="00064AA4" w:rsidRPr="007371EC" w:rsidRDefault="00064AA4" w:rsidP="007371EC">
            <w:pPr>
              <w:jc w:val="center"/>
              <w:rPr>
                <w:b/>
                <w:bCs/>
                <w:sz w:val="18"/>
                <w:szCs w:val="18"/>
                <w:rtl/>
                <w:lang w:val="en-US" w:bidi="ar-YE"/>
              </w:rPr>
            </w:pPr>
            <w:r w:rsidRPr="007371EC">
              <w:rPr>
                <w:rFonts w:hint="cs"/>
                <w:b/>
                <w:bCs/>
                <w:sz w:val="18"/>
                <w:szCs w:val="18"/>
                <w:rtl/>
                <w:lang w:val="en-US" w:bidi="ar-YE"/>
              </w:rPr>
              <w:t>دراسات حالة ومقارنات نوعية</w:t>
            </w:r>
          </w:p>
        </w:tc>
        <w:tc>
          <w:tcPr>
            <w:tcW w:w="503" w:type="dxa"/>
            <w:shd w:val="clear" w:color="auto" w:fill="F2F2F2" w:themeFill="background1" w:themeFillShade="F2"/>
            <w:vAlign w:val="center"/>
          </w:tcPr>
          <w:p w:rsidR="00064AA4" w:rsidRPr="007371EC" w:rsidRDefault="00064AA4" w:rsidP="007371EC">
            <w:pPr>
              <w:jc w:val="center"/>
              <w:rPr>
                <w:b/>
                <w:bCs/>
                <w:sz w:val="18"/>
                <w:szCs w:val="18"/>
                <w:rtl/>
                <w:lang w:val="en-US" w:bidi="ar-YE"/>
              </w:rPr>
            </w:pPr>
            <w:r w:rsidRPr="007371EC">
              <w:rPr>
                <w:rFonts w:hint="cs"/>
                <w:b/>
                <w:bCs/>
                <w:sz w:val="18"/>
                <w:szCs w:val="18"/>
                <w:rtl/>
                <w:lang w:val="en-US" w:bidi="ar-YE"/>
              </w:rPr>
              <w:t>أخرى</w:t>
            </w:r>
          </w:p>
        </w:tc>
        <w:tc>
          <w:tcPr>
            <w:tcW w:w="2609" w:type="dxa"/>
            <w:gridSpan w:val="3"/>
            <w:shd w:val="clear" w:color="auto" w:fill="F2F2F2" w:themeFill="background1" w:themeFillShade="F2"/>
            <w:vAlign w:val="center"/>
          </w:tcPr>
          <w:p w:rsidR="00064AA4" w:rsidRPr="00F05C93" w:rsidRDefault="00064AA4" w:rsidP="007371EC">
            <w:pPr>
              <w:jc w:val="center"/>
              <w:rPr>
                <w:b/>
                <w:bCs/>
                <w:sz w:val="16"/>
                <w:szCs w:val="16"/>
                <w:rtl/>
                <w:lang w:val="en-US" w:bidi="ar-YE"/>
              </w:rPr>
            </w:pPr>
            <w:r w:rsidRPr="00F05C93">
              <w:rPr>
                <w:rFonts w:hint="cs"/>
                <w:b/>
                <w:bCs/>
                <w:sz w:val="16"/>
                <w:szCs w:val="16"/>
                <w:rtl/>
                <w:lang w:val="en-US" w:bidi="ar-YE"/>
              </w:rPr>
              <w:t>+++ أثر إيجابي كبير</w:t>
            </w:r>
          </w:p>
          <w:p w:rsidR="00064AA4" w:rsidRPr="00F05C93" w:rsidRDefault="00064AA4" w:rsidP="007371EC">
            <w:pPr>
              <w:jc w:val="center"/>
              <w:rPr>
                <w:b/>
                <w:bCs/>
                <w:sz w:val="16"/>
                <w:szCs w:val="16"/>
                <w:rtl/>
                <w:lang w:val="en-US" w:bidi="ar-YE"/>
              </w:rPr>
            </w:pPr>
            <w:r w:rsidRPr="00F05C93">
              <w:rPr>
                <w:rFonts w:hint="cs"/>
                <w:b/>
                <w:bCs/>
                <w:sz w:val="16"/>
                <w:szCs w:val="16"/>
                <w:rtl/>
                <w:lang w:val="en-US" w:bidi="ar-YE"/>
              </w:rPr>
              <w:t>++ أثر إيجابي معتدل</w:t>
            </w:r>
          </w:p>
          <w:p w:rsidR="00064AA4" w:rsidRPr="00F05C93" w:rsidRDefault="00064AA4" w:rsidP="007371EC">
            <w:pPr>
              <w:jc w:val="center"/>
              <w:rPr>
                <w:b/>
                <w:bCs/>
                <w:sz w:val="16"/>
                <w:szCs w:val="16"/>
                <w:rtl/>
                <w:lang w:val="en-US" w:bidi="ar-YE"/>
              </w:rPr>
            </w:pPr>
            <w:r w:rsidRPr="00F05C93">
              <w:rPr>
                <w:rFonts w:hint="cs"/>
                <w:b/>
                <w:bCs/>
                <w:sz w:val="16"/>
                <w:szCs w:val="16"/>
                <w:rtl/>
                <w:lang w:val="en-US" w:bidi="ar-YE"/>
              </w:rPr>
              <w:t>+ أثر إيجابي منخفض</w:t>
            </w:r>
          </w:p>
          <w:p w:rsidR="00064AA4" w:rsidRPr="00F05C93" w:rsidRDefault="00064AA4" w:rsidP="007371EC">
            <w:pPr>
              <w:jc w:val="center"/>
              <w:rPr>
                <w:b/>
                <w:bCs/>
                <w:sz w:val="16"/>
                <w:szCs w:val="16"/>
                <w:rtl/>
                <w:lang w:val="en-US" w:bidi="ar-YE"/>
              </w:rPr>
            </w:pPr>
            <w:r w:rsidRPr="00F05C93">
              <w:rPr>
                <w:rFonts w:hint="cs"/>
                <w:b/>
                <w:bCs/>
                <w:sz w:val="16"/>
                <w:szCs w:val="16"/>
                <w:rtl/>
                <w:lang w:val="en-US" w:bidi="ar-YE"/>
              </w:rPr>
              <w:t>0 أثر حيادي</w:t>
            </w:r>
          </w:p>
          <w:p w:rsidR="00064AA4" w:rsidRPr="00F05C93" w:rsidRDefault="00064AA4" w:rsidP="007371EC">
            <w:pPr>
              <w:jc w:val="center"/>
              <w:rPr>
                <w:b/>
                <w:bCs/>
                <w:sz w:val="16"/>
                <w:szCs w:val="16"/>
                <w:rtl/>
                <w:lang w:val="en-US" w:bidi="ar-YE"/>
              </w:rPr>
            </w:pPr>
            <w:r w:rsidRPr="00F05C93">
              <w:rPr>
                <w:rFonts w:hint="cs"/>
                <w:b/>
                <w:bCs/>
                <w:sz w:val="16"/>
                <w:szCs w:val="16"/>
                <w:rtl/>
                <w:lang w:val="en-US" w:bidi="ar-YE"/>
              </w:rPr>
              <w:t>- أثر سلبي منخفض</w:t>
            </w:r>
          </w:p>
          <w:p w:rsidR="00064AA4" w:rsidRPr="00F05C93" w:rsidRDefault="00064AA4" w:rsidP="007371EC">
            <w:pPr>
              <w:jc w:val="center"/>
              <w:rPr>
                <w:b/>
                <w:bCs/>
                <w:sz w:val="16"/>
                <w:szCs w:val="16"/>
                <w:rtl/>
                <w:lang w:val="en-US" w:bidi="ar-YE"/>
              </w:rPr>
            </w:pPr>
            <w:r w:rsidRPr="00F05C93">
              <w:rPr>
                <w:rFonts w:hint="cs"/>
                <w:b/>
                <w:bCs/>
                <w:sz w:val="16"/>
                <w:szCs w:val="16"/>
                <w:rtl/>
                <w:lang w:val="en-US" w:bidi="ar-YE"/>
              </w:rPr>
              <w:t>- - أثر سلبي متعدل</w:t>
            </w:r>
          </w:p>
          <w:p w:rsidR="00064AA4" w:rsidRPr="007371EC" w:rsidRDefault="00064AA4" w:rsidP="007371EC">
            <w:pPr>
              <w:jc w:val="center"/>
              <w:rPr>
                <w:b/>
                <w:bCs/>
                <w:sz w:val="18"/>
                <w:szCs w:val="18"/>
                <w:rtl/>
                <w:lang w:val="en-US" w:bidi="ar-YE"/>
              </w:rPr>
            </w:pPr>
            <w:r w:rsidRPr="00F05C93">
              <w:rPr>
                <w:rFonts w:hint="cs"/>
                <w:b/>
                <w:bCs/>
                <w:sz w:val="16"/>
                <w:szCs w:val="16"/>
                <w:rtl/>
                <w:lang w:val="en-US" w:bidi="ar-YE"/>
              </w:rPr>
              <w:t>- - - أثر سلبي كبير</w:t>
            </w:r>
          </w:p>
        </w:tc>
      </w:tr>
      <w:tr w:rsidR="007371EC" w:rsidRPr="007371EC" w:rsidTr="007371EC">
        <w:trPr>
          <w:jc w:val="center"/>
        </w:trPr>
        <w:tc>
          <w:tcPr>
            <w:tcW w:w="2034" w:type="dxa"/>
            <w:shd w:val="clear" w:color="auto" w:fill="D9D9D9" w:themeFill="background1" w:themeFillShade="D9"/>
          </w:tcPr>
          <w:p w:rsidR="00064AA4" w:rsidRPr="007371EC" w:rsidRDefault="00064AA4" w:rsidP="00CA5BDE">
            <w:pPr>
              <w:rPr>
                <w:b/>
                <w:bCs/>
                <w:rtl/>
                <w:lang w:val="en-US" w:bidi="ar-YE"/>
              </w:rPr>
            </w:pPr>
            <w:r w:rsidRPr="007371EC">
              <w:rPr>
                <w:rFonts w:hint="cs"/>
                <w:b/>
                <w:bCs/>
                <w:rtl/>
                <w:lang w:val="en-US" w:bidi="ar-YE"/>
              </w:rPr>
              <w:t>بيولوجيا</w:t>
            </w:r>
          </w:p>
        </w:tc>
        <w:tc>
          <w:tcPr>
            <w:tcW w:w="625" w:type="dxa"/>
            <w:shd w:val="clear" w:color="auto" w:fill="D9D9D9" w:themeFill="background1" w:themeFillShade="D9"/>
          </w:tcPr>
          <w:p w:rsidR="00064AA4" w:rsidRPr="007371EC" w:rsidRDefault="00064AA4" w:rsidP="007371EC">
            <w:pPr>
              <w:jc w:val="center"/>
              <w:rPr>
                <w:b/>
                <w:bCs/>
                <w:rtl/>
                <w:lang w:val="en-US" w:bidi="ar-YE"/>
              </w:rPr>
            </w:pPr>
          </w:p>
        </w:tc>
        <w:tc>
          <w:tcPr>
            <w:tcW w:w="771" w:type="dxa"/>
            <w:shd w:val="clear" w:color="auto" w:fill="D9D9D9" w:themeFill="background1" w:themeFillShade="D9"/>
          </w:tcPr>
          <w:p w:rsidR="00064AA4" w:rsidRPr="007371EC" w:rsidRDefault="00064AA4" w:rsidP="007371EC">
            <w:pPr>
              <w:jc w:val="center"/>
              <w:rPr>
                <w:b/>
                <w:bCs/>
                <w:rtl/>
                <w:lang w:val="en-US" w:bidi="ar-YE"/>
              </w:rPr>
            </w:pPr>
          </w:p>
        </w:tc>
        <w:tc>
          <w:tcPr>
            <w:tcW w:w="599" w:type="dxa"/>
            <w:shd w:val="clear" w:color="auto" w:fill="D9D9D9" w:themeFill="background1" w:themeFillShade="D9"/>
          </w:tcPr>
          <w:p w:rsidR="00064AA4" w:rsidRPr="007371EC" w:rsidRDefault="00064AA4" w:rsidP="007371EC">
            <w:pPr>
              <w:jc w:val="center"/>
              <w:rPr>
                <w:b/>
                <w:bCs/>
                <w:rtl/>
                <w:lang w:val="en-US" w:bidi="ar-YE"/>
              </w:rPr>
            </w:pPr>
          </w:p>
        </w:tc>
        <w:tc>
          <w:tcPr>
            <w:tcW w:w="782" w:type="dxa"/>
            <w:shd w:val="clear" w:color="auto" w:fill="D9D9D9" w:themeFill="background1" w:themeFillShade="D9"/>
          </w:tcPr>
          <w:p w:rsidR="00064AA4" w:rsidRPr="007371EC" w:rsidRDefault="00064AA4" w:rsidP="007371EC">
            <w:pPr>
              <w:jc w:val="center"/>
              <w:rPr>
                <w:b/>
                <w:bCs/>
                <w:rtl/>
                <w:lang w:val="en-US" w:bidi="ar-YE"/>
              </w:rPr>
            </w:pPr>
          </w:p>
        </w:tc>
        <w:tc>
          <w:tcPr>
            <w:tcW w:w="545" w:type="dxa"/>
            <w:shd w:val="clear" w:color="auto" w:fill="D9D9D9" w:themeFill="background1" w:themeFillShade="D9"/>
          </w:tcPr>
          <w:p w:rsidR="00064AA4" w:rsidRPr="007371EC" w:rsidRDefault="00064AA4" w:rsidP="007371EC">
            <w:pPr>
              <w:jc w:val="center"/>
              <w:rPr>
                <w:b/>
                <w:bCs/>
                <w:rtl/>
                <w:lang w:val="en-US" w:bidi="ar-YE"/>
              </w:rPr>
            </w:pPr>
          </w:p>
        </w:tc>
        <w:tc>
          <w:tcPr>
            <w:tcW w:w="503" w:type="dxa"/>
            <w:shd w:val="clear" w:color="auto" w:fill="D9D9D9" w:themeFill="background1" w:themeFillShade="D9"/>
          </w:tcPr>
          <w:p w:rsidR="00064AA4" w:rsidRPr="007371EC" w:rsidRDefault="00064AA4" w:rsidP="007371EC">
            <w:pPr>
              <w:jc w:val="center"/>
              <w:rPr>
                <w:b/>
                <w:bCs/>
                <w:rtl/>
                <w:lang w:val="en-US" w:bidi="ar-YE"/>
              </w:rPr>
            </w:pPr>
          </w:p>
        </w:tc>
        <w:tc>
          <w:tcPr>
            <w:tcW w:w="606" w:type="dxa"/>
            <w:shd w:val="clear" w:color="auto" w:fill="D9D9D9" w:themeFill="background1" w:themeFillShade="D9"/>
          </w:tcPr>
          <w:p w:rsidR="00064AA4" w:rsidRPr="007371EC" w:rsidRDefault="00064AA4" w:rsidP="007371EC">
            <w:pPr>
              <w:jc w:val="center"/>
              <w:rPr>
                <w:b/>
                <w:bCs/>
                <w:rtl/>
                <w:lang w:val="en-US" w:bidi="ar-YE"/>
              </w:rPr>
            </w:pPr>
          </w:p>
        </w:tc>
        <w:tc>
          <w:tcPr>
            <w:tcW w:w="629" w:type="dxa"/>
            <w:shd w:val="clear" w:color="auto" w:fill="D9D9D9" w:themeFill="background1" w:themeFillShade="D9"/>
          </w:tcPr>
          <w:p w:rsidR="00064AA4" w:rsidRPr="007371EC" w:rsidRDefault="00064AA4" w:rsidP="007371EC">
            <w:pPr>
              <w:jc w:val="center"/>
              <w:rPr>
                <w:b/>
                <w:bCs/>
                <w:rtl/>
                <w:lang w:val="en-US" w:bidi="ar-YE"/>
              </w:rPr>
            </w:pPr>
          </w:p>
        </w:tc>
        <w:tc>
          <w:tcPr>
            <w:tcW w:w="721" w:type="dxa"/>
            <w:shd w:val="clear" w:color="auto" w:fill="D9D9D9" w:themeFill="background1" w:themeFillShade="D9"/>
          </w:tcPr>
          <w:p w:rsidR="00064AA4" w:rsidRPr="007371EC" w:rsidRDefault="00064AA4" w:rsidP="007371EC">
            <w:pPr>
              <w:jc w:val="center"/>
              <w:rPr>
                <w:b/>
                <w:bCs/>
                <w:rtl/>
                <w:lang w:val="en-US" w:bidi="ar-YE"/>
              </w:rPr>
            </w:pPr>
          </w:p>
        </w:tc>
        <w:tc>
          <w:tcPr>
            <w:tcW w:w="503" w:type="dxa"/>
            <w:shd w:val="clear" w:color="auto" w:fill="D9D9D9" w:themeFill="background1" w:themeFillShade="D9"/>
          </w:tcPr>
          <w:p w:rsidR="00064AA4" w:rsidRPr="007371EC" w:rsidRDefault="00064AA4" w:rsidP="007371EC">
            <w:pPr>
              <w:jc w:val="center"/>
              <w:rPr>
                <w:b/>
                <w:bCs/>
                <w:rtl/>
                <w:lang w:val="en-US" w:bidi="ar-YE"/>
              </w:rPr>
            </w:pPr>
          </w:p>
        </w:tc>
        <w:tc>
          <w:tcPr>
            <w:tcW w:w="826" w:type="dxa"/>
            <w:shd w:val="clear" w:color="auto" w:fill="D9D9D9" w:themeFill="background1" w:themeFillShade="D9"/>
          </w:tcPr>
          <w:p w:rsidR="00064AA4" w:rsidRPr="007371EC" w:rsidRDefault="00064AA4" w:rsidP="007371EC">
            <w:pPr>
              <w:jc w:val="center"/>
              <w:rPr>
                <w:b/>
                <w:bCs/>
                <w:rtl/>
                <w:lang w:val="en-US" w:bidi="ar-YE"/>
              </w:rPr>
            </w:pPr>
          </w:p>
        </w:tc>
        <w:tc>
          <w:tcPr>
            <w:tcW w:w="987" w:type="dxa"/>
            <w:shd w:val="clear" w:color="auto" w:fill="D9D9D9" w:themeFill="background1" w:themeFillShade="D9"/>
          </w:tcPr>
          <w:p w:rsidR="00064AA4" w:rsidRPr="007371EC" w:rsidRDefault="00064AA4" w:rsidP="007371EC">
            <w:pPr>
              <w:jc w:val="center"/>
              <w:rPr>
                <w:b/>
                <w:bCs/>
                <w:rtl/>
                <w:lang w:val="en-US" w:bidi="ar-YE"/>
              </w:rPr>
            </w:pPr>
          </w:p>
        </w:tc>
        <w:tc>
          <w:tcPr>
            <w:tcW w:w="796" w:type="dxa"/>
            <w:shd w:val="clear" w:color="auto" w:fill="D9D9D9" w:themeFill="background1" w:themeFillShade="D9"/>
          </w:tcPr>
          <w:p w:rsidR="00064AA4" w:rsidRPr="007371EC" w:rsidRDefault="00064AA4" w:rsidP="007371EC">
            <w:pPr>
              <w:jc w:val="center"/>
              <w:rPr>
                <w:b/>
                <w:bCs/>
                <w:rtl/>
                <w:lang w:val="en-US" w:bidi="ar-YE"/>
              </w:rPr>
            </w:pPr>
          </w:p>
        </w:tc>
      </w:tr>
      <w:tr w:rsidR="007371EC" w:rsidRPr="0069632C" w:rsidTr="007371EC">
        <w:trPr>
          <w:jc w:val="center"/>
        </w:trPr>
        <w:tc>
          <w:tcPr>
            <w:tcW w:w="2034" w:type="dxa"/>
          </w:tcPr>
          <w:p w:rsidR="00064AA4" w:rsidRPr="0069632C" w:rsidRDefault="00064AA4" w:rsidP="00CA5BDE">
            <w:pPr>
              <w:rPr>
                <w:sz w:val="24"/>
                <w:szCs w:val="24"/>
                <w:rtl/>
                <w:lang w:val="en-US" w:bidi="ar-YE"/>
              </w:rPr>
            </w:pPr>
            <w:r w:rsidRPr="0069632C">
              <w:rPr>
                <w:rFonts w:hint="cs"/>
                <w:sz w:val="24"/>
                <w:szCs w:val="24"/>
                <w:rtl/>
                <w:lang w:val="en-US" w:bidi="ar-YE"/>
              </w:rPr>
              <w:t>النباتات والحيوانات</w:t>
            </w:r>
          </w:p>
        </w:tc>
        <w:tc>
          <w:tcPr>
            <w:tcW w:w="625" w:type="dxa"/>
          </w:tcPr>
          <w:p w:rsidR="00064AA4" w:rsidRPr="0069632C" w:rsidRDefault="00064AA4" w:rsidP="007371EC">
            <w:pPr>
              <w:jc w:val="center"/>
              <w:rPr>
                <w:sz w:val="24"/>
                <w:szCs w:val="24"/>
                <w:rtl/>
                <w:lang w:val="en-US" w:bidi="ar-YE"/>
              </w:rPr>
            </w:pPr>
          </w:p>
        </w:tc>
        <w:tc>
          <w:tcPr>
            <w:tcW w:w="771" w:type="dxa"/>
          </w:tcPr>
          <w:p w:rsidR="00064AA4" w:rsidRPr="0069632C" w:rsidRDefault="00064AA4" w:rsidP="007371EC">
            <w:pPr>
              <w:jc w:val="center"/>
              <w:rPr>
                <w:sz w:val="24"/>
                <w:szCs w:val="24"/>
                <w:rtl/>
                <w:lang w:val="en-US" w:bidi="ar-YE"/>
              </w:rPr>
            </w:pPr>
          </w:p>
        </w:tc>
        <w:tc>
          <w:tcPr>
            <w:tcW w:w="599" w:type="dxa"/>
          </w:tcPr>
          <w:p w:rsidR="00064AA4" w:rsidRPr="0069632C" w:rsidRDefault="00064AA4" w:rsidP="007371EC">
            <w:pPr>
              <w:jc w:val="center"/>
              <w:rPr>
                <w:sz w:val="24"/>
                <w:szCs w:val="24"/>
                <w:rtl/>
                <w:lang w:val="en-US" w:bidi="ar-YE"/>
              </w:rPr>
            </w:pPr>
          </w:p>
        </w:tc>
        <w:tc>
          <w:tcPr>
            <w:tcW w:w="782" w:type="dxa"/>
          </w:tcPr>
          <w:p w:rsidR="00064AA4" w:rsidRPr="0069632C" w:rsidRDefault="00064AA4" w:rsidP="007371EC">
            <w:pPr>
              <w:jc w:val="center"/>
              <w:rPr>
                <w:sz w:val="24"/>
                <w:szCs w:val="24"/>
                <w:rtl/>
                <w:lang w:val="en-US" w:bidi="ar-YE"/>
              </w:rPr>
            </w:pPr>
          </w:p>
        </w:tc>
        <w:tc>
          <w:tcPr>
            <w:tcW w:w="545" w:type="dxa"/>
          </w:tcPr>
          <w:p w:rsidR="00064AA4" w:rsidRPr="0069632C" w:rsidRDefault="00064AA4" w:rsidP="007371EC">
            <w:pPr>
              <w:jc w:val="center"/>
              <w:rPr>
                <w:sz w:val="24"/>
                <w:szCs w:val="24"/>
                <w:rtl/>
                <w:lang w:val="en-US" w:bidi="ar-YE"/>
              </w:rPr>
            </w:pPr>
            <w:r w:rsidRPr="0069632C">
              <w:rPr>
                <w:sz w:val="24"/>
                <w:szCs w:val="24"/>
                <w:lang w:val="en-US" w:bidi="ar-YE"/>
              </w:rPr>
              <w:sym w:font="Wingdings" w:char="F0FC"/>
            </w:r>
          </w:p>
        </w:tc>
        <w:tc>
          <w:tcPr>
            <w:tcW w:w="503" w:type="dxa"/>
          </w:tcPr>
          <w:p w:rsidR="00064AA4" w:rsidRPr="0069632C" w:rsidRDefault="00064AA4" w:rsidP="007371EC">
            <w:pPr>
              <w:jc w:val="center"/>
              <w:rPr>
                <w:sz w:val="24"/>
                <w:szCs w:val="24"/>
                <w:rtl/>
                <w:lang w:val="en-US" w:bidi="ar-YE"/>
              </w:rPr>
            </w:pPr>
          </w:p>
        </w:tc>
        <w:tc>
          <w:tcPr>
            <w:tcW w:w="606" w:type="dxa"/>
          </w:tcPr>
          <w:p w:rsidR="00064AA4" w:rsidRPr="0069632C" w:rsidRDefault="00064AA4" w:rsidP="007371EC">
            <w:pPr>
              <w:jc w:val="center"/>
              <w:rPr>
                <w:sz w:val="24"/>
                <w:szCs w:val="24"/>
                <w:rtl/>
                <w:lang w:val="en-US" w:bidi="ar-YE"/>
              </w:rPr>
            </w:pPr>
          </w:p>
        </w:tc>
        <w:tc>
          <w:tcPr>
            <w:tcW w:w="629" w:type="dxa"/>
          </w:tcPr>
          <w:p w:rsidR="00064AA4" w:rsidRPr="0069632C" w:rsidRDefault="00064AA4" w:rsidP="007371EC">
            <w:pPr>
              <w:jc w:val="center"/>
              <w:rPr>
                <w:sz w:val="24"/>
                <w:szCs w:val="24"/>
                <w:rtl/>
                <w:lang w:val="en-US" w:bidi="ar-YE"/>
              </w:rPr>
            </w:pPr>
          </w:p>
        </w:tc>
        <w:tc>
          <w:tcPr>
            <w:tcW w:w="721" w:type="dxa"/>
          </w:tcPr>
          <w:p w:rsidR="00064AA4" w:rsidRPr="0069632C" w:rsidRDefault="00064AA4" w:rsidP="007371EC">
            <w:pPr>
              <w:jc w:val="center"/>
              <w:rPr>
                <w:sz w:val="24"/>
                <w:szCs w:val="24"/>
                <w:rtl/>
                <w:lang w:val="en-US" w:bidi="ar-YE"/>
              </w:rPr>
            </w:pPr>
          </w:p>
        </w:tc>
        <w:tc>
          <w:tcPr>
            <w:tcW w:w="503" w:type="dxa"/>
          </w:tcPr>
          <w:p w:rsidR="00064AA4" w:rsidRPr="0069632C" w:rsidRDefault="00064AA4" w:rsidP="007371EC">
            <w:pPr>
              <w:jc w:val="center"/>
              <w:rPr>
                <w:sz w:val="24"/>
                <w:szCs w:val="24"/>
                <w:rtl/>
                <w:lang w:val="en-US" w:bidi="ar-YE"/>
              </w:rPr>
            </w:pPr>
            <w:r w:rsidRPr="0069632C">
              <w:rPr>
                <w:sz w:val="24"/>
                <w:szCs w:val="24"/>
                <w:lang w:val="en-US" w:bidi="ar-YE"/>
              </w:rPr>
              <w:sym w:font="Wingdings" w:char="F0FC"/>
            </w:r>
          </w:p>
        </w:tc>
        <w:tc>
          <w:tcPr>
            <w:tcW w:w="826" w:type="dxa"/>
          </w:tcPr>
          <w:p w:rsidR="00064AA4" w:rsidRPr="0069632C" w:rsidRDefault="00064AA4" w:rsidP="007371EC">
            <w:pPr>
              <w:jc w:val="center"/>
              <w:rPr>
                <w:sz w:val="24"/>
                <w:szCs w:val="24"/>
                <w:rtl/>
                <w:lang w:val="en-US" w:bidi="ar-YE"/>
              </w:rPr>
            </w:pPr>
            <w:r w:rsidRPr="0069632C">
              <w:rPr>
                <w:rFonts w:hint="cs"/>
                <w:sz w:val="24"/>
                <w:szCs w:val="24"/>
                <w:rtl/>
                <w:lang w:val="en-US" w:bidi="ar-YE"/>
              </w:rPr>
              <w:t>-</w:t>
            </w:r>
          </w:p>
        </w:tc>
        <w:tc>
          <w:tcPr>
            <w:tcW w:w="987" w:type="dxa"/>
          </w:tcPr>
          <w:p w:rsidR="00064AA4" w:rsidRPr="0069632C" w:rsidRDefault="00064AA4" w:rsidP="007371EC">
            <w:pPr>
              <w:jc w:val="center"/>
              <w:rPr>
                <w:sz w:val="24"/>
                <w:szCs w:val="24"/>
                <w:rtl/>
                <w:lang w:val="en-US" w:bidi="ar-YE"/>
              </w:rPr>
            </w:pPr>
            <w:r w:rsidRPr="0069632C">
              <w:rPr>
                <w:rFonts w:hint="cs"/>
                <w:sz w:val="24"/>
                <w:szCs w:val="24"/>
                <w:rtl/>
                <w:lang w:val="en-US" w:bidi="ar-YE"/>
              </w:rPr>
              <w:t>-</w:t>
            </w:r>
          </w:p>
        </w:tc>
        <w:tc>
          <w:tcPr>
            <w:tcW w:w="796" w:type="dxa"/>
          </w:tcPr>
          <w:p w:rsidR="00064AA4" w:rsidRPr="0069632C" w:rsidRDefault="00B8580E" w:rsidP="007371EC">
            <w:pPr>
              <w:jc w:val="center"/>
              <w:rPr>
                <w:sz w:val="24"/>
                <w:szCs w:val="24"/>
                <w:rtl/>
                <w:lang w:val="en-US" w:bidi="ar-YE"/>
              </w:rPr>
            </w:pPr>
            <w:r w:rsidRPr="0069632C">
              <w:rPr>
                <w:rFonts w:hint="cs"/>
                <w:sz w:val="24"/>
                <w:szCs w:val="24"/>
                <w:rtl/>
                <w:lang w:val="en-US" w:bidi="ar-YE"/>
              </w:rPr>
              <w:t>-</w:t>
            </w:r>
          </w:p>
        </w:tc>
      </w:tr>
      <w:tr w:rsidR="007371EC" w:rsidRPr="0069632C" w:rsidTr="007371EC">
        <w:trPr>
          <w:jc w:val="center"/>
        </w:trPr>
        <w:tc>
          <w:tcPr>
            <w:tcW w:w="2034" w:type="dxa"/>
          </w:tcPr>
          <w:p w:rsidR="00064AA4" w:rsidRPr="0069632C" w:rsidRDefault="00064AA4" w:rsidP="00CA5BDE">
            <w:pPr>
              <w:rPr>
                <w:sz w:val="24"/>
                <w:szCs w:val="24"/>
                <w:rtl/>
                <w:lang w:val="en-US" w:bidi="ar-YE"/>
              </w:rPr>
            </w:pPr>
            <w:r w:rsidRPr="0069632C">
              <w:rPr>
                <w:rFonts w:hint="cs"/>
                <w:sz w:val="24"/>
                <w:szCs w:val="24"/>
                <w:rtl/>
                <w:lang w:val="en-US" w:bidi="ar-YE"/>
              </w:rPr>
              <w:t xml:space="preserve">الأنواع المهددة بالخطر </w:t>
            </w:r>
          </w:p>
        </w:tc>
        <w:tc>
          <w:tcPr>
            <w:tcW w:w="625" w:type="dxa"/>
          </w:tcPr>
          <w:p w:rsidR="00064AA4" w:rsidRPr="0069632C" w:rsidRDefault="00064AA4" w:rsidP="007371EC">
            <w:pPr>
              <w:jc w:val="center"/>
              <w:rPr>
                <w:sz w:val="24"/>
                <w:szCs w:val="24"/>
                <w:rtl/>
                <w:lang w:val="en-US" w:bidi="ar-YE"/>
              </w:rPr>
            </w:pPr>
          </w:p>
        </w:tc>
        <w:tc>
          <w:tcPr>
            <w:tcW w:w="771" w:type="dxa"/>
          </w:tcPr>
          <w:p w:rsidR="00064AA4" w:rsidRPr="0069632C" w:rsidRDefault="00064AA4" w:rsidP="007371EC">
            <w:pPr>
              <w:jc w:val="center"/>
              <w:rPr>
                <w:sz w:val="24"/>
                <w:szCs w:val="24"/>
                <w:rtl/>
                <w:lang w:val="en-US" w:bidi="ar-YE"/>
              </w:rPr>
            </w:pPr>
          </w:p>
        </w:tc>
        <w:tc>
          <w:tcPr>
            <w:tcW w:w="599" w:type="dxa"/>
          </w:tcPr>
          <w:p w:rsidR="00064AA4" w:rsidRPr="0069632C" w:rsidRDefault="00064AA4" w:rsidP="007371EC">
            <w:pPr>
              <w:jc w:val="center"/>
              <w:rPr>
                <w:sz w:val="24"/>
                <w:szCs w:val="24"/>
                <w:rtl/>
                <w:lang w:val="en-US" w:bidi="ar-YE"/>
              </w:rPr>
            </w:pPr>
          </w:p>
        </w:tc>
        <w:tc>
          <w:tcPr>
            <w:tcW w:w="782" w:type="dxa"/>
          </w:tcPr>
          <w:p w:rsidR="00064AA4" w:rsidRPr="0069632C" w:rsidRDefault="00064AA4" w:rsidP="007371EC">
            <w:pPr>
              <w:jc w:val="center"/>
              <w:rPr>
                <w:sz w:val="24"/>
                <w:szCs w:val="24"/>
                <w:rtl/>
                <w:lang w:val="en-US" w:bidi="ar-YE"/>
              </w:rPr>
            </w:pPr>
          </w:p>
        </w:tc>
        <w:tc>
          <w:tcPr>
            <w:tcW w:w="545" w:type="dxa"/>
          </w:tcPr>
          <w:p w:rsidR="00064AA4" w:rsidRPr="0069632C" w:rsidRDefault="00064AA4" w:rsidP="007371EC">
            <w:pPr>
              <w:jc w:val="center"/>
              <w:rPr>
                <w:sz w:val="24"/>
                <w:szCs w:val="24"/>
                <w:rtl/>
                <w:lang w:val="en-US" w:bidi="ar-YE"/>
              </w:rPr>
            </w:pPr>
            <w:r w:rsidRPr="0069632C">
              <w:rPr>
                <w:sz w:val="24"/>
                <w:szCs w:val="24"/>
                <w:lang w:val="en-US" w:bidi="ar-YE"/>
              </w:rPr>
              <w:sym w:font="Wingdings" w:char="00FC"/>
            </w:r>
          </w:p>
        </w:tc>
        <w:tc>
          <w:tcPr>
            <w:tcW w:w="503" w:type="dxa"/>
          </w:tcPr>
          <w:p w:rsidR="00064AA4" w:rsidRPr="0069632C" w:rsidRDefault="00064AA4" w:rsidP="007371EC">
            <w:pPr>
              <w:jc w:val="center"/>
              <w:rPr>
                <w:sz w:val="24"/>
                <w:szCs w:val="24"/>
                <w:rtl/>
                <w:lang w:val="en-US" w:bidi="ar-YE"/>
              </w:rPr>
            </w:pPr>
          </w:p>
        </w:tc>
        <w:tc>
          <w:tcPr>
            <w:tcW w:w="606" w:type="dxa"/>
          </w:tcPr>
          <w:p w:rsidR="00064AA4" w:rsidRPr="0069632C" w:rsidRDefault="00064AA4" w:rsidP="007371EC">
            <w:pPr>
              <w:jc w:val="center"/>
              <w:rPr>
                <w:sz w:val="24"/>
                <w:szCs w:val="24"/>
                <w:rtl/>
                <w:lang w:val="en-US" w:bidi="ar-YE"/>
              </w:rPr>
            </w:pPr>
          </w:p>
        </w:tc>
        <w:tc>
          <w:tcPr>
            <w:tcW w:w="629" w:type="dxa"/>
          </w:tcPr>
          <w:p w:rsidR="00064AA4" w:rsidRPr="0069632C" w:rsidRDefault="00064AA4" w:rsidP="007371EC">
            <w:pPr>
              <w:jc w:val="center"/>
              <w:rPr>
                <w:sz w:val="24"/>
                <w:szCs w:val="24"/>
                <w:rtl/>
                <w:lang w:val="en-US" w:bidi="ar-YE"/>
              </w:rPr>
            </w:pPr>
          </w:p>
        </w:tc>
        <w:tc>
          <w:tcPr>
            <w:tcW w:w="721" w:type="dxa"/>
          </w:tcPr>
          <w:p w:rsidR="00064AA4" w:rsidRPr="0069632C" w:rsidRDefault="00064AA4" w:rsidP="007371EC">
            <w:pPr>
              <w:jc w:val="center"/>
              <w:rPr>
                <w:sz w:val="24"/>
                <w:szCs w:val="24"/>
                <w:rtl/>
                <w:lang w:val="en-US" w:bidi="ar-YE"/>
              </w:rPr>
            </w:pPr>
          </w:p>
        </w:tc>
        <w:tc>
          <w:tcPr>
            <w:tcW w:w="503" w:type="dxa"/>
          </w:tcPr>
          <w:p w:rsidR="00064AA4" w:rsidRPr="0069632C" w:rsidRDefault="00064AA4" w:rsidP="007371EC">
            <w:pPr>
              <w:jc w:val="center"/>
              <w:rPr>
                <w:sz w:val="24"/>
                <w:szCs w:val="24"/>
                <w:rtl/>
                <w:lang w:val="en-US" w:bidi="ar-YE"/>
              </w:rPr>
            </w:pPr>
            <w:r w:rsidRPr="0069632C">
              <w:rPr>
                <w:sz w:val="24"/>
                <w:szCs w:val="24"/>
                <w:lang w:val="en-US" w:bidi="ar-YE"/>
              </w:rPr>
              <w:sym w:font="Wingdings" w:char="00FC"/>
            </w:r>
          </w:p>
        </w:tc>
        <w:tc>
          <w:tcPr>
            <w:tcW w:w="826" w:type="dxa"/>
          </w:tcPr>
          <w:p w:rsidR="00064AA4" w:rsidRPr="0069632C" w:rsidRDefault="00064AA4" w:rsidP="007371EC">
            <w:pPr>
              <w:jc w:val="center"/>
              <w:rPr>
                <w:sz w:val="24"/>
                <w:szCs w:val="24"/>
                <w:rtl/>
                <w:lang w:val="en-US" w:bidi="ar-YE"/>
              </w:rPr>
            </w:pPr>
            <w:r w:rsidRPr="0069632C">
              <w:rPr>
                <w:rFonts w:hint="cs"/>
                <w:sz w:val="24"/>
                <w:szCs w:val="24"/>
                <w:rtl/>
                <w:lang w:val="en-US" w:bidi="ar-YE"/>
              </w:rPr>
              <w:t>0</w:t>
            </w:r>
          </w:p>
        </w:tc>
        <w:tc>
          <w:tcPr>
            <w:tcW w:w="987" w:type="dxa"/>
          </w:tcPr>
          <w:p w:rsidR="00064AA4" w:rsidRPr="0069632C" w:rsidRDefault="00064AA4" w:rsidP="007371EC">
            <w:pPr>
              <w:jc w:val="center"/>
              <w:rPr>
                <w:sz w:val="24"/>
                <w:szCs w:val="24"/>
                <w:rtl/>
                <w:lang w:val="en-US" w:bidi="ar-YE"/>
              </w:rPr>
            </w:pPr>
            <w:r w:rsidRPr="0069632C">
              <w:rPr>
                <w:rFonts w:hint="cs"/>
                <w:sz w:val="24"/>
                <w:szCs w:val="24"/>
                <w:rtl/>
                <w:lang w:val="en-US" w:bidi="ar-YE"/>
              </w:rPr>
              <w:t>0</w:t>
            </w:r>
          </w:p>
        </w:tc>
        <w:tc>
          <w:tcPr>
            <w:tcW w:w="796" w:type="dxa"/>
          </w:tcPr>
          <w:p w:rsidR="00064AA4" w:rsidRPr="0069632C" w:rsidRDefault="00064AA4" w:rsidP="007371EC">
            <w:pPr>
              <w:jc w:val="center"/>
              <w:rPr>
                <w:sz w:val="24"/>
                <w:szCs w:val="24"/>
                <w:rtl/>
                <w:lang w:val="en-US" w:bidi="ar-YE"/>
              </w:rPr>
            </w:pPr>
            <w:r w:rsidRPr="0069632C">
              <w:rPr>
                <w:rFonts w:hint="cs"/>
                <w:sz w:val="24"/>
                <w:szCs w:val="24"/>
                <w:rtl/>
                <w:lang w:val="en-US" w:bidi="ar-YE"/>
              </w:rPr>
              <w:t>0</w:t>
            </w:r>
          </w:p>
        </w:tc>
      </w:tr>
      <w:tr w:rsidR="007371EC" w:rsidRPr="0069632C" w:rsidTr="007371EC">
        <w:trPr>
          <w:jc w:val="center"/>
        </w:trPr>
        <w:tc>
          <w:tcPr>
            <w:tcW w:w="2034" w:type="dxa"/>
          </w:tcPr>
          <w:p w:rsidR="00064AA4" w:rsidRPr="0069632C" w:rsidRDefault="00064AA4" w:rsidP="00CA5BDE">
            <w:pPr>
              <w:rPr>
                <w:sz w:val="24"/>
                <w:szCs w:val="24"/>
                <w:rtl/>
                <w:lang w:val="en-US" w:bidi="ar-YE"/>
              </w:rPr>
            </w:pPr>
            <w:r w:rsidRPr="0069632C">
              <w:rPr>
                <w:rFonts w:hint="cs"/>
                <w:sz w:val="24"/>
                <w:szCs w:val="24"/>
                <w:rtl/>
                <w:lang w:val="en-US" w:bidi="ar-YE"/>
              </w:rPr>
              <w:t>الموائل الحساسة</w:t>
            </w:r>
          </w:p>
        </w:tc>
        <w:tc>
          <w:tcPr>
            <w:tcW w:w="625" w:type="dxa"/>
          </w:tcPr>
          <w:p w:rsidR="00064AA4" w:rsidRPr="0069632C" w:rsidRDefault="00064AA4" w:rsidP="007371EC">
            <w:pPr>
              <w:jc w:val="center"/>
              <w:rPr>
                <w:sz w:val="24"/>
                <w:szCs w:val="24"/>
                <w:rtl/>
                <w:lang w:val="en-US" w:bidi="ar-YE"/>
              </w:rPr>
            </w:pPr>
          </w:p>
        </w:tc>
        <w:tc>
          <w:tcPr>
            <w:tcW w:w="771" w:type="dxa"/>
          </w:tcPr>
          <w:p w:rsidR="00064AA4" w:rsidRPr="0069632C" w:rsidRDefault="00064AA4" w:rsidP="007371EC">
            <w:pPr>
              <w:jc w:val="center"/>
              <w:rPr>
                <w:sz w:val="24"/>
                <w:szCs w:val="24"/>
                <w:rtl/>
                <w:lang w:val="en-US" w:bidi="ar-YE"/>
              </w:rPr>
            </w:pPr>
          </w:p>
        </w:tc>
        <w:tc>
          <w:tcPr>
            <w:tcW w:w="599" w:type="dxa"/>
          </w:tcPr>
          <w:p w:rsidR="00064AA4" w:rsidRPr="0069632C" w:rsidRDefault="00064AA4" w:rsidP="007371EC">
            <w:pPr>
              <w:jc w:val="center"/>
              <w:rPr>
                <w:sz w:val="24"/>
                <w:szCs w:val="24"/>
                <w:rtl/>
                <w:lang w:val="en-US" w:bidi="ar-YE"/>
              </w:rPr>
            </w:pPr>
          </w:p>
        </w:tc>
        <w:tc>
          <w:tcPr>
            <w:tcW w:w="782" w:type="dxa"/>
          </w:tcPr>
          <w:p w:rsidR="00064AA4" w:rsidRPr="0069632C" w:rsidRDefault="00064AA4" w:rsidP="007371EC">
            <w:pPr>
              <w:jc w:val="center"/>
              <w:rPr>
                <w:sz w:val="24"/>
                <w:szCs w:val="24"/>
                <w:rtl/>
                <w:lang w:val="en-US" w:bidi="ar-YE"/>
              </w:rPr>
            </w:pPr>
          </w:p>
        </w:tc>
        <w:tc>
          <w:tcPr>
            <w:tcW w:w="545" w:type="dxa"/>
          </w:tcPr>
          <w:p w:rsidR="00064AA4" w:rsidRPr="0069632C" w:rsidRDefault="00064AA4" w:rsidP="007371EC">
            <w:pPr>
              <w:jc w:val="center"/>
              <w:rPr>
                <w:sz w:val="24"/>
                <w:szCs w:val="24"/>
                <w:rtl/>
                <w:lang w:val="en-US" w:bidi="ar-YE"/>
              </w:rPr>
            </w:pPr>
            <w:r w:rsidRPr="0069632C">
              <w:rPr>
                <w:sz w:val="24"/>
                <w:szCs w:val="24"/>
                <w:lang w:val="en-US" w:bidi="ar-YE"/>
              </w:rPr>
              <w:sym w:font="Wingdings" w:char="00FC"/>
            </w:r>
          </w:p>
        </w:tc>
        <w:tc>
          <w:tcPr>
            <w:tcW w:w="503" w:type="dxa"/>
          </w:tcPr>
          <w:p w:rsidR="00064AA4" w:rsidRPr="0069632C" w:rsidRDefault="00064AA4" w:rsidP="007371EC">
            <w:pPr>
              <w:jc w:val="center"/>
              <w:rPr>
                <w:sz w:val="24"/>
                <w:szCs w:val="24"/>
                <w:rtl/>
                <w:lang w:val="en-US" w:bidi="ar-YE"/>
              </w:rPr>
            </w:pPr>
          </w:p>
        </w:tc>
        <w:tc>
          <w:tcPr>
            <w:tcW w:w="606" w:type="dxa"/>
          </w:tcPr>
          <w:p w:rsidR="00064AA4" w:rsidRPr="0069632C" w:rsidRDefault="00064AA4" w:rsidP="007371EC">
            <w:pPr>
              <w:jc w:val="center"/>
              <w:rPr>
                <w:sz w:val="24"/>
                <w:szCs w:val="24"/>
                <w:rtl/>
                <w:lang w:val="en-US" w:bidi="ar-YE"/>
              </w:rPr>
            </w:pPr>
          </w:p>
        </w:tc>
        <w:tc>
          <w:tcPr>
            <w:tcW w:w="629" w:type="dxa"/>
          </w:tcPr>
          <w:p w:rsidR="00064AA4" w:rsidRPr="0069632C" w:rsidRDefault="00064AA4" w:rsidP="007371EC">
            <w:pPr>
              <w:jc w:val="center"/>
              <w:rPr>
                <w:sz w:val="24"/>
                <w:szCs w:val="24"/>
                <w:rtl/>
                <w:lang w:val="en-US" w:bidi="ar-YE"/>
              </w:rPr>
            </w:pPr>
          </w:p>
        </w:tc>
        <w:tc>
          <w:tcPr>
            <w:tcW w:w="721" w:type="dxa"/>
          </w:tcPr>
          <w:p w:rsidR="00064AA4" w:rsidRPr="0069632C" w:rsidRDefault="00064AA4" w:rsidP="007371EC">
            <w:pPr>
              <w:jc w:val="center"/>
              <w:rPr>
                <w:sz w:val="24"/>
                <w:szCs w:val="24"/>
                <w:rtl/>
                <w:lang w:val="en-US" w:bidi="ar-YE"/>
              </w:rPr>
            </w:pPr>
          </w:p>
        </w:tc>
        <w:tc>
          <w:tcPr>
            <w:tcW w:w="503" w:type="dxa"/>
          </w:tcPr>
          <w:p w:rsidR="00064AA4" w:rsidRPr="0069632C" w:rsidRDefault="00064AA4" w:rsidP="007371EC">
            <w:pPr>
              <w:jc w:val="center"/>
              <w:rPr>
                <w:sz w:val="24"/>
                <w:szCs w:val="24"/>
                <w:rtl/>
                <w:lang w:val="en-US" w:bidi="ar-YE"/>
              </w:rPr>
            </w:pPr>
            <w:r w:rsidRPr="0069632C">
              <w:rPr>
                <w:sz w:val="24"/>
                <w:szCs w:val="24"/>
                <w:lang w:val="en-US" w:bidi="ar-YE"/>
              </w:rPr>
              <w:sym w:font="Wingdings" w:char="00FC"/>
            </w:r>
          </w:p>
        </w:tc>
        <w:tc>
          <w:tcPr>
            <w:tcW w:w="826" w:type="dxa"/>
          </w:tcPr>
          <w:p w:rsidR="00064AA4" w:rsidRPr="0069632C" w:rsidRDefault="00064AA4" w:rsidP="007371EC">
            <w:pPr>
              <w:jc w:val="center"/>
              <w:rPr>
                <w:sz w:val="24"/>
                <w:szCs w:val="24"/>
                <w:rtl/>
                <w:lang w:val="en-US" w:bidi="ar-YE"/>
              </w:rPr>
            </w:pPr>
            <w:r w:rsidRPr="0069632C">
              <w:rPr>
                <w:rFonts w:hint="cs"/>
                <w:sz w:val="24"/>
                <w:szCs w:val="24"/>
                <w:rtl/>
                <w:lang w:val="en-US" w:bidi="ar-YE"/>
              </w:rPr>
              <w:t>0</w:t>
            </w:r>
          </w:p>
        </w:tc>
        <w:tc>
          <w:tcPr>
            <w:tcW w:w="987" w:type="dxa"/>
          </w:tcPr>
          <w:p w:rsidR="00064AA4" w:rsidRPr="0069632C" w:rsidRDefault="00064AA4" w:rsidP="007371EC">
            <w:pPr>
              <w:jc w:val="center"/>
              <w:rPr>
                <w:sz w:val="24"/>
                <w:szCs w:val="24"/>
                <w:rtl/>
                <w:lang w:val="en-US" w:bidi="ar-YE"/>
              </w:rPr>
            </w:pPr>
            <w:r w:rsidRPr="0069632C">
              <w:rPr>
                <w:rFonts w:hint="cs"/>
                <w:sz w:val="24"/>
                <w:szCs w:val="24"/>
                <w:rtl/>
                <w:lang w:val="en-US" w:bidi="ar-YE"/>
              </w:rPr>
              <w:t>0</w:t>
            </w:r>
          </w:p>
        </w:tc>
        <w:tc>
          <w:tcPr>
            <w:tcW w:w="796" w:type="dxa"/>
          </w:tcPr>
          <w:p w:rsidR="00064AA4" w:rsidRPr="0069632C" w:rsidRDefault="00064AA4" w:rsidP="007371EC">
            <w:pPr>
              <w:jc w:val="center"/>
              <w:rPr>
                <w:sz w:val="24"/>
                <w:szCs w:val="24"/>
                <w:rtl/>
                <w:lang w:val="en-US" w:bidi="ar-YE"/>
              </w:rPr>
            </w:pPr>
            <w:r w:rsidRPr="0069632C">
              <w:rPr>
                <w:rFonts w:hint="cs"/>
                <w:sz w:val="24"/>
                <w:szCs w:val="24"/>
                <w:rtl/>
                <w:lang w:val="en-US" w:bidi="ar-YE"/>
              </w:rPr>
              <w:t>0</w:t>
            </w:r>
          </w:p>
        </w:tc>
      </w:tr>
      <w:tr w:rsidR="007371EC" w:rsidRPr="0069632C" w:rsidTr="007371EC">
        <w:trPr>
          <w:jc w:val="center"/>
        </w:trPr>
        <w:tc>
          <w:tcPr>
            <w:tcW w:w="2034" w:type="dxa"/>
          </w:tcPr>
          <w:p w:rsidR="00064AA4" w:rsidRPr="0069632C" w:rsidRDefault="00064AA4" w:rsidP="00CA5BDE">
            <w:pPr>
              <w:rPr>
                <w:sz w:val="24"/>
                <w:szCs w:val="24"/>
                <w:rtl/>
                <w:lang w:val="en-US" w:bidi="ar-YE"/>
              </w:rPr>
            </w:pPr>
            <w:r w:rsidRPr="0069632C">
              <w:rPr>
                <w:rFonts w:hint="cs"/>
                <w:sz w:val="24"/>
                <w:szCs w:val="24"/>
                <w:rtl/>
                <w:lang w:val="en-US" w:bidi="ar-YE"/>
              </w:rPr>
              <w:t>أنواع ذات أهمية تجارية</w:t>
            </w:r>
          </w:p>
        </w:tc>
        <w:tc>
          <w:tcPr>
            <w:tcW w:w="625" w:type="dxa"/>
          </w:tcPr>
          <w:p w:rsidR="00064AA4" w:rsidRPr="0069632C" w:rsidRDefault="00064AA4" w:rsidP="007371EC">
            <w:pPr>
              <w:jc w:val="center"/>
              <w:rPr>
                <w:sz w:val="24"/>
                <w:szCs w:val="24"/>
                <w:rtl/>
                <w:lang w:val="en-US" w:bidi="ar-YE"/>
              </w:rPr>
            </w:pPr>
          </w:p>
        </w:tc>
        <w:tc>
          <w:tcPr>
            <w:tcW w:w="771" w:type="dxa"/>
          </w:tcPr>
          <w:p w:rsidR="00064AA4" w:rsidRPr="0069632C" w:rsidRDefault="00064AA4" w:rsidP="007371EC">
            <w:pPr>
              <w:jc w:val="center"/>
              <w:rPr>
                <w:sz w:val="24"/>
                <w:szCs w:val="24"/>
                <w:rtl/>
                <w:lang w:val="en-US" w:bidi="ar-YE"/>
              </w:rPr>
            </w:pPr>
          </w:p>
        </w:tc>
        <w:tc>
          <w:tcPr>
            <w:tcW w:w="599" w:type="dxa"/>
          </w:tcPr>
          <w:p w:rsidR="00064AA4" w:rsidRPr="0069632C" w:rsidRDefault="00064AA4" w:rsidP="007371EC">
            <w:pPr>
              <w:jc w:val="center"/>
              <w:rPr>
                <w:sz w:val="24"/>
                <w:szCs w:val="24"/>
                <w:rtl/>
                <w:lang w:val="en-US" w:bidi="ar-YE"/>
              </w:rPr>
            </w:pPr>
          </w:p>
        </w:tc>
        <w:tc>
          <w:tcPr>
            <w:tcW w:w="782" w:type="dxa"/>
          </w:tcPr>
          <w:p w:rsidR="00064AA4" w:rsidRPr="0069632C" w:rsidRDefault="00064AA4" w:rsidP="007371EC">
            <w:pPr>
              <w:jc w:val="center"/>
              <w:rPr>
                <w:sz w:val="24"/>
                <w:szCs w:val="24"/>
                <w:rtl/>
                <w:lang w:val="en-US" w:bidi="ar-YE"/>
              </w:rPr>
            </w:pPr>
          </w:p>
        </w:tc>
        <w:tc>
          <w:tcPr>
            <w:tcW w:w="545" w:type="dxa"/>
          </w:tcPr>
          <w:p w:rsidR="00064AA4" w:rsidRPr="0069632C" w:rsidRDefault="00064AA4" w:rsidP="007371EC">
            <w:pPr>
              <w:jc w:val="center"/>
              <w:rPr>
                <w:sz w:val="24"/>
                <w:szCs w:val="24"/>
                <w:lang w:val="en-US" w:bidi="ar-YE"/>
              </w:rPr>
            </w:pPr>
            <w:r w:rsidRPr="0069632C">
              <w:rPr>
                <w:sz w:val="24"/>
                <w:szCs w:val="24"/>
                <w:lang w:val="en-US" w:bidi="ar-YE"/>
              </w:rPr>
              <w:sym w:font="Wingdings" w:char="00FC"/>
            </w:r>
          </w:p>
        </w:tc>
        <w:tc>
          <w:tcPr>
            <w:tcW w:w="503" w:type="dxa"/>
          </w:tcPr>
          <w:p w:rsidR="00064AA4" w:rsidRPr="0069632C" w:rsidRDefault="00064AA4" w:rsidP="007371EC">
            <w:pPr>
              <w:jc w:val="center"/>
              <w:rPr>
                <w:sz w:val="24"/>
                <w:szCs w:val="24"/>
                <w:rtl/>
                <w:lang w:val="en-US" w:bidi="ar-YE"/>
              </w:rPr>
            </w:pPr>
          </w:p>
        </w:tc>
        <w:tc>
          <w:tcPr>
            <w:tcW w:w="606" w:type="dxa"/>
          </w:tcPr>
          <w:p w:rsidR="00064AA4" w:rsidRPr="0069632C" w:rsidRDefault="00064AA4" w:rsidP="007371EC">
            <w:pPr>
              <w:jc w:val="center"/>
              <w:rPr>
                <w:sz w:val="24"/>
                <w:szCs w:val="24"/>
                <w:rtl/>
                <w:lang w:val="en-US" w:bidi="ar-YE"/>
              </w:rPr>
            </w:pPr>
          </w:p>
        </w:tc>
        <w:tc>
          <w:tcPr>
            <w:tcW w:w="629" w:type="dxa"/>
          </w:tcPr>
          <w:p w:rsidR="00064AA4" w:rsidRPr="0069632C" w:rsidRDefault="00064AA4" w:rsidP="007371EC">
            <w:pPr>
              <w:jc w:val="center"/>
              <w:rPr>
                <w:sz w:val="24"/>
                <w:szCs w:val="24"/>
                <w:rtl/>
                <w:lang w:val="en-US" w:bidi="ar-YE"/>
              </w:rPr>
            </w:pPr>
          </w:p>
        </w:tc>
        <w:tc>
          <w:tcPr>
            <w:tcW w:w="721" w:type="dxa"/>
          </w:tcPr>
          <w:p w:rsidR="00064AA4" w:rsidRPr="0069632C" w:rsidRDefault="00064AA4" w:rsidP="007371EC">
            <w:pPr>
              <w:jc w:val="center"/>
              <w:rPr>
                <w:sz w:val="24"/>
                <w:szCs w:val="24"/>
                <w:rtl/>
                <w:lang w:val="en-US" w:bidi="ar-YE"/>
              </w:rPr>
            </w:pPr>
          </w:p>
        </w:tc>
        <w:tc>
          <w:tcPr>
            <w:tcW w:w="503" w:type="dxa"/>
          </w:tcPr>
          <w:p w:rsidR="00064AA4" w:rsidRPr="0069632C" w:rsidRDefault="00064AA4" w:rsidP="007371EC">
            <w:pPr>
              <w:jc w:val="center"/>
              <w:rPr>
                <w:sz w:val="24"/>
                <w:szCs w:val="24"/>
                <w:lang w:val="en-US" w:bidi="ar-YE"/>
              </w:rPr>
            </w:pPr>
            <w:r w:rsidRPr="0069632C">
              <w:rPr>
                <w:sz w:val="24"/>
                <w:szCs w:val="24"/>
                <w:lang w:val="en-US" w:bidi="ar-YE"/>
              </w:rPr>
              <w:sym w:font="Wingdings" w:char="00FC"/>
            </w:r>
          </w:p>
        </w:tc>
        <w:tc>
          <w:tcPr>
            <w:tcW w:w="826" w:type="dxa"/>
          </w:tcPr>
          <w:p w:rsidR="00064AA4" w:rsidRPr="0069632C" w:rsidRDefault="00064AA4" w:rsidP="007371EC">
            <w:pPr>
              <w:jc w:val="center"/>
              <w:rPr>
                <w:sz w:val="24"/>
                <w:szCs w:val="24"/>
                <w:rtl/>
                <w:lang w:val="en-US" w:bidi="ar-YE"/>
              </w:rPr>
            </w:pPr>
            <w:r w:rsidRPr="0069632C">
              <w:rPr>
                <w:rFonts w:hint="cs"/>
                <w:sz w:val="24"/>
                <w:szCs w:val="24"/>
                <w:rtl/>
                <w:lang w:val="en-US" w:bidi="ar-YE"/>
              </w:rPr>
              <w:t>0</w:t>
            </w:r>
          </w:p>
        </w:tc>
        <w:tc>
          <w:tcPr>
            <w:tcW w:w="987" w:type="dxa"/>
          </w:tcPr>
          <w:p w:rsidR="00064AA4" w:rsidRPr="0069632C" w:rsidRDefault="00064AA4" w:rsidP="007371EC">
            <w:pPr>
              <w:jc w:val="center"/>
              <w:rPr>
                <w:sz w:val="24"/>
                <w:szCs w:val="24"/>
                <w:rtl/>
                <w:lang w:val="en-US" w:bidi="ar-YE"/>
              </w:rPr>
            </w:pPr>
            <w:r w:rsidRPr="0069632C">
              <w:rPr>
                <w:rFonts w:hint="cs"/>
                <w:sz w:val="24"/>
                <w:szCs w:val="24"/>
                <w:rtl/>
                <w:lang w:val="en-US" w:bidi="ar-YE"/>
              </w:rPr>
              <w:t>0</w:t>
            </w:r>
          </w:p>
        </w:tc>
        <w:tc>
          <w:tcPr>
            <w:tcW w:w="796" w:type="dxa"/>
          </w:tcPr>
          <w:p w:rsidR="00064AA4" w:rsidRPr="0069632C" w:rsidRDefault="00064AA4" w:rsidP="007371EC">
            <w:pPr>
              <w:jc w:val="center"/>
              <w:rPr>
                <w:sz w:val="24"/>
                <w:szCs w:val="24"/>
                <w:rtl/>
                <w:lang w:val="en-US" w:bidi="ar-YE"/>
              </w:rPr>
            </w:pPr>
            <w:r w:rsidRPr="0069632C">
              <w:rPr>
                <w:rFonts w:hint="cs"/>
                <w:sz w:val="24"/>
                <w:szCs w:val="24"/>
                <w:rtl/>
                <w:lang w:val="en-US" w:bidi="ar-YE"/>
              </w:rPr>
              <w:t>0</w:t>
            </w:r>
          </w:p>
        </w:tc>
      </w:tr>
      <w:tr w:rsidR="007371EC" w:rsidRPr="0069632C" w:rsidTr="007371EC">
        <w:trPr>
          <w:jc w:val="center"/>
        </w:trPr>
        <w:tc>
          <w:tcPr>
            <w:tcW w:w="2034" w:type="dxa"/>
            <w:shd w:val="clear" w:color="auto" w:fill="D9D9D9" w:themeFill="background1" w:themeFillShade="D9"/>
          </w:tcPr>
          <w:p w:rsidR="00064AA4" w:rsidRPr="00F05C93" w:rsidRDefault="00064AA4" w:rsidP="00CA5BDE">
            <w:pPr>
              <w:rPr>
                <w:b/>
                <w:bCs/>
                <w:sz w:val="24"/>
                <w:szCs w:val="24"/>
                <w:rtl/>
                <w:lang w:val="en-US" w:bidi="ar-YE"/>
              </w:rPr>
            </w:pPr>
            <w:r w:rsidRPr="00F05C93">
              <w:rPr>
                <w:rFonts w:hint="cs"/>
                <w:b/>
                <w:bCs/>
                <w:sz w:val="24"/>
                <w:szCs w:val="24"/>
                <w:rtl/>
                <w:lang w:val="en-US" w:bidi="ar-YE"/>
              </w:rPr>
              <w:t xml:space="preserve">المجتمع </w:t>
            </w:r>
          </w:p>
        </w:tc>
        <w:tc>
          <w:tcPr>
            <w:tcW w:w="625" w:type="dxa"/>
            <w:shd w:val="clear" w:color="auto" w:fill="D9D9D9" w:themeFill="background1" w:themeFillShade="D9"/>
          </w:tcPr>
          <w:p w:rsidR="00064AA4" w:rsidRPr="0069632C" w:rsidRDefault="00064AA4" w:rsidP="007371EC">
            <w:pPr>
              <w:jc w:val="center"/>
              <w:rPr>
                <w:sz w:val="24"/>
                <w:szCs w:val="24"/>
                <w:rtl/>
                <w:lang w:val="en-US" w:bidi="ar-YE"/>
              </w:rPr>
            </w:pPr>
          </w:p>
        </w:tc>
        <w:tc>
          <w:tcPr>
            <w:tcW w:w="771" w:type="dxa"/>
            <w:shd w:val="clear" w:color="auto" w:fill="D9D9D9" w:themeFill="background1" w:themeFillShade="D9"/>
          </w:tcPr>
          <w:p w:rsidR="00064AA4" w:rsidRPr="0069632C" w:rsidRDefault="00064AA4" w:rsidP="007371EC">
            <w:pPr>
              <w:jc w:val="center"/>
              <w:rPr>
                <w:sz w:val="24"/>
                <w:szCs w:val="24"/>
                <w:rtl/>
                <w:lang w:val="en-US" w:bidi="ar-YE"/>
              </w:rPr>
            </w:pPr>
          </w:p>
        </w:tc>
        <w:tc>
          <w:tcPr>
            <w:tcW w:w="599" w:type="dxa"/>
            <w:shd w:val="clear" w:color="auto" w:fill="D9D9D9" w:themeFill="background1" w:themeFillShade="D9"/>
          </w:tcPr>
          <w:p w:rsidR="00064AA4" w:rsidRPr="0069632C" w:rsidRDefault="00064AA4" w:rsidP="007371EC">
            <w:pPr>
              <w:jc w:val="center"/>
              <w:rPr>
                <w:sz w:val="24"/>
                <w:szCs w:val="24"/>
                <w:rtl/>
                <w:lang w:val="en-US" w:bidi="ar-YE"/>
              </w:rPr>
            </w:pPr>
          </w:p>
        </w:tc>
        <w:tc>
          <w:tcPr>
            <w:tcW w:w="782" w:type="dxa"/>
            <w:shd w:val="clear" w:color="auto" w:fill="D9D9D9" w:themeFill="background1" w:themeFillShade="D9"/>
          </w:tcPr>
          <w:p w:rsidR="00064AA4" w:rsidRPr="0069632C" w:rsidRDefault="00064AA4" w:rsidP="007371EC">
            <w:pPr>
              <w:jc w:val="center"/>
              <w:rPr>
                <w:sz w:val="24"/>
                <w:szCs w:val="24"/>
                <w:rtl/>
                <w:lang w:val="en-US" w:bidi="ar-YE"/>
              </w:rPr>
            </w:pPr>
          </w:p>
        </w:tc>
        <w:tc>
          <w:tcPr>
            <w:tcW w:w="545" w:type="dxa"/>
            <w:shd w:val="clear" w:color="auto" w:fill="D9D9D9" w:themeFill="background1" w:themeFillShade="D9"/>
          </w:tcPr>
          <w:p w:rsidR="00064AA4" w:rsidRPr="0069632C" w:rsidRDefault="00064AA4" w:rsidP="007371EC">
            <w:pPr>
              <w:jc w:val="center"/>
              <w:rPr>
                <w:sz w:val="24"/>
                <w:szCs w:val="24"/>
                <w:lang w:val="en-US" w:bidi="ar-YE"/>
              </w:rPr>
            </w:pPr>
          </w:p>
        </w:tc>
        <w:tc>
          <w:tcPr>
            <w:tcW w:w="503" w:type="dxa"/>
            <w:shd w:val="clear" w:color="auto" w:fill="D9D9D9" w:themeFill="background1" w:themeFillShade="D9"/>
          </w:tcPr>
          <w:p w:rsidR="00064AA4" w:rsidRPr="0069632C" w:rsidRDefault="00064AA4" w:rsidP="007371EC">
            <w:pPr>
              <w:jc w:val="center"/>
              <w:rPr>
                <w:sz w:val="24"/>
                <w:szCs w:val="24"/>
                <w:rtl/>
                <w:lang w:val="en-US" w:bidi="ar-YE"/>
              </w:rPr>
            </w:pPr>
          </w:p>
        </w:tc>
        <w:tc>
          <w:tcPr>
            <w:tcW w:w="606" w:type="dxa"/>
            <w:shd w:val="clear" w:color="auto" w:fill="D9D9D9" w:themeFill="background1" w:themeFillShade="D9"/>
          </w:tcPr>
          <w:p w:rsidR="00064AA4" w:rsidRPr="0069632C" w:rsidRDefault="00064AA4" w:rsidP="007371EC">
            <w:pPr>
              <w:jc w:val="center"/>
              <w:rPr>
                <w:sz w:val="24"/>
                <w:szCs w:val="24"/>
                <w:rtl/>
                <w:lang w:val="en-US" w:bidi="ar-YE"/>
              </w:rPr>
            </w:pPr>
          </w:p>
        </w:tc>
        <w:tc>
          <w:tcPr>
            <w:tcW w:w="629" w:type="dxa"/>
            <w:shd w:val="clear" w:color="auto" w:fill="D9D9D9" w:themeFill="background1" w:themeFillShade="D9"/>
          </w:tcPr>
          <w:p w:rsidR="00064AA4" w:rsidRPr="0069632C" w:rsidRDefault="00064AA4" w:rsidP="007371EC">
            <w:pPr>
              <w:jc w:val="center"/>
              <w:rPr>
                <w:sz w:val="24"/>
                <w:szCs w:val="24"/>
                <w:rtl/>
                <w:lang w:val="en-US" w:bidi="ar-YE"/>
              </w:rPr>
            </w:pPr>
          </w:p>
        </w:tc>
        <w:tc>
          <w:tcPr>
            <w:tcW w:w="721" w:type="dxa"/>
            <w:shd w:val="clear" w:color="auto" w:fill="D9D9D9" w:themeFill="background1" w:themeFillShade="D9"/>
          </w:tcPr>
          <w:p w:rsidR="00064AA4" w:rsidRPr="0069632C" w:rsidRDefault="00064AA4" w:rsidP="007371EC">
            <w:pPr>
              <w:jc w:val="center"/>
              <w:rPr>
                <w:sz w:val="24"/>
                <w:szCs w:val="24"/>
                <w:rtl/>
                <w:lang w:val="en-US" w:bidi="ar-YE"/>
              </w:rPr>
            </w:pPr>
          </w:p>
        </w:tc>
        <w:tc>
          <w:tcPr>
            <w:tcW w:w="503" w:type="dxa"/>
            <w:shd w:val="clear" w:color="auto" w:fill="D9D9D9" w:themeFill="background1" w:themeFillShade="D9"/>
          </w:tcPr>
          <w:p w:rsidR="00064AA4" w:rsidRPr="0069632C" w:rsidRDefault="00064AA4" w:rsidP="007371EC">
            <w:pPr>
              <w:jc w:val="center"/>
              <w:rPr>
                <w:sz w:val="24"/>
                <w:szCs w:val="24"/>
                <w:lang w:val="en-US" w:bidi="ar-YE"/>
              </w:rPr>
            </w:pPr>
          </w:p>
        </w:tc>
        <w:tc>
          <w:tcPr>
            <w:tcW w:w="826" w:type="dxa"/>
            <w:shd w:val="clear" w:color="auto" w:fill="D9D9D9" w:themeFill="background1" w:themeFillShade="D9"/>
          </w:tcPr>
          <w:p w:rsidR="00064AA4" w:rsidRPr="0069632C" w:rsidRDefault="00064AA4" w:rsidP="007371EC">
            <w:pPr>
              <w:jc w:val="center"/>
              <w:rPr>
                <w:sz w:val="24"/>
                <w:szCs w:val="24"/>
                <w:rtl/>
                <w:lang w:val="en-US" w:bidi="ar-YE"/>
              </w:rPr>
            </w:pPr>
          </w:p>
        </w:tc>
        <w:tc>
          <w:tcPr>
            <w:tcW w:w="987" w:type="dxa"/>
            <w:shd w:val="clear" w:color="auto" w:fill="D9D9D9" w:themeFill="background1" w:themeFillShade="D9"/>
          </w:tcPr>
          <w:p w:rsidR="00064AA4" w:rsidRPr="0069632C" w:rsidRDefault="00064AA4" w:rsidP="007371EC">
            <w:pPr>
              <w:jc w:val="center"/>
              <w:rPr>
                <w:sz w:val="24"/>
                <w:szCs w:val="24"/>
                <w:rtl/>
                <w:lang w:val="en-US" w:bidi="ar-YE"/>
              </w:rPr>
            </w:pPr>
          </w:p>
        </w:tc>
        <w:tc>
          <w:tcPr>
            <w:tcW w:w="796" w:type="dxa"/>
            <w:shd w:val="clear" w:color="auto" w:fill="D9D9D9" w:themeFill="background1" w:themeFillShade="D9"/>
          </w:tcPr>
          <w:p w:rsidR="00064AA4" w:rsidRPr="0069632C" w:rsidRDefault="00064AA4" w:rsidP="007371EC">
            <w:pPr>
              <w:jc w:val="center"/>
              <w:rPr>
                <w:sz w:val="24"/>
                <w:szCs w:val="24"/>
                <w:rtl/>
                <w:lang w:val="en-US" w:bidi="ar-YE"/>
              </w:rPr>
            </w:pPr>
          </w:p>
        </w:tc>
      </w:tr>
      <w:tr w:rsidR="007371EC" w:rsidRPr="0069632C" w:rsidTr="007371EC">
        <w:trPr>
          <w:jc w:val="center"/>
        </w:trPr>
        <w:tc>
          <w:tcPr>
            <w:tcW w:w="2034" w:type="dxa"/>
          </w:tcPr>
          <w:p w:rsidR="00064AA4" w:rsidRPr="0069632C" w:rsidRDefault="00064AA4" w:rsidP="00CA5BDE">
            <w:pPr>
              <w:rPr>
                <w:sz w:val="24"/>
                <w:szCs w:val="24"/>
                <w:rtl/>
                <w:lang w:val="en-US" w:bidi="ar-YE"/>
              </w:rPr>
            </w:pPr>
            <w:r w:rsidRPr="0069632C">
              <w:rPr>
                <w:rFonts w:hint="cs"/>
                <w:sz w:val="24"/>
                <w:szCs w:val="24"/>
                <w:rtl/>
                <w:lang w:val="en-US" w:bidi="ar-YE"/>
              </w:rPr>
              <w:t xml:space="preserve">السكان </w:t>
            </w:r>
          </w:p>
        </w:tc>
        <w:tc>
          <w:tcPr>
            <w:tcW w:w="625" w:type="dxa"/>
          </w:tcPr>
          <w:p w:rsidR="00064AA4" w:rsidRPr="0069632C" w:rsidRDefault="00064AA4" w:rsidP="007371EC">
            <w:pPr>
              <w:jc w:val="center"/>
              <w:rPr>
                <w:sz w:val="24"/>
                <w:szCs w:val="24"/>
                <w:rtl/>
                <w:lang w:val="en-US" w:bidi="ar-YE"/>
              </w:rPr>
            </w:pPr>
          </w:p>
        </w:tc>
        <w:tc>
          <w:tcPr>
            <w:tcW w:w="771" w:type="dxa"/>
          </w:tcPr>
          <w:p w:rsidR="00064AA4" w:rsidRPr="0069632C" w:rsidRDefault="00064AA4" w:rsidP="007371EC">
            <w:pPr>
              <w:jc w:val="center"/>
              <w:rPr>
                <w:sz w:val="24"/>
                <w:szCs w:val="24"/>
                <w:rtl/>
                <w:lang w:val="en-US" w:bidi="ar-YE"/>
              </w:rPr>
            </w:pPr>
          </w:p>
        </w:tc>
        <w:tc>
          <w:tcPr>
            <w:tcW w:w="599" w:type="dxa"/>
          </w:tcPr>
          <w:p w:rsidR="00064AA4" w:rsidRPr="0069632C" w:rsidRDefault="00064AA4" w:rsidP="007371EC">
            <w:pPr>
              <w:jc w:val="center"/>
              <w:rPr>
                <w:sz w:val="24"/>
                <w:szCs w:val="24"/>
                <w:rtl/>
                <w:lang w:val="en-US" w:bidi="ar-YE"/>
              </w:rPr>
            </w:pPr>
          </w:p>
        </w:tc>
        <w:tc>
          <w:tcPr>
            <w:tcW w:w="782" w:type="dxa"/>
          </w:tcPr>
          <w:p w:rsidR="00064AA4" w:rsidRPr="0069632C" w:rsidRDefault="00064AA4" w:rsidP="007371EC">
            <w:pPr>
              <w:jc w:val="center"/>
              <w:rPr>
                <w:sz w:val="24"/>
                <w:szCs w:val="24"/>
                <w:rtl/>
                <w:lang w:val="en-US" w:bidi="ar-YE"/>
              </w:rPr>
            </w:pPr>
          </w:p>
        </w:tc>
        <w:tc>
          <w:tcPr>
            <w:tcW w:w="545" w:type="dxa"/>
          </w:tcPr>
          <w:p w:rsidR="00064AA4" w:rsidRPr="0069632C" w:rsidRDefault="00D86CA2" w:rsidP="007371EC">
            <w:pPr>
              <w:jc w:val="center"/>
              <w:rPr>
                <w:sz w:val="24"/>
                <w:szCs w:val="24"/>
                <w:lang w:val="en-US" w:bidi="ar-YE"/>
              </w:rPr>
            </w:pPr>
            <w:r w:rsidRPr="0069632C">
              <w:rPr>
                <w:sz w:val="24"/>
                <w:szCs w:val="24"/>
                <w:lang w:val="en-US" w:bidi="ar-YE"/>
              </w:rPr>
              <w:sym w:font="Wingdings" w:char="00FC"/>
            </w:r>
          </w:p>
        </w:tc>
        <w:tc>
          <w:tcPr>
            <w:tcW w:w="503" w:type="dxa"/>
          </w:tcPr>
          <w:p w:rsidR="00064AA4" w:rsidRPr="0069632C" w:rsidRDefault="00064AA4" w:rsidP="007371EC">
            <w:pPr>
              <w:jc w:val="center"/>
              <w:rPr>
                <w:sz w:val="24"/>
                <w:szCs w:val="24"/>
                <w:rtl/>
                <w:lang w:val="en-US" w:bidi="ar-YE"/>
              </w:rPr>
            </w:pPr>
          </w:p>
        </w:tc>
        <w:tc>
          <w:tcPr>
            <w:tcW w:w="606" w:type="dxa"/>
          </w:tcPr>
          <w:p w:rsidR="00064AA4" w:rsidRPr="0069632C" w:rsidRDefault="00064AA4" w:rsidP="007371EC">
            <w:pPr>
              <w:jc w:val="center"/>
              <w:rPr>
                <w:sz w:val="24"/>
                <w:szCs w:val="24"/>
                <w:rtl/>
                <w:lang w:val="en-US" w:bidi="ar-YE"/>
              </w:rPr>
            </w:pPr>
          </w:p>
        </w:tc>
        <w:tc>
          <w:tcPr>
            <w:tcW w:w="629" w:type="dxa"/>
          </w:tcPr>
          <w:p w:rsidR="00064AA4" w:rsidRPr="0069632C" w:rsidRDefault="00064AA4" w:rsidP="007371EC">
            <w:pPr>
              <w:jc w:val="center"/>
              <w:rPr>
                <w:sz w:val="24"/>
                <w:szCs w:val="24"/>
                <w:rtl/>
                <w:lang w:val="en-US" w:bidi="ar-YE"/>
              </w:rPr>
            </w:pPr>
          </w:p>
        </w:tc>
        <w:tc>
          <w:tcPr>
            <w:tcW w:w="721" w:type="dxa"/>
          </w:tcPr>
          <w:p w:rsidR="00064AA4" w:rsidRPr="0069632C" w:rsidRDefault="00064AA4" w:rsidP="007371EC">
            <w:pPr>
              <w:jc w:val="center"/>
              <w:rPr>
                <w:sz w:val="24"/>
                <w:szCs w:val="24"/>
                <w:rtl/>
                <w:lang w:val="en-US" w:bidi="ar-YE"/>
              </w:rPr>
            </w:pPr>
          </w:p>
        </w:tc>
        <w:tc>
          <w:tcPr>
            <w:tcW w:w="503" w:type="dxa"/>
          </w:tcPr>
          <w:p w:rsidR="00064AA4" w:rsidRPr="0069632C" w:rsidRDefault="00064AA4" w:rsidP="007371EC">
            <w:pPr>
              <w:jc w:val="center"/>
              <w:rPr>
                <w:sz w:val="24"/>
                <w:szCs w:val="24"/>
                <w:lang w:val="en-US" w:bidi="ar-YE"/>
              </w:rPr>
            </w:pPr>
            <w:r w:rsidRPr="0069632C">
              <w:rPr>
                <w:sz w:val="24"/>
                <w:szCs w:val="24"/>
                <w:lang w:val="en-US" w:bidi="ar-YE"/>
              </w:rPr>
              <w:sym w:font="Wingdings" w:char="00FC"/>
            </w:r>
          </w:p>
        </w:tc>
        <w:tc>
          <w:tcPr>
            <w:tcW w:w="826" w:type="dxa"/>
          </w:tcPr>
          <w:p w:rsidR="00064AA4" w:rsidRPr="0069632C" w:rsidRDefault="00D86CA2" w:rsidP="007371EC">
            <w:pPr>
              <w:jc w:val="center"/>
              <w:rPr>
                <w:sz w:val="24"/>
                <w:szCs w:val="24"/>
                <w:rtl/>
                <w:lang w:val="en-US" w:bidi="ar-YE"/>
              </w:rPr>
            </w:pPr>
            <w:r w:rsidRPr="0069632C">
              <w:rPr>
                <w:rFonts w:hint="cs"/>
                <w:sz w:val="24"/>
                <w:szCs w:val="24"/>
                <w:rtl/>
                <w:lang w:val="en-US" w:bidi="ar-YE"/>
              </w:rPr>
              <w:t>0</w:t>
            </w:r>
          </w:p>
        </w:tc>
        <w:tc>
          <w:tcPr>
            <w:tcW w:w="987" w:type="dxa"/>
          </w:tcPr>
          <w:p w:rsidR="00064AA4" w:rsidRPr="0069632C" w:rsidRDefault="00064AA4" w:rsidP="007371EC">
            <w:pPr>
              <w:jc w:val="center"/>
              <w:rPr>
                <w:sz w:val="24"/>
                <w:szCs w:val="24"/>
                <w:rtl/>
                <w:lang w:val="en-US" w:bidi="ar-YE"/>
              </w:rPr>
            </w:pPr>
            <w:r w:rsidRPr="0069632C">
              <w:rPr>
                <w:rFonts w:hint="cs"/>
                <w:sz w:val="24"/>
                <w:szCs w:val="24"/>
                <w:rtl/>
                <w:lang w:val="en-US" w:bidi="ar-YE"/>
              </w:rPr>
              <w:t>0</w:t>
            </w:r>
          </w:p>
        </w:tc>
        <w:tc>
          <w:tcPr>
            <w:tcW w:w="796" w:type="dxa"/>
          </w:tcPr>
          <w:p w:rsidR="00064AA4" w:rsidRPr="0069632C" w:rsidRDefault="00D86CA2" w:rsidP="007371EC">
            <w:pPr>
              <w:jc w:val="center"/>
              <w:rPr>
                <w:sz w:val="24"/>
                <w:szCs w:val="24"/>
                <w:rtl/>
                <w:lang w:val="en-US" w:bidi="ar-YE"/>
              </w:rPr>
            </w:pPr>
            <w:r w:rsidRPr="0069632C">
              <w:rPr>
                <w:rFonts w:hint="cs"/>
                <w:sz w:val="24"/>
                <w:szCs w:val="24"/>
                <w:rtl/>
                <w:lang w:val="en-US" w:bidi="ar-YE"/>
              </w:rPr>
              <w:t>+</w:t>
            </w:r>
          </w:p>
        </w:tc>
      </w:tr>
      <w:tr w:rsidR="007371EC" w:rsidRPr="0069632C" w:rsidTr="007371EC">
        <w:trPr>
          <w:jc w:val="center"/>
        </w:trPr>
        <w:tc>
          <w:tcPr>
            <w:tcW w:w="2034" w:type="dxa"/>
          </w:tcPr>
          <w:p w:rsidR="00064AA4" w:rsidRPr="0069632C" w:rsidRDefault="00064AA4" w:rsidP="00CA5BDE">
            <w:pPr>
              <w:rPr>
                <w:sz w:val="24"/>
                <w:szCs w:val="24"/>
                <w:rtl/>
                <w:lang w:val="en-US" w:bidi="ar-YE"/>
              </w:rPr>
            </w:pPr>
            <w:r w:rsidRPr="0069632C">
              <w:rPr>
                <w:rFonts w:hint="cs"/>
                <w:sz w:val="24"/>
                <w:szCs w:val="24"/>
                <w:rtl/>
                <w:lang w:val="en-US" w:bidi="ar-YE"/>
              </w:rPr>
              <w:t xml:space="preserve">الاستخدام وسوق العمل </w:t>
            </w:r>
          </w:p>
        </w:tc>
        <w:tc>
          <w:tcPr>
            <w:tcW w:w="625" w:type="dxa"/>
          </w:tcPr>
          <w:p w:rsidR="00064AA4" w:rsidRPr="0069632C" w:rsidRDefault="00064AA4" w:rsidP="007371EC">
            <w:pPr>
              <w:jc w:val="center"/>
              <w:rPr>
                <w:sz w:val="24"/>
                <w:szCs w:val="24"/>
                <w:rtl/>
                <w:lang w:val="en-US" w:bidi="ar-YE"/>
              </w:rPr>
            </w:pPr>
            <w:r w:rsidRPr="0069632C">
              <w:rPr>
                <w:sz w:val="24"/>
                <w:szCs w:val="24"/>
                <w:lang w:val="en-US" w:bidi="ar-YE"/>
              </w:rPr>
              <w:sym w:font="Wingdings" w:char="00FC"/>
            </w:r>
          </w:p>
        </w:tc>
        <w:tc>
          <w:tcPr>
            <w:tcW w:w="771" w:type="dxa"/>
          </w:tcPr>
          <w:p w:rsidR="00064AA4" w:rsidRPr="0069632C" w:rsidRDefault="00064AA4" w:rsidP="007371EC">
            <w:pPr>
              <w:jc w:val="center"/>
              <w:rPr>
                <w:sz w:val="24"/>
                <w:szCs w:val="24"/>
                <w:lang w:val="en-US" w:bidi="ar-YE"/>
              </w:rPr>
            </w:pPr>
          </w:p>
        </w:tc>
        <w:tc>
          <w:tcPr>
            <w:tcW w:w="599" w:type="dxa"/>
          </w:tcPr>
          <w:p w:rsidR="00064AA4" w:rsidRPr="0069632C" w:rsidRDefault="00064AA4" w:rsidP="007371EC">
            <w:pPr>
              <w:jc w:val="center"/>
              <w:rPr>
                <w:sz w:val="24"/>
                <w:szCs w:val="24"/>
                <w:rtl/>
                <w:lang w:val="en-US" w:bidi="ar-YE"/>
              </w:rPr>
            </w:pPr>
          </w:p>
        </w:tc>
        <w:tc>
          <w:tcPr>
            <w:tcW w:w="782" w:type="dxa"/>
          </w:tcPr>
          <w:p w:rsidR="00064AA4" w:rsidRPr="0069632C" w:rsidRDefault="00064AA4" w:rsidP="007371EC">
            <w:pPr>
              <w:jc w:val="center"/>
              <w:rPr>
                <w:sz w:val="24"/>
                <w:szCs w:val="24"/>
                <w:rtl/>
                <w:lang w:val="en-US" w:bidi="ar-YE"/>
              </w:rPr>
            </w:pPr>
          </w:p>
        </w:tc>
        <w:tc>
          <w:tcPr>
            <w:tcW w:w="545" w:type="dxa"/>
          </w:tcPr>
          <w:p w:rsidR="00064AA4" w:rsidRPr="0069632C" w:rsidRDefault="00064AA4" w:rsidP="007371EC">
            <w:pPr>
              <w:jc w:val="center"/>
              <w:rPr>
                <w:sz w:val="24"/>
                <w:szCs w:val="24"/>
                <w:lang w:val="en-US" w:bidi="ar-YE"/>
              </w:rPr>
            </w:pPr>
          </w:p>
        </w:tc>
        <w:tc>
          <w:tcPr>
            <w:tcW w:w="503" w:type="dxa"/>
          </w:tcPr>
          <w:p w:rsidR="00064AA4" w:rsidRPr="0069632C" w:rsidRDefault="00064AA4" w:rsidP="007371EC">
            <w:pPr>
              <w:jc w:val="center"/>
              <w:rPr>
                <w:sz w:val="24"/>
                <w:szCs w:val="24"/>
                <w:rtl/>
                <w:lang w:val="en-US" w:bidi="ar-YE"/>
              </w:rPr>
            </w:pPr>
          </w:p>
        </w:tc>
        <w:tc>
          <w:tcPr>
            <w:tcW w:w="606" w:type="dxa"/>
          </w:tcPr>
          <w:p w:rsidR="00064AA4" w:rsidRPr="0069632C" w:rsidRDefault="00064AA4" w:rsidP="007371EC">
            <w:pPr>
              <w:jc w:val="center"/>
              <w:rPr>
                <w:sz w:val="24"/>
                <w:szCs w:val="24"/>
                <w:rtl/>
                <w:lang w:val="en-US" w:bidi="ar-YE"/>
              </w:rPr>
            </w:pPr>
          </w:p>
        </w:tc>
        <w:tc>
          <w:tcPr>
            <w:tcW w:w="629" w:type="dxa"/>
          </w:tcPr>
          <w:p w:rsidR="00064AA4" w:rsidRPr="0069632C" w:rsidRDefault="00064AA4" w:rsidP="007371EC">
            <w:pPr>
              <w:jc w:val="center"/>
              <w:rPr>
                <w:sz w:val="24"/>
                <w:szCs w:val="24"/>
                <w:rtl/>
                <w:lang w:val="en-US" w:bidi="ar-YE"/>
              </w:rPr>
            </w:pPr>
          </w:p>
        </w:tc>
        <w:tc>
          <w:tcPr>
            <w:tcW w:w="721" w:type="dxa"/>
          </w:tcPr>
          <w:p w:rsidR="00064AA4" w:rsidRPr="0069632C" w:rsidRDefault="00064AA4" w:rsidP="007371EC">
            <w:pPr>
              <w:jc w:val="center"/>
              <w:rPr>
                <w:sz w:val="24"/>
                <w:szCs w:val="24"/>
                <w:rtl/>
                <w:lang w:val="en-US" w:bidi="ar-YE"/>
              </w:rPr>
            </w:pPr>
          </w:p>
        </w:tc>
        <w:tc>
          <w:tcPr>
            <w:tcW w:w="503" w:type="dxa"/>
          </w:tcPr>
          <w:p w:rsidR="00064AA4" w:rsidRPr="0069632C" w:rsidRDefault="00064AA4" w:rsidP="007371EC">
            <w:pPr>
              <w:jc w:val="center"/>
              <w:rPr>
                <w:sz w:val="24"/>
                <w:szCs w:val="24"/>
                <w:lang w:val="en-US" w:bidi="ar-YE"/>
              </w:rPr>
            </w:pPr>
            <w:r w:rsidRPr="0069632C">
              <w:rPr>
                <w:sz w:val="24"/>
                <w:szCs w:val="24"/>
                <w:lang w:val="en-US" w:bidi="ar-YE"/>
              </w:rPr>
              <w:sym w:font="Wingdings" w:char="00FC"/>
            </w:r>
          </w:p>
        </w:tc>
        <w:tc>
          <w:tcPr>
            <w:tcW w:w="826" w:type="dxa"/>
          </w:tcPr>
          <w:p w:rsidR="00064AA4" w:rsidRPr="0069632C" w:rsidRDefault="00064AA4" w:rsidP="007371EC">
            <w:pPr>
              <w:jc w:val="center"/>
              <w:rPr>
                <w:sz w:val="24"/>
                <w:szCs w:val="24"/>
                <w:rtl/>
                <w:lang w:val="en-US" w:bidi="ar-YE"/>
              </w:rPr>
            </w:pPr>
            <w:r w:rsidRPr="0069632C">
              <w:rPr>
                <w:rFonts w:hint="cs"/>
                <w:sz w:val="24"/>
                <w:szCs w:val="24"/>
                <w:rtl/>
                <w:lang w:val="en-US" w:bidi="ar-YE"/>
              </w:rPr>
              <w:t>0</w:t>
            </w:r>
          </w:p>
        </w:tc>
        <w:tc>
          <w:tcPr>
            <w:tcW w:w="987" w:type="dxa"/>
          </w:tcPr>
          <w:p w:rsidR="00064AA4" w:rsidRPr="0069632C" w:rsidRDefault="00DE4760" w:rsidP="007371EC">
            <w:pPr>
              <w:jc w:val="center"/>
              <w:rPr>
                <w:sz w:val="24"/>
                <w:szCs w:val="24"/>
                <w:rtl/>
                <w:lang w:val="en-US" w:bidi="ar-YE"/>
              </w:rPr>
            </w:pPr>
            <w:r w:rsidRPr="0069632C">
              <w:rPr>
                <w:rFonts w:hint="cs"/>
                <w:sz w:val="24"/>
                <w:szCs w:val="24"/>
                <w:rtl/>
                <w:lang w:val="en-US" w:bidi="ar-YE"/>
              </w:rPr>
              <w:t>+++</w:t>
            </w:r>
          </w:p>
        </w:tc>
        <w:tc>
          <w:tcPr>
            <w:tcW w:w="796" w:type="dxa"/>
          </w:tcPr>
          <w:p w:rsidR="00064AA4" w:rsidRPr="0069632C" w:rsidRDefault="00064AA4" w:rsidP="007371EC">
            <w:pPr>
              <w:jc w:val="center"/>
              <w:rPr>
                <w:sz w:val="24"/>
                <w:szCs w:val="24"/>
                <w:rtl/>
                <w:lang w:val="en-US" w:bidi="ar-YE"/>
              </w:rPr>
            </w:pPr>
            <w:r w:rsidRPr="0069632C">
              <w:rPr>
                <w:rFonts w:hint="cs"/>
                <w:sz w:val="24"/>
                <w:szCs w:val="24"/>
                <w:rtl/>
                <w:lang w:val="en-US" w:bidi="ar-YE"/>
              </w:rPr>
              <w:t>+</w:t>
            </w:r>
          </w:p>
        </w:tc>
      </w:tr>
      <w:tr w:rsidR="007371EC" w:rsidRPr="0069632C" w:rsidTr="007371EC">
        <w:trPr>
          <w:jc w:val="center"/>
        </w:trPr>
        <w:tc>
          <w:tcPr>
            <w:tcW w:w="2034" w:type="dxa"/>
          </w:tcPr>
          <w:p w:rsidR="00064AA4" w:rsidRPr="0069632C" w:rsidRDefault="00064AA4" w:rsidP="00CA5BDE">
            <w:pPr>
              <w:rPr>
                <w:sz w:val="24"/>
                <w:szCs w:val="24"/>
                <w:rtl/>
                <w:lang w:val="en-US" w:bidi="ar-YE"/>
              </w:rPr>
            </w:pPr>
            <w:r w:rsidRPr="0069632C">
              <w:rPr>
                <w:rFonts w:hint="cs"/>
                <w:sz w:val="24"/>
                <w:szCs w:val="24"/>
                <w:rtl/>
                <w:lang w:val="en-US" w:bidi="ar-YE"/>
              </w:rPr>
              <w:t xml:space="preserve">توزيع الدخل والبضائع والخدمات </w:t>
            </w:r>
          </w:p>
        </w:tc>
        <w:tc>
          <w:tcPr>
            <w:tcW w:w="625" w:type="dxa"/>
          </w:tcPr>
          <w:p w:rsidR="00064AA4" w:rsidRPr="0069632C" w:rsidRDefault="00064AA4" w:rsidP="007371EC">
            <w:pPr>
              <w:jc w:val="center"/>
              <w:rPr>
                <w:sz w:val="24"/>
                <w:szCs w:val="24"/>
                <w:lang w:val="en-US" w:bidi="ar-YE"/>
              </w:rPr>
            </w:pPr>
          </w:p>
        </w:tc>
        <w:tc>
          <w:tcPr>
            <w:tcW w:w="771" w:type="dxa"/>
          </w:tcPr>
          <w:p w:rsidR="00064AA4" w:rsidRPr="0069632C" w:rsidRDefault="00064AA4" w:rsidP="007371EC">
            <w:pPr>
              <w:jc w:val="center"/>
              <w:rPr>
                <w:sz w:val="24"/>
                <w:szCs w:val="24"/>
                <w:lang w:val="en-US" w:bidi="ar-YE"/>
              </w:rPr>
            </w:pPr>
          </w:p>
        </w:tc>
        <w:tc>
          <w:tcPr>
            <w:tcW w:w="599" w:type="dxa"/>
          </w:tcPr>
          <w:p w:rsidR="00064AA4" w:rsidRPr="0069632C" w:rsidRDefault="00064AA4" w:rsidP="007371EC">
            <w:pPr>
              <w:jc w:val="center"/>
              <w:rPr>
                <w:sz w:val="24"/>
                <w:szCs w:val="24"/>
                <w:rtl/>
                <w:lang w:val="en-US" w:bidi="ar-YE"/>
              </w:rPr>
            </w:pPr>
          </w:p>
        </w:tc>
        <w:tc>
          <w:tcPr>
            <w:tcW w:w="782" w:type="dxa"/>
          </w:tcPr>
          <w:p w:rsidR="00064AA4" w:rsidRPr="0069632C" w:rsidRDefault="00064AA4" w:rsidP="007371EC">
            <w:pPr>
              <w:jc w:val="center"/>
              <w:rPr>
                <w:sz w:val="24"/>
                <w:szCs w:val="24"/>
                <w:rtl/>
                <w:lang w:val="en-US" w:bidi="ar-YE"/>
              </w:rPr>
            </w:pPr>
          </w:p>
        </w:tc>
        <w:tc>
          <w:tcPr>
            <w:tcW w:w="545" w:type="dxa"/>
          </w:tcPr>
          <w:p w:rsidR="00064AA4" w:rsidRPr="0069632C" w:rsidRDefault="00064AA4" w:rsidP="007371EC">
            <w:pPr>
              <w:jc w:val="center"/>
              <w:rPr>
                <w:sz w:val="24"/>
                <w:szCs w:val="24"/>
                <w:lang w:val="en-US" w:bidi="ar-YE"/>
              </w:rPr>
            </w:pPr>
            <w:r w:rsidRPr="0069632C">
              <w:rPr>
                <w:sz w:val="24"/>
                <w:szCs w:val="24"/>
                <w:lang w:val="en-US" w:bidi="ar-YE"/>
              </w:rPr>
              <w:sym w:font="Wingdings" w:char="00FC"/>
            </w:r>
          </w:p>
        </w:tc>
        <w:tc>
          <w:tcPr>
            <w:tcW w:w="503" w:type="dxa"/>
          </w:tcPr>
          <w:p w:rsidR="00064AA4" w:rsidRPr="0069632C" w:rsidRDefault="00064AA4" w:rsidP="007371EC">
            <w:pPr>
              <w:jc w:val="center"/>
              <w:rPr>
                <w:sz w:val="24"/>
                <w:szCs w:val="24"/>
                <w:rtl/>
                <w:lang w:val="en-US" w:bidi="ar-YE"/>
              </w:rPr>
            </w:pPr>
          </w:p>
        </w:tc>
        <w:tc>
          <w:tcPr>
            <w:tcW w:w="606" w:type="dxa"/>
          </w:tcPr>
          <w:p w:rsidR="00064AA4" w:rsidRPr="0069632C" w:rsidRDefault="00064AA4" w:rsidP="007371EC">
            <w:pPr>
              <w:jc w:val="center"/>
              <w:rPr>
                <w:sz w:val="24"/>
                <w:szCs w:val="24"/>
                <w:rtl/>
                <w:lang w:val="en-US" w:bidi="ar-YE"/>
              </w:rPr>
            </w:pPr>
          </w:p>
        </w:tc>
        <w:tc>
          <w:tcPr>
            <w:tcW w:w="629" w:type="dxa"/>
          </w:tcPr>
          <w:p w:rsidR="00064AA4" w:rsidRPr="0069632C" w:rsidRDefault="00064AA4" w:rsidP="007371EC">
            <w:pPr>
              <w:jc w:val="center"/>
              <w:rPr>
                <w:sz w:val="24"/>
                <w:szCs w:val="24"/>
                <w:rtl/>
                <w:lang w:val="en-US" w:bidi="ar-YE"/>
              </w:rPr>
            </w:pPr>
          </w:p>
        </w:tc>
        <w:tc>
          <w:tcPr>
            <w:tcW w:w="721" w:type="dxa"/>
          </w:tcPr>
          <w:p w:rsidR="00064AA4" w:rsidRPr="0069632C" w:rsidRDefault="00064AA4" w:rsidP="007371EC">
            <w:pPr>
              <w:jc w:val="center"/>
              <w:rPr>
                <w:sz w:val="24"/>
                <w:szCs w:val="24"/>
                <w:rtl/>
                <w:lang w:val="en-US" w:bidi="ar-YE"/>
              </w:rPr>
            </w:pPr>
          </w:p>
        </w:tc>
        <w:tc>
          <w:tcPr>
            <w:tcW w:w="503" w:type="dxa"/>
          </w:tcPr>
          <w:p w:rsidR="00064AA4" w:rsidRPr="0069632C" w:rsidRDefault="00064AA4" w:rsidP="007371EC">
            <w:pPr>
              <w:jc w:val="center"/>
              <w:rPr>
                <w:sz w:val="24"/>
                <w:szCs w:val="24"/>
                <w:rtl/>
                <w:lang w:val="en-US" w:bidi="ar-YE"/>
              </w:rPr>
            </w:pPr>
            <w:r w:rsidRPr="0069632C">
              <w:rPr>
                <w:sz w:val="24"/>
                <w:szCs w:val="24"/>
                <w:lang w:val="en-US" w:bidi="ar-YE"/>
              </w:rPr>
              <w:sym w:font="Wingdings" w:char="00FC"/>
            </w:r>
          </w:p>
        </w:tc>
        <w:tc>
          <w:tcPr>
            <w:tcW w:w="826" w:type="dxa"/>
          </w:tcPr>
          <w:p w:rsidR="00064AA4" w:rsidRPr="0069632C" w:rsidRDefault="00064AA4" w:rsidP="007371EC">
            <w:pPr>
              <w:jc w:val="center"/>
              <w:rPr>
                <w:sz w:val="24"/>
                <w:szCs w:val="24"/>
                <w:rtl/>
                <w:lang w:val="en-US" w:bidi="ar-YE"/>
              </w:rPr>
            </w:pPr>
            <w:r w:rsidRPr="0069632C">
              <w:rPr>
                <w:rFonts w:hint="cs"/>
                <w:sz w:val="24"/>
                <w:szCs w:val="24"/>
                <w:rtl/>
                <w:lang w:val="en-US" w:bidi="ar-YE"/>
              </w:rPr>
              <w:t>0</w:t>
            </w:r>
          </w:p>
        </w:tc>
        <w:tc>
          <w:tcPr>
            <w:tcW w:w="987" w:type="dxa"/>
          </w:tcPr>
          <w:p w:rsidR="00064AA4" w:rsidRPr="0069632C" w:rsidRDefault="00064AA4" w:rsidP="007371EC">
            <w:pPr>
              <w:jc w:val="center"/>
              <w:rPr>
                <w:sz w:val="24"/>
                <w:szCs w:val="24"/>
                <w:rtl/>
                <w:lang w:val="en-US" w:bidi="ar-YE"/>
              </w:rPr>
            </w:pPr>
            <w:r w:rsidRPr="0069632C">
              <w:rPr>
                <w:rFonts w:hint="cs"/>
                <w:sz w:val="24"/>
                <w:szCs w:val="24"/>
                <w:rtl/>
                <w:lang w:val="en-US" w:bidi="ar-YE"/>
              </w:rPr>
              <w:t>+</w:t>
            </w:r>
          </w:p>
        </w:tc>
        <w:tc>
          <w:tcPr>
            <w:tcW w:w="796" w:type="dxa"/>
          </w:tcPr>
          <w:p w:rsidR="00064AA4" w:rsidRPr="0069632C" w:rsidRDefault="00064AA4" w:rsidP="007371EC">
            <w:pPr>
              <w:jc w:val="center"/>
              <w:rPr>
                <w:sz w:val="24"/>
                <w:szCs w:val="24"/>
                <w:rtl/>
                <w:lang w:val="en-US" w:bidi="ar-YE"/>
              </w:rPr>
            </w:pPr>
            <w:r w:rsidRPr="0069632C">
              <w:rPr>
                <w:rFonts w:hint="cs"/>
                <w:sz w:val="24"/>
                <w:szCs w:val="24"/>
                <w:rtl/>
                <w:lang w:val="en-US" w:bidi="ar-YE"/>
              </w:rPr>
              <w:t>+</w:t>
            </w:r>
          </w:p>
        </w:tc>
      </w:tr>
      <w:tr w:rsidR="007371EC" w:rsidRPr="0069632C" w:rsidTr="007371EC">
        <w:trPr>
          <w:jc w:val="center"/>
        </w:trPr>
        <w:tc>
          <w:tcPr>
            <w:tcW w:w="2034" w:type="dxa"/>
          </w:tcPr>
          <w:p w:rsidR="00064AA4" w:rsidRPr="007371EC" w:rsidRDefault="00064AA4" w:rsidP="00CA5BDE">
            <w:pPr>
              <w:rPr>
                <w:sz w:val="20"/>
                <w:szCs w:val="20"/>
                <w:rtl/>
                <w:lang w:val="en-US" w:bidi="ar-YE"/>
              </w:rPr>
            </w:pPr>
            <w:r w:rsidRPr="007371EC">
              <w:rPr>
                <w:rFonts w:hint="cs"/>
                <w:sz w:val="20"/>
                <w:szCs w:val="20"/>
                <w:rtl/>
                <w:lang w:val="en-US" w:bidi="ar-YE"/>
              </w:rPr>
              <w:t>العادات والتطلعات والمواقف</w:t>
            </w:r>
          </w:p>
        </w:tc>
        <w:tc>
          <w:tcPr>
            <w:tcW w:w="625" w:type="dxa"/>
          </w:tcPr>
          <w:p w:rsidR="00064AA4" w:rsidRPr="0069632C" w:rsidRDefault="00064AA4" w:rsidP="007371EC">
            <w:pPr>
              <w:jc w:val="center"/>
              <w:rPr>
                <w:sz w:val="24"/>
                <w:szCs w:val="24"/>
                <w:lang w:val="en-US" w:bidi="ar-YE"/>
              </w:rPr>
            </w:pPr>
          </w:p>
        </w:tc>
        <w:tc>
          <w:tcPr>
            <w:tcW w:w="771" w:type="dxa"/>
          </w:tcPr>
          <w:p w:rsidR="00064AA4" w:rsidRPr="0069632C" w:rsidRDefault="00064AA4" w:rsidP="007371EC">
            <w:pPr>
              <w:jc w:val="center"/>
              <w:rPr>
                <w:sz w:val="24"/>
                <w:szCs w:val="24"/>
                <w:lang w:val="en-US" w:bidi="ar-YE"/>
              </w:rPr>
            </w:pPr>
          </w:p>
        </w:tc>
        <w:tc>
          <w:tcPr>
            <w:tcW w:w="599" w:type="dxa"/>
          </w:tcPr>
          <w:p w:rsidR="00064AA4" w:rsidRPr="0069632C" w:rsidRDefault="00064AA4" w:rsidP="007371EC">
            <w:pPr>
              <w:jc w:val="center"/>
              <w:rPr>
                <w:sz w:val="24"/>
                <w:szCs w:val="24"/>
                <w:rtl/>
                <w:lang w:val="en-US" w:bidi="ar-YE"/>
              </w:rPr>
            </w:pPr>
          </w:p>
        </w:tc>
        <w:tc>
          <w:tcPr>
            <w:tcW w:w="782" w:type="dxa"/>
          </w:tcPr>
          <w:p w:rsidR="00064AA4" w:rsidRPr="0069632C" w:rsidRDefault="00064AA4" w:rsidP="007371EC">
            <w:pPr>
              <w:jc w:val="center"/>
              <w:rPr>
                <w:sz w:val="24"/>
                <w:szCs w:val="24"/>
                <w:rtl/>
                <w:lang w:val="en-US" w:bidi="ar-YE"/>
              </w:rPr>
            </w:pPr>
          </w:p>
        </w:tc>
        <w:tc>
          <w:tcPr>
            <w:tcW w:w="545" w:type="dxa"/>
          </w:tcPr>
          <w:p w:rsidR="00064AA4" w:rsidRPr="0069632C" w:rsidRDefault="00064AA4" w:rsidP="007371EC">
            <w:pPr>
              <w:jc w:val="center"/>
              <w:rPr>
                <w:sz w:val="24"/>
                <w:szCs w:val="24"/>
                <w:lang w:val="en-US" w:bidi="ar-YE"/>
              </w:rPr>
            </w:pPr>
            <w:r w:rsidRPr="0069632C">
              <w:rPr>
                <w:sz w:val="24"/>
                <w:szCs w:val="24"/>
                <w:lang w:val="en-US" w:bidi="ar-YE"/>
              </w:rPr>
              <w:sym w:font="Wingdings" w:char="00FC"/>
            </w:r>
          </w:p>
        </w:tc>
        <w:tc>
          <w:tcPr>
            <w:tcW w:w="503" w:type="dxa"/>
          </w:tcPr>
          <w:p w:rsidR="00064AA4" w:rsidRPr="0069632C" w:rsidRDefault="00064AA4" w:rsidP="007371EC">
            <w:pPr>
              <w:jc w:val="center"/>
              <w:rPr>
                <w:sz w:val="24"/>
                <w:szCs w:val="24"/>
                <w:rtl/>
                <w:lang w:val="en-US" w:bidi="ar-YE"/>
              </w:rPr>
            </w:pPr>
          </w:p>
        </w:tc>
        <w:tc>
          <w:tcPr>
            <w:tcW w:w="606" w:type="dxa"/>
          </w:tcPr>
          <w:p w:rsidR="00064AA4" w:rsidRPr="0069632C" w:rsidRDefault="00064AA4" w:rsidP="007371EC">
            <w:pPr>
              <w:jc w:val="center"/>
              <w:rPr>
                <w:sz w:val="24"/>
                <w:szCs w:val="24"/>
                <w:rtl/>
                <w:lang w:val="en-US" w:bidi="ar-YE"/>
              </w:rPr>
            </w:pPr>
          </w:p>
        </w:tc>
        <w:tc>
          <w:tcPr>
            <w:tcW w:w="629" w:type="dxa"/>
          </w:tcPr>
          <w:p w:rsidR="00064AA4" w:rsidRPr="0069632C" w:rsidRDefault="00064AA4" w:rsidP="007371EC">
            <w:pPr>
              <w:jc w:val="center"/>
              <w:rPr>
                <w:sz w:val="24"/>
                <w:szCs w:val="24"/>
                <w:rtl/>
                <w:lang w:val="en-US" w:bidi="ar-YE"/>
              </w:rPr>
            </w:pPr>
          </w:p>
        </w:tc>
        <w:tc>
          <w:tcPr>
            <w:tcW w:w="721" w:type="dxa"/>
          </w:tcPr>
          <w:p w:rsidR="00064AA4" w:rsidRPr="0069632C" w:rsidRDefault="00064AA4" w:rsidP="007371EC">
            <w:pPr>
              <w:jc w:val="center"/>
              <w:rPr>
                <w:sz w:val="24"/>
                <w:szCs w:val="24"/>
                <w:rtl/>
                <w:lang w:val="en-US" w:bidi="ar-YE"/>
              </w:rPr>
            </w:pPr>
          </w:p>
        </w:tc>
        <w:tc>
          <w:tcPr>
            <w:tcW w:w="503" w:type="dxa"/>
          </w:tcPr>
          <w:p w:rsidR="00064AA4" w:rsidRPr="0069632C" w:rsidRDefault="00064AA4" w:rsidP="007371EC">
            <w:pPr>
              <w:jc w:val="center"/>
              <w:rPr>
                <w:sz w:val="24"/>
                <w:szCs w:val="24"/>
                <w:lang w:val="en-US" w:bidi="ar-YE"/>
              </w:rPr>
            </w:pPr>
            <w:r w:rsidRPr="0069632C">
              <w:rPr>
                <w:sz w:val="24"/>
                <w:szCs w:val="24"/>
                <w:lang w:val="en-US" w:bidi="ar-YE"/>
              </w:rPr>
              <w:sym w:font="Wingdings" w:char="00FC"/>
            </w:r>
          </w:p>
        </w:tc>
        <w:tc>
          <w:tcPr>
            <w:tcW w:w="826" w:type="dxa"/>
          </w:tcPr>
          <w:p w:rsidR="00064AA4" w:rsidRPr="0069632C" w:rsidRDefault="00AA185E" w:rsidP="007371EC">
            <w:pPr>
              <w:jc w:val="center"/>
              <w:rPr>
                <w:sz w:val="24"/>
                <w:szCs w:val="24"/>
                <w:rtl/>
                <w:lang w:val="en-US" w:bidi="ar-YE"/>
              </w:rPr>
            </w:pPr>
            <w:r w:rsidRPr="0069632C">
              <w:rPr>
                <w:rFonts w:hint="cs"/>
                <w:sz w:val="24"/>
                <w:szCs w:val="24"/>
                <w:rtl/>
                <w:lang w:val="en-US" w:bidi="ar-YE"/>
              </w:rPr>
              <w:t>0</w:t>
            </w:r>
          </w:p>
        </w:tc>
        <w:tc>
          <w:tcPr>
            <w:tcW w:w="987" w:type="dxa"/>
          </w:tcPr>
          <w:p w:rsidR="00064AA4" w:rsidRPr="0069632C" w:rsidRDefault="00AA185E" w:rsidP="007371EC">
            <w:pPr>
              <w:jc w:val="center"/>
              <w:rPr>
                <w:sz w:val="24"/>
                <w:szCs w:val="24"/>
                <w:rtl/>
                <w:lang w:val="en-US" w:bidi="ar-YE"/>
              </w:rPr>
            </w:pPr>
            <w:r w:rsidRPr="0069632C">
              <w:rPr>
                <w:rFonts w:hint="cs"/>
                <w:sz w:val="24"/>
                <w:szCs w:val="24"/>
                <w:rtl/>
                <w:lang w:val="en-US" w:bidi="ar-YE"/>
              </w:rPr>
              <w:t>0</w:t>
            </w:r>
          </w:p>
        </w:tc>
        <w:tc>
          <w:tcPr>
            <w:tcW w:w="796" w:type="dxa"/>
          </w:tcPr>
          <w:p w:rsidR="00064AA4" w:rsidRPr="0069632C" w:rsidRDefault="00064AA4" w:rsidP="007371EC">
            <w:pPr>
              <w:jc w:val="center"/>
              <w:rPr>
                <w:sz w:val="24"/>
                <w:szCs w:val="24"/>
                <w:rtl/>
                <w:lang w:val="en-US" w:bidi="ar-YE"/>
              </w:rPr>
            </w:pPr>
            <w:r w:rsidRPr="0069632C">
              <w:rPr>
                <w:rFonts w:hint="cs"/>
                <w:sz w:val="24"/>
                <w:szCs w:val="24"/>
                <w:rtl/>
                <w:lang w:val="en-US" w:bidi="ar-YE"/>
              </w:rPr>
              <w:t>++</w:t>
            </w:r>
          </w:p>
        </w:tc>
      </w:tr>
      <w:tr w:rsidR="007371EC" w:rsidRPr="0069632C" w:rsidTr="007371EC">
        <w:trPr>
          <w:jc w:val="center"/>
        </w:trPr>
        <w:tc>
          <w:tcPr>
            <w:tcW w:w="2034" w:type="dxa"/>
          </w:tcPr>
          <w:p w:rsidR="00064AA4" w:rsidRPr="0069632C" w:rsidRDefault="00064AA4" w:rsidP="00CA5BDE">
            <w:pPr>
              <w:rPr>
                <w:sz w:val="24"/>
                <w:szCs w:val="24"/>
                <w:rtl/>
                <w:lang w:val="en-US" w:bidi="ar-YE"/>
              </w:rPr>
            </w:pPr>
            <w:r w:rsidRPr="0069632C">
              <w:rPr>
                <w:rFonts w:hint="cs"/>
                <w:sz w:val="24"/>
                <w:szCs w:val="24"/>
                <w:rtl/>
                <w:lang w:val="en-US" w:bidi="ar-YE"/>
              </w:rPr>
              <w:t>إعادة التوطين</w:t>
            </w:r>
          </w:p>
        </w:tc>
        <w:tc>
          <w:tcPr>
            <w:tcW w:w="625" w:type="dxa"/>
          </w:tcPr>
          <w:p w:rsidR="00064AA4" w:rsidRPr="0069632C" w:rsidRDefault="00064AA4" w:rsidP="007371EC">
            <w:pPr>
              <w:jc w:val="center"/>
              <w:rPr>
                <w:sz w:val="24"/>
                <w:szCs w:val="24"/>
                <w:lang w:val="en-US" w:bidi="ar-YE"/>
              </w:rPr>
            </w:pPr>
            <w:r w:rsidRPr="0069632C">
              <w:rPr>
                <w:sz w:val="24"/>
                <w:szCs w:val="24"/>
                <w:lang w:val="en-US" w:bidi="ar-YE"/>
              </w:rPr>
              <w:sym w:font="Wingdings" w:char="00FC"/>
            </w:r>
          </w:p>
        </w:tc>
        <w:tc>
          <w:tcPr>
            <w:tcW w:w="771" w:type="dxa"/>
          </w:tcPr>
          <w:p w:rsidR="00064AA4" w:rsidRPr="0069632C" w:rsidRDefault="00064AA4" w:rsidP="007371EC">
            <w:pPr>
              <w:jc w:val="center"/>
              <w:rPr>
                <w:sz w:val="24"/>
                <w:szCs w:val="24"/>
                <w:lang w:val="en-US" w:bidi="ar-YE"/>
              </w:rPr>
            </w:pPr>
          </w:p>
        </w:tc>
        <w:tc>
          <w:tcPr>
            <w:tcW w:w="599" w:type="dxa"/>
          </w:tcPr>
          <w:p w:rsidR="00064AA4" w:rsidRPr="0069632C" w:rsidRDefault="00064AA4" w:rsidP="007371EC">
            <w:pPr>
              <w:jc w:val="center"/>
              <w:rPr>
                <w:sz w:val="24"/>
                <w:szCs w:val="24"/>
                <w:rtl/>
                <w:lang w:val="en-US" w:bidi="ar-YE"/>
              </w:rPr>
            </w:pPr>
          </w:p>
        </w:tc>
        <w:tc>
          <w:tcPr>
            <w:tcW w:w="782" w:type="dxa"/>
          </w:tcPr>
          <w:p w:rsidR="00064AA4" w:rsidRPr="0069632C" w:rsidRDefault="00064AA4" w:rsidP="007371EC">
            <w:pPr>
              <w:jc w:val="center"/>
              <w:rPr>
                <w:sz w:val="24"/>
                <w:szCs w:val="24"/>
                <w:rtl/>
                <w:lang w:val="en-US" w:bidi="ar-YE"/>
              </w:rPr>
            </w:pPr>
          </w:p>
        </w:tc>
        <w:tc>
          <w:tcPr>
            <w:tcW w:w="545" w:type="dxa"/>
          </w:tcPr>
          <w:p w:rsidR="00064AA4" w:rsidRPr="0069632C" w:rsidRDefault="00064AA4" w:rsidP="007371EC">
            <w:pPr>
              <w:jc w:val="center"/>
              <w:rPr>
                <w:sz w:val="24"/>
                <w:szCs w:val="24"/>
                <w:lang w:val="en-US" w:bidi="ar-YE"/>
              </w:rPr>
            </w:pPr>
          </w:p>
        </w:tc>
        <w:tc>
          <w:tcPr>
            <w:tcW w:w="503" w:type="dxa"/>
          </w:tcPr>
          <w:p w:rsidR="00064AA4" w:rsidRPr="0069632C" w:rsidRDefault="00064AA4" w:rsidP="007371EC">
            <w:pPr>
              <w:jc w:val="center"/>
              <w:rPr>
                <w:sz w:val="24"/>
                <w:szCs w:val="24"/>
                <w:rtl/>
                <w:lang w:val="en-US" w:bidi="ar-YE"/>
              </w:rPr>
            </w:pPr>
          </w:p>
        </w:tc>
        <w:tc>
          <w:tcPr>
            <w:tcW w:w="606" w:type="dxa"/>
          </w:tcPr>
          <w:p w:rsidR="00064AA4" w:rsidRPr="0069632C" w:rsidRDefault="00064AA4" w:rsidP="007371EC">
            <w:pPr>
              <w:jc w:val="center"/>
              <w:rPr>
                <w:sz w:val="24"/>
                <w:szCs w:val="24"/>
                <w:rtl/>
                <w:lang w:val="en-US" w:bidi="ar-YE"/>
              </w:rPr>
            </w:pPr>
          </w:p>
        </w:tc>
        <w:tc>
          <w:tcPr>
            <w:tcW w:w="629" w:type="dxa"/>
          </w:tcPr>
          <w:p w:rsidR="00064AA4" w:rsidRPr="0069632C" w:rsidRDefault="00064AA4" w:rsidP="007371EC">
            <w:pPr>
              <w:jc w:val="center"/>
              <w:rPr>
                <w:sz w:val="24"/>
                <w:szCs w:val="24"/>
                <w:rtl/>
                <w:lang w:val="en-US" w:bidi="ar-YE"/>
              </w:rPr>
            </w:pPr>
          </w:p>
        </w:tc>
        <w:tc>
          <w:tcPr>
            <w:tcW w:w="721" w:type="dxa"/>
          </w:tcPr>
          <w:p w:rsidR="00064AA4" w:rsidRPr="0069632C" w:rsidRDefault="00064AA4" w:rsidP="007371EC">
            <w:pPr>
              <w:jc w:val="center"/>
              <w:rPr>
                <w:sz w:val="24"/>
                <w:szCs w:val="24"/>
                <w:rtl/>
                <w:lang w:val="en-US" w:bidi="ar-YE"/>
              </w:rPr>
            </w:pPr>
          </w:p>
        </w:tc>
        <w:tc>
          <w:tcPr>
            <w:tcW w:w="503" w:type="dxa"/>
          </w:tcPr>
          <w:p w:rsidR="00064AA4" w:rsidRPr="0069632C" w:rsidRDefault="00064AA4" w:rsidP="007371EC">
            <w:pPr>
              <w:jc w:val="center"/>
              <w:rPr>
                <w:sz w:val="24"/>
                <w:szCs w:val="24"/>
                <w:lang w:val="en-US" w:bidi="ar-YE"/>
              </w:rPr>
            </w:pPr>
            <w:r w:rsidRPr="0069632C">
              <w:rPr>
                <w:sz w:val="24"/>
                <w:szCs w:val="24"/>
                <w:lang w:val="en-US" w:bidi="ar-YE"/>
              </w:rPr>
              <w:sym w:font="Wingdings" w:char="00FC"/>
            </w:r>
          </w:p>
        </w:tc>
        <w:tc>
          <w:tcPr>
            <w:tcW w:w="826" w:type="dxa"/>
          </w:tcPr>
          <w:p w:rsidR="00064AA4" w:rsidRPr="0069632C" w:rsidRDefault="00064AA4" w:rsidP="007371EC">
            <w:pPr>
              <w:jc w:val="center"/>
              <w:rPr>
                <w:sz w:val="24"/>
                <w:szCs w:val="24"/>
                <w:rtl/>
                <w:lang w:val="en-US" w:bidi="ar-YE"/>
              </w:rPr>
            </w:pPr>
            <w:r w:rsidRPr="0069632C">
              <w:rPr>
                <w:rFonts w:hint="cs"/>
                <w:sz w:val="24"/>
                <w:szCs w:val="24"/>
                <w:rtl/>
                <w:lang w:val="en-US" w:bidi="ar-YE"/>
              </w:rPr>
              <w:t>0</w:t>
            </w:r>
          </w:p>
        </w:tc>
        <w:tc>
          <w:tcPr>
            <w:tcW w:w="987" w:type="dxa"/>
          </w:tcPr>
          <w:p w:rsidR="00064AA4" w:rsidRPr="0069632C" w:rsidRDefault="00064AA4" w:rsidP="007371EC">
            <w:pPr>
              <w:jc w:val="center"/>
              <w:rPr>
                <w:sz w:val="24"/>
                <w:szCs w:val="24"/>
                <w:rtl/>
                <w:lang w:val="en-US" w:bidi="ar-YE"/>
              </w:rPr>
            </w:pPr>
            <w:r w:rsidRPr="0069632C">
              <w:rPr>
                <w:rFonts w:hint="cs"/>
                <w:sz w:val="24"/>
                <w:szCs w:val="24"/>
                <w:rtl/>
                <w:lang w:val="en-US" w:bidi="ar-YE"/>
              </w:rPr>
              <w:t>0</w:t>
            </w:r>
          </w:p>
        </w:tc>
        <w:tc>
          <w:tcPr>
            <w:tcW w:w="796" w:type="dxa"/>
          </w:tcPr>
          <w:p w:rsidR="00064AA4" w:rsidRPr="0069632C" w:rsidRDefault="00F546CD" w:rsidP="007371EC">
            <w:pPr>
              <w:jc w:val="center"/>
              <w:rPr>
                <w:sz w:val="24"/>
                <w:szCs w:val="24"/>
                <w:rtl/>
                <w:lang w:val="en-US" w:bidi="ar-YE"/>
              </w:rPr>
            </w:pPr>
            <w:r w:rsidRPr="0069632C">
              <w:rPr>
                <w:rFonts w:hint="cs"/>
                <w:sz w:val="24"/>
                <w:szCs w:val="24"/>
                <w:rtl/>
                <w:lang w:val="en-US" w:bidi="ar-YE"/>
              </w:rPr>
              <w:t>+</w:t>
            </w:r>
          </w:p>
        </w:tc>
      </w:tr>
      <w:tr w:rsidR="007371EC" w:rsidRPr="00F05C93" w:rsidTr="007371EC">
        <w:trPr>
          <w:jc w:val="center"/>
        </w:trPr>
        <w:tc>
          <w:tcPr>
            <w:tcW w:w="2034" w:type="dxa"/>
            <w:shd w:val="clear" w:color="auto" w:fill="D9D9D9" w:themeFill="background1" w:themeFillShade="D9"/>
          </w:tcPr>
          <w:p w:rsidR="00064AA4" w:rsidRPr="00F05C93" w:rsidRDefault="00064AA4" w:rsidP="00CA5BDE">
            <w:pPr>
              <w:rPr>
                <w:b/>
                <w:bCs/>
                <w:sz w:val="24"/>
                <w:szCs w:val="24"/>
                <w:rtl/>
                <w:lang w:val="en-US" w:bidi="ar-YE"/>
              </w:rPr>
            </w:pPr>
            <w:r w:rsidRPr="00F05C93">
              <w:rPr>
                <w:rFonts w:hint="cs"/>
                <w:b/>
                <w:bCs/>
                <w:sz w:val="24"/>
                <w:szCs w:val="24"/>
                <w:rtl/>
                <w:lang w:val="en-US" w:bidi="ar-YE"/>
              </w:rPr>
              <w:t>الصحة</w:t>
            </w:r>
          </w:p>
        </w:tc>
        <w:tc>
          <w:tcPr>
            <w:tcW w:w="625" w:type="dxa"/>
            <w:shd w:val="clear" w:color="auto" w:fill="D9D9D9" w:themeFill="background1" w:themeFillShade="D9"/>
          </w:tcPr>
          <w:p w:rsidR="00064AA4" w:rsidRPr="00F05C93" w:rsidRDefault="00064AA4" w:rsidP="007371EC">
            <w:pPr>
              <w:jc w:val="center"/>
              <w:rPr>
                <w:b/>
                <w:bCs/>
                <w:sz w:val="24"/>
                <w:szCs w:val="24"/>
                <w:lang w:val="en-US" w:bidi="ar-YE"/>
              </w:rPr>
            </w:pPr>
          </w:p>
        </w:tc>
        <w:tc>
          <w:tcPr>
            <w:tcW w:w="771" w:type="dxa"/>
            <w:shd w:val="clear" w:color="auto" w:fill="D9D9D9" w:themeFill="background1" w:themeFillShade="D9"/>
          </w:tcPr>
          <w:p w:rsidR="00064AA4" w:rsidRPr="00F05C93" w:rsidRDefault="00064AA4" w:rsidP="007371EC">
            <w:pPr>
              <w:jc w:val="center"/>
              <w:rPr>
                <w:b/>
                <w:bCs/>
                <w:sz w:val="24"/>
                <w:szCs w:val="24"/>
                <w:lang w:val="en-US" w:bidi="ar-YE"/>
              </w:rPr>
            </w:pPr>
          </w:p>
        </w:tc>
        <w:tc>
          <w:tcPr>
            <w:tcW w:w="599" w:type="dxa"/>
            <w:shd w:val="clear" w:color="auto" w:fill="D9D9D9" w:themeFill="background1" w:themeFillShade="D9"/>
          </w:tcPr>
          <w:p w:rsidR="00064AA4" w:rsidRPr="00F05C93" w:rsidRDefault="00064AA4" w:rsidP="007371EC">
            <w:pPr>
              <w:jc w:val="center"/>
              <w:rPr>
                <w:b/>
                <w:bCs/>
                <w:sz w:val="24"/>
                <w:szCs w:val="24"/>
                <w:rtl/>
                <w:lang w:val="en-US" w:bidi="ar-YE"/>
              </w:rPr>
            </w:pPr>
          </w:p>
        </w:tc>
        <w:tc>
          <w:tcPr>
            <w:tcW w:w="782" w:type="dxa"/>
            <w:shd w:val="clear" w:color="auto" w:fill="D9D9D9" w:themeFill="background1" w:themeFillShade="D9"/>
          </w:tcPr>
          <w:p w:rsidR="00064AA4" w:rsidRPr="00F05C93" w:rsidRDefault="00064AA4" w:rsidP="007371EC">
            <w:pPr>
              <w:jc w:val="center"/>
              <w:rPr>
                <w:b/>
                <w:bCs/>
                <w:sz w:val="24"/>
                <w:szCs w:val="24"/>
                <w:rtl/>
                <w:lang w:val="en-US" w:bidi="ar-YE"/>
              </w:rPr>
            </w:pPr>
          </w:p>
        </w:tc>
        <w:tc>
          <w:tcPr>
            <w:tcW w:w="545" w:type="dxa"/>
            <w:shd w:val="clear" w:color="auto" w:fill="D9D9D9" w:themeFill="background1" w:themeFillShade="D9"/>
          </w:tcPr>
          <w:p w:rsidR="00064AA4" w:rsidRPr="00F05C93" w:rsidRDefault="00064AA4" w:rsidP="007371EC">
            <w:pPr>
              <w:jc w:val="center"/>
              <w:rPr>
                <w:b/>
                <w:bCs/>
                <w:sz w:val="24"/>
                <w:szCs w:val="24"/>
                <w:lang w:val="en-US" w:bidi="ar-YE"/>
              </w:rPr>
            </w:pPr>
          </w:p>
        </w:tc>
        <w:tc>
          <w:tcPr>
            <w:tcW w:w="503" w:type="dxa"/>
            <w:shd w:val="clear" w:color="auto" w:fill="D9D9D9" w:themeFill="background1" w:themeFillShade="D9"/>
          </w:tcPr>
          <w:p w:rsidR="00064AA4" w:rsidRPr="00F05C93" w:rsidRDefault="00064AA4" w:rsidP="007371EC">
            <w:pPr>
              <w:jc w:val="center"/>
              <w:rPr>
                <w:b/>
                <w:bCs/>
                <w:sz w:val="24"/>
                <w:szCs w:val="24"/>
                <w:rtl/>
                <w:lang w:val="en-US" w:bidi="ar-YE"/>
              </w:rPr>
            </w:pPr>
          </w:p>
        </w:tc>
        <w:tc>
          <w:tcPr>
            <w:tcW w:w="606" w:type="dxa"/>
            <w:shd w:val="clear" w:color="auto" w:fill="D9D9D9" w:themeFill="background1" w:themeFillShade="D9"/>
          </w:tcPr>
          <w:p w:rsidR="00064AA4" w:rsidRPr="00F05C93" w:rsidRDefault="00064AA4" w:rsidP="007371EC">
            <w:pPr>
              <w:jc w:val="center"/>
              <w:rPr>
                <w:b/>
                <w:bCs/>
                <w:sz w:val="24"/>
                <w:szCs w:val="24"/>
                <w:rtl/>
                <w:lang w:val="en-US" w:bidi="ar-YE"/>
              </w:rPr>
            </w:pPr>
          </w:p>
        </w:tc>
        <w:tc>
          <w:tcPr>
            <w:tcW w:w="629" w:type="dxa"/>
            <w:shd w:val="clear" w:color="auto" w:fill="D9D9D9" w:themeFill="background1" w:themeFillShade="D9"/>
          </w:tcPr>
          <w:p w:rsidR="00064AA4" w:rsidRPr="00F05C93" w:rsidRDefault="00064AA4" w:rsidP="007371EC">
            <w:pPr>
              <w:jc w:val="center"/>
              <w:rPr>
                <w:b/>
                <w:bCs/>
                <w:sz w:val="24"/>
                <w:szCs w:val="24"/>
                <w:rtl/>
                <w:lang w:val="en-US" w:bidi="ar-YE"/>
              </w:rPr>
            </w:pPr>
          </w:p>
        </w:tc>
        <w:tc>
          <w:tcPr>
            <w:tcW w:w="721" w:type="dxa"/>
            <w:shd w:val="clear" w:color="auto" w:fill="D9D9D9" w:themeFill="background1" w:themeFillShade="D9"/>
          </w:tcPr>
          <w:p w:rsidR="00064AA4" w:rsidRPr="00F05C93" w:rsidRDefault="00064AA4" w:rsidP="007371EC">
            <w:pPr>
              <w:jc w:val="center"/>
              <w:rPr>
                <w:b/>
                <w:bCs/>
                <w:sz w:val="24"/>
                <w:szCs w:val="24"/>
                <w:lang w:val="en-US" w:bidi="ar-YE"/>
              </w:rPr>
            </w:pPr>
          </w:p>
        </w:tc>
        <w:tc>
          <w:tcPr>
            <w:tcW w:w="503" w:type="dxa"/>
            <w:shd w:val="clear" w:color="auto" w:fill="D9D9D9" w:themeFill="background1" w:themeFillShade="D9"/>
          </w:tcPr>
          <w:p w:rsidR="00064AA4" w:rsidRPr="00F05C93" w:rsidRDefault="00064AA4" w:rsidP="007371EC">
            <w:pPr>
              <w:jc w:val="center"/>
              <w:rPr>
                <w:b/>
                <w:bCs/>
                <w:sz w:val="24"/>
                <w:szCs w:val="24"/>
                <w:lang w:val="en-US" w:bidi="ar-YE"/>
              </w:rPr>
            </w:pPr>
          </w:p>
        </w:tc>
        <w:tc>
          <w:tcPr>
            <w:tcW w:w="826" w:type="dxa"/>
            <w:shd w:val="clear" w:color="auto" w:fill="D9D9D9" w:themeFill="background1" w:themeFillShade="D9"/>
          </w:tcPr>
          <w:p w:rsidR="00064AA4" w:rsidRPr="00F05C93" w:rsidRDefault="00064AA4" w:rsidP="007371EC">
            <w:pPr>
              <w:jc w:val="center"/>
              <w:rPr>
                <w:b/>
                <w:bCs/>
                <w:sz w:val="24"/>
                <w:szCs w:val="24"/>
                <w:rtl/>
                <w:lang w:val="en-US" w:bidi="ar-YE"/>
              </w:rPr>
            </w:pPr>
          </w:p>
        </w:tc>
        <w:tc>
          <w:tcPr>
            <w:tcW w:w="987" w:type="dxa"/>
            <w:shd w:val="clear" w:color="auto" w:fill="D9D9D9" w:themeFill="background1" w:themeFillShade="D9"/>
          </w:tcPr>
          <w:p w:rsidR="00064AA4" w:rsidRPr="00F05C93" w:rsidRDefault="00064AA4" w:rsidP="007371EC">
            <w:pPr>
              <w:jc w:val="center"/>
              <w:rPr>
                <w:b/>
                <w:bCs/>
                <w:sz w:val="24"/>
                <w:szCs w:val="24"/>
                <w:rtl/>
                <w:lang w:val="en-US" w:bidi="ar-YE"/>
              </w:rPr>
            </w:pPr>
          </w:p>
        </w:tc>
        <w:tc>
          <w:tcPr>
            <w:tcW w:w="796" w:type="dxa"/>
            <w:shd w:val="clear" w:color="auto" w:fill="D9D9D9" w:themeFill="background1" w:themeFillShade="D9"/>
          </w:tcPr>
          <w:p w:rsidR="00064AA4" w:rsidRPr="00F05C93" w:rsidRDefault="00064AA4" w:rsidP="007371EC">
            <w:pPr>
              <w:jc w:val="center"/>
              <w:rPr>
                <w:b/>
                <w:bCs/>
                <w:sz w:val="24"/>
                <w:szCs w:val="24"/>
                <w:rtl/>
                <w:lang w:val="en-US" w:bidi="ar-YE"/>
              </w:rPr>
            </w:pPr>
          </w:p>
        </w:tc>
      </w:tr>
      <w:tr w:rsidR="007371EC" w:rsidRPr="0069632C" w:rsidTr="007371EC">
        <w:trPr>
          <w:jc w:val="center"/>
        </w:trPr>
        <w:tc>
          <w:tcPr>
            <w:tcW w:w="2034" w:type="dxa"/>
          </w:tcPr>
          <w:p w:rsidR="00064AA4" w:rsidRPr="0069632C" w:rsidRDefault="003002BD" w:rsidP="00CA5BDE">
            <w:pPr>
              <w:rPr>
                <w:sz w:val="24"/>
                <w:szCs w:val="24"/>
                <w:rtl/>
                <w:lang w:val="en-US" w:bidi="ar-YE"/>
              </w:rPr>
            </w:pPr>
            <w:r w:rsidRPr="0069632C">
              <w:rPr>
                <w:rFonts w:hint="cs"/>
                <w:sz w:val="24"/>
                <w:szCs w:val="24"/>
                <w:rtl/>
                <w:lang w:val="en-US" w:bidi="ar-YE"/>
              </w:rPr>
              <w:t>تشكل مواقع لتكاثر الحشرات الناقلة للأمراض</w:t>
            </w:r>
          </w:p>
        </w:tc>
        <w:tc>
          <w:tcPr>
            <w:tcW w:w="625" w:type="dxa"/>
          </w:tcPr>
          <w:p w:rsidR="00064AA4" w:rsidRPr="0069632C" w:rsidRDefault="00064AA4" w:rsidP="007371EC">
            <w:pPr>
              <w:jc w:val="center"/>
              <w:rPr>
                <w:sz w:val="24"/>
                <w:szCs w:val="24"/>
                <w:lang w:val="en-US" w:bidi="ar-YE"/>
              </w:rPr>
            </w:pPr>
          </w:p>
        </w:tc>
        <w:tc>
          <w:tcPr>
            <w:tcW w:w="771" w:type="dxa"/>
          </w:tcPr>
          <w:p w:rsidR="00064AA4" w:rsidRPr="0069632C" w:rsidRDefault="00064AA4" w:rsidP="007371EC">
            <w:pPr>
              <w:jc w:val="center"/>
              <w:rPr>
                <w:sz w:val="24"/>
                <w:szCs w:val="24"/>
                <w:lang w:val="en-US" w:bidi="ar-YE"/>
              </w:rPr>
            </w:pPr>
          </w:p>
        </w:tc>
        <w:tc>
          <w:tcPr>
            <w:tcW w:w="599" w:type="dxa"/>
          </w:tcPr>
          <w:p w:rsidR="00064AA4" w:rsidRPr="0069632C" w:rsidRDefault="00064AA4" w:rsidP="007371EC">
            <w:pPr>
              <w:jc w:val="center"/>
              <w:rPr>
                <w:sz w:val="24"/>
                <w:szCs w:val="24"/>
                <w:rtl/>
                <w:lang w:val="en-US" w:bidi="ar-YE"/>
              </w:rPr>
            </w:pPr>
          </w:p>
        </w:tc>
        <w:tc>
          <w:tcPr>
            <w:tcW w:w="782" w:type="dxa"/>
          </w:tcPr>
          <w:p w:rsidR="00064AA4" w:rsidRPr="0069632C" w:rsidRDefault="00064AA4" w:rsidP="007371EC">
            <w:pPr>
              <w:jc w:val="center"/>
              <w:rPr>
                <w:sz w:val="24"/>
                <w:szCs w:val="24"/>
                <w:rtl/>
                <w:lang w:val="en-US" w:bidi="ar-YE"/>
              </w:rPr>
            </w:pPr>
          </w:p>
        </w:tc>
        <w:tc>
          <w:tcPr>
            <w:tcW w:w="545" w:type="dxa"/>
          </w:tcPr>
          <w:p w:rsidR="00064AA4" w:rsidRPr="0069632C" w:rsidRDefault="00064AA4" w:rsidP="007371EC">
            <w:pPr>
              <w:jc w:val="center"/>
              <w:rPr>
                <w:sz w:val="24"/>
                <w:szCs w:val="24"/>
                <w:lang w:val="en-US" w:bidi="ar-YE"/>
              </w:rPr>
            </w:pPr>
          </w:p>
        </w:tc>
        <w:tc>
          <w:tcPr>
            <w:tcW w:w="503" w:type="dxa"/>
          </w:tcPr>
          <w:p w:rsidR="00064AA4" w:rsidRPr="0069632C" w:rsidRDefault="003002BD" w:rsidP="007371EC">
            <w:pPr>
              <w:jc w:val="center"/>
              <w:rPr>
                <w:sz w:val="24"/>
                <w:szCs w:val="24"/>
                <w:rtl/>
                <w:lang w:val="en-US" w:bidi="ar-YE"/>
              </w:rPr>
            </w:pPr>
            <w:r w:rsidRPr="0069632C">
              <w:rPr>
                <w:sz w:val="24"/>
                <w:szCs w:val="24"/>
                <w:lang w:val="en-US" w:bidi="ar-YE"/>
              </w:rPr>
              <w:sym w:font="Wingdings" w:char="00FC"/>
            </w:r>
          </w:p>
        </w:tc>
        <w:tc>
          <w:tcPr>
            <w:tcW w:w="606" w:type="dxa"/>
          </w:tcPr>
          <w:p w:rsidR="00064AA4" w:rsidRPr="0069632C" w:rsidRDefault="00064AA4" w:rsidP="007371EC">
            <w:pPr>
              <w:jc w:val="center"/>
              <w:rPr>
                <w:sz w:val="24"/>
                <w:szCs w:val="24"/>
                <w:rtl/>
                <w:lang w:val="en-US" w:bidi="ar-YE"/>
              </w:rPr>
            </w:pPr>
          </w:p>
        </w:tc>
        <w:tc>
          <w:tcPr>
            <w:tcW w:w="629" w:type="dxa"/>
          </w:tcPr>
          <w:p w:rsidR="00064AA4" w:rsidRPr="0069632C" w:rsidRDefault="00064AA4" w:rsidP="007371EC">
            <w:pPr>
              <w:jc w:val="center"/>
              <w:rPr>
                <w:sz w:val="24"/>
                <w:szCs w:val="24"/>
                <w:rtl/>
                <w:lang w:val="en-US" w:bidi="ar-YE"/>
              </w:rPr>
            </w:pPr>
          </w:p>
        </w:tc>
        <w:tc>
          <w:tcPr>
            <w:tcW w:w="721" w:type="dxa"/>
          </w:tcPr>
          <w:p w:rsidR="00064AA4" w:rsidRPr="0069632C" w:rsidRDefault="00064AA4" w:rsidP="007371EC">
            <w:pPr>
              <w:jc w:val="center"/>
              <w:rPr>
                <w:sz w:val="24"/>
                <w:szCs w:val="24"/>
                <w:lang w:val="en-US" w:bidi="ar-YE"/>
              </w:rPr>
            </w:pPr>
            <w:r w:rsidRPr="0069632C">
              <w:rPr>
                <w:sz w:val="24"/>
                <w:szCs w:val="24"/>
                <w:lang w:val="en-US" w:bidi="ar-YE"/>
              </w:rPr>
              <w:sym w:font="Wingdings" w:char="00FC"/>
            </w:r>
          </w:p>
        </w:tc>
        <w:tc>
          <w:tcPr>
            <w:tcW w:w="503" w:type="dxa"/>
          </w:tcPr>
          <w:p w:rsidR="00064AA4" w:rsidRPr="0069632C" w:rsidRDefault="00064AA4" w:rsidP="007371EC">
            <w:pPr>
              <w:jc w:val="center"/>
              <w:rPr>
                <w:sz w:val="24"/>
                <w:szCs w:val="24"/>
                <w:lang w:val="en-US" w:bidi="ar-YE"/>
              </w:rPr>
            </w:pPr>
          </w:p>
        </w:tc>
        <w:tc>
          <w:tcPr>
            <w:tcW w:w="826" w:type="dxa"/>
          </w:tcPr>
          <w:p w:rsidR="00064AA4" w:rsidRPr="0069632C" w:rsidRDefault="00064AA4" w:rsidP="007371EC">
            <w:pPr>
              <w:jc w:val="center"/>
              <w:rPr>
                <w:sz w:val="24"/>
                <w:szCs w:val="24"/>
                <w:rtl/>
                <w:lang w:val="en-US" w:bidi="ar-YE"/>
              </w:rPr>
            </w:pPr>
            <w:r w:rsidRPr="0069632C">
              <w:rPr>
                <w:rFonts w:hint="cs"/>
                <w:sz w:val="24"/>
                <w:szCs w:val="24"/>
                <w:rtl/>
                <w:lang w:val="en-US" w:bidi="ar-YE"/>
              </w:rPr>
              <w:t>0</w:t>
            </w:r>
          </w:p>
        </w:tc>
        <w:tc>
          <w:tcPr>
            <w:tcW w:w="987" w:type="dxa"/>
          </w:tcPr>
          <w:p w:rsidR="00064AA4" w:rsidRPr="0069632C" w:rsidRDefault="00064AA4" w:rsidP="007371EC">
            <w:pPr>
              <w:jc w:val="center"/>
              <w:rPr>
                <w:sz w:val="24"/>
                <w:szCs w:val="24"/>
                <w:rtl/>
                <w:lang w:val="en-US" w:bidi="ar-YE"/>
              </w:rPr>
            </w:pPr>
            <w:r w:rsidRPr="0069632C">
              <w:rPr>
                <w:rFonts w:hint="cs"/>
                <w:sz w:val="24"/>
                <w:szCs w:val="24"/>
                <w:rtl/>
                <w:lang w:val="en-US" w:bidi="ar-YE"/>
              </w:rPr>
              <w:t>0</w:t>
            </w:r>
          </w:p>
        </w:tc>
        <w:tc>
          <w:tcPr>
            <w:tcW w:w="796" w:type="dxa"/>
          </w:tcPr>
          <w:p w:rsidR="00064AA4" w:rsidRPr="0069632C" w:rsidRDefault="003002BD" w:rsidP="007371EC">
            <w:pPr>
              <w:jc w:val="center"/>
              <w:rPr>
                <w:sz w:val="24"/>
                <w:szCs w:val="24"/>
                <w:rtl/>
                <w:lang w:val="en-US" w:bidi="ar-YE"/>
              </w:rPr>
            </w:pPr>
            <w:r w:rsidRPr="0069632C">
              <w:rPr>
                <w:rFonts w:hint="cs"/>
                <w:sz w:val="24"/>
                <w:szCs w:val="24"/>
                <w:rtl/>
                <w:lang w:val="en-US" w:bidi="ar-YE"/>
              </w:rPr>
              <w:t>- -</w:t>
            </w:r>
          </w:p>
        </w:tc>
      </w:tr>
      <w:tr w:rsidR="007371EC" w:rsidRPr="0069632C" w:rsidTr="007371EC">
        <w:trPr>
          <w:jc w:val="center"/>
        </w:trPr>
        <w:tc>
          <w:tcPr>
            <w:tcW w:w="2034" w:type="dxa"/>
          </w:tcPr>
          <w:p w:rsidR="00064AA4" w:rsidRPr="0069632C" w:rsidRDefault="003002BD" w:rsidP="00CA5BDE">
            <w:pPr>
              <w:rPr>
                <w:sz w:val="24"/>
                <w:szCs w:val="24"/>
                <w:rtl/>
                <w:lang w:val="en-US" w:bidi="ar-YE"/>
              </w:rPr>
            </w:pPr>
            <w:r w:rsidRPr="0069632C">
              <w:rPr>
                <w:rFonts w:hint="cs"/>
                <w:sz w:val="24"/>
                <w:szCs w:val="24"/>
                <w:rtl/>
                <w:lang w:val="en-US" w:bidi="ar-YE"/>
              </w:rPr>
              <w:t>رمي المخلفات الصلبة أو المياه العادمة في قنوات التغذية أو مناطق المستجمع</w:t>
            </w:r>
            <w:r w:rsidR="00064AA4" w:rsidRPr="0069632C">
              <w:rPr>
                <w:rFonts w:hint="cs"/>
                <w:sz w:val="24"/>
                <w:szCs w:val="24"/>
                <w:rtl/>
                <w:lang w:val="en-US" w:bidi="ar-YE"/>
              </w:rPr>
              <w:t xml:space="preserve"> </w:t>
            </w:r>
          </w:p>
        </w:tc>
        <w:tc>
          <w:tcPr>
            <w:tcW w:w="625" w:type="dxa"/>
          </w:tcPr>
          <w:p w:rsidR="00064AA4" w:rsidRPr="0069632C" w:rsidRDefault="00064AA4" w:rsidP="007371EC">
            <w:pPr>
              <w:jc w:val="center"/>
              <w:rPr>
                <w:sz w:val="24"/>
                <w:szCs w:val="24"/>
                <w:lang w:val="en-US" w:bidi="ar-YE"/>
              </w:rPr>
            </w:pPr>
          </w:p>
        </w:tc>
        <w:tc>
          <w:tcPr>
            <w:tcW w:w="771" w:type="dxa"/>
          </w:tcPr>
          <w:p w:rsidR="00064AA4" w:rsidRPr="0069632C" w:rsidRDefault="00064AA4" w:rsidP="007371EC">
            <w:pPr>
              <w:jc w:val="center"/>
              <w:rPr>
                <w:sz w:val="24"/>
                <w:szCs w:val="24"/>
                <w:lang w:val="en-US" w:bidi="ar-YE"/>
              </w:rPr>
            </w:pPr>
          </w:p>
        </w:tc>
        <w:tc>
          <w:tcPr>
            <w:tcW w:w="599" w:type="dxa"/>
          </w:tcPr>
          <w:p w:rsidR="00064AA4" w:rsidRPr="0069632C" w:rsidRDefault="00064AA4" w:rsidP="007371EC">
            <w:pPr>
              <w:jc w:val="center"/>
              <w:rPr>
                <w:sz w:val="24"/>
                <w:szCs w:val="24"/>
                <w:rtl/>
                <w:lang w:val="en-US" w:bidi="ar-YE"/>
              </w:rPr>
            </w:pPr>
          </w:p>
        </w:tc>
        <w:tc>
          <w:tcPr>
            <w:tcW w:w="782" w:type="dxa"/>
          </w:tcPr>
          <w:p w:rsidR="00064AA4" w:rsidRPr="0069632C" w:rsidRDefault="00064AA4" w:rsidP="007371EC">
            <w:pPr>
              <w:jc w:val="center"/>
              <w:rPr>
                <w:sz w:val="24"/>
                <w:szCs w:val="24"/>
                <w:rtl/>
                <w:lang w:val="en-US" w:bidi="ar-YE"/>
              </w:rPr>
            </w:pPr>
          </w:p>
        </w:tc>
        <w:tc>
          <w:tcPr>
            <w:tcW w:w="545" w:type="dxa"/>
          </w:tcPr>
          <w:p w:rsidR="00064AA4" w:rsidRPr="0069632C" w:rsidRDefault="00064AA4" w:rsidP="007371EC">
            <w:pPr>
              <w:jc w:val="center"/>
              <w:rPr>
                <w:sz w:val="24"/>
                <w:szCs w:val="24"/>
                <w:lang w:val="en-US" w:bidi="ar-YE"/>
              </w:rPr>
            </w:pPr>
          </w:p>
        </w:tc>
        <w:tc>
          <w:tcPr>
            <w:tcW w:w="503" w:type="dxa"/>
          </w:tcPr>
          <w:p w:rsidR="00064AA4" w:rsidRPr="0069632C" w:rsidRDefault="003002BD" w:rsidP="007371EC">
            <w:pPr>
              <w:jc w:val="center"/>
              <w:rPr>
                <w:sz w:val="24"/>
                <w:szCs w:val="24"/>
                <w:rtl/>
                <w:lang w:val="en-US" w:bidi="ar-YE"/>
              </w:rPr>
            </w:pPr>
            <w:r w:rsidRPr="0069632C">
              <w:rPr>
                <w:sz w:val="24"/>
                <w:szCs w:val="24"/>
                <w:lang w:val="en-US" w:bidi="ar-YE"/>
              </w:rPr>
              <w:sym w:font="Wingdings" w:char="00FC"/>
            </w:r>
          </w:p>
        </w:tc>
        <w:tc>
          <w:tcPr>
            <w:tcW w:w="606" w:type="dxa"/>
          </w:tcPr>
          <w:p w:rsidR="00064AA4" w:rsidRPr="0069632C" w:rsidRDefault="00064AA4" w:rsidP="007371EC">
            <w:pPr>
              <w:jc w:val="center"/>
              <w:rPr>
                <w:sz w:val="24"/>
                <w:szCs w:val="24"/>
                <w:rtl/>
                <w:lang w:val="en-US" w:bidi="ar-YE"/>
              </w:rPr>
            </w:pPr>
          </w:p>
        </w:tc>
        <w:tc>
          <w:tcPr>
            <w:tcW w:w="629" w:type="dxa"/>
          </w:tcPr>
          <w:p w:rsidR="00064AA4" w:rsidRPr="0069632C" w:rsidRDefault="00064AA4" w:rsidP="007371EC">
            <w:pPr>
              <w:jc w:val="center"/>
              <w:rPr>
                <w:sz w:val="24"/>
                <w:szCs w:val="24"/>
                <w:rtl/>
                <w:lang w:val="en-US" w:bidi="ar-YE"/>
              </w:rPr>
            </w:pPr>
          </w:p>
        </w:tc>
        <w:tc>
          <w:tcPr>
            <w:tcW w:w="721" w:type="dxa"/>
          </w:tcPr>
          <w:p w:rsidR="00064AA4" w:rsidRPr="0069632C" w:rsidRDefault="00064AA4" w:rsidP="007371EC">
            <w:pPr>
              <w:jc w:val="center"/>
              <w:rPr>
                <w:sz w:val="24"/>
                <w:szCs w:val="24"/>
                <w:lang w:val="en-US" w:bidi="ar-YE"/>
              </w:rPr>
            </w:pPr>
            <w:r w:rsidRPr="0069632C">
              <w:rPr>
                <w:sz w:val="24"/>
                <w:szCs w:val="24"/>
                <w:lang w:val="en-US" w:bidi="ar-YE"/>
              </w:rPr>
              <w:sym w:font="Wingdings" w:char="00FC"/>
            </w:r>
          </w:p>
        </w:tc>
        <w:tc>
          <w:tcPr>
            <w:tcW w:w="503" w:type="dxa"/>
          </w:tcPr>
          <w:p w:rsidR="00064AA4" w:rsidRPr="0069632C" w:rsidRDefault="00064AA4" w:rsidP="007371EC">
            <w:pPr>
              <w:jc w:val="center"/>
              <w:rPr>
                <w:sz w:val="24"/>
                <w:szCs w:val="24"/>
                <w:lang w:val="en-US" w:bidi="ar-YE"/>
              </w:rPr>
            </w:pPr>
          </w:p>
        </w:tc>
        <w:tc>
          <w:tcPr>
            <w:tcW w:w="826" w:type="dxa"/>
          </w:tcPr>
          <w:p w:rsidR="00064AA4" w:rsidRPr="0069632C" w:rsidRDefault="00064AA4" w:rsidP="007371EC">
            <w:pPr>
              <w:jc w:val="center"/>
              <w:rPr>
                <w:sz w:val="24"/>
                <w:szCs w:val="24"/>
                <w:rtl/>
                <w:lang w:val="en-US" w:bidi="ar-YE"/>
              </w:rPr>
            </w:pPr>
            <w:r w:rsidRPr="0069632C">
              <w:rPr>
                <w:rFonts w:hint="cs"/>
                <w:sz w:val="24"/>
                <w:szCs w:val="24"/>
                <w:rtl/>
                <w:lang w:val="en-US" w:bidi="ar-YE"/>
              </w:rPr>
              <w:t>0</w:t>
            </w:r>
          </w:p>
        </w:tc>
        <w:tc>
          <w:tcPr>
            <w:tcW w:w="987" w:type="dxa"/>
          </w:tcPr>
          <w:p w:rsidR="00064AA4" w:rsidRPr="0069632C" w:rsidRDefault="00064AA4" w:rsidP="007371EC">
            <w:pPr>
              <w:jc w:val="center"/>
              <w:rPr>
                <w:sz w:val="24"/>
                <w:szCs w:val="24"/>
                <w:rtl/>
                <w:lang w:val="en-US" w:bidi="ar-YE"/>
              </w:rPr>
            </w:pPr>
            <w:r w:rsidRPr="0069632C">
              <w:rPr>
                <w:rFonts w:hint="cs"/>
                <w:sz w:val="24"/>
                <w:szCs w:val="24"/>
                <w:rtl/>
                <w:lang w:val="en-US" w:bidi="ar-YE"/>
              </w:rPr>
              <w:t>0</w:t>
            </w:r>
          </w:p>
        </w:tc>
        <w:tc>
          <w:tcPr>
            <w:tcW w:w="796" w:type="dxa"/>
          </w:tcPr>
          <w:p w:rsidR="00064AA4" w:rsidRPr="0069632C" w:rsidRDefault="00064AA4" w:rsidP="007371EC">
            <w:pPr>
              <w:jc w:val="center"/>
              <w:rPr>
                <w:sz w:val="24"/>
                <w:szCs w:val="24"/>
                <w:rtl/>
                <w:lang w:val="en-US" w:bidi="ar-YE"/>
              </w:rPr>
            </w:pPr>
            <w:r w:rsidRPr="0069632C">
              <w:rPr>
                <w:rFonts w:hint="cs"/>
                <w:sz w:val="24"/>
                <w:szCs w:val="24"/>
                <w:rtl/>
                <w:lang w:val="en-US" w:bidi="ar-YE"/>
              </w:rPr>
              <w:t>- -</w:t>
            </w:r>
            <w:r w:rsidR="00443E69" w:rsidRPr="0069632C">
              <w:rPr>
                <w:rFonts w:hint="cs"/>
                <w:sz w:val="24"/>
                <w:szCs w:val="24"/>
                <w:rtl/>
                <w:lang w:val="en-US" w:bidi="ar-YE"/>
              </w:rPr>
              <w:t xml:space="preserve"> -</w:t>
            </w:r>
          </w:p>
        </w:tc>
      </w:tr>
      <w:tr w:rsidR="007371EC" w:rsidRPr="0069632C" w:rsidTr="007371EC">
        <w:trPr>
          <w:jc w:val="center"/>
        </w:trPr>
        <w:tc>
          <w:tcPr>
            <w:tcW w:w="2034" w:type="dxa"/>
          </w:tcPr>
          <w:p w:rsidR="00064AA4" w:rsidRDefault="00443E69" w:rsidP="00CA5BDE">
            <w:pPr>
              <w:rPr>
                <w:sz w:val="24"/>
                <w:szCs w:val="24"/>
                <w:rtl/>
                <w:lang w:val="en-US" w:bidi="ar-YE"/>
              </w:rPr>
            </w:pPr>
            <w:r w:rsidRPr="0069632C">
              <w:rPr>
                <w:rFonts w:hint="cs"/>
                <w:sz w:val="24"/>
                <w:szCs w:val="24"/>
                <w:rtl/>
                <w:lang w:val="en-US" w:bidi="ar-YE"/>
              </w:rPr>
              <w:t>المشاكل الصحية بسبب عدم كفاية المعالجة أو الاستهلاك بالصدفة</w:t>
            </w:r>
          </w:p>
          <w:p w:rsidR="007371EC" w:rsidRPr="0069632C" w:rsidRDefault="007371EC" w:rsidP="00CA5BDE">
            <w:pPr>
              <w:rPr>
                <w:sz w:val="24"/>
                <w:szCs w:val="24"/>
                <w:rtl/>
                <w:lang w:val="en-US" w:bidi="ar-YE"/>
              </w:rPr>
            </w:pPr>
          </w:p>
        </w:tc>
        <w:tc>
          <w:tcPr>
            <w:tcW w:w="625" w:type="dxa"/>
          </w:tcPr>
          <w:p w:rsidR="00064AA4" w:rsidRPr="0069632C" w:rsidRDefault="00064AA4" w:rsidP="007371EC">
            <w:pPr>
              <w:jc w:val="center"/>
              <w:rPr>
                <w:sz w:val="24"/>
                <w:szCs w:val="24"/>
                <w:lang w:val="en-US" w:bidi="ar-YE"/>
              </w:rPr>
            </w:pPr>
          </w:p>
        </w:tc>
        <w:tc>
          <w:tcPr>
            <w:tcW w:w="771" w:type="dxa"/>
          </w:tcPr>
          <w:p w:rsidR="00064AA4" w:rsidRPr="0069632C" w:rsidRDefault="00064AA4" w:rsidP="007371EC">
            <w:pPr>
              <w:jc w:val="center"/>
              <w:rPr>
                <w:sz w:val="24"/>
                <w:szCs w:val="24"/>
                <w:lang w:val="en-US" w:bidi="ar-YE"/>
              </w:rPr>
            </w:pPr>
          </w:p>
        </w:tc>
        <w:tc>
          <w:tcPr>
            <w:tcW w:w="599" w:type="dxa"/>
          </w:tcPr>
          <w:p w:rsidR="00064AA4" w:rsidRPr="0069632C" w:rsidRDefault="00064AA4" w:rsidP="007371EC">
            <w:pPr>
              <w:jc w:val="center"/>
              <w:rPr>
                <w:sz w:val="24"/>
                <w:szCs w:val="24"/>
                <w:rtl/>
                <w:lang w:val="en-US" w:bidi="ar-YE"/>
              </w:rPr>
            </w:pPr>
          </w:p>
        </w:tc>
        <w:tc>
          <w:tcPr>
            <w:tcW w:w="782" w:type="dxa"/>
          </w:tcPr>
          <w:p w:rsidR="00064AA4" w:rsidRPr="0069632C" w:rsidRDefault="00064AA4" w:rsidP="007371EC">
            <w:pPr>
              <w:jc w:val="center"/>
              <w:rPr>
                <w:sz w:val="24"/>
                <w:szCs w:val="24"/>
                <w:rtl/>
                <w:lang w:val="en-US" w:bidi="ar-YE"/>
              </w:rPr>
            </w:pPr>
          </w:p>
        </w:tc>
        <w:tc>
          <w:tcPr>
            <w:tcW w:w="545" w:type="dxa"/>
          </w:tcPr>
          <w:p w:rsidR="00064AA4" w:rsidRPr="0069632C" w:rsidRDefault="00064AA4" w:rsidP="007371EC">
            <w:pPr>
              <w:jc w:val="center"/>
              <w:rPr>
                <w:sz w:val="24"/>
                <w:szCs w:val="24"/>
                <w:lang w:val="en-US" w:bidi="ar-YE"/>
              </w:rPr>
            </w:pPr>
          </w:p>
        </w:tc>
        <w:tc>
          <w:tcPr>
            <w:tcW w:w="503" w:type="dxa"/>
          </w:tcPr>
          <w:p w:rsidR="00064AA4" w:rsidRPr="0069632C" w:rsidRDefault="005F22FD" w:rsidP="007371EC">
            <w:pPr>
              <w:jc w:val="center"/>
              <w:rPr>
                <w:sz w:val="24"/>
                <w:szCs w:val="24"/>
                <w:rtl/>
                <w:lang w:val="en-US" w:bidi="ar-YE"/>
              </w:rPr>
            </w:pPr>
            <w:r w:rsidRPr="0069632C">
              <w:rPr>
                <w:sz w:val="24"/>
                <w:szCs w:val="24"/>
                <w:lang w:val="en-US" w:bidi="ar-YE"/>
              </w:rPr>
              <w:sym w:font="Wingdings" w:char="00FC"/>
            </w:r>
          </w:p>
        </w:tc>
        <w:tc>
          <w:tcPr>
            <w:tcW w:w="606" w:type="dxa"/>
          </w:tcPr>
          <w:p w:rsidR="00064AA4" w:rsidRPr="0069632C" w:rsidRDefault="00064AA4" w:rsidP="007371EC">
            <w:pPr>
              <w:jc w:val="center"/>
              <w:rPr>
                <w:sz w:val="24"/>
                <w:szCs w:val="24"/>
                <w:rtl/>
                <w:lang w:val="en-US" w:bidi="ar-YE"/>
              </w:rPr>
            </w:pPr>
          </w:p>
        </w:tc>
        <w:tc>
          <w:tcPr>
            <w:tcW w:w="629" w:type="dxa"/>
          </w:tcPr>
          <w:p w:rsidR="00064AA4" w:rsidRPr="0069632C" w:rsidRDefault="00064AA4" w:rsidP="007371EC">
            <w:pPr>
              <w:jc w:val="center"/>
              <w:rPr>
                <w:sz w:val="24"/>
                <w:szCs w:val="24"/>
                <w:rtl/>
                <w:lang w:val="en-US" w:bidi="ar-YE"/>
              </w:rPr>
            </w:pPr>
          </w:p>
        </w:tc>
        <w:tc>
          <w:tcPr>
            <w:tcW w:w="721" w:type="dxa"/>
          </w:tcPr>
          <w:p w:rsidR="00064AA4" w:rsidRPr="0069632C" w:rsidRDefault="005F22FD" w:rsidP="007371EC">
            <w:pPr>
              <w:jc w:val="center"/>
              <w:rPr>
                <w:sz w:val="24"/>
                <w:szCs w:val="24"/>
                <w:lang w:val="en-US" w:bidi="ar-YE"/>
              </w:rPr>
            </w:pPr>
            <w:r w:rsidRPr="0069632C">
              <w:rPr>
                <w:sz w:val="24"/>
                <w:szCs w:val="24"/>
                <w:lang w:val="en-US" w:bidi="ar-YE"/>
              </w:rPr>
              <w:sym w:font="Wingdings" w:char="00FC"/>
            </w:r>
          </w:p>
        </w:tc>
        <w:tc>
          <w:tcPr>
            <w:tcW w:w="503" w:type="dxa"/>
          </w:tcPr>
          <w:p w:rsidR="00064AA4" w:rsidRPr="0069632C" w:rsidRDefault="00064AA4" w:rsidP="007371EC">
            <w:pPr>
              <w:jc w:val="center"/>
              <w:rPr>
                <w:sz w:val="24"/>
                <w:szCs w:val="24"/>
                <w:lang w:val="en-US" w:bidi="ar-YE"/>
              </w:rPr>
            </w:pPr>
          </w:p>
        </w:tc>
        <w:tc>
          <w:tcPr>
            <w:tcW w:w="826" w:type="dxa"/>
          </w:tcPr>
          <w:p w:rsidR="00064AA4" w:rsidRPr="0069632C" w:rsidRDefault="00064AA4" w:rsidP="007371EC">
            <w:pPr>
              <w:jc w:val="center"/>
              <w:rPr>
                <w:sz w:val="24"/>
                <w:szCs w:val="24"/>
                <w:rtl/>
                <w:lang w:val="en-US" w:bidi="ar-YE"/>
              </w:rPr>
            </w:pPr>
            <w:r w:rsidRPr="0069632C">
              <w:rPr>
                <w:rFonts w:hint="cs"/>
                <w:sz w:val="24"/>
                <w:szCs w:val="24"/>
                <w:rtl/>
                <w:lang w:val="en-US" w:bidi="ar-YE"/>
              </w:rPr>
              <w:t>0</w:t>
            </w:r>
          </w:p>
        </w:tc>
        <w:tc>
          <w:tcPr>
            <w:tcW w:w="987" w:type="dxa"/>
          </w:tcPr>
          <w:p w:rsidR="00064AA4" w:rsidRPr="0069632C" w:rsidRDefault="00064AA4" w:rsidP="007371EC">
            <w:pPr>
              <w:jc w:val="center"/>
              <w:rPr>
                <w:sz w:val="24"/>
                <w:szCs w:val="24"/>
                <w:rtl/>
                <w:lang w:val="en-US" w:bidi="ar-YE"/>
              </w:rPr>
            </w:pPr>
            <w:r w:rsidRPr="0069632C">
              <w:rPr>
                <w:rFonts w:hint="cs"/>
                <w:sz w:val="24"/>
                <w:szCs w:val="24"/>
                <w:rtl/>
                <w:lang w:val="en-US" w:bidi="ar-YE"/>
              </w:rPr>
              <w:t>0</w:t>
            </w:r>
          </w:p>
        </w:tc>
        <w:tc>
          <w:tcPr>
            <w:tcW w:w="796" w:type="dxa"/>
          </w:tcPr>
          <w:p w:rsidR="00064AA4" w:rsidRPr="0069632C" w:rsidRDefault="00064AA4" w:rsidP="007371EC">
            <w:pPr>
              <w:jc w:val="center"/>
              <w:rPr>
                <w:sz w:val="24"/>
                <w:szCs w:val="24"/>
                <w:rtl/>
                <w:lang w:val="en-US" w:bidi="ar-YE"/>
              </w:rPr>
            </w:pPr>
            <w:r w:rsidRPr="0069632C">
              <w:rPr>
                <w:rFonts w:hint="cs"/>
                <w:sz w:val="24"/>
                <w:szCs w:val="24"/>
                <w:rtl/>
                <w:lang w:val="en-US" w:bidi="ar-YE"/>
              </w:rPr>
              <w:t>- -</w:t>
            </w:r>
          </w:p>
        </w:tc>
      </w:tr>
      <w:tr w:rsidR="007371EC" w:rsidRPr="007371EC" w:rsidTr="007371EC">
        <w:trPr>
          <w:jc w:val="center"/>
        </w:trPr>
        <w:tc>
          <w:tcPr>
            <w:tcW w:w="2034" w:type="dxa"/>
            <w:shd w:val="clear" w:color="auto" w:fill="D9D9D9" w:themeFill="background1" w:themeFillShade="D9"/>
          </w:tcPr>
          <w:p w:rsidR="00064AA4" w:rsidRPr="007371EC" w:rsidRDefault="00064AA4" w:rsidP="00CA5BDE">
            <w:pPr>
              <w:rPr>
                <w:b/>
                <w:bCs/>
                <w:sz w:val="24"/>
                <w:szCs w:val="24"/>
                <w:rtl/>
                <w:lang w:val="en-US" w:bidi="ar-YE"/>
              </w:rPr>
            </w:pPr>
            <w:r w:rsidRPr="007371EC">
              <w:rPr>
                <w:rFonts w:hint="cs"/>
                <w:b/>
                <w:bCs/>
                <w:sz w:val="24"/>
                <w:szCs w:val="24"/>
                <w:rtl/>
                <w:lang w:val="en-US" w:bidi="ar-YE"/>
              </w:rPr>
              <w:lastRenderedPageBreak/>
              <w:t>موارد الأرض</w:t>
            </w:r>
          </w:p>
        </w:tc>
        <w:tc>
          <w:tcPr>
            <w:tcW w:w="625" w:type="dxa"/>
            <w:shd w:val="clear" w:color="auto" w:fill="D9D9D9" w:themeFill="background1" w:themeFillShade="D9"/>
          </w:tcPr>
          <w:p w:rsidR="00064AA4" w:rsidRPr="007371EC" w:rsidRDefault="00064AA4" w:rsidP="007371EC">
            <w:pPr>
              <w:jc w:val="center"/>
              <w:rPr>
                <w:b/>
                <w:bCs/>
                <w:sz w:val="24"/>
                <w:szCs w:val="24"/>
                <w:lang w:val="en-US" w:bidi="ar-YE"/>
              </w:rPr>
            </w:pPr>
          </w:p>
        </w:tc>
        <w:tc>
          <w:tcPr>
            <w:tcW w:w="771" w:type="dxa"/>
            <w:shd w:val="clear" w:color="auto" w:fill="D9D9D9" w:themeFill="background1" w:themeFillShade="D9"/>
          </w:tcPr>
          <w:p w:rsidR="00064AA4" w:rsidRPr="007371EC" w:rsidRDefault="00064AA4" w:rsidP="007371EC">
            <w:pPr>
              <w:jc w:val="center"/>
              <w:rPr>
                <w:b/>
                <w:bCs/>
                <w:sz w:val="24"/>
                <w:szCs w:val="24"/>
                <w:lang w:val="en-US" w:bidi="ar-YE"/>
              </w:rPr>
            </w:pPr>
          </w:p>
        </w:tc>
        <w:tc>
          <w:tcPr>
            <w:tcW w:w="599" w:type="dxa"/>
            <w:shd w:val="clear" w:color="auto" w:fill="D9D9D9" w:themeFill="background1" w:themeFillShade="D9"/>
          </w:tcPr>
          <w:p w:rsidR="00064AA4" w:rsidRPr="007371EC" w:rsidRDefault="00064AA4" w:rsidP="007371EC">
            <w:pPr>
              <w:jc w:val="center"/>
              <w:rPr>
                <w:b/>
                <w:bCs/>
                <w:sz w:val="24"/>
                <w:szCs w:val="24"/>
                <w:rtl/>
                <w:lang w:val="en-US" w:bidi="ar-YE"/>
              </w:rPr>
            </w:pPr>
          </w:p>
        </w:tc>
        <w:tc>
          <w:tcPr>
            <w:tcW w:w="782" w:type="dxa"/>
            <w:shd w:val="clear" w:color="auto" w:fill="D9D9D9" w:themeFill="background1" w:themeFillShade="D9"/>
          </w:tcPr>
          <w:p w:rsidR="00064AA4" w:rsidRPr="007371EC" w:rsidRDefault="00064AA4" w:rsidP="007371EC">
            <w:pPr>
              <w:jc w:val="center"/>
              <w:rPr>
                <w:b/>
                <w:bCs/>
                <w:sz w:val="24"/>
                <w:szCs w:val="24"/>
                <w:rtl/>
                <w:lang w:val="en-US" w:bidi="ar-YE"/>
              </w:rPr>
            </w:pPr>
          </w:p>
        </w:tc>
        <w:tc>
          <w:tcPr>
            <w:tcW w:w="545" w:type="dxa"/>
            <w:shd w:val="clear" w:color="auto" w:fill="D9D9D9" w:themeFill="background1" w:themeFillShade="D9"/>
          </w:tcPr>
          <w:p w:rsidR="00064AA4" w:rsidRPr="007371EC" w:rsidRDefault="00064AA4" w:rsidP="007371EC">
            <w:pPr>
              <w:jc w:val="center"/>
              <w:rPr>
                <w:b/>
                <w:bCs/>
                <w:sz w:val="24"/>
                <w:szCs w:val="24"/>
                <w:lang w:val="en-US" w:bidi="ar-YE"/>
              </w:rPr>
            </w:pPr>
          </w:p>
        </w:tc>
        <w:tc>
          <w:tcPr>
            <w:tcW w:w="503" w:type="dxa"/>
            <w:shd w:val="clear" w:color="auto" w:fill="D9D9D9" w:themeFill="background1" w:themeFillShade="D9"/>
          </w:tcPr>
          <w:p w:rsidR="00064AA4" w:rsidRPr="007371EC" w:rsidRDefault="00064AA4" w:rsidP="007371EC">
            <w:pPr>
              <w:jc w:val="center"/>
              <w:rPr>
                <w:b/>
                <w:bCs/>
                <w:sz w:val="24"/>
                <w:szCs w:val="24"/>
                <w:rtl/>
                <w:lang w:val="en-US" w:bidi="ar-YE"/>
              </w:rPr>
            </w:pPr>
          </w:p>
        </w:tc>
        <w:tc>
          <w:tcPr>
            <w:tcW w:w="606" w:type="dxa"/>
            <w:shd w:val="clear" w:color="auto" w:fill="D9D9D9" w:themeFill="background1" w:themeFillShade="D9"/>
          </w:tcPr>
          <w:p w:rsidR="00064AA4" w:rsidRPr="007371EC" w:rsidRDefault="00064AA4" w:rsidP="007371EC">
            <w:pPr>
              <w:jc w:val="center"/>
              <w:rPr>
                <w:b/>
                <w:bCs/>
                <w:sz w:val="24"/>
                <w:szCs w:val="24"/>
                <w:lang w:val="en-US" w:bidi="ar-YE"/>
              </w:rPr>
            </w:pPr>
          </w:p>
        </w:tc>
        <w:tc>
          <w:tcPr>
            <w:tcW w:w="629" w:type="dxa"/>
            <w:shd w:val="clear" w:color="auto" w:fill="D9D9D9" w:themeFill="background1" w:themeFillShade="D9"/>
          </w:tcPr>
          <w:p w:rsidR="00064AA4" w:rsidRPr="007371EC" w:rsidRDefault="00064AA4" w:rsidP="007371EC">
            <w:pPr>
              <w:jc w:val="center"/>
              <w:rPr>
                <w:b/>
                <w:bCs/>
                <w:sz w:val="24"/>
                <w:szCs w:val="24"/>
                <w:rtl/>
                <w:lang w:val="en-US" w:bidi="ar-YE"/>
              </w:rPr>
            </w:pPr>
          </w:p>
        </w:tc>
        <w:tc>
          <w:tcPr>
            <w:tcW w:w="721" w:type="dxa"/>
            <w:shd w:val="clear" w:color="auto" w:fill="D9D9D9" w:themeFill="background1" w:themeFillShade="D9"/>
          </w:tcPr>
          <w:p w:rsidR="00064AA4" w:rsidRPr="007371EC" w:rsidRDefault="00064AA4" w:rsidP="007371EC">
            <w:pPr>
              <w:jc w:val="center"/>
              <w:rPr>
                <w:b/>
                <w:bCs/>
                <w:sz w:val="24"/>
                <w:szCs w:val="24"/>
                <w:lang w:val="en-US" w:bidi="ar-YE"/>
              </w:rPr>
            </w:pPr>
          </w:p>
        </w:tc>
        <w:tc>
          <w:tcPr>
            <w:tcW w:w="503" w:type="dxa"/>
            <w:shd w:val="clear" w:color="auto" w:fill="D9D9D9" w:themeFill="background1" w:themeFillShade="D9"/>
          </w:tcPr>
          <w:p w:rsidR="00064AA4" w:rsidRPr="007371EC" w:rsidRDefault="00064AA4" w:rsidP="007371EC">
            <w:pPr>
              <w:jc w:val="center"/>
              <w:rPr>
                <w:b/>
                <w:bCs/>
                <w:sz w:val="24"/>
                <w:szCs w:val="24"/>
                <w:lang w:val="en-US" w:bidi="ar-YE"/>
              </w:rPr>
            </w:pPr>
          </w:p>
        </w:tc>
        <w:tc>
          <w:tcPr>
            <w:tcW w:w="826" w:type="dxa"/>
            <w:shd w:val="clear" w:color="auto" w:fill="D9D9D9" w:themeFill="background1" w:themeFillShade="D9"/>
          </w:tcPr>
          <w:p w:rsidR="00064AA4" w:rsidRPr="007371EC" w:rsidRDefault="00064AA4" w:rsidP="007371EC">
            <w:pPr>
              <w:jc w:val="center"/>
              <w:rPr>
                <w:b/>
                <w:bCs/>
                <w:sz w:val="24"/>
                <w:szCs w:val="24"/>
                <w:rtl/>
                <w:lang w:val="en-US" w:bidi="ar-YE"/>
              </w:rPr>
            </w:pPr>
          </w:p>
        </w:tc>
        <w:tc>
          <w:tcPr>
            <w:tcW w:w="987" w:type="dxa"/>
            <w:shd w:val="clear" w:color="auto" w:fill="D9D9D9" w:themeFill="background1" w:themeFillShade="D9"/>
          </w:tcPr>
          <w:p w:rsidR="00064AA4" w:rsidRPr="007371EC" w:rsidRDefault="00064AA4" w:rsidP="007371EC">
            <w:pPr>
              <w:jc w:val="center"/>
              <w:rPr>
                <w:b/>
                <w:bCs/>
                <w:sz w:val="24"/>
                <w:szCs w:val="24"/>
                <w:rtl/>
                <w:lang w:val="en-US" w:bidi="ar-YE"/>
              </w:rPr>
            </w:pPr>
          </w:p>
        </w:tc>
        <w:tc>
          <w:tcPr>
            <w:tcW w:w="796" w:type="dxa"/>
            <w:shd w:val="clear" w:color="auto" w:fill="D9D9D9" w:themeFill="background1" w:themeFillShade="D9"/>
          </w:tcPr>
          <w:p w:rsidR="00064AA4" w:rsidRPr="007371EC" w:rsidRDefault="00064AA4" w:rsidP="007371EC">
            <w:pPr>
              <w:jc w:val="center"/>
              <w:rPr>
                <w:b/>
                <w:bCs/>
                <w:sz w:val="24"/>
                <w:szCs w:val="24"/>
                <w:rtl/>
                <w:lang w:val="en-US" w:bidi="ar-YE"/>
              </w:rPr>
            </w:pPr>
          </w:p>
        </w:tc>
      </w:tr>
      <w:tr w:rsidR="007371EC" w:rsidRPr="0069632C" w:rsidTr="007371EC">
        <w:trPr>
          <w:jc w:val="center"/>
        </w:trPr>
        <w:tc>
          <w:tcPr>
            <w:tcW w:w="2034" w:type="dxa"/>
          </w:tcPr>
          <w:p w:rsidR="00064AA4" w:rsidRPr="0069632C" w:rsidRDefault="00064AA4" w:rsidP="00CA5BDE">
            <w:pPr>
              <w:rPr>
                <w:sz w:val="24"/>
                <w:szCs w:val="24"/>
                <w:rtl/>
                <w:lang w:val="en-US" w:bidi="ar-YE"/>
              </w:rPr>
            </w:pPr>
            <w:r w:rsidRPr="0069632C">
              <w:rPr>
                <w:rFonts w:hint="cs"/>
                <w:sz w:val="24"/>
                <w:szCs w:val="24"/>
                <w:rtl/>
                <w:lang w:val="en-US" w:bidi="ar-YE"/>
              </w:rPr>
              <w:t>الطبوغرافيا والتربة والفيضانات والزلازل</w:t>
            </w:r>
          </w:p>
        </w:tc>
        <w:tc>
          <w:tcPr>
            <w:tcW w:w="625" w:type="dxa"/>
          </w:tcPr>
          <w:p w:rsidR="00064AA4" w:rsidRPr="0069632C" w:rsidRDefault="00064AA4" w:rsidP="007371EC">
            <w:pPr>
              <w:jc w:val="center"/>
              <w:rPr>
                <w:sz w:val="24"/>
                <w:szCs w:val="24"/>
                <w:lang w:val="en-US" w:bidi="ar-YE"/>
              </w:rPr>
            </w:pPr>
          </w:p>
        </w:tc>
        <w:tc>
          <w:tcPr>
            <w:tcW w:w="771" w:type="dxa"/>
          </w:tcPr>
          <w:p w:rsidR="00064AA4" w:rsidRPr="0069632C" w:rsidRDefault="00064AA4" w:rsidP="007371EC">
            <w:pPr>
              <w:jc w:val="center"/>
              <w:rPr>
                <w:sz w:val="24"/>
                <w:szCs w:val="24"/>
                <w:lang w:val="en-US" w:bidi="ar-YE"/>
              </w:rPr>
            </w:pPr>
          </w:p>
        </w:tc>
        <w:tc>
          <w:tcPr>
            <w:tcW w:w="599" w:type="dxa"/>
          </w:tcPr>
          <w:p w:rsidR="00064AA4" w:rsidRPr="0069632C" w:rsidRDefault="00064AA4" w:rsidP="007371EC">
            <w:pPr>
              <w:jc w:val="center"/>
              <w:rPr>
                <w:sz w:val="24"/>
                <w:szCs w:val="24"/>
                <w:rtl/>
                <w:lang w:val="en-US" w:bidi="ar-YE"/>
              </w:rPr>
            </w:pPr>
          </w:p>
        </w:tc>
        <w:tc>
          <w:tcPr>
            <w:tcW w:w="782" w:type="dxa"/>
          </w:tcPr>
          <w:p w:rsidR="00064AA4" w:rsidRPr="0069632C" w:rsidRDefault="00064AA4" w:rsidP="007371EC">
            <w:pPr>
              <w:jc w:val="center"/>
              <w:rPr>
                <w:sz w:val="24"/>
                <w:szCs w:val="24"/>
                <w:rtl/>
                <w:lang w:val="en-US" w:bidi="ar-YE"/>
              </w:rPr>
            </w:pPr>
          </w:p>
        </w:tc>
        <w:tc>
          <w:tcPr>
            <w:tcW w:w="545" w:type="dxa"/>
          </w:tcPr>
          <w:p w:rsidR="00064AA4" w:rsidRPr="0069632C" w:rsidRDefault="00064AA4" w:rsidP="007371EC">
            <w:pPr>
              <w:jc w:val="center"/>
              <w:rPr>
                <w:sz w:val="24"/>
                <w:szCs w:val="24"/>
                <w:lang w:val="en-US" w:bidi="ar-YE"/>
              </w:rPr>
            </w:pPr>
            <w:r w:rsidRPr="0069632C">
              <w:rPr>
                <w:sz w:val="24"/>
                <w:szCs w:val="24"/>
                <w:lang w:val="en-US" w:bidi="ar-YE"/>
              </w:rPr>
              <w:sym w:font="Wingdings" w:char="00FC"/>
            </w:r>
          </w:p>
        </w:tc>
        <w:tc>
          <w:tcPr>
            <w:tcW w:w="503" w:type="dxa"/>
          </w:tcPr>
          <w:p w:rsidR="00064AA4" w:rsidRPr="0069632C" w:rsidRDefault="00064AA4" w:rsidP="007371EC">
            <w:pPr>
              <w:jc w:val="center"/>
              <w:rPr>
                <w:sz w:val="24"/>
                <w:szCs w:val="24"/>
                <w:rtl/>
                <w:lang w:val="en-US" w:bidi="ar-YE"/>
              </w:rPr>
            </w:pPr>
          </w:p>
        </w:tc>
        <w:tc>
          <w:tcPr>
            <w:tcW w:w="606" w:type="dxa"/>
          </w:tcPr>
          <w:p w:rsidR="00064AA4" w:rsidRPr="0069632C" w:rsidRDefault="00064AA4" w:rsidP="007371EC">
            <w:pPr>
              <w:jc w:val="center"/>
              <w:rPr>
                <w:sz w:val="24"/>
                <w:szCs w:val="24"/>
                <w:lang w:val="en-US" w:bidi="ar-YE"/>
              </w:rPr>
            </w:pPr>
            <w:r w:rsidRPr="0069632C">
              <w:rPr>
                <w:sz w:val="24"/>
                <w:szCs w:val="24"/>
                <w:lang w:val="en-US" w:bidi="ar-YE"/>
              </w:rPr>
              <w:sym w:font="Wingdings" w:char="00FC"/>
            </w:r>
          </w:p>
        </w:tc>
        <w:tc>
          <w:tcPr>
            <w:tcW w:w="629" w:type="dxa"/>
          </w:tcPr>
          <w:p w:rsidR="00064AA4" w:rsidRPr="0069632C" w:rsidRDefault="00064AA4" w:rsidP="007371EC">
            <w:pPr>
              <w:jc w:val="center"/>
              <w:rPr>
                <w:sz w:val="24"/>
                <w:szCs w:val="24"/>
                <w:rtl/>
                <w:lang w:val="en-US" w:bidi="ar-YE"/>
              </w:rPr>
            </w:pPr>
          </w:p>
        </w:tc>
        <w:tc>
          <w:tcPr>
            <w:tcW w:w="721" w:type="dxa"/>
          </w:tcPr>
          <w:p w:rsidR="00064AA4" w:rsidRPr="0069632C" w:rsidRDefault="00064AA4" w:rsidP="007371EC">
            <w:pPr>
              <w:jc w:val="center"/>
              <w:rPr>
                <w:sz w:val="24"/>
                <w:szCs w:val="24"/>
                <w:lang w:val="en-US" w:bidi="ar-YE"/>
              </w:rPr>
            </w:pPr>
          </w:p>
        </w:tc>
        <w:tc>
          <w:tcPr>
            <w:tcW w:w="503" w:type="dxa"/>
          </w:tcPr>
          <w:p w:rsidR="00064AA4" w:rsidRPr="0069632C" w:rsidRDefault="00064AA4" w:rsidP="007371EC">
            <w:pPr>
              <w:jc w:val="center"/>
              <w:rPr>
                <w:sz w:val="24"/>
                <w:szCs w:val="24"/>
                <w:lang w:val="en-US" w:bidi="ar-YE"/>
              </w:rPr>
            </w:pPr>
          </w:p>
        </w:tc>
        <w:tc>
          <w:tcPr>
            <w:tcW w:w="826" w:type="dxa"/>
          </w:tcPr>
          <w:p w:rsidR="00064AA4" w:rsidRPr="0069632C" w:rsidRDefault="00FB79F8" w:rsidP="007371EC">
            <w:pPr>
              <w:jc w:val="center"/>
              <w:rPr>
                <w:sz w:val="24"/>
                <w:szCs w:val="24"/>
                <w:rtl/>
                <w:lang w:val="en-US" w:bidi="ar-YE"/>
              </w:rPr>
            </w:pPr>
            <w:r w:rsidRPr="0069632C">
              <w:rPr>
                <w:rFonts w:hint="cs"/>
                <w:sz w:val="24"/>
                <w:szCs w:val="24"/>
                <w:rtl/>
                <w:lang w:val="en-US" w:bidi="ar-YE"/>
              </w:rPr>
              <w:t>0</w:t>
            </w:r>
          </w:p>
        </w:tc>
        <w:tc>
          <w:tcPr>
            <w:tcW w:w="987" w:type="dxa"/>
          </w:tcPr>
          <w:p w:rsidR="00064AA4" w:rsidRPr="0069632C" w:rsidRDefault="00FB79F8" w:rsidP="007371EC">
            <w:pPr>
              <w:jc w:val="center"/>
              <w:rPr>
                <w:sz w:val="24"/>
                <w:szCs w:val="24"/>
                <w:rtl/>
                <w:lang w:val="en-US" w:bidi="ar-YE"/>
              </w:rPr>
            </w:pPr>
            <w:r w:rsidRPr="0069632C">
              <w:rPr>
                <w:rFonts w:hint="cs"/>
                <w:sz w:val="24"/>
                <w:szCs w:val="24"/>
                <w:rtl/>
                <w:lang w:val="en-US" w:bidi="ar-YE"/>
              </w:rPr>
              <w:t>0</w:t>
            </w:r>
          </w:p>
        </w:tc>
        <w:tc>
          <w:tcPr>
            <w:tcW w:w="796" w:type="dxa"/>
          </w:tcPr>
          <w:p w:rsidR="00064AA4" w:rsidRPr="0069632C" w:rsidRDefault="00FB79F8" w:rsidP="007371EC">
            <w:pPr>
              <w:jc w:val="center"/>
              <w:rPr>
                <w:sz w:val="24"/>
                <w:szCs w:val="24"/>
                <w:rtl/>
                <w:lang w:val="en-US" w:bidi="ar-YE"/>
              </w:rPr>
            </w:pPr>
            <w:r w:rsidRPr="0069632C">
              <w:rPr>
                <w:rFonts w:hint="cs"/>
                <w:sz w:val="24"/>
                <w:szCs w:val="24"/>
                <w:rtl/>
                <w:lang w:val="en-US" w:bidi="ar-YE"/>
              </w:rPr>
              <w:t>+</w:t>
            </w:r>
          </w:p>
        </w:tc>
      </w:tr>
      <w:tr w:rsidR="007371EC" w:rsidRPr="007371EC" w:rsidTr="007371EC">
        <w:trPr>
          <w:jc w:val="center"/>
        </w:trPr>
        <w:tc>
          <w:tcPr>
            <w:tcW w:w="2034" w:type="dxa"/>
            <w:shd w:val="clear" w:color="auto" w:fill="D9D9D9" w:themeFill="background1" w:themeFillShade="D9"/>
          </w:tcPr>
          <w:p w:rsidR="00064AA4" w:rsidRPr="007371EC" w:rsidRDefault="00064AA4" w:rsidP="00CA5BDE">
            <w:pPr>
              <w:rPr>
                <w:b/>
                <w:bCs/>
                <w:sz w:val="24"/>
                <w:szCs w:val="24"/>
                <w:rtl/>
                <w:lang w:val="en-US" w:bidi="ar-YE"/>
              </w:rPr>
            </w:pPr>
            <w:r w:rsidRPr="007371EC">
              <w:rPr>
                <w:rFonts w:hint="cs"/>
                <w:b/>
                <w:bCs/>
                <w:sz w:val="24"/>
                <w:szCs w:val="24"/>
                <w:rtl/>
                <w:lang w:val="en-US" w:bidi="ar-YE"/>
              </w:rPr>
              <w:t>استخدام الأراضي</w:t>
            </w:r>
          </w:p>
        </w:tc>
        <w:tc>
          <w:tcPr>
            <w:tcW w:w="625" w:type="dxa"/>
            <w:shd w:val="clear" w:color="auto" w:fill="D9D9D9" w:themeFill="background1" w:themeFillShade="D9"/>
          </w:tcPr>
          <w:p w:rsidR="00064AA4" w:rsidRPr="007371EC" w:rsidRDefault="00064AA4" w:rsidP="007371EC">
            <w:pPr>
              <w:jc w:val="center"/>
              <w:rPr>
                <w:b/>
                <w:bCs/>
                <w:sz w:val="24"/>
                <w:szCs w:val="24"/>
                <w:lang w:val="en-US" w:bidi="ar-YE"/>
              </w:rPr>
            </w:pPr>
          </w:p>
        </w:tc>
        <w:tc>
          <w:tcPr>
            <w:tcW w:w="771" w:type="dxa"/>
            <w:shd w:val="clear" w:color="auto" w:fill="D9D9D9" w:themeFill="background1" w:themeFillShade="D9"/>
          </w:tcPr>
          <w:p w:rsidR="00064AA4" w:rsidRPr="007371EC" w:rsidRDefault="00064AA4" w:rsidP="007371EC">
            <w:pPr>
              <w:jc w:val="center"/>
              <w:rPr>
                <w:b/>
                <w:bCs/>
                <w:sz w:val="24"/>
                <w:szCs w:val="24"/>
                <w:lang w:val="en-US" w:bidi="ar-YE"/>
              </w:rPr>
            </w:pPr>
          </w:p>
        </w:tc>
        <w:tc>
          <w:tcPr>
            <w:tcW w:w="599" w:type="dxa"/>
            <w:shd w:val="clear" w:color="auto" w:fill="D9D9D9" w:themeFill="background1" w:themeFillShade="D9"/>
          </w:tcPr>
          <w:p w:rsidR="00064AA4" w:rsidRPr="007371EC" w:rsidRDefault="00064AA4" w:rsidP="007371EC">
            <w:pPr>
              <w:jc w:val="center"/>
              <w:rPr>
                <w:b/>
                <w:bCs/>
                <w:sz w:val="24"/>
                <w:szCs w:val="24"/>
                <w:rtl/>
                <w:lang w:val="en-US" w:bidi="ar-YE"/>
              </w:rPr>
            </w:pPr>
          </w:p>
        </w:tc>
        <w:tc>
          <w:tcPr>
            <w:tcW w:w="782" w:type="dxa"/>
            <w:shd w:val="clear" w:color="auto" w:fill="D9D9D9" w:themeFill="background1" w:themeFillShade="D9"/>
          </w:tcPr>
          <w:p w:rsidR="00064AA4" w:rsidRPr="007371EC" w:rsidRDefault="00064AA4" w:rsidP="007371EC">
            <w:pPr>
              <w:jc w:val="center"/>
              <w:rPr>
                <w:b/>
                <w:bCs/>
                <w:sz w:val="24"/>
                <w:szCs w:val="24"/>
                <w:rtl/>
                <w:lang w:val="en-US" w:bidi="ar-YE"/>
              </w:rPr>
            </w:pPr>
          </w:p>
        </w:tc>
        <w:tc>
          <w:tcPr>
            <w:tcW w:w="545" w:type="dxa"/>
            <w:shd w:val="clear" w:color="auto" w:fill="D9D9D9" w:themeFill="background1" w:themeFillShade="D9"/>
          </w:tcPr>
          <w:p w:rsidR="00064AA4" w:rsidRPr="007371EC" w:rsidRDefault="00064AA4" w:rsidP="007371EC">
            <w:pPr>
              <w:jc w:val="center"/>
              <w:rPr>
                <w:b/>
                <w:bCs/>
                <w:sz w:val="24"/>
                <w:szCs w:val="24"/>
                <w:lang w:val="en-US" w:bidi="ar-YE"/>
              </w:rPr>
            </w:pPr>
          </w:p>
        </w:tc>
        <w:tc>
          <w:tcPr>
            <w:tcW w:w="503" w:type="dxa"/>
            <w:shd w:val="clear" w:color="auto" w:fill="D9D9D9" w:themeFill="background1" w:themeFillShade="D9"/>
          </w:tcPr>
          <w:p w:rsidR="00064AA4" w:rsidRPr="007371EC" w:rsidRDefault="00064AA4" w:rsidP="007371EC">
            <w:pPr>
              <w:jc w:val="center"/>
              <w:rPr>
                <w:b/>
                <w:bCs/>
                <w:sz w:val="24"/>
                <w:szCs w:val="24"/>
                <w:rtl/>
                <w:lang w:val="en-US" w:bidi="ar-YE"/>
              </w:rPr>
            </w:pPr>
          </w:p>
        </w:tc>
        <w:tc>
          <w:tcPr>
            <w:tcW w:w="606" w:type="dxa"/>
            <w:shd w:val="clear" w:color="auto" w:fill="D9D9D9" w:themeFill="background1" w:themeFillShade="D9"/>
          </w:tcPr>
          <w:p w:rsidR="00064AA4" w:rsidRPr="007371EC" w:rsidRDefault="00064AA4" w:rsidP="007371EC">
            <w:pPr>
              <w:jc w:val="center"/>
              <w:rPr>
                <w:b/>
                <w:bCs/>
                <w:sz w:val="24"/>
                <w:szCs w:val="24"/>
                <w:lang w:val="en-US" w:bidi="ar-YE"/>
              </w:rPr>
            </w:pPr>
          </w:p>
        </w:tc>
        <w:tc>
          <w:tcPr>
            <w:tcW w:w="629" w:type="dxa"/>
            <w:shd w:val="clear" w:color="auto" w:fill="D9D9D9" w:themeFill="background1" w:themeFillShade="D9"/>
          </w:tcPr>
          <w:p w:rsidR="00064AA4" w:rsidRPr="007371EC" w:rsidRDefault="00064AA4" w:rsidP="007371EC">
            <w:pPr>
              <w:jc w:val="center"/>
              <w:rPr>
                <w:b/>
                <w:bCs/>
                <w:sz w:val="24"/>
                <w:szCs w:val="24"/>
                <w:rtl/>
                <w:lang w:val="en-US" w:bidi="ar-YE"/>
              </w:rPr>
            </w:pPr>
          </w:p>
        </w:tc>
        <w:tc>
          <w:tcPr>
            <w:tcW w:w="721" w:type="dxa"/>
            <w:shd w:val="clear" w:color="auto" w:fill="D9D9D9" w:themeFill="background1" w:themeFillShade="D9"/>
          </w:tcPr>
          <w:p w:rsidR="00064AA4" w:rsidRPr="007371EC" w:rsidRDefault="00064AA4" w:rsidP="007371EC">
            <w:pPr>
              <w:jc w:val="center"/>
              <w:rPr>
                <w:b/>
                <w:bCs/>
                <w:sz w:val="24"/>
                <w:szCs w:val="24"/>
                <w:lang w:val="en-US" w:bidi="ar-YE"/>
              </w:rPr>
            </w:pPr>
          </w:p>
        </w:tc>
        <w:tc>
          <w:tcPr>
            <w:tcW w:w="503" w:type="dxa"/>
            <w:shd w:val="clear" w:color="auto" w:fill="D9D9D9" w:themeFill="background1" w:themeFillShade="D9"/>
          </w:tcPr>
          <w:p w:rsidR="00064AA4" w:rsidRPr="007371EC" w:rsidRDefault="00064AA4" w:rsidP="007371EC">
            <w:pPr>
              <w:jc w:val="center"/>
              <w:rPr>
                <w:b/>
                <w:bCs/>
                <w:sz w:val="24"/>
                <w:szCs w:val="24"/>
                <w:lang w:val="en-US" w:bidi="ar-YE"/>
              </w:rPr>
            </w:pPr>
          </w:p>
        </w:tc>
        <w:tc>
          <w:tcPr>
            <w:tcW w:w="826" w:type="dxa"/>
            <w:shd w:val="clear" w:color="auto" w:fill="D9D9D9" w:themeFill="background1" w:themeFillShade="D9"/>
          </w:tcPr>
          <w:p w:rsidR="00064AA4" w:rsidRPr="007371EC" w:rsidRDefault="00064AA4" w:rsidP="007371EC">
            <w:pPr>
              <w:jc w:val="center"/>
              <w:rPr>
                <w:b/>
                <w:bCs/>
                <w:sz w:val="24"/>
                <w:szCs w:val="24"/>
                <w:rtl/>
                <w:lang w:val="en-US" w:bidi="ar-YE"/>
              </w:rPr>
            </w:pPr>
          </w:p>
        </w:tc>
        <w:tc>
          <w:tcPr>
            <w:tcW w:w="987" w:type="dxa"/>
            <w:shd w:val="clear" w:color="auto" w:fill="D9D9D9" w:themeFill="background1" w:themeFillShade="D9"/>
          </w:tcPr>
          <w:p w:rsidR="00064AA4" w:rsidRPr="007371EC" w:rsidRDefault="00064AA4" w:rsidP="007371EC">
            <w:pPr>
              <w:jc w:val="center"/>
              <w:rPr>
                <w:b/>
                <w:bCs/>
                <w:sz w:val="24"/>
                <w:szCs w:val="24"/>
                <w:rtl/>
                <w:lang w:val="en-US" w:bidi="ar-YE"/>
              </w:rPr>
            </w:pPr>
          </w:p>
        </w:tc>
        <w:tc>
          <w:tcPr>
            <w:tcW w:w="796" w:type="dxa"/>
            <w:shd w:val="clear" w:color="auto" w:fill="D9D9D9" w:themeFill="background1" w:themeFillShade="D9"/>
          </w:tcPr>
          <w:p w:rsidR="00064AA4" w:rsidRPr="007371EC" w:rsidRDefault="00064AA4" w:rsidP="007371EC">
            <w:pPr>
              <w:jc w:val="center"/>
              <w:rPr>
                <w:b/>
                <w:bCs/>
                <w:sz w:val="24"/>
                <w:szCs w:val="24"/>
                <w:rtl/>
                <w:lang w:val="en-US" w:bidi="ar-YE"/>
              </w:rPr>
            </w:pPr>
          </w:p>
        </w:tc>
      </w:tr>
      <w:tr w:rsidR="007371EC" w:rsidRPr="0069632C" w:rsidTr="007371EC">
        <w:trPr>
          <w:jc w:val="center"/>
        </w:trPr>
        <w:tc>
          <w:tcPr>
            <w:tcW w:w="2034" w:type="dxa"/>
          </w:tcPr>
          <w:p w:rsidR="00064AA4" w:rsidRPr="0069632C" w:rsidRDefault="00064AA4" w:rsidP="00CA5BDE">
            <w:pPr>
              <w:rPr>
                <w:sz w:val="24"/>
                <w:szCs w:val="24"/>
                <w:rtl/>
                <w:lang w:val="en-US" w:bidi="ar-YE"/>
              </w:rPr>
            </w:pPr>
            <w:r w:rsidRPr="0069632C">
              <w:rPr>
                <w:rFonts w:hint="cs"/>
                <w:sz w:val="24"/>
                <w:szCs w:val="24"/>
                <w:rtl/>
                <w:lang w:val="en-US" w:bidi="ar-YE"/>
              </w:rPr>
              <w:t xml:space="preserve">النزاعات على استخدام مواقع البناء </w:t>
            </w:r>
          </w:p>
        </w:tc>
        <w:tc>
          <w:tcPr>
            <w:tcW w:w="625" w:type="dxa"/>
          </w:tcPr>
          <w:p w:rsidR="00064AA4" w:rsidRPr="0069632C" w:rsidRDefault="00064AA4" w:rsidP="007371EC">
            <w:pPr>
              <w:jc w:val="center"/>
              <w:rPr>
                <w:sz w:val="24"/>
                <w:szCs w:val="24"/>
                <w:lang w:val="en-US" w:bidi="ar-YE"/>
              </w:rPr>
            </w:pPr>
          </w:p>
        </w:tc>
        <w:tc>
          <w:tcPr>
            <w:tcW w:w="771" w:type="dxa"/>
          </w:tcPr>
          <w:p w:rsidR="00064AA4" w:rsidRPr="0069632C" w:rsidRDefault="00064AA4" w:rsidP="007371EC">
            <w:pPr>
              <w:jc w:val="center"/>
              <w:rPr>
                <w:sz w:val="24"/>
                <w:szCs w:val="24"/>
                <w:lang w:val="en-US" w:bidi="ar-YE"/>
              </w:rPr>
            </w:pPr>
          </w:p>
        </w:tc>
        <w:tc>
          <w:tcPr>
            <w:tcW w:w="599" w:type="dxa"/>
          </w:tcPr>
          <w:p w:rsidR="00064AA4" w:rsidRPr="0069632C" w:rsidRDefault="00064AA4" w:rsidP="007371EC">
            <w:pPr>
              <w:jc w:val="center"/>
              <w:rPr>
                <w:sz w:val="24"/>
                <w:szCs w:val="24"/>
                <w:rtl/>
                <w:lang w:val="en-US" w:bidi="ar-YE"/>
              </w:rPr>
            </w:pPr>
          </w:p>
        </w:tc>
        <w:tc>
          <w:tcPr>
            <w:tcW w:w="782" w:type="dxa"/>
          </w:tcPr>
          <w:p w:rsidR="00064AA4" w:rsidRPr="0069632C" w:rsidRDefault="00064AA4" w:rsidP="007371EC">
            <w:pPr>
              <w:jc w:val="center"/>
              <w:rPr>
                <w:sz w:val="24"/>
                <w:szCs w:val="24"/>
                <w:rtl/>
                <w:lang w:val="en-US" w:bidi="ar-YE"/>
              </w:rPr>
            </w:pPr>
          </w:p>
        </w:tc>
        <w:tc>
          <w:tcPr>
            <w:tcW w:w="545" w:type="dxa"/>
          </w:tcPr>
          <w:p w:rsidR="00064AA4" w:rsidRPr="0069632C" w:rsidRDefault="00064AA4" w:rsidP="007371EC">
            <w:pPr>
              <w:jc w:val="center"/>
              <w:rPr>
                <w:sz w:val="24"/>
                <w:szCs w:val="24"/>
                <w:lang w:val="en-US" w:bidi="ar-YE"/>
              </w:rPr>
            </w:pPr>
            <w:r w:rsidRPr="0069632C">
              <w:rPr>
                <w:sz w:val="24"/>
                <w:szCs w:val="24"/>
                <w:lang w:val="en-US" w:bidi="ar-YE"/>
              </w:rPr>
              <w:sym w:font="Wingdings" w:char="00FC"/>
            </w:r>
          </w:p>
        </w:tc>
        <w:tc>
          <w:tcPr>
            <w:tcW w:w="503" w:type="dxa"/>
          </w:tcPr>
          <w:p w:rsidR="00064AA4" w:rsidRPr="0069632C" w:rsidRDefault="00064AA4" w:rsidP="007371EC">
            <w:pPr>
              <w:jc w:val="center"/>
              <w:rPr>
                <w:sz w:val="24"/>
                <w:szCs w:val="24"/>
                <w:rtl/>
                <w:lang w:val="en-US" w:bidi="ar-YE"/>
              </w:rPr>
            </w:pPr>
          </w:p>
        </w:tc>
        <w:tc>
          <w:tcPr>
            <w:tcW w:w="606" w:type="dxa"/>
          </w:tcPr>
          <w:p w:rsidR="00064AA4" w:rsidRPr="0069632C" w:rsidRDefault="00064AA4" w:rsidP="007371EC">
            <w:pPr>
              <w:jc w:val="center"/>
              <w:rPr>
                <w:sz w:val="24"/>
                <w:szCs w:val="24"/>
                <w:lang w:val="en-US" w:bidi="ar-YE"/>
              </w:rPr>
            </w:pPr>
            <w:r w:rsidRPr="0069632C">
              <w:rPr>
                <w:sz w:val="24"/>
                <w:szCs w:val="24"/>
                <w:lang w:val="en-US" w:bidi="ar-YE"/>
              </w:rPr>
              <w:sym w:font="Wingdings" w:char="00FC"/>
            </w:r>
          </w:p>
        </w:tc>
        <w:tc>
          <w:tcPr>
            <w:tcW w:w="629" w:type="dxa"/>
          </w:tcPr>
          <w:p w:rsidR="00064AA4" w:rsidRPr="0069632C" w:rsidRDefault="00064AA4" w:rsidP="007371EC">
            <w:pPr>
              <w:jc w:val="center"/>
              <w:rPr>
                <w:sz w:val="24"/>
                <w:szCs w:val="24"/>
                <w:rtl/>
                <w:lang w:val="en-US" w:bidi="ar-YE"/>
              </w:rPr>
            </w:pPr>
          </w:p>
        </w:tc>
        <w:tc>
          <w:tcPr>
            <w:tcW w:w="721" w:type="dxa"/>
          </w:tcPr>
          <w:p w:rsidR="00064AA4" w:rsidRPr="0069632C" w:rsidRDefault="00064AA4" w:rsidP="007371EC">
            <w:pPr>
              <w:jc w:val="center"/>
              <w:rPr>
                <w:sz w:val="24"/>
                <w:szCs w:val="24"/>
                <w:lang w:val="en-US" w:bidi="ar-YE"/>
              </w:rPr>
            </w:pPr>
          </w:p>
        </w:tc>
        <w:tc>
          <w:tcPr>
            <w:tcW w:w="503" w:type="dxa"/>
          </w:tcPr>
          <w:p w:rsidR="00064AA4" w:rsidRPr="0069632C" w:rsidRDefault="00064AA4" w:rsidP="007371EC">
            <w:pPr>
              <w:jc w:val="center"/>
              <w:rPr>
                <w:sz w:val="24"/>
                <w:szCs w:val="24"/>
                <w:lang w:val="en-US" w:bidi="ar-YE"/>
              </w:rPr>
            </w:pPr>
          </w:p>
        </w:tc>
        <w:tc>
          <w:tcPr>
            <w:tcW w:w="826" w:type="dxa"/>
          </w:tcPr>
          <w:p w:rsidR="00064AA4" w:rsidRPr="0069632C" w:rsidRDefault="00064AA4" w:rsidP="007371EC">
            <w:pPr>
              <w:jc w:val="center"/>
              <w:rPr>
                <w:sz w:val="24"/>
                <w:szCs w:val="24"/>
                <w:rtl/>
                <w:lang w:val="en-US" w:bidi="ar-YE"/>
              </w:rPr>
            </w:pPr>
            <w:r w:rsidRPr="0069632C">
              <w:rPr>
                <w:rFonts w:hint="cs"/>
                <w:sz w:val="24"/>
                <w:szCs w:val="24"/>
                <w:rtl/>
                <w:lang w:val="en-US" w:bidi="ar-YE"/>
              </w:rPr>
              <w:t>-</w:t>
            </w:r>
          </w:p>
        </w:tc>
        <w:tc>
          <w:tcPr>
            <w:tcW w:w="987" w:type="dxa"/>
          </w:tcPr>
          <w:p w:rsidR="00064AA4" w:rsidRPr="0069632C" w:rsidRDefault="00064AA4" w:rsidP="007371EC">
            <w:pPr>
              <w:jc w:val="center"/>
              <w:rPr>
                <w:sz w:val="24"/>
                <w:szCs w:val="24"/>
                <w:rtl/>
                <w:lang w:val="en-US" w:bidi="ar-YE"/>
              </w:rPr>
            </w:pPr>
            <w:r w:rsidRPr="0069632C">
              <w:rPr>
                <w:rFonts w:hint="cs"/>
                <w:sz w:val="24"/>
                <w:szCs w:val="24"/>
                <w:rtl/>
                <w:lang w:val="en-US" w:bidi="ar-YE"/>
              </w:rPr>
              <w:t>-</w:t>
            </w:r>
          </w:p>
        </w:tc>
        <w:tc>
          <w:tcPr>
            <w:tcW w:w="796" w:type="dxa"/>
          </w:tcPr>
          <w:p w:rsidR="00064AA4" w:rsidRPr="0069632C" w:rsidRDefault="00064AA4" w:rsidP="007371EC">
            <w:pPr>
              <w:jc w:val="center"/>
              <w:rPr>
                <w:sz w:val="24"/>
                <w:szCs w:val="24"/>
                <w:rtl/>
                <w:lang w:val="en-US" w:bidi="ar-YE"/>
              </w:rPr>
            </w:pPr>
            <w:r w:rsidRPr="0069632C">
              <w:rPr>
                <w:rFonts w:hint="cs"/>
                <w:sz w:val="24"/>
                <w:szCs w:val="24"/>
                <w:rtl/>
                <w:lang w:val="en-US" w:bidi="ar-YE"/>
              </w:rPr>
              <w:t>00</w:t>
            </w:r>
          </w:p>
        </w:tc>
      </w:tr>
      <w:tr w:rsidR="007371EC" w:rsidRPr="007371EC" w:rsidTr="007371EC">
        <w:trPr>
          <w:jc w:val="center"/>
        </w:trPr>
        <w:tc>
          <w:tcPr>
            <w:tcW w:w="2034" w:type="dxa"/>
            <w:shd w:val="clear" w:color="auto" w:fill="D9D9D9" w:themeFill="background1" w:themeFillShade="D9"/>
          </w:tcPr>
          <w:p w:rsidR="00064AA4" w:rsidRPr="007371EC" w:rsidRDefault="00064AA4" w:rsidP="00CA5BDE">
            <w:pPr>
              <w:rPr>
                <w:b/>
                <w:bCs/>
                <w:sz w:val="24"/>
                <w:szCs w:val="24"/>
                <w:rtl/>
                <w:lang w:val="en-US" w:bidi="ar-YE"/>
              </w:rPr>
            </w:pPr>
            <w:r w:rsidRPr="007371EC">
              <w:rPr>
                <w:rFonts w:hint="cs"/>
                <w:b/>
                <w:bCs/>
                <w:sz w:val="24"/>
                <w:szCs w:val="24"/>
                <w:rtl/>
                <w:lang w:val="en-US" w:bidi="ar-YE"/>
              </w:rPr>
              <w:t xml:space="preserve">آثار اجتماعية أخرى </w:t>
            </w:r>
          </w:p>
        </w:tc>
        <w:tc>
          <w:tcPr>
            <w:tcW w:w="625" w:type="dxa"/>
            <w:shd w:val="clear" w:color="auto" w:fill="D9D9D9" w:themeFill="background1" w:themeFillShade="D9"/>
          </w:tcPr>
          <w:p w:rsidR="00064AA4" w:rsidRPr="007371EC" w:rsidRDefault="00064AA4" w:rsidP="007371EC">
            <w:pPr>
              <w:jc w:val="center"/>
              <w:rPr>
                <w:b/>
                <w:bCs/>
                <w:sz w:val="24"/>
                <w:szCs w:val="24"/>
                <w:lang w:val="en-US" w:bidi="ar-YE"/>
              </w:rPr>
            </w:pPr>
          </w:p>
        </w:tc>
        <w:tc>
          <w:tcPr>
            <w:tcW w:w="771" w:type="dxa"/>
            <w:shd w:val="clear" w:color="auto" w:fill="D9D9D9" w:themeFill="background1" w:themeFillShade="D9"/>
          </w:tcPr>
          <w:p w:rsidR="00064AA4" w:rsidRPr="007371EC" w:rsidRDefault="00064AA4" w:rsidP="007371EC">
            <w:pPr>
              <w:jc w:val="center"/>
              <w:rPr>
                <w:b/>
                <w:bCs/>
                <w:sz w:val="24"/>
                <w:szCs w:val="24"/>
                <w:lang w:val="en-US" w:bidi="ar-YE"/>
              </w:rPr>
            </w:pPr>
          </w:p>
        </w:tc>
        <w:tc>
          <w:tcPr>
            <w:tcW w:w="599" w:type="dxa"/>
            <w:shd w:val="clear" w:color="auto" w:fill="D9D9D9" w:themeFill="background1" w:themeFillShade="D9"/>
          </w:tcPr>
          <w:p w:rsidR="00064AA4" w:rsidRPr="007371EC" w:rsidRDefault="00064AA4" w:rsidP="007371EC">
            <w:pPr>
              <w:jc w:val="center"/>
              <w:rPr>
                <w:b/>
                <w:bCs/>
                <w:sz w:val="24"/>
                <w:szCs w:val="24"/>
                <w:rtl/>
                <w:lang w:val="en-US" w:bidi="ar-YE"/>
              </w:rPr>
            </w:pPr>
          </w:p>
        </w:tc>
        <w:tc>
          <w:tcPr>
            <w:tcW w:w="782" w:type="dxa"/>
            <w:shd w:val="clear" w:color="auto" w:fill="D9D9D9" w:themeFill="background1" w:themeFillShade="D9"/>
          </w:tcPr>
          <w:p w:rsidR="00064AA4" w:rsidRPr="007371EC" w:rsidRDefault="00064AA4" w:rsidP="007371EC">
            <w:pPr>
              <w:jc w:val="center"/>
              <w:rPr>
                <w:b/>
                <w:bCs/>
                <w:sz w:val="24"/>
                <w:szCs w:val="24"/>
                <w:rtl/>
                <w:lang w:val="en-US" w:bidi="ar-YE"/>
              </w:rPr>
            </w:pPr>
          </w:p>
        </w:tc>
        <w:tc>
          <w:tcPr>
            <w:tcW w:w="545" w:type="dxa"/>
            <w:shd w:val="clear" w:color="auto" w:fill="D9D9D9" w:themeFill="background1" w:themeFillShade="D9"/>
          </w:tcPr>
          <w:p w:rsidR="00064AA4" w:rsidRPr="007371EC" w:rsidRDefault="00064AA4" w:rsidP="007371EC">
            <w:pPr>
              <w:jc w:val="center"/>
              <w:rPr>
                <w:b/>
                <w:bCs/>
                <w:sz w:val="24"/>
                <w:szCs w:val="24"/>
                <w:lang w:val="en-US" w:bidi="ar-YE"/>
              </w:rPr>
            </w:pPr>
          </w:p>
        </w:tc>
        <w:tc>
          <w:tcPr>
            <w:tcW w:w="503" w:type="dxa"/>
            <w:shd w:val="clear" w:color="auto" w:fill="D9D9D9" w:themeFill="background1" w:themeFillShade="D9"/>
          </w:tcPr>
          <w:p w:rsidR="00064AA4" w:rsidRPr="007371EC" w:rsidRDefault="00064AA4" w:rsidP="007371EC">
            <w:pPr>
              <w:jc w:val="center"/>
              <w:rPr>
                <w:b/>
                <w:bCs/>
                <w:sz w:val="24"/>
                <w:szCs w:val="24"/>
                <w:rtl/>
                <w:lang w:val="en-US" w:bidi="ar-YE"/>
              </w:rPr>
            </w:pPr>
          </w:p>
        </w:tc>
        <w:tc>
          <w:tcPr>
            <w:tcW w:w="606" w:type="dxa"/>
            <w:shd w:val="clear" w:color="auto" w:fill="D9D9D9" w:themeFill="background1" w:themeFillShade="D9"/>
          </w:tcPr>
          <w:p w:rsidR="00064AA4" w:rsidRPr="007371EC" w:rsidRDefault="00064AA4" w:rsidP="007371EC">
            <w:pPr>
              <w:jc w:val="center"/>
              <w:rPr>
                <w:b/>
                <w:bCs/>
                <w:sz w:val="24"/>
                <w:szCs w:val="24"/>
                <w:lang w:val="en-US" w:bidi="ar-YE"/>
              </w:rPr>
            </w:pPr>
          </w:p>
        </w:tc>
        <w:tc>
          <w:tcPr>
            <w:tcW w:w="629" w:type="dxa"/>
            <w:shd w:val="clear" w:color="auto" w:fill="D9D9D9" w:themeFill="background1" w:themeFillShade="D9"/>
          </w:tcPr>
          <w:p w:rsidR="00064AA4" w:rsidRPr="007371EC" w:rsidRDefault="00064AA4" w:rsidP="007371EC">
            <w:pPr>
              <w:jc w:val="center"/>
              <w:rPr>
                <w:b/>
                <w:bCs/>
                <w:sz w:val="24"/>
                <w:szCs w:val="24"/>
                <w:rtl/>
                <w:lang w:val="en-US" w:bidi="ar-YE"/>
              </w:rPr>
            </w:pPr>
          </w:p>
        </w:tc>
        <w:tc>
          <w:tcPr>
            <w:tcW w:w="721" w:type="dxa"/>
            <w:shd w:val="clear" w:color="auto" w:fill="D9D9D9" w:themeFill="background1" w:themeFillShade="D9"/>
          </w:tcPr>
          <w:p w:rsidR="00064AA4" w:rsidRPr="007371EC" w:rsidRDefault="00064AA4" w:rsidP="007371EC">
            <w:pPr>
              <w:jc w:val="center"/>
              <w:rPr>
                <w:b/>
                <w:bCs/>
                <w:sz w:val="24"/>
                <w:szCs w:val="24"/>
                <w:lang w:val="en-US" w:bidi="ar-YE"/>
              </w:rPr>
            </w:pPr>
          </w:p>
        </w:tc>
        <w:tc>
          <w:tcPr>
            <w:tcW w:w="503" w:type="dxa"/>
            <w:shd w:val="clear" w:color="auto" w:fill="D9D9D9" w:themeFill="background1" w:themeFillShade="D9"/>
          </w:tcPr>
          <w:p w:rsidR="00064AA4" w:rsidRPr="007371EC" w:rsidRDefault="00064AA4" w:rsidP="007371EC">
            <w:pPr>
              <w:jc w:val="center"/>
              <w:rPr>
                <w:b/>
                <w:bCs/>
                <w:sz w:val="24"/>
                <w:szCs w:val="24"/>
                <w:lang w:val="en-US" w:bidi="ar-YE"/>
              </w:rPr>
            </w:pPr>
          </w:p>
        </w:tc>
        <w:tc>
          <w:tcPr>
            <w:tcW w:w="826" w:type="dxa"/>
            <w:shd w:val="clear" w:color="auto" w:fill="D9D9D9" w:themeFill="background1" w:themeFillShade="D9"/>
          </w:tcPr>
          <w:p w:rsidR="00064AA4" w:rsidRPr="007371EC" w:rsidRDefault="00064AA4" w:rsidP="007371EC">
            <w:pPr>
              <w:jc w:val="center"/>
              <w:rPr>
                <w:b/>
                <w:bCs/>
                <w:sz w:val="24"/>
                <w:szCs w:val="24"/>
                <w:rtl/>
                <w:lang w:val="en-US" w:bidi="ar-YE"/>
              </w:rPr>
            </w:pPr>
          </w:p>
        </w:tc>
        <w:tc>
          <w:tcPr>
            <w:tcW w:w="987" w:type="dxa"/>
            <w:shd w:val="clear" w:color="auto" w:fill="D9D9D9" w:themeFill="background1" w:themeFillShade="D9"/>
          </w:tcPr>
          <w:p w:rsidR="00064AA4" w:rsidRPr="007371EC" w:rsidRDefault="00064AA4" w:rsidP="007371EC">
            <w:pPr>
              <w:jc w:val="center"/>
              <w:rPr>
                <w:b/>
                <w:bCs/>
                <w:sz w:val="24"/>
                <w:szCs w:val="24"/>
                <w:rtl/>
                <w:lang w:val="en-US" w:bidi="ar-YE"/>
              </w:rPr>
            </w:pPr>
          </w:p>
        </w:tc>
        <w:tc>
          <w:tcPr>
            <w:tcW w:w="796" w:type="dxa"/>
            <w:shd w:val="clear" w:color="auto" w:fill="D9D9D9" w:themeFill="background1" w:themeFillShade="D9"/>
          </w:tcPr>
          <w:p w:rsidR="00064AA4" w:rsidRPr="007371EC" w:rsidRDefault="00064AA4" w:rsidP="007371EC">
            <w:pPr>
              <w:jc w:val="center"/>
              <w:rPr>
                <w:b/>
                <w:bCs/>
                <w:sz w:val="24"/>
                <w:szCs w:val="24"/>
                <w:rtl/>
                <w:lang w:val="en-US" w:bidi="ar-YE"/>
              </w:rPr>
            </w:pPr>
          </w:p>
        </w:tc>
      </w:tr>
      <w:tr w:rsidR="007371EC" w:rsidRPr="0069632C" w:rsidTr="007371EC">
        <w:trPr>
          <w:jc w:val="center"/>
        </w:trPr>
        <w:tc>
          <w:tcPr>
            <w:tcW w:w="2034" w:type="dxa"/>
          </w:tcPr>
          <w:p w:rsidR="00064AA4" w:rsidRPr="0069632C" w:rsidRDefault="00064AA4" w:rsidP="00CA5BDE">
            <w:pPr>
              <w:rPr>
                <w:sz w:val="24"/>
                <w:szCs w:val="24"/>
                <w:rtl/>
                <w:lang w:val="en-US" w:bidi="ar-YE"/>
              </w:rPr>
            </w:pPr>
            <w:r w:rsidRPr="0069632C">
              <w:rPr>
                <w:rFonts w:hint="cs"/>
                <w:sz w:val="24"/>
                <w:szCs w:val="24"/>
                <w:rtl/>
                <w:lang w:val="en-US" w:bidi="ar-YE"/>
              </w:rPr>
              <w:t xml:space="preserve">النوع الاجتماعي </w:t>
            </w:r>
          </w:p>
        </w:tc>
        <w:tc>
          <w:tcPr>
            <w:tcW w:w="625" w:type="dxa"/>
          </w:tcPr>
          <w:p w:rsidR="00064AA4" w:rsidRPr="0069632C" w:rsidRDefault="00064AA4" w:rsidP="007371EC">
            <w:pPr>
              <w:jc w:val="center"/>
              <w:rPr>
                <w:sz w:val="24"/>
                <w:szCs w:val="24"/>
                <w:lang w:val="en-US" w:bidi="ar-YE"/>
              </w:rPr>
            </w:pPr>
          </w:p>
        </w:tc>
        <w:tc>
          <w:tcPr>
            <w:tcW w:w="771" w:type="dxa"/>
          </w:tcPr>
          <w:p w:rsidR="00064AA4" w:rsidRPr="0069632C" w:rsidRDefault="00064AA4" w:rsidP="007371EC">
            <w:pPr>
              <w:jc w:val="center"/>
              <w:rPr>
                <w:sz w:val="24"/>
                <w:szCs w:val="24"/>
                <w:lang w:val="en-US" w:bidi="ar-YE"/>
              </w:rPr>
            </w:pPr>
          </w:p>
        </w:tc>
        <w:tc>
          <w:tcPr>
            <w:tcW w:w="599" w:type="dxa"/>
          </w:tcPr>
          <w:p w:rsidR="00064AA4" w:rsidRPr="0069632C" w:rsidRDefault="00064AA4" w:rsidP="007371EC">
            <w:pPr>
              <w:jc w:val="center"/>
              <w:rPr>
                <w:sz w:val="24"/>
                <w:szCs w:val="24"/>
                <w:rtl/>
                <w:lang w:val="en-US" w:bidi="ar-YE"/>
              </w:rPr>
            </w:pPr>
          </w:p>
        </w:tc>
        <w:tc>
          <w:tcPr>
            <w:tcW w:w="782" w:type="dxa"/>
          </w:tcPr>
          <w:p w:rsidR="00064AA4" w:rsidRPr="0069632C" w:rsidRDefault="00064AA4" w:rsidP="007371EC">
            <w:pPr>
              <w:jc w:val="center"/>
              <w:rPr>
                <w:sz w:val="24"/>
                <w:szCs w:val="24"/>
                <w:rtl/>
                <w:lang w:val="en-US" w:bidi="ar-YE"/>
              </w:rPr>
            </w:pPr>
          </w:p>
        </w:tc>
        <w:tc>
          <w:tcPr>
            <w:tcW w:w="545" w:type="dxa"/>
          </w:tcPr>
          <w:p w:rsidR="00064AA4" w:rsidRPr="0069632C" w:rsidRDefault="00064AA4" w:rsidP="007371EC">
            <w:pPr>
              <w:jc w:val="center"/>
              <w:rPr>
                <w:sz w:val="24"/>
                <w:szCs w:val="24"/>
                <w:lang w:val="en-US" w:bidi="ar-YE"/>
              </w:rPr>
            </w:pPr>
            <w:r w:rsidRPr="0069632C">
              <w:rPr>
                <w:sz w:val="24"/>
                <w:szCs w:val="24"/>
                <w:lang w:val="en-US" w:bidi="ar-YE"/>
              </w:rPr>
              <w:sym w:font="Wingdings" w:char="00FC"/>
            </w:r>
          </w:p>
        </w:tc>
        <w:tc>
          <w:tcPr>
            <w:tcW w:w="503" w:type="dxa"/>
          </w:tcPr>
          <w:p w:rsidR="00064AA4" w:rsidRPr="0069632C" w:rsidRDefault="00064AA4" w:rsidP="007371EC">
            <w:pPr>
              <w:jc w:val="center"/>
              <w:rPr>
                <w:sz w:val="24"/>
                <w:szCs w:val="24"/>
                <w:rtl/>
                <w:lang w:val="en-US" w:bidi="ar-YE"/>
              </w:rPr>
            </w:pPr>
          </w:p>
        </w:tc>
        <w:tc>
          <w:tcPr>
            <w:tcW w:w="606" w:type="dxa"/>
          </w:tcPr>
          <w:p w:rsidR="00064AA4" w:rsidRPr="0069632C" w:rsidRDefault="00064AA4" w:rsidP="007371EC">
            <w:pPr>
              <w:jc w:val="center"/>
              <w:rPr>
                <w:sz w:val="24"/>
                <w:szCs w:val="24"/>
                <w:lang w:val="en-US" w:bidi="ar-YE"/>
              </w:rPr>
            </w:pPr>
          </w:p>
        </w:tc>
        <w:tc>
          <w:tcPr>
            <w:tcW w:w="629" w:type="dxa"/>
          </w:tcPr>
          <w:p w:rsidR="00064AA4" w:rsidRPr="0069632C" w:rsidRDefault="00064AA4" w:rsidP="007371EC">
            <w:pPr>
              <w:jc w:val="center"/>
              <w:rPr>
                <w:sz w:val="24"/>
                <w:szCs w:val="24"/>
                <w:rtl/>
                <w:lang w:val="en-US" w:bidi="ar-YE"/>
              </w:rPr>
            </w:pPr>
          </w:p>
        </w:tc>
        <w:tc>
          <w:tcPr>
            <w:tcW w:w="721" w:type="dxa"/>
          </w:tcPr>
          <w:p w:rsidR="00064AA4" w:rsidRPr="0069632C" w:rsidRDefault="00064AA4" w:rsidP="007371EC">
            <w:pPr>
              <w:jc w:val="center"/>
              <w:rPr>
                <w:sz w:val="24"/>
                <w:szCs w:val="24"/>
                <w:lang w:val="en-US" w:bidi="ar-YE"/>
              </w:rPr>
            </w:pPr>
          </w:p>
        </w:tc>
        <w:tc>
          <w:tcPr>
            <w:tcW w:w="503" w:type="dxa"/>
          </w:tcPr>
          <w:p w:rsidR="00064AA4" w:rsidRPr="0069632C" w:rsidRDefault="00064AA4" w:rsidP="007371EC">
            <w:pPr>
              <w:jc w:val="center"/>
              <w:rPr>
                <w:sz w:val="24"/>
                <w:szCs w:val="24"/>
                <w:lang w:val="en-US" w:bidi="ar-YE"/>
              </w:rPr>
            </w:pPr>
          </w:p>
        </w:tc>
        <w:tc>
          <w:tcPr>
            <w:tcW w:w="826" w:type="dxa"/>
          </w:tcPr>
          <w:p w:rsidR="00064AA4" w:rsidRPr="0069632C" w:rsidRDefault="00064AA4" w:rsidP="007371EC">
            <w:pPr>
              <w:jc w:val="center"/>
              <w:rPr>
                <w:sz w:val="24"/>
                <w:szCs w:val="24"/>
                <w:rtl/>
                <w:lang w:val="en-US" w:bidi="ar-YE"/>
              </w:rPr>
            </w:pPr>
          </w:p>
        </w:tc>
        <w:tc>
          <w:tcPr>
            <w:tcW w:w="987" w:type="dxa"/>
          </w:tcPr>
          <w:p w:rsidR="00064AA4" w:rsidRPr="0069632C" w:rsidRDefault="00410548" w:rsidP="007371EC">
            <w:pPr>
              <w:jc w:val="center"/>
              <w:rPr>
                <w:sz w:val="24"/>
                <w:szCs w:val="24"/>
                <w:rtl/>
                <w:lang w:val="en-US" w:bidi="ar-YE"/>
              </w:rPr>
            </w:pPr>
            <w:r w:rsidRPr="0069632C">
              <w:rPr>
                <w:rFonts w:hint="cs"/>
                <w:sz w:val="24"/>
                <w:szCs w:val="24"/>
                <w:rtl/>
                <w:lang w:val="en-US" w:bidi="ar-YE"/>
              </w:rPr>
              <w:t>+</w:t>
            </w:r>
          </w:p>
        </w:tc>
        <w:tc>
          <w:tcPr>
            <w:tcW w:w="796" w:type="dxa"/>
          </w:tcPr>
          <w:p w:rsidR="00064AA4" w:rsidRPr="0069632C" w:rsidRDefault="00064AA4" w:rsidP="007371EC">
            <w:pPr>
              <w:jc w:val="center"/>
              <w:rPr>
                <w:sz w:val="24"/>
                <w:szCs w:val="24"/>
                <w:rtl/>
                <w:lang w:val="en-US" w:bidi="ar-YE"/>
              </w:rPr>
            </w:pPr>
            <w:r w:rsidRPr="0069632C">
              <w:rPr>
                <w:rFonts w:hint="cs"/>
                <w:sz w:val="24"/>
                <w:szCs w:val="24"/>
                <w:rtl/>
                <w:lang w:val="en-US" w:bidi="ar-YE"/>
              </w:rPr>
              <w:t>++</w:t>
            </w:r>
          </w:p>
        </w:tc>
      </w:tr>
      <w:tr w:rsidR="007371EC" w:rsidRPr="0069632C" w:rsidTr="007371EC">
        <w:trPr>
          <w:jc w:val="center"/>
        </w:trPr>
        <w:tc>
          <w:tcPr>
            <w:tcW w:w="2034" w:type="dxa"/>
          </w:tcPr>
          <w:p w:rsidR="00064AA4" w:rsidRPr="0069632C" w:rsidRDefault="00064AA4" w:rsidP="00CA5BDE">
            <w:pPr>
              <w:rPr>
                <w:sz w:val="24"/>
                <w:szCs w:val="24"/>
                <w:rtl/>
                <w:lang w:val="en-US" w:bidi="ar-YE"/>
              </w:rPr>
            </w:pPr>
            <w:r w:rsidRPr="0069632C">
              <w:rPr>
                <w:rFonts w:hint="cs"/>
                <w:sz w:val="24"/>
                <w:szCs w:val="24"/>
                <w:rtl/>
                <w:lang w:val="en-US" w:bidi="ar-YE"/>
              </w:rPr>
              <w:t xml:space="preserve">مشاركة المجتمع </w:t>
            </w:r>
          </w:p>
        </w:tc>
        <w:tc>
          <w:tcPr>
            <w:tcW w:w="625" w:type="dxa"/>
          </w:tcPr>
          <w:p w:rsidR="00064AA4" w:rsidRPr="0069632C" w:rsidRDefault="00064AA4" w:rsidP="007371EC">
            <w:pPr>
              <w:jc w:val="center"/>
              <w:rPr>
                <w:sz w:val="24"/>
                <w:szCs w:val="24"/>
                <w:lang w:val="en-US" w:bidi="ar-YE"/>
              </w:rPr>
            </w:pPr>
          </w:p>
        </w:tc>
        <w:tc>
          <w:tcPr>
            <w:tcW w:w="771" w:type="dxa"/>
          </w:tcPr>
          <w:p w:rsidR="00064AA4" w:rsidRPr="0069632C" w:rsidRDefault="00064AA4" w:rsidP="007371EC">
            <w:pPr>
              <w:jc w:val="center"/>
              <w:rPr>
                <w:sz w:val="24"/>
                <w:szCs w:val="24"/>
                <w:lang w:val="en-US" w:bidi="ar-YE"/>
              </w:rPr>
            </w:pPr>
          </w:p>
        </w:tc>
        <w:tc>
          <w:tcPr>
            <w:tcW w:w="599" w:type="dxa"/>
          </w:tcPr>
          <w:p w:rsidR="00064AA4" w:rsidRPr="0069632C" w:rsidRDefault="00064AA4" w:rsidP="007371EC">
            <w:pPr>
              <w:jc w:val="center"/>
              <w:rPr>
                <w:sz w:val="24"/>
                <w:szCs w:val="24"/>
                <w:rtl/>
                <w:lang w:val="en-US" w:bidi="ar-YE"/>
              </w:rPr>
            </w:pPr>
          </w:p>
        </w:tc>
        <w:tc>
          <w:tcPr>
            <w:tcW w:w="782" w:type="dxa"/>
          </w:tcPr>
          <w:p w:rsidR="00064AA4" w:rsidRPr="0069632C" w:rsidRDefault="00064AA4" w:rsidP="007371EC">
            <w:pPr>
              <w:jc w:val="center"/>
              <w:rPr>
                <w:sz w:val="24"/>
                <w:szCs w:val="24"/>
                <w:rtl/>
                <w:lang w:val="en-US" w:bidi="ar-YE"/>
              </w:rPr>
            </w:pPr>
          </w:p>
        </w:tc>
        <w:tc>
          <w:tcPr>
            <w:tcW w:w="545" w:type="dxa"/>
          </w:tcPr>
          <w:p w:rsidR="00064AA4" w:rsidRPr="0069632C" w:rsidRDefault="00064AA4" w:rsidP="007371EC">
            <w:pPr>
              <w:jc w:val="center"/>
              <w:rPr>
                <w:sz w:val="24"/>
                <w:szCs w:val="24"/>
                <w:lang w:val="en-US" w:bidi="ar-YE"/>
              </w:rPr>
            </w:pPr>
            <w:r w:rsidRPr="0069632C">
              <w:rPr>
                <w:sz w:val="24"/>
                <w:szCs w:val="24"/>
                <w:lang w:val="en-US" w:bidi="ar-YE"/>
              </w:rPr>
              <w:sym w:font="Wingdings" w:char="00FC"/>
            </w:r>
          </w:p>
        </w:tc>
        <w:tc>
          <w:tcPr>
            <w:tcW w:w="503" w:type="dxa"/>
          </w:tcPr>
          <w:p w:rsidR="00064AA4" w:rsidRPr="0069632C" w:rsidRDefault="00064AA4" w:rsidP="007371EC">
            <w:pPr>
              <w:jc w:val="center"/>
              <w:rPr>
                <w:sz w:val="24"/>
                <w:szCs w:val="24"/>
                <w:rtl/>
                <w:lang w:val="en-US" w:bidi="ar-YE"/>
              </w:rPr>
            </w:pPr>
          </w:p>
        </w:tc>
        <w:tc>
          <w:tcPr>
            <w:tcW w:w="606" w:type="dxa"/>
          </w:tcPr>
          <w:p w:rsidR="00064AA4" w:rsidRPr="0069632C" w:rsidRDefault="00064AA4" w:rsidP="007371EC">
            <w:pPr>
              <w:jc w:val="center"/>
              <w:rPr>
                <w:sz w:val="24"/>
                <w:szCs w:val="24"/>
                <w:lang w:val="en-US" w:bidi="ar-YE"/>
              </w:rPr>
            </w:pPr>
          </w:p>
        </w:tc>
        <w:tc>
          <w:tcPr>
            <w:tcW w:w="629" w:type="dxa"/>
          </w:tcPr>
          <w:p w:rsidR="00064AA4" w:rsidRPr="0069632C" w:rsidRDefault="00064AA4" w:rsidP="007371EC">
            <w:pPr>
              <w:jc w:val="center"/>
              <w:rPr>
                <w:sz w:val="24"/>
                <w:szCs w:val="24"/>
                <w:rtl/>
                <w:lang w:val="en-US" w:bidi="ar-YE"/>
              </w:rPr>
            </w:pPr>
          </w:p>
        </w:tc>
        <w:tc>
          <w:tcPr>
            <w:tcW w:w="721" w:type="dxa"/>
          </w:tcPr>
          <w:p w:rsidR="00064AA4" w:rsidRPr="0069632C" w:rsidRDefault="00064AA4" w:rsidP="007371EC">
            <w:pPr>
              <w:jc w:val="center"/>
              <w:rPr>
                <w:sz w:val="24"/>
                <w:szCs w:val="24"/>
                <w:lang w:val="en-US" w:bidi="ar-YE"/>
              </w:rPr>
            </w:pPr>
          </w:p>
        </w:tc>
        <w:tc>
          <w:tcPr>
            <w:tcW w:w="503" w:type="dxa"/>
          </w:tcPr>
          <w:p w:rsidR="00064AA4" w:rsidRPr="0069632C" w:rsidRDefault="00064AA4" w:rsidP="007371EC">
            <w:pPr>
              <w:jc w:val="center"/>
              <w:rPr>
                <w:sz w:val="24"/>
                <w:szCs w:val="24"/>
                <w:lang w:val="en-US" w:bidi="ar-YE"/>
              </w:rPr>
            </w:pPr>
          </w:p>
        </w:tc>
        <w:tc>
          <w:tcPr>
            <w:tcW w:w="826" w:type="dxa"/>
          </w:tcPr>
          <w:p w:rsidR="00064AA4" w:rsidRPr="0069632C" w:rsidRDefault="00064AA4" w:rsidP="007371EC">
            <w:pPr>
              <w:jc w:val="center"/>
              <w:rPr>
                <w:sz w:val="24"/>
                <w:szCs w:val="24"/>
                <w:rtl/>
                <w:lang w:val="en-US" w:bidi="ar-YE"/>
              </w:rPr>
            </w:pPr>
          </w:p>
        </w:tc>
        <w:tc>
          <w:tcPr>
            <w:tcW w:w="987" w:type="dxa"/>
          </w:tcPr>
          <w:p w:rsidR="00064AA4" w:rsidRPr="0069632C" w:rsidRDefault="00410548" w:rsidP="007371EC">
            <w:pPr>
              <w:jc w:val="center"/>
              <w:rPr>
                <w:sz w:val="24"/>
                <w:szCs w:val="24"/>
                <w:rtl/>
                <w:lang w:val="en-US" w:bidi="ar-YE"/>
              </w:rPr>
            </w:pPr>
            <w:r w:rsidRPr="0069632C">
              <w:rPr>
                <w:rFonts w:hint="cs"/>
                <w:sz w:val="24"/>
                <w:szCs w:val="24"/>
                <w:rtl/>
                <w:lang w:val="en-US" w:bidi="ar-YE"/>
              </w:rPr>
              <w:t>+</w:t>
            </w:r>
          </w:p>
        </w:tc>
        <w:tc>
          <w:tcPr>
            <w:tcW w:w="796" w:type="dxa"/>
          </w:tcPr>
          <w:p w:rsidR="00064AA4" w:rsidRPr="0069632C" w:rsidRDefault="00064AA4" w:rsidP="007371EC">
            <w:pPr>
              <w:jc w:val="center"/>
              <w:rPr>
                <w:sz w:val="24"/>
                <w:szCs w:val="24"/>
                <w:rtl/>
                <w:lang w:val="en-US" w:bidi="ar-YE"/>
              </w:rPr>
            </w:pPr>
            <w:r w:rsidRPr="0069632C">
              <w:rPr>
                <w:rFonts w:hint="cs"/>
                <w:sz w:val="24"/>
                <w:szCs w:val="24"/>
                <w:rtl/>
                <w:lang w:val="en-US" w:bidi="ar-YE"/>
              </w:rPr>
              <w:t>++</w:t>
            </w:r>
          </w:p>
        </w:tc>
      </w:tr>
      <w:tr w:rsidR="007371EC" w:rsidRPr="007371EC" w:rsidTr="007371EC">
        <w:trPr>
          <w:jc w:val="center"/>
        </w:trPr>
        <w:tc>
          <w:tcPr>
            <w:tcW w:w="2034" w:type="dxa"/>
            <w:shd w:val="clear" w:color="auto" w:fill="D9D9D9" w:themeFill="background1" w:themeFillShade="D9"/>
          </w:tcPr>
          <w:p w:rsidR="00064AA4" w:rsidRPr="007371EC" w:rsidRDefault="00064AA4" w:rsidP="00CA5BDE">
            <w:pPr>
              <w:rPr>
                <w:b/>
                <w:bCs/>
                <w:sz w:val="24"/>
                <w:szCs w:val="24"/>
                <w:rtl/>
                <w:lang w:val="en-US" w:bidi="ar-YE"/>
              </w:rPr>
            </w:pPr>
            <w:r w:rsidRPr="007371EC">
              <w:rPr>
                <w:rFonts w:hint="cs"/>
                <w:b/>
                <w:bCs/>
                <w:sz w:val="24"/>
                <w:szCs w:val="24"/>
                <w:rtl/>
                <w:lang w:val="en-US" w:bidi="ar-YE"/>
              </w:rPr>
              <w:t xml:space="preserve">الهواء المحيط </w:t>
            </w:r>
          </w:p>
        </w:tc>
        <w:tc>
          <w:tcPr>
            <w:tcW w:w="625" w:type="dxa"/>
            <w:shd w:val="clear" w:color="auto" w:fill="D9D9D9" w:themeFill="background1" w:themeFillShade="D9"/>
          </w:tcPr>
          <w:p w:rsidR="00064AA4" w:rsidRPr="007371EC" w:rsidRDefault="00064AA4" w:rsidP="007371EC">
            <w:pPr>
              <w:jc w:val="center"/>
              <w:rPr>
                <w:b/>
                <w:bCs/>
                <w:sz w:val="24"/>
                <w:szCs w:val="24"/>
                <w:lang w:val="en-US" w:bidi="ar-YE"/>
              </w:rPr>
            </w:pPr>
          </w:p>
        </w:tc>
        <w:tc>
          <w:tcPr>
            <w:tcW w:w="771" w:type="dxa"/>
            <w:shd w:val="clear" w:color="auto" w:fill="D9D9D9" w:themeFill="background1" w:themeFillShade="D9"/>
          </w:tcPr>
          <w:p w:rsidR="00064AA4" w:rsidRPr="007371EC" w:rsidRDefault="00064AA4" w:rsidP="007371EC">
            <w:pPr>
              <w:jc w:val="center"/>
              <w:rPr>
                <w:b/>
                <w:bCs/>
                <w:sz w:val="24"/>
                <w:szCs w:val="24"/>
                <w:lang w:val="en-US" w:bidi="ar-YE"/>
              </w:rPr>
            </w:pPr>
          </w:p>
        </w:tc>
        <w:tc>
          <w:tcPr>
            <w:tcW w:w="599" w:type="dxa"/>
            <w:shd w:val="clear" w:color="auto" w:fill="D9D9D9" w:themeFill="background1" w:themeFillShade="D9"/>
          </w:tcPr>
          <w:p w:rsidR="00064AA4" w:rsidRPr="007371EC" w:rsidRDefault="00064AA4" w:rsidP="007371EC">
            <w:pPr>
              <w:jc w:val="center"/>
              <w:rPr>
                <w:b/>
                <w:bCs/>
                <w:sz w:val="24"/>
                <w:szCs w:val="24"/>
                <w:rtl/>
                <w:lang w:val="en-US" w:bidi="ar-YE"/>
              </w:rPr>
            </w:pPr>
          </w:p>
        </w:tc>
        <w:tc>
          <w:tcPr>
            <w:tcW w:w="782" w:type="dxa"/>
            <w:shd w:val="clear" w:color="auto" w:fill="D9D9D9" w:themeFill="background1" w:themeFillShade="D9"/>
          </w:tcPr>
          <w:p w:rsidR="00064AA4" w:rsidRPr="007371EC" w:rsidRDefault="00064AA4" w:rsidP="007371EC">
            <w:pPr>
              <w:jc w:val="center"/>
              <w:rPr>
                <w:b/>
                <w:bCs/>
                <w:sz w:val="24"/>
                <w:szCs w:val="24"/>
                <w:rtl/>
                <w:lang w:val="en-US" w:bidi="ar-YE"/>
              </w:rPr>
            </w:pPr>
          </w:p>
        </w:tc>
        <w:tc>
          <w:tcPr>
            <w:tcW w:w="545" w:type="dxa"/>
            <w:shd w:val="clear" w:color="auto" w:fill="D9D9D9" w:themeFill="background1" w:themeFillShade="D9"/>
          </w:tcPr>
          <w:p w:rsidR="00064AA4" w:rsidRPr="007371EC" w:rsidRDefault="00064AA4" w:rsidP="007371EC">
            <w:pPr>
              <w:jc w:val="center"/>
              <w:rPr>
                <w:b/>
                <w:bCs/>
                <w:sz w:val="24"/>
                <w:szCs w:val="24"/>
                <w:lang w:val="en-US" w:bidi="ar-YE"/>
              </w:rPr>
            </w:pPr>
          </w:p>
        </w:tc>
        <w:tc>
          <w:tcPr>
            <w:tcW w:w="503" w:type="dxa"/>
            <w:shd w:val="clear" w:color="auto" w:fill="D9D9D9" w:themeFill="background1" w:themeFillShade="D9"/>
          </w:tcPr>
          <w:p w:rsidR="00064AA4" w:rsidRPr="007371EC" w:rsidRDefault="00064AA4" w:rsidP="007371EC">
            <w:pPr>
              <w:jc w:val="center"/>
              <w:rPr>
                <w:b/>
                <w:bCs/>
                <w:sz w:val="24"/>
                <w:szCs w:val="24"/>
                <w:rtl/>
                <w:lang w:val="en-US" w:bidi="ar-YE"/>
              </w:rPr>
            </w:pPr>
          </w:p>
        </w:tc>
        <w:tc>
          <w:tcPr>
            <w:tcW w:w="606" w:type="dxa"/>
            <w:shd w:val="clear" w:color="auto" w:fill="D9D9D9" w:themeFill="background1" w:themeFillShade="D9"/>
          </w:tcPr>
          <w:p w:rsidR="00064AA4" w:rsidRPr="007371EC" w:rsidRDefault="00064AA4" w:rsidP="007371EC">
            <w:pPr>
              <w:jc w:val="center"/>
              <w:rPr>
                <w:b/>
                <w:bCs/>
                <w:sz w:val="24"/>
                <w:szCs w:val="24"/>
                <w:lang w:val="en-US" w:bidi="ar-YE"/>
              </w:rPr>
            </w:pPr>
          </w:p>
        </w:tc>
        <w:tc>
          <w:tcPr>
            <w:tcW w:w="629" w:type="dxa"/>
            <w:shd w:val="clear" w:color="auto" w:fill="D9D9D9" w:themeFill="background1" w:themeFillShade="D9"/>
          </w:tcPr>
          <w:p w:rsidR="00064AA4" w:rsidRPr="007371EC" w:rsidRDefault="00064AA4" w:rsidP="007371EC">
            <w:pPr>
              <w:jc w:val="center"/>
              <w:rPr>
                <w:b/>
                <w:bCs/>
                <w:sz w:val="24"/>
                <w:szCs w:val="24"/>
                <w:rtl/>
                <w:lang w:val="en-US" w:bidi="ar-YE"/>
              </w:rPr>
            </w:pPr>
          </w:p>
        </w:tc>
        <w:tc>
          <w:tcPr>
            <w:tcW w:w="721" w:type="dxa"/>
            <w:shd w:val="clear" w:color="auto" w:fill="D9D9D9" w:themeFill="background1" w:themeFillShade="D9"/>
          </w:tcPr>
          <w:p w:rsidR="00064AA4" w:rsidRPr="007371EC" w:rsidRDefault="00064AA4" w:rsidP="007371EC">
            <w:pPr>
              <w:jc w:val="center"/>
              <w:rPr>
                <w:b/>
                <w:bCs/>
                <w:sz w:val="24"/>
                <w:szCs w:val="24"/>
                <w:lang w:val="en-US" w:bidi="ar-YE"/>
              </w:rPr>
            </w:pPr>
          </w:p>
        </w:tc>
        <w:tc>
          <w:tcPr>
            <w:tcW w:w="503" w:type="dxa"/>
            <w:shd w:val="clear" w:color="auto" w:fill="D9D9D9" w:themeFill="background1" w:themeFillShade="D9"/>
          </w:tcPr>
          <w:p w:rsidR="00064AA4" w:rsidRPr="007371EC" w:rsidRDefault="00064AA4" w:rsidP="007371EC">
            <w:pPr>
              <w:jc w:val="center"/>
              <w:rPr>
                <w:b/>
                <w:bCs/>
                <w:sz w:val="24"/>
                <w:szCs w:val="24"/>
                <w:lang w:val="en-US" w:bidi="ar-YE"/>
              </w:rPr>
            </w:pPr>
          </w:p>
        </w:tc>
        <w:tc>
          <w:tcPr>
            <w:tcW w:w="826" w:type="dxa"/>
            <w:shd w:val="clear" w:color="auto" w:fill="D9D9D9" w:themeFill="background1" w:themeFillShade="D9"/>
          </w:tcPr>
          <w:p w:rsidR="00064AA4" w:rsidRPr="007371EC" w:rsidRDefault="00064AA4" w:rsidP="007371EC">
            <w:pPr>
              <w:jc w:val="center"/>
              <w:rPr>
                <w:b/>
                <w:bCs/>
                <w:sz w:val="24"/>
                <w:szCs w:val="24"/>
                <w:rtl/>
                <w:lang w:val="en-US" w:bidi="ar-YE"/>
              </w:rPr>
            </w:pPr>
          </w:p>
        </w:tc>
        <w:tc>
          <w:tcPr>
            <w:tcW w:w="987" w:type="dxa"/>
            <w:shd w:val="clear" w:color="auto" w:fill="D9D9D9" w:themeFill="background1" w:themeFillShade="D9"/>
          </w:tcPr>
          <w:p w:rsidR="00064AA4" w:rsidRPr="007371EC" w:rsidRDefault="00064AA4" w:rsidP="007371EC">
            <w:pPr>
              <w:jc w:val="center"/>
              <w:rPr>
                <w:b/>
                <w:bCs/>
                <w:sz w:val="24"/>
                <w:szCs w:val="24"/>
                <w:rtl/>
                <w:lang w:val="en-US" w:bidi="ar-YE"/>
              </w:rPr>
            </w:pPr>
          </w:p>
        </w:tc>
        <w:tc>
          <w:tcPr>
            <w:tcW w:w="796" w:type="dxa"/>
            <w:shd w:val="clear" w:color="auto" w:fill="D9D9D9" w:themeFill="background1" w:themeFillShade="D9"/>
          </w:tcPr>
          <w:p w:rsidR="00064AA4" w:rsidRPr="007371EC" w:rsidRDefault="00064AA4" w:rsidP="007371EC">
            <w:pPr>
              <w:jc w:val="center"/>
              <w:rPr>
                <w:b/>
                <w:bCs/>
                <w:sz w:val="24"/>
                <w:szCs w:val="24"/>
                <w:rtl/>
                <w:lang w:val="en-US" w:bidi="ar-YE"/>
              </w:rPr>
            </w:pPr>
          </w:p>
        </w:tc>
      </w:tr>
      <w:tr w:rsidR="007371EC" w:rsidRPr="0069632C" w:rsidTr="007371EC">
        <w:trPr>
          <w:jc w:val="center"/>
        </w:trPr>
        <w:tc>
          <w:tcPr>
            <w:tcW w:w="2034" w:type="dxa"/>
          </w:tcPr>
          <w:p w:rsidR="00064AA4" w:rsidRPr="0069632C" w:rsidRDefault="00064AA4" w:rsidP="00CA5BDE">
            <w:pPr>
              <w:rPr>
                <w:sz w:val="24"/>
                <w:szCs w:val="24"/>
                <w:rtl/>
                <w:lang w:val="en-US" w:bidi="ar-YE"/>
              </w:rPr>
            </w:pPr>
            <w:r w:rsidRPr="0069632C">
              <w:rPr>
                <w:rFonts w:hint="cs"/>
                <w:sz w:val="24"/>
                <w:szCs w:val="24"/>
                <w:rtl/>
                <w:lang w:val="en-US" w:bidi="ar-YE"/>
              </w:rPr>
              <w:t>تزايد مستويات الضوضاء</w:t>
            </w:r>
          </w:p>
        </w:tc>
        <w:tc>
          <w:tcPr>
            <w:tcW w:w="625" w:type="dxa"/>
          </w:tcPr>
          <w:p w:rsidR="00064AA4" w:rsidRPr="0069632C" w:rsidRDefault="00064AA4" w:rsidP="007371EC">
            <w:pPr>
              <w:jc w:val="center"/>
              <w:rPr>
                <w:sz w:val="24"/>
                <w:szCs w:val="24"/>
                <w:lang w:val="en-US" w:bidi="ar-YE"/>
              </w:rPr>
            </w:pPr>
          </w:p>
        </w:tc>
        <w:tc>
          <w:tcPr>
            <w:tcW w:w="771" w:type="dxa"/>
          </w:tcPr>
          <w:p w:rsidR="00064AA4" w:rsidRPr="0069632C" w:rsidRDefault="00064AA4" w:rsidP="007371EC">
            <w:pPr>
              <w:jc w:val="center"/>
              <w:rPr>
                <w:sz w:val="24"/>
                <w:szCs w:val="24"/>
                <w:lang w:val="en-US" w:bidi="ar-YE"/>
              </w:rPr>
            </w:pPr>
          </w:p>
        </w:tc>
        <w:tc>
          <w:tcPr>
            <w:tcW w:w="599" w:type="dxa"/>
          </w:tcPr>
          <w:p w:rsidR="00064AA4" w:rsidRPr="0069632C" w:rsidRDefault="00064AA4" w:rsidP="007371EC">
            <w:pPr>
              <w:jc w:val="center"/>
              <w:rPr>
                <w:sz w:val="24"/>
                <w:szCs w:val="24"/>
                <w:rtl/>
                <w:lang w:val="en-US" w:bidi="ar-YE"/>
              </w:rPr>
            </w:pPr>
          </w:p>
        </w:tc>
        <w:tc>
          <w:tcPr>
            <w:tcW w:w="782" w:type="dxa"/>
          </w:tcPr>
          <w:p w:rsidR="00064AA4" w:rsidRPr="0069632C" w:rsidRDefault="00064AA4" w:rsidP="007371EC">
            <w:pPr>
              <w:jc w:val="center"/>
              <w:rPr>
                <w:sz w:val="24"/>
                <w:szCs w:val="24"/>
                <w:rtl/>
                <w:lang w:val="en-US" w:bidi="ar-YE"/>
              </w:rPr>
            </w:pPr>
          </w:p>
        </w:tc>
        <w:tc>
          <w:tcPr>
            <w:tcW w:w="545" w:type="dxa"/>
          </w:tcPr>
          <w:p w:rsidR="00064AA4" w:rsidRPr="0069632C" w:rsidRDefault="00064AA4" w:rsidP="007371EC">
            <w:pPr>
              <w:jc w:val="center"/>
              <w:rPr>
                <w:sz w:val="24"/>
                <w:szCs w:val="24"/>
                <w:lang w:val="en-US" w:bidi="ar-YE"/>
              </w:rPr>
            </w:pPr>
            <w:r w:rsidRPr="0069632C">
              <w:rPr>
                <w:sz w:val="24"/>
                <w:szCs w:val="24"/>
                <w:lang w:val="en-US" w:bidi="ar-YE"/>
              </w:rPr>
              <w:sym w:font="Wingdings" w:char="00FC"/>
            </w:r>
          </w:p>
        </w:tc>
        <w:tc>
          <w:tcPr>
            <w:tcW w:w="503" w:type="dxa"/>
          </w:tcPr>
          <w:p w:rsidR="00064AA4" w:rsidRPr="0069632C" w:rsidRDefault="00064AA4" w:rsidP="007371EC">
            <w:pPr>
              <w:jc w:val="center"/>
              <w:rPr>
                <w:sz w:val="24"/>
                <w:szCs w:val="24"/>
                <w:rtl/>
                <w:lang w:val="en-US" w:bidi="ar-YE"/>
              </w:rPr>
            </w:pPr>
          </w:p>
        </w:tc>
        <w:tc>
          <w:tcPr>
            <w:tcW w:w="606" w:type="dxa"/>
          </w:tcPr>
          <w:p w:rsidR="00064AA4" w:rsidRPr="0069632C" w:rsidRDefault="00064AA4" w:rsidP="007371EC">
            <w:pPr>
              <w:jc w:val="center"/>
              <w:rPr>
                <w:sz w:val="24"/>
                <w:szCs w:val="24"/>
                <w:lang w:val="en-US" w:bidi="ar-YE"/>
              </w:rPr>
            </w:pPr>
            <w:r w:rsidRPr="0069632C">
              <w:rPr>
                <w:sz w:val="24"/>
                <w:szCs w:val="24"/>
                <w:lang w:val="en-US" w:bidi="ar-YE"/>
              </w:rPr>
              <w:sym w:font="Wingdings" w:char="00FC"/>
            </w:r>
          </w:p>
        </w:tc>
        <w:tc>
          <w:tcPr>
            <w:tcW w:w="629" w:type="dxa"/>
          </w:tcPr>
          <w:p w:rsidR="00064AA4" w:rsidRPr="0069632C" w:rsidRDefault="00064AA4" w:rsidP="007371EC">
            <w:pPr>
              <w:jc w:val="center"/>
              <w:rPr>
                <w:sz w:val="24"/>
                <w:szCs w:val="24"/>
                <w:rtl/>
                <w:lang w:val="en-US" w:bidi="ar-YE"/>
              </w:rPr>
            </w:pPr>
          </w:p>
        </w:tc>
        <w:tc>
          <w:tcPr>
            <w:tcW w:w="721" w:type="dxa"/>
          </w:tcPr>
          <w:p w:rsidR="00064AA4" w:rsidRPr="0069632C" w:rsidRDefault="00064AA4" w:rsidP="007371EC">
            <w:pPr>
              <w:jc w:val="center"/>
              <w:rPr>
                <w:sz w:val="24"/>
                <w:szCs w:val="24"/>
                <w:lang w:val="en-US" w:bidi="ar-YE"/>
              </w:rPr>
            </w:pPr>
          </w:p>
        </w:tc>
        <w:tc>
          <w:tcPr>
            <w:tcW w:w="503" w:type="dxa"/>
          </w:tcPr>
          <w:p w:rsidR="00064AA4" w:rsidRPr="0069632C" w:rsidRDefault="00064AA4" w:rsidP="007371EC">
            <w:pPr>
              <w:jc w:val="center"/>
              <w:rPr>
                <w:sz w:val="24"/>
                <w:szCs w:val="24"/>
                <w:lang w:val="en-US" w:bidi="ar-YE"/>
              </w:rPr>
            </w:pPr>
          </w:p>
        </w:tc>
        <w:tc>
          <w:tcPr>
            <w:tcW w:w="826" w:type="dxa"/>
          </w:tcPr>
          <w:p w:rsidR="00064AA4" w:rsidRPr="0069632C" w:rsidRDefault="00064AA4" w:rsidP="007371EC">
            <w:pPr>
              <w:jc w:val="center"/>
              <w:rPr>
                <w:sz w:val="24"/>
                <w:szCs w:val="24"/>
                <w:rtl/>
                <w:lang w:val="en-US" w:bidi="ar-YE"/>
              </w:rPr>
            </w:pPr>
            <w:r w:rsidRPr="0069632C">
              <w:rPr>
                <w:rFonts w:hint="cs"/>
                <w:sz w:val="24"/>
                <w:szCs w:val="24"/>
                <w:rtl/>
                <w:lang w:val="en-US" w:bidi="ar-YE"/>
              </w:rPr>
              <w:t>0</w:t>
            </w:r>
          </w:p>
        </w:tc>
        <w:tc>
          <w:tcPr>
            <w:tcW w:w="987" w:type="dxa"/>
          </w:tcPr>
          <w:p w:rsidR="00064AA4" w:rsidRPr="0069632C" w:rsidRDefault="00064AA4" w:rsidP="007371EC">
            <w:pPr>
              <w:jc w:val="center"/>
              <w:rPr>
                <w:sz w:val="24"/>
                <w:szCs w:val="24"/>
                <w:rtl/>
                <w:lang w:val="en-US" w:bidi="ar-YE"/>
              </w:rPr>
            </w:pPr>
            <w:r w:rsidRPr="0069632C">
              <w:rPr>
                <w:rFonts w:hint="cs"/>
                <w:sz w:val="24"/>
                <w:szCs w:val="24"/>
                <w:rtl/>
                <w:lang w:val="en-US" w:bidi="ar-YE"/>
              </w:rPr>
              <w:t>- -</w:t>
            </w:r>
            <w:r w:rsidR="00C545A6" w:rsidRPr="0069632C">
              <w:rPr>
                <w:rFonts w:hint="cs"/>
                <w:sz w:val="24"/>
                <w:szCs w:val="24"/>
                <w:rtl/>
                <w:lang w:val="en-US" w:bidi="ar-YE"/>
              </w:rPr>
              <w:t xml:space="preserve"> -</w:t>
            </w:r>
          </w:p>
        </w:tc>
        <w:tc>
          <w:tcPr>
            <w:tcW w:w="796" w:type="dxa"/>
          </w:tcPr>
          <w:p w:rsidR="00064AA4" w:rsidRPr="0069632C" w:rsidRDefault="00064AA4" w:rsidP="007371EC">
            <w:pPr>
              <w:jc w:val="center"/>
              <w:rPr>
                <w:sz w:val="24"/>
                <w:szCs w:val="24"/>
                <w:rtl/>
                <w:lang w:val="en-US" w:bidi="ar-YE"/>
              </w:rPr>
            </w:pPr>
            <w:r w:rsidRPr="0069632C">
              <w:rPr>
                <w:rFonts w:hint="cs"/>
                <w:sz w:val="24"/>
                <w:szCs w:val="24"/>
                <w:rtl/>
                <w:lang w:val="en-US" w:bidi="ar-YE"/>
              </w:rPr>
              <w:t>0</w:t>
            </w:r>
          </w:p>
        </w:tc>
      </w:tr>
      <w:tr w:rsidR="007371EC" w:rsidRPr="007371EC" w:rsidTr="007371EC">
        <w:trPr>
          <w:jc w:val="center"/>
        </w:trPr>
        <w:tc>
          <w:tcPr>
            <w:tcW w:w="2034" w:type="dxa"/>
            <w:shd w:val="clear" w:color="auto" w:fill="D9D9D9" w:themeFill="background1" w:themeFillShade="D9"/>
          </w:tcPr>
          <w:p w:rsidR="00064AA4" w:rsidRPr="007371EC" w:rsidRDefault="00064AA4" w:rsidP="00CA5BDE">
            <w:pPr>
              <w:rPr>
                <w:b/>
                <w:bCs/>
                <w:sz w:val="24"/>
                <w:szCs w:val="24"/>
                <w:rtl/>
                <w:lang w:val="en-US" w:bidi="ar-YE"/>
              </w:rPr>
            </w:pPr>
            <w:r w:rsidRPr="007371EC">
              <w:rPr>
                <w:rFonts w:hint="cs"/>
                <w:b/>
                <w:bCs/>
                <w:sz w:val="24"/>
                <w:szCs w:val="24"/>
                <w:rtl/>
                <w:lang w:val="en-US" w:bidi="ar-YE"/>
              </w:rPr>
              <w:t>السلامة</w:t>
            </w:r>
          </w:p>
        </w:tc>
        <w:tc>
          <w:tcPr>
            <w:tcW w:w="625" w:type="dxa"/>
            <w:shd w:val="clear" w:color="auto" w:fill="D9D9D9" w:themeFill="background1" w:themeFillShade="D9"/>
          </w:tcPr>
          <w:p w:rsidR="00064AA4" w:rsidRPr="007371EC" w:rsidRDefault="00064AA4" w:rsidP="007371EC">
            <w:pPr>
              <w:jc w:val="center"/>
              <w:rPr>
                <w:b/>
                <w:bCs/>
                <w:sz w:val="24"/>
                <w:szCs w:val="24"/>
                <w:lang w:val="en-US" w:bidi="ar-YE"/>
              </w:rPr>
            </w:pPr>
          </w:p>
        </w:tc>
        <w:tc>
          <w:tcPr>
            <w:tcW w:w="771" w:type="dxa"/>
            <w:shd w:val="clear" w:color="auto" w:fill="D9D9D9" w:themeFill="background1" w:themeFillShade="D9"/>
          </w:tcPr>
          <w:p w:rsidR="00064AA4" w:rsidRPr="007371EC" w:rsidRDefault="00064AA4" w:rsidP="007371EC">
            <w:pPr>
              <w:jc w:val="center"/>
              <w:rPr>
                <w:b/>
                <w:bCs/>
                <w:sz w:val="24"/>
                <w:szCs w:val="24"/>
                <w:lang w:val="en-US" w:bidi="ar-YE"/>
              </w:rPr>
            </w:pPr>
          </w:p>
        </w:tc>
        <w:tc>
          <w:tcPr>
            <w:tcW w:w="599" w:type="dxa"/>
            <w:shd w:val="clear" w:color="auto" w:fill="D9D9D9" w:themeFill="background1" w:themeFillShade="D9"/>
          </w:tcPr>
          <w:p w:rsidR="00064AA4" w:rsidRPr="007371EC" w:rsidRDefault="00064AA4" w:rsidP="007371EC">
            <w:pPr>
              <w:jc w:val="center"/>
              <w:rPr>
                <w:b/>
                <w:bCs/>
                <w:sz w:val="24"/>
                <w:szCs w:val="24"/>
                <w:rtl/>
                <w:lang w:val="en-US" w:bidi="ar-YE"/>
              </w:rPr>
            </w:pPr>
          </w:p>
        </w:tc>
        <w:tc>
          <w:tcPr>
            <w:tcW w:w="782" w:type="dxa"/>
            <w:shd w:val="clear" w:color="auto" w:fill="D9D9D9" w:themeFill="background1" w:themeFillShade="D9"/>
          </w:tcPr>
          <w:p w:rsidR="00064AA4" w:rsidRPr="007371EC" w:rsidRDefault="00064AA4" w:rsidP="007371EC">
            <w:pPr>
              <w:jc w:val="center"/>
              <w:rPr>
                <w:b/>
                <w:bCs/>
                <w:sz w:val="24"/>
                <w:szCs w:val="24"/>
                <w:rtl/>
                <w:lang w:val="en-US" w:bidi="ar-YE"/>
              </w:rPr>
            </w:pPr>
          </w:p>
        </w:tc>
        <w:tc>
          <w:tcPr>
            <w:tcW w:w="545" w:type="dxa"/>
            <w:shd w:val="clear" w:color="auto" w:fill="D9D9D9" w:themeFill="background1" w:themeFillShade="D9"/>
          </w:tcPr>
          <w:p w:rsidR="00064AA4" w:rsidRPr="007371EC" w:rsidRDefault="00064AA4" w:rsidP="007371EC">
            <w:pPr>
              <w:jc w:val="center"/>
              <w:rPr>
                <w:b/>
                <w:bCs/>
                <w:sz w:val="24"/>
                <w:szCs w:val="24"/>
                <w:lang w:val="en-US" w:bidi="ar-YE"/>
              </w:rPr>
            </w:pPr>
          </w:p>
        </w:tc>
        <w:tc>
          <w:tcPr>
            <w:tcW w:w="503" w:type="dxa"/>
            <w:shd w:val="clear" w:color="auto" w:fill="D9D9D9" w:themeFill="background1" w:themeFillShade="D9"/>
          </w:tcPr>
          <w:p w:rsidR="00064AA4" w:rsidRPr="007371EC" w:rsidRDefault="00064AA4" w:rsidP="007371EC">
            <w:pPr>
              <w:jc w:val="center"/>
              <w:rPr>
                <w:b/>
                <w:bCs/>
                <w:sz w:val="24"/>
                <w:szCs w:val="24"/>
                <w:rtl/>
                <w:lang w:val="en-US" w:bidi="ar-YE"/>
              </w:rPr>
            </w:pPr>
          </w:p>
        </w:tc>
        <w:tc>
          <w:tcPr>
            <w:tcW w:w="606" w:type="dxa"/>
            <w:shd w:val="clear" w:color="auto" w:fill="D9D9D9" w:themeFill="background1" w:themeFillShade="D9"/>
          </w:tcPr>
          <w:p w:rsidR="00064AA4" w:rsidRPr="007371EC" w:rsidRDefault="00064AA4" w:rsidP="007371EC">
            <w:pPr>
              <w:jc w:val="center"/>
              <w:rPr>
                <w:b/>
                <w:bCs/>
                <w:sz w:val="24"/>
                <w:szCs w:val="24"/>
                <w:lang w:val="en-US" w:bidi="ar-YE"/>
              </w:rPr>
            </w:pPr>
          </w:p>
        </w:tc>
        <w:tc>
          <w:tcPr>
            <w:tcW w:w="629" w:type="dxa"/>
            <w:shd w:val="clear" w:color="auto" w:fill="D9D9D9" w:themeFill="background1" w:themeFillShade="D9"/>
          </w:tcPr>
          <w:p w:rsidR="00064AA4" w:rsidRPr="007371EC" w:rsidRDefault="00064AA4" w:rsidP="007371EC">
            <w:pPr>
              <w:jc w:val="center"/>
              <w:rPr>
                <w:b/>
                <w:bCs/>
                <w:sz w:val="24"/>
                <w:szCs w:val="24"/>
                <w:rtl/>
                <w:lang w:val="en-US" w:bidi="ar-YE"/>
              </w:rPr>
            </w:pPr>
          </w:p>
        </w:tc>
        <w:tc>
          <w:tcPr>
            <w:tcW w:w="721" w:type="dxa"/>
            <w:shd w:val="clear" w:color="auto" w:fill="D9D9D9" w:themeFill="background1" w:themeFillShade="D9"/>
          </w:tcPr>
          <w:p w:rsidR="00064AA4" w:rsidRPr="007371EC" w:rsidRDefault="00064AA4" w:rsidP="007371EC">
            <w:pPr>
              <w:jc w:val="center"/>
              <w:rPr>
                <w:b/>
                <w:bCs/>
                <w:sz w:val="24"/>
                <w:szCs w:val="24"/>
                <w:lang w:val="en-US" w:bidi="ar-YE"/>
              </w:rPr>
            </w:pPr>
          </w:p>
        </w:tc>
        <w:tc>
          <w:tcPr>
            <w:tcW w:w="503" w:type="dxa"/>
            <w:shd w:val="clear" w:color="auto" w:fill="D9D9D9" w:themeFill="background1" w:themeFillShade="D9"/>
          </w:tcPr>
          <w:p w:rsidR="00064AA4" w:rsidRPr="007371EC" w:rsidRDefault="00064AA4" w:rsidP="007371EC">
            <w:pPr>
              <w:jc w:val="center"/>
              <w:rPr>
                <w:b/>
                <w:bCs/>
                <w:sz w:val="24"/>
                <w:szCs w:val="24"/>
                <w:lang w:val="en-US" w:bidi="ar-YE"/>
              </w:rPr>
            </w:pPr>
          </w:p>
        </w:tc>
        <w:tc>
          <w:tcPr>
            <w:tcW w:w="826" w:type="dxa"/>
            <w:shd w:val="clear" w:color="auto" w:fill="D9D9D9" w:themeFill="background1" w:themeFillShade="D9"/>
          </w:tcPr>
          <w:p w:rsidR="00064AA4" w:rsidRPr="007371EC" w:rsidRDefault="00064AA4" w:rsidP="007371EC">
            <w:pPr>
              <w:jc w:val="center"/>
              <w:rPr>
                <w:b/>
                <w:bCs/>
                <w:sz w:val="24"/>
                <w:szCs w:val="24"/>
                <w:rtl/>
                <w:lang w:val="en-US" w:bidi="ar-YE"/>
              </w:rPr>
            </w:pPr>
          </w:p>
        </w:tc>
        <w:tc>
          <w:tcPr>
            <w:tcW w:w="987" w:type="dxa"/>
            <w:shd w:val="clear" w:color="auto" w:fill="D9D9D9" w:themeFill="background1" w:themeFillShade="D9"/>
          </w:tcPr>
          <w:p w:rsidR="00064AA4" w:rsidRPr="007371EC" w:rsidRDefault="00064AA4" w:rsidP="007371EC">
            <w:pPr>
              <w:jc w:val="center"/>
              <w:rPr>
                <w:b/>
                <w:bCs/>
                <w:sz w:val="24"/>
                <w:szCs w:val="24"/>
                <w:rtl/>
                <w:lang w:val="en-US" w:bidi="ar-YE"/>
              </w:rPr>
            </w:pPr>
          </w:p>
        </w:tc>
        <w:tc>
          <w:tcPr>
            <w:tcW w:w="796" w:type="dxa"/>
            <w:shd w:val="clear" w:color="auto" w:fill="D9D9D9" w:themeFill="background1" w:themeFillShade="D9"/>
          </w:tcPr>
          <w:p w:rsidR="00064AA4" w:rsidRPr="007371EC" w:rsidRDefault="00064AA4" w:rsidP="007371EC">
            <w:pPr>
              <w:jc w:val="center"/>
              <w:rPr>
                <w:b/>
                <w:bCs/>
                <w:sz w:val="24"/>
                <w:szCs w:val="24"/>
                <w:rtl/>
                <w:lang w:val="en-US" w:bidi="ar-YE"/>
              </w:rPr>
            </w:pPr>
          </w:p>
        </w:tc>
      </w:tr>
      <w:tr w:rsidR="007371EC" w:rsidRPr="0069632C" w:rsidTr="007371EC">
        <w:trPr>
          <w:jc w:val="center"/>
        </w:trPr>
        <w:tc>
          <w:tcPr>
            <w:tcW w:w="2034" w:type="dxa"/>
          </w:tcPr>
          <w:p w:rsidR="00064AA4" w:rsidRPr="0069632C" w:rsidRDefault="00064AA4" w:rsidP="00CA5BDE">
            <w:pPr>
              <w:rPr>
                <w:sz w:val="24"/>
                <w:szCs w:val="24"/>
                <w:rtl/>
                <w:lang w:val="en-US" w:bidi="ar-YE"/>
              </w:rPr>
            </w:pPr>
            <w:r w:rsidRPr="0069632C">
              <w:rPr>
                <w:rFonts w:hint="cs"/>
                <w:sz w:val="24"/>
                <w:szCs w:val="24"/>
                <w:rtl/>
                <w:lang w:val="en-US" w:bidi="ar-YE"/>
              </w:rPr>
              <w:t>إمكانية حوادث أكثر</w:t>
            </w:r>
          </w:p>
        </w:tc>
        <w:tc>
          <w:tcPr>
            <w:tcW w:w="625" w:type="dxa"/>
          </w:tcPr>
          <w:p w:rsidR="00064AA4" w:rsidRPr="0069632C" w:rsidRDefault="00064AA4" w:rsidP="007371EC">
            <w:pPr>
              <w:jc w:val="center"/>
              <w:rPr>
                <w:sz w:val="24"/>
                <w:szCs w:val="24"/>
                <w:lang w:val="en-US" w:bidi="ar-YE"/>
              </w:rPr>
            </w:pPr>
            <w:r w:rsidRPr="0069632C">
              <w:rPr>
                <w:sz w:val="24"/>
                <w:szCs w:val="24"/>
                <w:lang w:val="en-US" w:bidi="ar-YE"/>
              </w:rPr>
              <w:sym w:font="Wingdings" w:char="00FC"/>
            </w:r>
          </w:p>
        </w:tc>
        <w:tc>
          <w:tcPr>
            <w:tcW w:w="771" w:type="dxa"/>
          </w:tcPr>
          <w:p w:rsidR="00064AA4" w:rsidRPr="0069632C" w:rsidRDefault="00064AA4" w:rsidP="007371EC">
            <w:pPr>
              <w:jc w:val="center"/>
              <w:rPr>
                <w:sz w:val="24"/>
                <w:szCs w:val="24"/>
                <w:lang w:val="en-US" w:bidi="ar-YE"/>
              </w:rPr>
            </w:pPr>
          </w:p>
        </w:tc>
        <w:tc>
          <w:tcPr>
            <w:tcW w:w="599" w:type="dxa"/>
          </w:tcPr>
          <w:p w:rsidR="00064AA4" w:rsidRPr="0069632C" w:rsidRDefault="00064AA4" w:rsidP="007371EC">
            <w:pPr>
              <w:jc w:val="center"/>
              <w:rPr>
                <w:sz w:val="24"/>
                <w:szCs w:val="24"/>
                <w:rtl/>
                <w:lang w:val="en-US" w:bidi="ar-YE"/>
              </w:rPr>
            </w:pPr>
          </w:p>
        </w:tc>
        <w:tc>
          <w:tcPr>
            <w:tcW w:w="782" w:type="dxa"/>
          </w:tcPr>
          <w:p w:rsidR="00064AA4" w:rsidRPr="0069632C" w:rsidRDefault="00064AA4" w:rsidP="007371EC">
            <w:pPr>
              <w:jc w:val="center"/>
              <w:rPr>
                <w:sz w:val="24"/>
                <w:szCs w:val="24"/>
                <w:rtl/>
                <w:lang w:val="en-US" w:bidi="ar-YE"/>
              </w:rPr>
            </w:pPr>
          </w:p>
        </w:tc>
        <w:tc>
          <w:tcPr>
            <w:tcW w:w="545" w:type="dxa"/>
          </w:tcPr>
          <w:p w:rsidR="00064AA4" w:rsidRPr="0069632C" w:rsidRDefault="00064AA4" w:rsidP="007371EC">
            <w:pPr>
              <w:jc w:val="center"/>
              <w:rPr>
                <w:sz w:val="24"/>
                <w:szCs w:val="24"/>
                <w:lang w:val="en-US" w:bidi="ar-YE"/>
              </w:rPr>
            </w:pPr>
          </w:p>
        </w:tc>
        <w:tc>
          <w:tcPr>
            <w:tcW w:w="503" w:type="dxa"/>
          </w:tcPr>
          <w:p w:rsidR="00064AA4" w:rsidRPr="0069632C" w:rsidRDefault="00064AA4" w:rsidP="007371EC">
            <w:pPr>
              <w:jc w:val="center"/>
              <w:rPr>
                <w:sz w:val="24"/>
                <w:szCs w:val="24"/>
                <w:rtl/>
                <w:lang w:val="en-US" w:bidi="ar-YE"/>
              </w:rPr>
            </w:pPr>
          </w:p>
        </w:tc>
        <w:tc>
          <w:tcPr>
            <w:tcW w:w="606" w:type="dxa"/>
          </w:tcPr>
          <w:p w:rsidR="00064AA4" w:rsidRPr="0069632C" w:rsidRDefault="00064AA4" w:rsidP="007371EC">
            <w:pPr>
              <w:jc w:val="center"/>
              <w:rPr>
                <w:sz w:val="24"/>
                <w:szCs w:val="24"/>
                <w:lang w:val="en-US" w:bidi="ar-YE"/>
              </w:rPr>
            </w:pPr>
          </w:p>
        </w:tc>
        <w:tc>
          <w:tcPr>
            <w:tcW w:w="629" w:type="dxa"/>
          </w:tcPr>
          <w:p w:rsidR="00064AA4" w:rsidRPr="0069632C" w:rsidRDefault="00064AA4" w:rsidP="007371EC">
            <w:pPr>
              <w:jc w:val="center"/>
              <w:rPr>
                <w:sz w:val="24"/>
                <w:szCs w:val="24"/>
                <w:rtl/>
                <w:lang w:val="en-US" w:bidi="ar-YE"/>
              </w:rPr>
            </w:pPr>
          </w:p>
        </w:tc>
        <w:tc>
          <w:tcPr>
            <w:tcW w:w="721" w:type="dxa"/>
          </w:tcPr>
          <w:p w:rsidR="00064AA4" w:rsidRPr="0069632C" w:rsidRDefault="00064AA4" w:rsidP="007371EC">
            <w:pPr>
              <w:jc w:val="center"/>
              <w:rPr>
                <w:sz w:val="24"/>
                <w:szCs w:val="24"/>
                <w:lang w:val="en-US" w:bidi="ar-YE"/>
              </w:rPr>
            </w:pPr>
            <w:r w:rsidRPr="0069632C">
              <w:rPr>
                <w:sz w:val="24"/>
                <w:szCs w:val="24"/>
                <w:lang w:val="en-US" w:bidi="ar-YE"/>
              </w:rPr>
              <w:sym w:font="Wingdings" w:char="00FC"/>
            </w:r>
          </w:p>
        </w:tc>
        <w:tc>
          <w:tcPr>
            <w:tcW w:w="503" w:type="dxa"/>
          </w:tcPr>
          <w:p w:rsidR="00064AA4" w:rsidRPr="0069632C" w:rsidRDefault="00064AA4" w:rsidP="007371EC">
            <w:pPr>
              <w:jc w:val="center"/>
              <w:rPr>
                <w:sz w:val="24"/>
                <w:szCs w:val="24"/>
                <w:lang w:val="en-US" w:bidi="ar-YE"/>
              </w:rPr>
            </w:pPr>
          </w:p>
        </w:tc>
        <w:tc>
          <w:tcPr>
            <w:tcW w:w="826" w:type="dxa"/>
          </w:tcPr>
          <w:p w:rsidR="00064AA4" w:rsidRPr="0069632C" w:rsidRDefault="00064AA4" w:rsidP="007371EC">
            <w:pPr>
              <w:jc w:val="center"/>
              <w:rPr>
                <w:sz w:val="24"/>
                <w:szCs w:val="24"/>
                <w:rtl/>
                <w:lang w:val="en-US" w:bidi="ar-YE"/>
              </w:rPr>
            </w:pPr>
            <w:r w:rsidRPr="0069632C">
              <w:rPr>
                <w:rFonts w:hint="cs"/>
                <w:sz w:val="24"/>
                <w:szCs w:val="24"/>
                <w:rtl/>
                <w:lang w:val="en-US" w:bidi="ar-YE"/>
              </w:rPr>
              <w:t>0</w:t>
            </w:r>
          </w:p>
        </w:tc>
        <w:tc>
          <w:tcPr>
            <w:tcW w:w="987" w:type="dxa"/>
          </w:tcPr>
          <w:p w:rsidR="00064AA4" w:rsidRPr="0069632C" w:rsidRDefault="00064AA4" w:rsidP="007371EC">
            <w:pPr>
              <w:jc w:val="center"/>
              <w:rPr>
                <w:sz w:val="24"/>
                <w:szCs w:val="24"/>
                <w:rtl/>
                <w:lang w:val="en-US" w:bidi="ar-YE"/>
              </w:rPr>
            </w:pPr>
            <w:r w:rsidRPr="0069632C">
              <w:rPr>
                <w:rFonts w:hint="cs"/>
                <w:sz w:val="24"/>
                <w:szCs w:val="24"/>
                <w:rtl/>
                <w:lang w:val="en-US" w:bidi="ar-YE"/>
              </w:rPr>
              <w:t>- -</w:t>
            </w:r>
            <w:r w:rsidR="00B3496F" w:rsidRPr="0069632C">
              <w:rPr>
                <w:rFonts w:hint="cs"/>
                <w:sz w:val="24"/>
                <w:szCs w:val="24"/>
                <w:rtl/>
                <w:lang w:val="en-US" w:bidi="ar-YE"/>
              </w:rPr>
              <w:t xml:space="preserve"> -</w:t>
            </w:r>
          </w:p>
        </w:tc>
        <w:tc>
          <w:tcPr>
            <w:tcW w:w="796" w:type="dxa"/>
          </w:tcPr>
          <w:p w:rsidR="00064AA4" w:rsidRPr="0069632C" w:rsidRDefault="00064AA4" w:rsidP="007371EC">
            <w:pPr>
              <w:jc w:val="center"/>
              <w:rPr>
                <w:sz w:val="24"/>
                <w:szCs w:val="24"/>
                <w:rtl/>
                <w:lang w:val="en-US" w:bidi="ar-YE"/>
              </w:rPr>
            </w:pPr>
            <w:r w:rsidRPr="0069632C">
              <w:rPr>
                <w:rFonts w:hint="cs"/>
                <w:sz w:val="24"/>
                <w:szCs w:val="24"/>
                <w:rtl/>
                <w:lang w:val="en-US" w:bidi="ar-YE"/>
              </w:rPr>
              <w:t>- -</w:t>
            </w:r>
          </w:p>
        </w:tc>
      </w:tr>
      <w:tr w:rsidR="007371EC" w:rsidRPr="0069632C" w:rsidTr="007371EC">
        <w:trPr>
          <w:jc w:val="center"/>
        </w:trPr>
        <w:tc>
          <w:tcPr>
            <w:tcW w:w="2034" w:type="dxa"/>
          </w:tcPr>
          <w:p w:rsidR="00C85F8A" w:rsidRPr="0069632C" w:rsidRDefault="00C85F8A" w:rsidP="00CA5BDE">
            <w:pPr>
              <w:rPr>
                <w:sz w:val="24"/>
                <w:szCs w:val="24"/>
                <w:rtl/>
                <w:lang w:val="en-US" w:bidi="ar-YE"/>
              </w:rPr>
            </w:pPr>
            <w:r w:rsidRPr="0069632C">
              <w:rPr>
                <w:rFonts w:hint="cs"/>
                <w:sz w:val="24"/>
                <w:szCs w:val="24"/>
                <w:rtl/>
                <w:lang w:val="en-US" w:bidi="ar-YE"/>
              </w:rPr>
              <w:t>إمكانية آثار معاكسة على ظروف التربة كنتيجة للخزن</w:t>
            </w:r>
          </w:p>
        </w:tc>
        <w:tc>
          <w:tcPr>
            <w:tcW w:w="625" w:type="dxa"/>
          </w:tcPr>
          <w:p w:rsidR="00C85F8A" w:rsidRPr="0069632C" w:rsidRDefault="00C85F8A" w:rsidP="007371EC">
            <w:pPr>
              <w:jc w:val="center"/>
              <w:rPr>
                <w:sz w:val="24"/>
                <w:szCs w:val="24"/>
                <w:lang w:val="en-US" w:bidi="ar-YE"/>
              </w:rPr>
            </w:pPr>
          </w:p>
        </w:tc>
        <w:tc>
          <w:tcPr>
            <w:tcW w:w="771" w:type="dxa"/>
          </w:tcPr>
          <w:p w:rsidR="00C85F8A" w:rsidRPr="0069632C" w:rsidRDefault="00C85F8A" w:rsidP="007371EC">
            <w:pPr>
              <w:jc w:val="center"/>
              <w:rPr>
                <w:sz w:val="24"/>
                <w:szCs w:val="24"/>
                <w:lang w:val="en-US" w:bidi="ar-YE"/>
              </w:rPr>
            </w:pPr>
          </w:p>
        </w:tc>
        <w:tc>
          <w:tcPr>
            <w:tcW w:w="599" w:type="dxa"/>
          </w:tcPr>
          <w:p w:rsidR="00C85F8A" w:rsidRPr="0069632C" w:rsidRDefault="00C85F8A" w:rsidP="007371EC">
            <w:pPr>
              <w:jc w:val="center"/>
              <w:rPr>
                <w:sz w:val="24"/>
                <w:szCs w:val="24"/>
                <w:rtl/>
                <w:lang w:val="en-US" w:bidi="ar-YE"/>
              </w:rPr>
            </w:pPr>
          </w:p>
        </w:tc>
        <w:tc>
          <w:tcPr>
            <w:tcW w:w="782" w:type="dxa"/>
          </w:tcPr>
          <w:p w:rsidR="00C85F8A" w:rsidRPr="0069632C" w:rsidRDefault="00C85F8A" w:rsidP="007371EC">
            <w:pPr>
              <w:jc w:val="center"/>
              <w:rPr>
                <w:sz w:val="24"/>
                <w:szCs w:val="24"/>
                <w:rtl/>
                <w:lang w:val="en-US" w:bidi="ar-YE"/>
              </w:rPr>
            </w:pPr>
          </w:p>
        </w:tc>
        <w:tc>
          <w:tcPr>
            <w:tcW w:w="545" w:type="dxa"/>
          </w:tcPr>
          <w:p w:rsidR="00C85F8A" w:rsidRPr="0069632C" w:rsidRDefault="008406E5" w:rsidP="007371EC">
            <w:pPr>
              <w:jc w:val="center"/>
              <w:rPr>
                <w:sz w:val="24"/>
                <w:szCs w:val="24"/>
                <w:lang w:val="en-US" w:bidi="ar-YE"/>
              </w:rPr>
            </w:pPr>
            <w:r w:rsidRPr="0069632C">
              <w:rPr>
                <w:sz w:val="24"/>
                <w:szCs w:val="24"/>
                <w:lang w:val="en-US" w:bidi="ar-YE"/>
              </w:rPr>
              <w:sym w:font="Wingdings" w:char="00FC"/>
            </w:r>
          </w:p>
        </w:tc>
        <w:tc>
          <w:tcPr>
            <w:tcW w:w="503" w:type="dxa"/>
          </w:tcPr>
          <w:p w:rsidR="00C85F8A" w:rsidRPr="0069632C" w:rsidRDefault="00C85F8A" w:rsidP="007371EC">
            <w:pPr>
              <w:jc w:val="center"/>
              <w:rPr>
                <w:sz w:val="24"/>
                <w:szCs w:val="24"/>
                <w:rtl/>
                <w:lang w:val="en-US" w:bidi="ar-YE"/>
              </w:rPr>
            </w:pPr>
          </w:p>
        </w:tc>
        <w:tc>
          <w:tcPr>
            <w:tcW w:w="606" w:type="dxa"/>
          </w:tcPr>
          <w:p w:rsidR="00C85F8A" w:rsidRPr="0069632C" w:rsidRDefault="00C85F8A" w:rsidP="007371EC">
            <w:pPr>
              <w:jc w:val="center"/>
              <w:rPr>
                <w:sz w:val="24"/>
                <w:szCs w:val="24"/>
                <w:lang w:val="en-US" w:bidi="ar-YE"/>
              </w:rPr>
            </w:pPr>
          </w:p>
        </w:tc>
        <w:tc>
          <w:tcPr>
            <w:tcW w:w="629" w:type="dxa"/>
          </w:tcPr>
          <w:p w:rsidR="00C85F8A" w:rsidRPr="0069632C" w:rsidRDefault="00C85F8A" w:rsidP="007371EC">
            <w:pPr>
              <w:jc w:val="center"/>
              <w:rPr>
                <w:sz w:val="24"/>
                <w:szCs w:val="24"/>
                <w:rtl/>
                <w:lang w:val="en-US" w:bidi="ar-YE"/>
              </w:rPr>
            </w:pPr>
          </w:p>
        </w:tc>
        <w:tc>
          <w:tcPr>
            <w:tcW w:w="721" w:type="dxa"/>
          </w:tcPr>
          <w:p w:rsidR="00C85F8A" w:rsidRPr="0069632C" w:rsidRDefault="00C85F8A" w:rsidP="007371EC">
            <w:pPr>
              <w:jc w:val="center"/>
              <w:rPr>
                <w:sz w:val="24"/>
                <w:szCs w:val="24"/>
                <w:lang w:val="en-US" w:bidi="ar-YE"/>
              </w:rPr>
            </w:pPr>
          </w:p>
        </w:tc>
        <w:tc>
          <w:tcPr>
            <w:tcW w:w="503" w:type="dxa"/>
          </w:tcPr>
          <w:p w:rsidR="00C85F8A" w:rsidRPr="0069632C" w:rsidRDefault="008406E5" w:rsidP="007371EC">
            <w:pPr>
              <w:jc w:val="center"/>
              <w:rPr>
                <w:sz w:val="24"/>
                <w:szCs w:val="24"/>
                <w:lang w:val="en-US" w:bidi="ar-YE"/>
              </w:rPr>
            </w:pPr>
            <w:r w:rsidRPr="0069632C">
              <w:rPr>
                <w:sz w:val="24"/>
                <w:szCs w:val="24"/>
                <w:lang w:val="en-US" w:bidi="ar-YE"/>
              </w:rPr>
              <w:sym w:font="Wingdings" w:char="00FC"/>
            </w:r>
          </w:p>
        </w:tc>
        <w:tc>
          <w:tcPr>
            <w:tcW w:w="826" w:type="dxa"/>
          </w:tcPr>
          <w:p w:rsidR="00C85F8A" w:rsidRPr="0069632C" w:rsidRDefault="008406E5" w:rsidP="007371EC">
            <w:pPr>
              <w:jc w:val="center"/>
              <w:rPr>
                <w:sz w:val="24"/>
                <w:szCs w:val="24"/>
                <w:rtl/>
                <w:lang w:val="en-US" w:bidi="ar-YE"/>
              </w:rPr>
            </w:pPr>
            <w:r w:rsidRPr="0069632C">
              <w:rPr>
                <w:rFonts w:hint="cs"/>
                <w:sz w:val="24"/>
                <w:szCs w:val="24"/>
                <w:rtl/>
                <w:lang w:val="en-US" w:bidi="ar-YE"/>
              </w:rPr>
              <w:t>0</w:t>
            </w:r>
          </w:p>
        </w:tc>
        <w:tc>
          <w:tcPr>
            <w:tcW w:w="987" w:type="dxa"/>
          </w:tcPr>
          <w:p w:rsidR="00C85F8A" w:rsidRPr="0069632C" w:rsidRDefault="008406E5" w:rsidP="007371EC">
            <w:pPr>
              <w:jc w:val="center"/>
              <w:rPr>
                <w:sz w:val="24"/>
                <w:szCs w:val="24"/>
                <w:rtl/>
                <w:lang w:val="en-US" w:bidi="ar-YE"/>
              </w:rPr>
            </w:pPr>
            <w:r w:rsidRPr="0069632C">
              <w:rPr>
                <w:rFonts w:hint="cs"/>
                <w:sz w:val="24"/>
                <w:szCs w:val="24"/>
                <w:rtl/>
                <w:lang w:val="en-US" w:bidi="ar-YE"/>
              </w:rPr>
              <w:t>0</w:t>
            </w:r>
          </w:p>
        </w:tc>
        <w:tc>
          <w:tcPr>
            <w:tcW w:w="796" w:type="dxa"/>
          </w:tcPr>
          <w:p w:rsidR="00C85F8A" w:rsidRPr="0069632C" w:rsidRDefault="008406E5" w:rsidP="007371EC">
            <w:pPr>
              <w:jc w:val="center"/>
              <w:rPr>
                <w:sz w:val="24"/>
                <w:szCs w:val="24"/>
                <w:rtl/>
                <w:lang w:val="en-US" w:bidi="ar-YE"/>
              </w:rPr>
            </w:pPr>
            <w:r w:rsidRPr="0069632C">
              <w:rPr>
                <w:rFonts w:hint="cs"/>
                <w:sz w:val="24"/>
                <w:szCs w:val="24"/>
                <w:rtl/>
                <w:lang w:val="en-US" w:bidi="ar-YE"/>
              </w:rPr>
              <w:t>-</w:t>
            </w:r>
          </w:p>
        </w:tc>
      </w:tr>
      <w:tr w:rsidR="007371EC" w:rsidRPr="007371EC" w:rsidTr="007371EC">
        <w:trPr>
          <w:jc w:val="center"/>
        </w:trPr>
        <w:tc>
          <w:tcPr>
            <w:tcW w:w="2034" w:type="dxa"/>
            <w:shd w:val="clear" w:color="auto" w:fill="D9D9D9" w:themeFill="background1" w:themeFillShade="D9"/>
          </w:tcPr>
          <w:p w:rsidR="00111DDD" w:rsidRPr="007371EC" w:rsidRDefault="00111DDD" w:rsidP="00CA5BDE">
            <w:pPr>
              <w:rPr>
                <w:b/>
                <w:bCs/>
                <w:sz w:val="24"/>
                <w:szCs w:val="24"/>
                <w:rtl/>
                <w:lang w:val="en-US" w:bidi="ar-YE"/>
              </w:rPr>
            </w:pPr>
            <w:r w:rsidRPr="007371EC">
              <w:rPr>
                <w:rFonts w:hint="cs"/>
                <w:b/>
                <w:bCs/>
                <w:sz w:val="24"/>
                <w:szCs w:val="24"/>
                <w:rtl/>
                <w:lang w:val="en-US" w:bidi="ar-YE"/>
              </w:rPr>
              <w:t>المياه وإمداد المياه</w:t>
            </w:r>
          </w:p>
        </w:tc>
        <w:tc>
          <w:tcPr>
            <w:tcW w:w="625" w:type="dxa"/>
            <w:shd w:val="clear" w:color="auto" w:fill="D9D9D9" w:themeFill="background1" w:themeFillShade="D9"/>
          </w:tcPr>
          <w:p w:rsidR="00111DDD" w:rsidRPr="007371EC" w:rsidRDefault="00111DDD" w:rsidP="007371EC">
            <w:pPr>
              <w:jc w:val="center"/>
              <w:rPr>
                <w:b/>
                <w:bCs/>
                <w:sz w:val="24"/>
                <w:szCs w:val="24"/>
                <w:lang w:val="en-US" w:bidi="ar-YE"/>
              </w:rPr>
            </w:pPr>
          </w:p>
        </w:tc>
        <w:tc>
          <w:tcPr>
            <w:tcW w:w="771" w:type="dxa"/>
            <w:shd w:val="clear" w:color="auto" w:fill="D9D9D9" w:themeFill="background1" w:themeFillShade="D9"/>
          </w:tcPr>
          <w:p w:rsidR="00111DDD" w:rsidRPr="007371EC" w:rsidRDefault="00111DDD" w:rsidP="007371EC">
            <w:pPr>
              <w:jc w:val="center"/>
              <w:rPr>
                <w:b/>
                <w:bCs/>
                <w:sz w:val="24"/>
                <w:szCs w:val="24"/>
                <w:lang w:val="en-US" w:bidi="ar-YE"/>
              </w:rPr>
            </w:pPr>
          </w:p>
        </w:tc>
        <w:tc>
          <w:tcPr>
            <w:tcW w:w="599" w:type="dxa"/>
            <w:shd w:val="clear" w:color="auto" w:fill="D9D9D9" w:themeFill="background1" w:themeFillShade="D9"/>
          </w:tcPr>
          <w:p w:rsidR="00111DDD" w:rsidRPr="007371EC" w:rsidRDefault="00111DDD" w:rsidP="007371EC">
            <w:pPr>
              <w:jc w:val="center"/>
              <w:rPr>
                <w:b/>
                <w:bCs/>
                <w:sz w:val="24"/>
                <w:szCs w:val="24"/>
                <w:rtl/>
                <w:lang w:val="en-US" w:bidi="ar-YE"/>
              </w:rPr>
            </w:pPr>
          </w:p>
        </w:tc>
        <w:tc>
          <w:tcPr>
            <w:tcW w:w="782" w:type="dxa"/>
            <w:shd w:val="clear" w:color="auto" w:fill="D9D9D9" w:themeFill="background1" w:themeFillShade="D9"/>
          </w:tcPr>
          <w:p w:rsidR="00111DDD" w:rsidRPr="007371EC" w:rsidRDefault="00111DDD" w:rsidP="007371EC">
            <w:pPr>
              <w:jc w:val="center"/>
              <w:rPr>
                <w:b/>
                <w:bCs/>
                <w:sz w:val="24"/>
                <w:szCs w:val="24"/>
                <w:rtl/>
                <w:lang w:val="en-US" w:bidi="ar-YE"/>
              </w:rPr>
            </w:pPr>
          </w:p>
        </w:tc>
        <w:tc>
          <w:tcPr>
            <w:tcW w:w="545" w:type="dxa"/>
            <w:shd w:val="clear" w:color="auto" w:fill="D9D9D9" w:themeFill="background1" w:themeFillShade="D9"/>
          </w:tcPr>
          <w:p w:rsidR="00111DDD" w:rsidRPr="007371EC" w:rsidRDefault="00111DDD" w:rsidP="007371EC">
            <w:pPr>
              <w:jc w:val="center"/>
              <w:rPr>
                <w:b/>
                <w:bCs/>
                <w:sz w:val="24"/>
                <w:szCs w:val="24"/>
                <w:lang w:val="en-US" w:bidi="ar-YE"/>
              </w:rPr>
            </w:pPr>
          </w:p>
        </w:tc>
        <w:tc>
          <w:tcPr>
            <w:tcW w:w="503" w:type="dxa"/>
            <w:shd w:val="clear" w:color="auto" w:fill="D9D9D9" w:themeFill="background1" w:themeFillShade="D9"/>
          </w:tcPr>
          <w:p w:rsidR="00111DDD" w:rsidRPr="007371EC" w:rsidRDefault="00111DDD" w:rsidP="007371EC">
            <w:pPr>
              <w:jc w:val="center"/>
              <w:rPr>
                <w:b/>
                <w:bCs/>
                <w:sz w:val="24"/>
                <w:szCs w:val="24"/>
                <w:rtl/>
                <w:lang w:val="en-US" w:bidi="ar-YE"/>
              </w:rPr>
            </w:pPr>
          </w:p>
        </w:tc>
        <w:tc>
          <w:tcPr>
            <w:tcW w:w="606" w:type="dxa"/>
            <w:shd w:val="clear" w:color="auto" w:fill="D9D9D9" w:themeFill="background1" w:themeFillShade="D9"/>
          </w:tcPr>
          <w:p w:rsidR="00111DDD" w:rsidRPr="007371EC" w:rsidRDefault="00111DDD" w:rsidP="007371EC">
            <w:pPr>
              <w:jc w:val="center"/>
              <w:rPr>
                <w:b/>
                <w:bCs/>
                <w:sz w:val="24"/>
                <w:szCs w:val="24"/>
                <w:lang w:val="en-US" w:bidi="ar-YE"/>
              </w:rPr>
            </w:pPr>
          </w:p>
        </w:tc>
        <w:tc>
          <w:tcPr>
            <w:tcW w:w="629" w:type="dxa"/>
            <w:shd w:val="clear" w:color="auto" w:fill="D9D9D9" w:themeFill="background1" w:themeFillShade="D9"/>
          </w:tcPr>
          <w:p w:rsidR="00111DDD" w:rsidRPr="007371EC" w:rsidRDefault="00111DDD" w:rsidP="007371EC">
            <w:pPr>
              <w:jc w:val="center"/>
              <w:rPr>
                <w:b/>
                <w:bCs/>
                <w:sz w:val="24"/>
                <w:szCs w:val="24"/>
                <w:rtl/>
                <w:lang w:val="en-US" w:bidi="ar-YE"/>
              </w:rPr>
            </w:pPr>
          </w:p>
        </w:tc>
        <w:tc>
          <w:tcPr>
            <w:tcW w:w="721" w:type="dxa"/>
            <w:shd w:val="clear" w:color="auto" w:fill="D9D9D9" w:themeFill="background1" w:themeFillShade="D9"/>
          </w:tcPr>
          <w:p w:rsidR="00111DDD" w:rsidRPr="007371EC" w:rsidRDefault="00111DDD" w:rsidP="007371EC">
            <w:pPr>
              <w:jc w:val="center"/>
              <w:rPr>
                <w:b/>
                <w:bCs/>
                <w:sz w:val="24"/>
                <w:szCs w:val="24"/>
                <w:lang w:val="en-US" w:bidi="ar-YE"/>
              </w:rPr>
            </w:pPr>
          </w:p>
        </w:tc>
        <w:tc>
          <w:tcPr>
            <w:tcW w:w="503" w:type="dxa"/>
            <w:shd w:val="clear" w:color="auto" w:fill="D9D9D9" w:themeFill="background1" w:themeFillShade="D9"/>
          </w:tcPr>
          <w:p w:rsidR="00111DDD" w:rsidRPr="007371EC" w:rsidRDefault="00111DDD" w:rsidP="007371EC">
            <w:pPr>
              <w:jc w:val="center"/>
              <w:rPr>
                <w:b/>
                <w:bCs/>
                <w:sz w:val="24"/>
                <w:szCs w:val="24"/>
                <w:lang w:val="en-US" w:bidi="ar-YE"/>
              </w:rPr>
            </w:pPr>
          </w:p>
        </w:tc>
        <w:tc>
          <w:tcPr>
            <w:tcW w:w="826" w:type="dxa"/>
            <w:shd w:val="clear" w:color="auto" w:fill="D9D9D9" w:themeFill="background1" w:themeFillShade="D9"/>
          </w:tcPr>
          <w:p w:rsidR="00111DDD" w:rsidRPr="007371EC" w:rsidRDefault="00111DDD" w:rsidP="007371EC">
            <w:pPr>
              <w:jc w:val="center"/>
              <w:rPr>
                <w:b/>
                <w:bCs/>
                <w:sz w:val="24"/>
                <w:szCs w:val="24"/>
                <w:rtl/>
                <w:lang w:val="en-US" w:bidi="ar-YE"/>
              </w:rPr>
            </w:pPr>
          </w:p>
        </w:tc>
        <w:tc>
          <w:tcPr>
            <w:tcW w:w="987" w:type="dxa"/>
            <w:shd w:val="clear" w:color="auto" w:fill="D9D9D9" w:themeFill="background1" w:themeFillShade="D9"/>
          </w:tcPr>
          <w:p w:rsidR="00111DDD" w:rsidRPr="007371EC" w:rsidRDefault="00111DDD" w:rsidP="007371EC">
            <w:pPr>
              <w:jc w:val="center"/>
              <w:rPr>
                <w:b/>
                <w:bCs/>
                <w:sz w:val="24"/>
                <w:szCs w:val="24"/>
                <w:rtl/>
                <w:lang w:val="en-US" w:bidi="ar-YE"/>
              </w:rPr>
            </w:pPr>
          </w:p>
        </w:tc>
        <w:tc>
          <w:tcPr>
            <w:tcW w:w="796" w:type="dxa"/>
            <w:shd w:val="clear" w:color="auto" w:fill="D9D9D9" w:themeFill="background1" w:themeFillShade="D9"/>
          </w:tcPr>
          <w:p w:rsidR="00111DDD" w:rsidRPr="007371EC" w:rsidRDefault="00111DDD" w:rsidP="007371EC">
            <w:pPr>
              <w:jc w:val="center"/>
              <w:rPr>
                <w:b/>
                <w:bCs/>
                <w:sz w:val="24"/>
                <w:szCs w:val="24"/>
                <w:rtl/>
                <w:lang w:val="en-US" w:bidi="ar-YE"/>
              </w:rPr>
            </w:pPr>
          </w:p>
        </w:tc>
      </w:tr>
      <w:tr w:rsidR="007371EC" w:rsidRPr="0069632C" w:rsidTr="007371EC">
        <w:trPr>
          <w:jc w:val="center"/>
        </w:trPr>
        <w:tc>
          <w:tcPr>
            <w:tcW w:w="2034" w:type="dxa"/>
          </w:tcPr>
          <w:p w:rsidR="007B1AB3" w:rsidRPr="0069632C" w:rsidRDefault="007B1AB3" w:rsidP="00CA5BDE">
            <w:pPr>
              <w:rPr>
                <w:sz w:val="24"/>
                <w:szCs w:val="24"/>
                <w:rtl/>
                <w:lang w:val="en-US" w:bidi="ar-YE"/>
              </w:rPr>
            </w:pPr>
            <w:r w:rsidRPr="0069632C">
              <w:rPr>
                <w:rFonts w:hint="cs"/>
                <w:sz w:val="24"/>
                <w:szCs w:val="24"/>
                <w:rtl/>
                <w:lang w:val="en-US" w:bidi="ar-YE"/>
              </w:rPr>
              <w:t xml:space="preserve">المياه الجوفية </w:t>
            </w:r>
          </w:p>
        </w:tc>
        <w:tc>
          <w:tcPr>
            <w:tcW w:w="625" w:type="dxa"/>
          </w:tcPr>
          <w:p w:rsidR="007B1AB3" w:rsidRPr="0069632C" w:rsidRDefault="00000F26" w:rsidP="007371EC">
            <w:pPr>
              <w:jc w:val="center"/>
              <w:rPr>
                <w:sz w:val="24"/>
                <w:szCs w:val="24"/>
                <w:lang w:val="en-US" w:bidi="ar-YE"/>
              </w:rPr>
            </w:pPr>
            <w:r w:rsidRPr="0069632C">
              <w:rPr>
                <w:sz w:val="24"/>
                <w:szCs w:val="24"/>
                <w:lang w:val="en-US" w:bidi="ar-YE"/>
              </w:rPr>
              <w:sym w:font="Wingdings" w:char="00FC"/>
            </w:r>
          </w:p>
        </w:tc>
        <w:tc>
          <w:tcPr>
            <w:tcW w:w="771" w:type="dxa"/>
          </w:tcPr>
          <w:p w:rsidR="007B1AB3" w:rsidRPr="0069632C" w:rsidRDefault="007B1AB3" w:rsidP="007371EC">
            <w:pPr>
              <w:jc w:val="center"/>
              <w:rPr>
                <w:sz w:val="24"/>
                <w:szCs w:val="24"/>
                <w:lang w:val="en-US" w:bidi="ar-YE"/>
              </w:rPr>
            </w:pPr>
          </w:p>
        </w:tc>
        <w:tc>
          <w:tcPr>
            <w:tcW w:w="599" w:type="dxa"/>
          </w:tcPr>
          <w:p w:rsidR="007B1AB3" w:rsidRPr="0069632C" w:rsidRDefault="007B1AB3" w:rsidP="007371EC">
            <w:pPr>
              <w:jc w:val="center"/>
              <w:rPr>
                <w:sz w:val="24"/>
                <w:szCs w:val="24"/>
                <w:rtl/>
                <w:lang w:val="en-US" w:bidi="ar-YE"/>
              </w:rPr>
            </w:pPr>
          </w:p>
        </w:tc>
        <w:tc>
          <w:tcPr>
            <w:tcW w:w="782" w:type="dxa"/>
          </w:tcPr>
          <w:p w:rsidR="007B1AB3" w:rsidRPr="0069632C" w:rsidRDefault="007B1AB3" w:rsidP="007371EC">
            <w:pPr>
              <w:jc w:val="center"/>
              <w:rPr>
                <w:sz w:val="24"/>
                <w:szCs w:val="24"/>
                <w:rtl/>
                <w:lang w:val="en-US" w:bidi="ar-YE"/>
              </w:rPr>
            </w:pPr>
          </w:p>
        </w:tc>
        <w:tc>
          <w:tcPr>
            <w:tcW w:w="545" w:type="dxa"/>
          </w:tcPr>
          <w:p w:rsidR="007B1AB3" w:rsidRPr="0069632C" w:rsidRDefault="007B1AB3" w:rsidP="007371EC">
            <w:pPr>
              <w:jc w:val="center"/>
              <w:rPr>
                <w:sz w:val="24"/>
                <w:szCs w:val="24"/>
                <w:lang w:val="en-US" w:bidi="ar-YE"/>
              </w:rPr>
            </w:pPr>
          </w:p>
        </w:tc>
        <w:tc>
          <w:tcPr>
            <w:tcW w:w="503" w:type="dxa"/>
          </w:tcPr>
          <w:p w:rsidR="007B1AB3" w:rsidRPr="0069632C" w:rsidRDefault="007B1AB3" w:rsidP="007371EC">
            <w:pPr>
              <w:jc w:val="center"/>
              <w:rPr>
                <w:sz w:val="24"/>
                <w:szCs w:val="24"/>
                <w:rtl/>
                <w:lang w:val="en-US" w:bidi="ar-YE"/>
              </w:rPr>
            </w:pPr>
          </w:p>
        </w:tc>
        <w:tc>
          <w:tcPr>
            <w:tcW w:w="606" w:type="dxa"/>
          </w:tcPr>
          <w:p w:rsidR="007B1AB3" w:rsidRPr="0069632C" w:rsidRDefault="00000F26" w:rsidP="007371EC">
            <w:pPr>
              <w:jc w:val="center"/>
              <w:rPr>
                <w:sz w:val="24"/>
                <w:szCs w:val="24"/>
                <w:lang w:val="en-US" w:bidi="ar-YE"/>
              </w:rPr>
            </w:pPr>
            <w:r w:rsidRPr="0069632C">
              <w:rPr>
                <w:sz w:val="24"/>
                <w:szCs w:val="24"/>
                <w:lang w:val="en-US" w:bidi="ar-YE"/>
              </w:rPr>
              <w:sym w:font="Wingdings" w:char="00FC"/>
            </w:r>
          </w:p>
        </w:tc>
        <w:tc>
          <w:tcPr>
            <w:tcW w:w="629" w:type="dxa"/>
          </w:tcPr>
          <w:p w:rsidR="007B1AB3" w:rsidRPr="0069632C" w:rsidRDefault="007B1AB3" w:rsidP="007371EC">
            <w:pPr>
              <w:jc w:val="center"/>
              <w:rPr>
                <w:sz w:val="24"/>
                <w:szCs w:val="24"/>
                <w:rtl/>
                <w:lang w:val="en-US" w:bidi="ar-YE"/>
              </w:rPr>
            </w:pPr>
          </w:p>
        </w:tc>
        <w:tc>
          <w:tcPr>
            <w:tcW w:w="721" w:type="dxa"/>
          </w:tcPr>
          <w:p w:rsidR="007B1AB3" w:rsidRPr="0069632C" w:rsidRDefault="007B1AB3" w:rsidP="007371EC">
            <w:pPr>
              <w:jc w:val="center"/>
              <w:rPr>
                <w:sz w:val="24"/>
                <w:szCs w:val="24"/>
                <w:lang w:val="en-US" w:bidi="ar-YE"/>
              </w:rPr>
            </w:pPr>
          </w:p>
        </w:tc>
        <w:tc>
          <w:tcPr>
            <w:tcW w:w="503" w:type="dxa"/>
          </w:tcPr>
          <w:p w:rsidR="007B1AB3" w:rsidRPr="0069632C" w:rsidRDefault="007B1AB3" w:rsidP="007371EC">
            <w:pPr>
              <w:jc w:val="center"/>
              <w:rPr>
                <w:sz w:val="24"/>
                <w:szCs w:val="24"/>
                <w:lang w:val="en-US" w:bidi="ar-YE"/>
              </w:rPr>
            </w:pPr>
          </w:p>
        </w:tc>
        <w:tc>
          <w:tcPr>
            <w:tcW w:w="826" w:type="dxa"/>
          </w:tcPr>
          <w:p w:rsidR="007B1AB3" w:rsidRPr="0069632C" w:rsidRDefault="00000F26" w:rsidP="007371EC">
            <w:pPr>
              <w:jc w:val="center"/>
              <w:rPr>
                <w:sz w:val="24"/>
                <w:szCs w:val="24"/>
                <w:rtl/>
                <w:lang w:val="en-US" w:bidi="ar-YE"/>
              </w:rPr>
            </w:pPr>
            <w:r w:rsidRPr="0069632C">
              <w:rPr>
                <w:rFonts w:hint="cs"/>
                <w:sz w:val="24"/>
                <w:szCs w:val="24"/>
                <w:rtl/>
                <w:lang w:val="en-US" w:bidi="ar-YE"/>
              </w:rPr>
              <w:t>0</w:t>
            </w:r>
          </w:p>
        </w:tc>
        <w:tc>
          <w:tcPr>
            <w:tcW w:w="987" w:type="dxa"/>
          </w:tcPr>
          <w:p w:rsidR="007B1AB3" w:rsidRPr="0069632C" w:rsidRDefault="00000F26" w:rsidP="007371EC">
            <w:pPr>
              <w:jc w:val="center"/>
              <w:rPr>
                <w:sz w:val="24"/>
                <w:szCs w:val="24"/>
                <w:rtl/>
                <w:lang w:val="en-US" w:bidi="ar-YE"/>
              </w:rPr>
            </w:pPr>
            <w:r w:rsidRPr="0069632C">
              <w:rPr>
                <w:rFonts w:hint="cs"/>
                <w:sz w:val="24"/>
                <w:szCs w:val="24"/>
                <w:rtl/>
                <w:lang w:val="en-US" w:bidi="ar-YE"/>
              </w:rPr>
              <w:t>0</w:t>
            </w:r>
          </w:p>
        </w:tc>
        <w:tc>
          <w:tcPr>
            <w:tcW w:w="796" w:type="dxa"/>
          </w:tcPr>
          <w:p w:rsidR="007B1AB3" w:rsidRPr="0069632C" w:rsidRDefault="00000F26" w:rsidP="007371EC">
            <w:pPr>
              <w:jc w:val="center"/>
              <w:rPr>
                <w:sz w:val="24"/>
                <w:szCs w:val="24"/>
                <w:rtl/>
                <w:lang w:val="en-US" w:bidi="ar-YE"/>
              </w:rPr>
            </w:pPr>
            <w:r w:rsidRPr="0069632C">
              <w:rPr>
                <w:rFonts w:hint="cs"/>
                <w:sz w:val="24"/>
                <w:szCs w:val="24"/>
                <w:rtl/>
                <w:lang w:val="en-US" w:bidi="ar-YE"/>
              </w:rPr>
              <w:t>-</w:t>
            </w:r>
          </w:p>
        </w:tc>
      </w:tr>
      <w:tr w:rsidR="007371EC" w:rsidRPr="0069632C" w:rsidTr="007371EC">
        <w:trPr>
          <w:jc w:val="center"/>
        </w:trPr>
        <w:tc>
          <w:tcPr>
            <w:tcW w:w="2034" w:type="dxa"/>
          </w:tcPr>
          <w:p w:rsidR="00000F26" w:rsidRPr="0069632C" w:rsidRDefault="00BD307B" w:rsidP="00CA5BDE">
            <w:pPr>
              <w:rPr>
                <w:sz w:val="24"/>
                <w:szCs w:val="24"/>
                <w:rtl/>
                <w:lang w:val="en-US" w:bidi="ar-YE"/>
              </w:rPr>
            </w:pPr>
            <w:r w:rsidRPr="0069632C">
              <w:rPr>
                <w:rFonts w:hint="cs"/>
                <w:sz w:val="24"/>
                <w:szCs w:val="24"/>
                <w:rtl/>
                <w:lang w:val="en-US" w:bidi="ar-YE"/>
              </w:rPr>
              <w:t xml:space="preserve">السكان وموارد المياه </w:t>
            </w:r>
          </w:p>
        </w:tc>
        <w:tc>
          <w:tcPr>
            <w:tcW w:w="625" w:type="dxa"/>
          </w:tcPr>
          <w:p w:rsidR="00000F26" w:rsidRPr="0069632C" w:rsidRDefault="002A6DD4" w:rsidP="007371EC">
            <w:pPr>
              <w:jc w:val="center"/>
              <w:rPr>
                <w:sz w:val="24"/>
                <w:szCs w:val="24"/>
                <w:lang w:val="en-US" w:bidi="ar-YE"/>
              </w:rPr>
            </w:pPr>
            <w:r w:rsidRPr="0069632C">
              <w:rPr>
                <w:sz w:val="24"/>
                <w:szCs w:val="24"/>
                <w:lang w:val="en-US" w:bidi="ar-YE"/>
              </w:rPr>
              <w:sym w:font="Wingdings" w:char="00FC"/>
            </w:r>
          </w:p>
        </w:tc>
        <w:tc>
          <w:tcPr>
            <w:tcW w:w="771" w:type="dxa"/>
          </w:tcPr>
          <w:p w:rsidR="00000F26" w:rsidRPr="0069632C" w:rsidRDefault="00000F26" w:rsidP="007371EC">
            <w:pPr>
              <w:jc w:val="center"/>
              <w:rPr>
                <w:sz w:val="24"/>
                <w:szCs w:val="24"/>
                <w:lang w:val="en-US" w:bidi="ar-YE"/>
              </w:rPr>
            </w:pPr>
          </w:p>
        </w:tc>
        <w:tc>
          <w:tcPr>
            <w:tcW w:w="599" w:type="dxa"/>
          </w:tcPr>
          <w:p w:rsidR="00000F26" w:rsidRPr="0069632C" w:rsidRDefault="00000F26" w:rsidP="007371EC">
            <w:pPr>
              <w:jc w:val="center"/>
              <w:rPr>
                <w:sz w:val="24"/>
                <w:szCs w:val="24"/>
                <w:rtl/>
                <w:lang w:val="en-US" w:bidi="ar-YE"/>
              </w:rPr>
            </w:pPr>
          </w:p>
        </w:tc>
        <w:tc>
          <w:tcPr>
            <w:tcW w:w="782" w:type="dxa"/>
          </w:tcPr>
          <w:p w:rsidR="00000F26" w:rsidRPr="0069632C" w:rsidRDefault="00000F26" w:rsidP="007371EC">
            <w:pPr>
              <w:jc w:val="center"/>
              <w:rPr>
                <w:sz w:val="24"/>
                <w:szCs w:val="24"/>
                <w:rtl/>
                <w:lang w:val="en-US" w:bidi="ar-YE"/>
              </w:rPr>
            </w:pPr>
          </w:p>
        </w:tc>
        <w:tc>
          <w:tcPr>
            <w:tcW w:w="545" w:type="dxa"/>
          </w:tcPr>
          <w:p w:rsidR="00000F26" w:rsidRPr="0069632C" w:rsidRDefault="00000F26" w:rsidP="007371EC">
            <w:pPr>
              <w:jc w:val="center"/>
              <w:rPr>
                <w:sz w:val="24"/>
                <w:szCs w:val="24"/>
                <w:lang w:val="en-US" w:bidi="ar-YE"/>
              </w:rPr>
            </w:pPr>
          </w:p>
        </w:tc>
        <w:tc>
          <w:tcPr>
            <w:tcW w:w="503" w:type="dxa"/>
          </w:tcPr>
          <w:p w:rsidR="00000F26" w:rsidRPr="0069632C" w:rsidRDefault="00000F26" w:rsidP="007371EC">
            <w:pPr>
              <w:jc w:val="center"/>
              <w:rPr>
                <w:sz w:val="24"/>
                <w:szCs w:val="24"/>
                <w:rtl/>
                <w:lang w:val="en-US" w:bidi="ar-YE"/>
              </w:rPr>
            </w:pPr>
          </w:p>
        </w:tc>
        <w:tc>
          <w:tcPr>
            <w:tcW w:w="606" w:type="dxa"/>
          </w:tcPr>
          <w:p w:rsidR="00000F26" w:rsidRPr="0069632C" w:rsidRDefault="00000F26" w:rsidP="007371EC">
            <w:pPr>
              <w:jc w:val="center"/>
              <w:rPr>
                <w:sz w:val="24"/>
                <w:szCs w:val="24"/>
                <w:lang w:val="en-US" w:bidi="ar-YE"/>
              </w:rPr>
            </w:pPr>
          </w:p>
        </w:tc>
        <w:tc>
          <w:tcPr>
            <w:tcW w:w="629" w:type="dxa"/>
          </w:tcPr>
          <w:p w:rsidR="00000F26" w:rsidRPr="0069632C" w:rsidRDefault="00000F26" w:rsidP="007371EC">
            <w:pPr>
              <w:jc w:val="center"/>
              <w:rPr>
                <w:sz w:val="24"/>
                <w:szCs w:val="24"/>
                <w:rtl/>
                <w:lang w:val="en-US" w:bidi="ar-YE"/>
              </w:rPr>
            </w:pPr>
          </w:p>
        </w:tc>
        <w:tc>
          <w:tcPr>
            <w:tcW w:w="721" w:type="dxa"/>
          </w:tcPr>
          <w:p w:rsidR="00000F26" w:rsidRPr="0069632C" w:rsidRDefault="002A6DD4" w:rsidP="007371EC">
            <w:pPr>
              <w:jc w:val="center"/>
              <w:rPr>
                <w:sz w:val="24"/>
                <w:szCs w:val="24"/>
                <w:lang w:val="en-US" w:bidi="ar-YE"/>
              </w:rPr>
            </w:pPr>
            <w:r w:rsidRPr="0069632C">
              <w:rPr>
                <w:sz w:val="24"/>
                <w:szCs w:val="24"/>
                <w:lang w:val="en-US" w:bidi="ar-YE"/>
              </w:rPr>
              <w:sym w:font="Wingdings" w:char="00FC"/>
            </w:r>
          </w:p>
        </w:tc>
        <w:tc>
          <w:tcPr>
            <w:tcW w:w="503" w:type="dxa"/>
          </w:tcPr>
          <w:p w:rsidR="00000F26" w:rsidRPr="0069632C" w:rsidRDefault="00000F26" w:rsidP="007371EC">
            <w:pPr>
              <w:jc w:val="center"/>
              <w:rPr>
                <w:sz w:val="24"/>
                <w:szCs w:val="24"/>
                <w:lang w:val="en-US" w:bidi="ar-YE"/>
              </w:rPr>
            </w:pPr>
          </w:p>
        </w:tc>
        <w:tc>
          <w:tcPr>
            <w:tcW w:w="826" w:type="dxa"/>
          </w:tcPr>
          <w:p w:rsidR="00000F26" w:rsidRPr="0069632C" w:rsidRDefault="002A6DD4" w:rsidP="007371EC">
            <w:pPr>
              <w:jc w:val="center"/>
              <w:rPr>
                <w:sz w:val="24"/>
                <w:szCs w:val="24"/>
                <w:rtl/>
                <w:lang w:val="en-US" w:bidi="ar-YE"/>
              </w:rPr>
            </w:pPr>
            <w:r w:rsidRPr="0069632C">
              <w:rPr>
                <w:rFonts w:hint="cs"/>
                <w:sz w:val="24"/>
                <w:szCs w:val="24"/>
                <w:rtl/>
                <w:lang w:val="en-US" w:bidi="ar-YE"/>
              </w:rPr>
              <w:t>0</w:t>
            </w:r>
          </w:p>
        </w:tc>
        <w:tc>
          <w:tcPr>
            <w:tcW w:w="987" w:type="dxa"/>
          </w:tcPr>
          <w:p w:rsidR="00000F26" w:rsidRPr="0069632C" w:rsidRDefault="002A6DD4" w:rsidP="007371EC">
            <w:pPr>
              <w:jc w:val="center"/>
              <w:rPr>
                <w:sz w:val="24"/>
                <w:szCs w:val="24"/>
                <w:rtl/>
                <w:lang w:val="en-US" w:bidi="ar-YE"/>
              </w:rPr>
            </w:pPr>
            <w:r w:rsidRPr="0069632C">
              <w:rPr>
                <w:rFonts w:hint="cs"/>
                <w:sz w:val="24"/>
                <w:szCs w:val="24"/>
                <w:rtl/>
                <w:lang w:val="en-US" w:bidi="ar-YE"/>
              </w:rPr>
              <w:t>0</w:t>
            </w:r>
          </w:p>
        </w:tc>
        <w:tc>
          <w:tcPr>
            <w:tcW w:w="796" w:type="dxa"/>
          </w:tcPr>
          <w:p w:rsidR="00000F26" w:rsidRPr="0069632C" w:rsidRDefault="002A6DD4" w:rsidP="007371EC">
            <w:pPr>
              <w:jc w:val="center"/>
              <w:rPr>
                <w:sz w:val="24"/>
                <w:szCs w:val="24"/>
                <w:rtl/>
                <w:lang w:val="en-US" w:bidi="ar-YE"/>
              </w:rPr>
            </w:pPr>
            <w:r w:rsidRPr="0069632C">
              <w:rPr>
                <w:rFonts w:hint="cs"/>
                <w:sz w:val="24"/>
                <w:szCs w:val="24"/>
                <w:rtl/>
                <w:lang w:val="en-US" w:bidi="ar-YE"/>
              </w:rPr>
              <w:t>++</w:t>
            </w:r>
          </w:p>
        </w:tc>
      </w:tr>
    </w:tbl>
    <w:p w:rsidR="006E5CD8" w:rsidRPr="0069632C" w:rsidRDefault="006E5CD8" w:rsidP="00CA5BDE">
      <w:pPr>
        <w:rPr>
          <w:sz w:val="24"/>
          <w:szCs w:val="24"/>
          <w:rtl/>
          <w:lang w:val="en-US" w:bidi="ar-YE"/>
        </w:rPr>
      </w:pPr>
    </w:p>
    <w:p w:rsidR="004D3F0D" w:rsidRPr="0069632C" w:rsidRDefault="00D75713" w:rsidP="00DF61FD">
      <w:pPr>
        <w:pStyle w:val="3"/>
        <w:rPr>
          <w:rtl/>
        </w:rPr>
      </w:pPr>
      <w:bookmarkStart w:id="15" w:name="_Toc382397376"/>
      <w:r w:rsidRPr="0069632C">
        <w:rPr>
          <w:rFonts w:hint="cs"/>
          <w:rtl/>
        </w:rPr>
        <w:t xml:space="preserve">2-2-3 </w:t>
      </w:r>
      <w:r w:rsidR="00865963" w:rsidRPr="0069632C">
        <w:rPr>
          <w:rFonts w:hint="cs"/>
          <w:rtl/>
        </w:rPr>
        <w:t>المشروعات الفرعية لإمداد المياه</w:t>
      </w:r>
      <w:bookmarkEnd w:id="15"/>
      <w:r w:rsidR="00865963" w:rsidRPr="0069632C">
        <w:rPr>
          <w:rFonts w:hint="cs"/>
          <w:rtl/>
        </w:rPr>
        <w:t xml:space="preserve"> </w:t>
      </w:r>
    </w:p>
    <w:p w:rsidR="00865963" w:rsidRPr="0069632C" w:rsidRDefault="002431F8" w:rsidP="00CA5BDE">
      <w:pPr>
        <w:rPr>
          <w:sz w:val="24"/>
          <w:szCs w:val="24"/>
          <w:rtl/>
          <w:lang w:val="en-US" w:bidi="ar-YE"/>
        </w:rPr>
      </w:pPr>
      <w:r w:rsidRPr="0069632C">
        <w:rPr>
          <w:rFonts w:hint="cs"/>
          <w:sz w:val="24"/>
          <w:szCs w:val="24"/>
          <w:rtl/>
          <w:lang w:val="en-US" w:bidi="ar-YE"/>
        </w:rPr>
        <w:t xml:space="preserve">إن لاستكمال إمداد المياه </w:t>
      </w:r>
      <w:r w:rsidR="00E77ABA" w:rsidRPr="0069632C">
        <w:rPr>
          <w:rFonts w:hint="cs"/>
          <w:sz w:val="24"/>
          <w:szCs w:val="24"/>
          <w:rtl/>
          <w:lang w:val="en-US" w:bidi="ar-YE"/>
        </w:rPr>
        <w:t xml:space="preserve">آثار صحية وبيئية إيجابية قوية. </w:t>
      </w:r>
      <w:r w:rsidR="002F055A" w:rsidRPr="0069632C">
        <w:rPr>
          <w:rFonts w:hint="cs"/>
          <w:sz w:val="24"/>
          <w:szCs w:val="24"/>
          <w:rtl/>
          <w:lang w:val="en-US" w:bidi="ar-YE"/>
        </w:rPr>
        <w:t xml:space="preserve">هذه المشروعات الفرعية </w:t>
      </w:r>
      <w:r w:rsidR="000541CC" w:rsidRPr="0069632C">
        <w:rPr>
          <w:rFonts w:hint="cs"/>
          <w:sz w:val="24"/>
          <w:szCs w:val="24"/>
          <w:rtl/>
          <w:lang w:val="en-US" w:bidi="ar-YE"/>
        </w:rPr>
        <w:t>ذات حجم صغير عموما</w:t>
      </w:r>
      <w:r w:rsidR="00202D2B">
        <w:rPr>
          <w:rFonts w:hint="cs"/>
          <w:sz w:val="24"/>
          <w:szCs w:val="24"/>
          <w:rtl/>
          <w:lang w:val="en-US" w:bidi="ar-YE"/>
        </w:rPr>
        <w:t>ً</w:t>
      </w:r>
      <w:r w:rsidR="000541CC" w:rsidRPr="0069632C">
        <w:rPr>
          <w:rFonts w:hint="cs"/>
          <w:sz w:val="24"/>
          <w:szCs w:val="24"/>
          <w:rtl/>
          <w:lang w:val="en-US" w:bidi="ar-YE"/>
        </w:rPr>
        <w:t xml:space="preserve"> </w:t>
      </w:r>
      <w:r w:rsidR="00ED2851" w:rsidRPr="0069632C">
        <w:rPr>
          <w:rFonts w:hint="cs"/>
          <w:sz w:val="24"/>
          <w:szCs w:val="24"/>
          <w:rtl/>
          <w:lang w:val="en-US" w:bidi="ar-YE"/>
        </w:rPr>
        <w:t xml:space="preserve">والتي لا يتوقع أن يكون لها آثار بيئية سالبة كبيرة والآثار السلبية الصغيرة </w:t>
      </w:r>
      <w:r w:rsidR="00563824" w:rsidRPr="0069632C">
        <w:rPr>
          <w:rFonts w:hint="cs"/>
          <w:sz w:val="24"/>
          <w:szCs w:val="24"/>
          <w:rtl/>
          <w:lang w:val="en-US" w:bidi="ar-YE"/>
        </w:rPr>
        <w:t xml:space="preserve">ينبغي تناولها </w:t>
      </w:r>
      <w:r w:rsidR="00EE3EBA" w:rsidRPr="0069632C">
        <w:rPr>
          <w:rFonts w:hint="cs"/>
          <w:sz w:val="24"/>
          <w:szCs w:val="24"/>
          <w:rtl/>
          <w:lang w:val="en-US" w:bidi="ar-YE"/>
        </w:rPr>
        <w:t xml:space="preserve">بصورة جاهزة من خلال التصميم </w:t>
      </w:r>
      <w:r w:rsidR="000614D1" w:rsidRPr="0069632C">
        <w:rPr>
          <w:rFonts w:hint="cs"/>
          <w:sz w:val="24"/>
          <w:szCs w:val="24"/>
          <w:rtl/>
          <w:lang w:val="en-US" w:bidi="ar-YE"/>
        </w:rPr>
        <w:t xml:space="preserve">والإنشاءات والتشغيل والصيانة السليمة. تتكون المشروعات الفرعية </w:t>
      </w:r>
      <w:r w:rsidR="00671D28" w:rsidRPr="0069632C">
        <w:rPr>
          <w:rFonts w:hint="cs"/>
          <w:sz w:val="24"/>
          <w:szCs w:val="24"/>
          <w:rtl/>
          <w:lang w:val="en-US" w:bidi="ar-YE"/>
        </w:rPr>
        <w:t xml:space="preserve">لإمداد المياه </w:t>
      </w:r>
      <w:r w:rsidR="00D818A0" w:rsidRPr="0069632C">
        <w:rPr>
          <w:rFonts w:hint="cs"/>
          <w:sz w:val="24"/>
          <w:szCs w:val="24"/>
          <w:rtl/>
          <w:lang w:val="en-US" w:bidi="ar-YE"/>
        </w:rPr>
        <w:t xml:space="preserve">من تحسينات </w:t>
      </w:r>
      <w:r w:rsidR="005D1C53" w:rsidRPr="0069632C">
        <w:rPr>
          <w:rFonts w:hint="cs"/>
          <w:sz w:val="24"/>
          <w:szCs w:val="24"/>
          <w:rtl/>
          <w:lang w:val="en-US" w:bidi="ar-YE"/>
        </w:rPr>
        <w:t xml:space="preserve">على نظام توزيع المياه الريفية. </w:t>
      </w:r>
    </w:p>
    <w:p w:rsidR="00680C9B" w:rsidRPr="0069632C" w:rsidRDefault="00680C9B" w:rsidP="00CA5BDE">
      <w:pPr>
        <w:rPr>
          <w:sz w:val="24"/>
          <w:szCs w:val="24"/>
          <w:rtl/>
          <w:lang w:val="en-US" w:bidi="ar-YE"/>
        </w:rPr>
      </w:pPr>
    </w:p>
    <w:p w:rsidR="00680C9B" w:rsidRPr="0069632C" w:rsidRDefault="00680C9B" w:rsidP="00CA5BDE">
      <w:pPr>
        <w:rPr>
          <w:sz w:val="24"/>
          <w:szCs w:val="24"/>
          <w:rtl/>
          <w:lang w:val="en-US" w:bidi="ar-YE"/>
        </w:rPr>
      </w:pPr>
      <w:r w:rsidRPr="0069632C">
        <w:rPr>
          <w:rFonts w:hint="cs"/>
          <w:sz w:val="24"/>
          <w:szCs w:val="24"/>
          <w:rtl/>
          <w:lang w:val="en-US" w:bidi="ar-YE"/>
        </w:rPr>
        <w:t xml:space="preserve">أما </w:t>
      </w:r>
      <w:r w:rsidR="00B27372" w:rsidRPr="0069632C">
        <w:rPr>
          <w:rFonts w:hint="cs"/>
          <w:sz w:val="24"/>
          <w:szCs w:val="24"/>
          <w:rtl/>
          <w:lang w:val="en-US" w:bidi="ar-YE"/>
        </w:rPr>
        <w:t xml:space="preserve">الأثر </w:t>
      </w:r>
      <w:r w:rsidR="00B54583" w:rsidRPr="0069632C">
        <w:rPr>
          <w:rFonts w:hint="cs"/>
          <w:sz w:val="24"/>
          <w:szCs w:val="24"/>
          <w:rtl/>
          <w:lang w:val="en-US" w:bidi="ar-YE"/>
        </w:rPr>
        <w:t xml:space="preserve">السلبي الرئيسي للمشروعات الفرعية لإمداد المياه سيكون </w:t>
      </w:r>
      <w:r w:rsidR="005613A9" w:rsidRPr="0069632C">
        <w:rPr>
          <w:rFonts w:hint="cs"/>
          <w:sz w:val="24"/>
          <w:szCs w:val="24"/>
          <w:rtl/>
          <w:lang w:val="en-US" w:bidi="ar-YE"/>
        </w:rPr>
        <w:t xml:space="preserve">توليد </w:t>
      </w:r>
      <w:r w:rsidR="00934FB3" w:rsidRPr="0069632C">
        <w:rPr>
          <w:rFonts w:hint="cs"/>
          <w:sz w:val="24"/>
          <w:szCs w:val="24"/>
          <w:rtl/>
          <w:lang w:val="en-US" w:bidi="ar-YE"/>
        </w:rPr>
        <w:t xml:space="preserve">كميات متزايدة من مياه المجاري في غياب </w:t>
      </w:r>
      <w:r w:rsidR="00BB068C" w:rsidRPr="0069632C">
        <w:rPr>
          <w:rFonts w:hint="cs"/>
          <w:sz w:val="24"/>
          <w:szCs w:val="24"/>
          <w:rtl/>
          <w:lang w:val="en-US" w:bidi="ar-YE"/>
        </w:rPr>
        <w:t xml:space="preserve">مرافق الإصحاح البيئي وهي مشكلة وطنية في اليمن خاصة في المناطق الريفية. </w:t>
      </w:r>
      <w:r w:rsidR="001F65F2" w:rsidRPr="0069632C">
        <w:rPr>
          <w:rFonts w:hint="cs"/>
          <w:sz w:val="24"/>
          <w:szCs w:val="24"/>
          <w:rtl/>
          <w:lang w:val="en-US" w:bidi="ar-YE"/>
        </w:rPr>
        <w:t xml:space="preserve">وأثناء عمليات الحفر ودفن </w:t>
      </w:r>
      <w:r w:rsidR="00546149" w:rsidRPr="0069632C">
        <w:rPr>
          <w:rFonts w:hint="cs"/>
          <w:sz w:val="24"/>
          <w:szCs w:val="24"/>
          <w:rtl/>
          <w:lang w:val="en-US" w:bidi="ar-YE"/>
        </w:rPr>
        <w:t xml:space="preserve">الأنابيب </w:t>
      </w:r>
      <w:r w:rsidR="001F65F2" w:rsidRPr="0069632C">
        <w:rPr>
          <w:rFonts w:hint="cs"/>
          <w:sz w:val="24"/>
          <w:szCs w:val="24"/>
          <w:rtl/>
          <w:lang w:val="en-US" w:bidi="ar-YE"/>
        </w:rPr>
        <w:t xml:space="preserve">فإن تزايد الغبار </w:t>
      </w:r>
      <w:r w:rsidR="00F817F0" w:rsidRPr="0069632C">
        <w:rPr>
          <w:rFonts w:hint="cs"/>
          <w:sz w:val="24"/>
          <w:szCs w:val="24"/>
          <w:rtl/>
          <w:lang w:val="en-US" w:bidi="ar-YE"/>
        </w:rPr>
        <w:t xml:space="preserve">يمكن أن يرتفع </w:t>
      </w:r>
      <w:r w:rsidR="00517DAB" w:rsidRPr="0069632C">
        <w:rPr>
          <w:rFonts w:hint="cs"/>
          <w:sz w:val="24"/>
          <w:szCs w:val="24"/>
          <w:rtl/>
          <w:lang w:val="en-US" w:bidi="ar-YE"/>
        </w:rPr>
        <w:t xml:space="preserve">وكذلك </w:t>
      </w:r>
      <w:r w:rsidR="0062664C" w:rsidRPr="0069632C">
        <w:rPr>
          <w:rFonts w:hint="cs"/>
          <w:sz w:val="24"/>
          <w:szCs w:val="24"/>
          <w:rtl/>
          <w:lang w:val="en-US" w:bidi="ar-YE"/>
        </w:rPr>
        <w:t xml:space="preserve">مستويات </w:t>
      </w:r>
      <w:r w:rsidR="000B5B2D" w:rsidRPr="0069632C">
        <w:rPr>
          <w:rFonts w:hint="cs"/>
          <w:sz w:val="24"/>
          <w:szCs w:val="24"/>
          <w:rtl/>
          <w:lang w:val="en-US" w:bidi="ar-YE"/>
        </w:rPr>
        <w:t xml:space="preserve">الضوضاء والاهتزاز. </w:t>
      </w:r>
      <w:r w:rsidR="00A21D14" w:rsidRPr="0069632C">
        <w:rPr>
          <w:rFonts w:hint="cs"/>
          <w:sz w:val="24"/>
          <w:szCs w:val="24"/>
          <w:rtl/>
          <w:lang w:val="en-US" w:bidi="ar-YE"/>
        </w:rPr>
        <w:t xml:space="preserve">إلى جانب زيادة الحوادث </w:t>
      </w:r>
      <w:r w:rsidR="00393B8B" w:rsidRPr="0069632C">
        <w:rPr>
          <w:rFonts w:hint="cs"/>
          <w:sz w:val="24"/>
          <w:szCs w:val="24"/>
          <w:rtl/>
          <w:lang w:val="en-US" w:bidi="ar-YE"/>
        </w:rPr>
        <w:t xml:space="preserve">والضرر بأنابيب إمداد المياه الموجودة والطرق المعبدة وكابلات الكهرباء تحت الأرض والبلاليع الموجودة </w:t>
      </w:r>
      <w:r w:rsidR="00BC233B" w:rsidRPr="0069632C">
        <w:rPr>
          <w:rFonts w:hint="cs"/>
          <w:sz w:val="24"/>
          <w:szCs w:val="24"/>
          <w:rtl/>
          <w:lang w:val="en-US" w:bidi="ar-YE"/>
        </w:rPr>
        <w:t xml:space="preserve">والبنية الأساسية المماثلة في الأرض. </w:t>
      </w:r>
      <w:r w:rsidR="008057E6" w:rsidRPr="0069632C">
        <w:rPr>
          <w:rFonts w:hint="cs"/>
          <w:sz w:val="24"/>
          <w:szCs w:val="24"/>
          <w:rtl/>
          <w:lang w:val="en-US" w:bidi="ar-YE"/>
        </w:rPr>
        <w:t xml:space="preserve">لذلك فإن ترتيبات </w:t>
      </w:r>
      <w:r w:rsidR="00FE5CD9" w:rsidRPr="0069632C">
        <w:rPr>
          <w:rFonts w:hint="cs"/>
          <w:sz w:val="24"/>
          <w:szCs w:val="24"/>
          <w:rtl/>
          <w:lang w:val="en-US" w:bidi="ar-YE"/>
        </w:rPr>
        <w:t xml:space="preserve">التخفيف </w:t>
      </w:r>
      <w:r w:rsidR="004715B5" w:rsidRPr="0069632C">
        <w:rPr>
          <w:rFonts w:hint="cs"/>
          <w:sz w:val="24"/>
          <w:szCs w:val="24"/>
          <w:rtl/>
          <w:lang w:val="en-US" w:bidi="ar-YE"/>
        </w:rPr>
        <w:t xml:space="preserve">ستكون ضرورية </w:t>
      </w:r>
      <w:r w:rsidR="009F6652" w:rsidRPr="0069632C">
        <w:rPr>
          <w:rFonts w:hint="cs"/>
          <w:sz w:val="24"/>
          <w:szCs w:val="24"/>
          <w:rtl/>
          <w:lang w:val="en-US" w:bidi="ar-YE"/>
        </w:rPr>
        <w:t xml:space="preserve">لتصميم وإنشاء وتشغيل </w:t>
      </w:r>
      <w:r w:rsidR="00F52F61" w:rsidRPr="0069632C">
        <w:rPr>
          <w:rFonts w:hint="cs"/>
          <w:sz w:val="24"/>
          <w:szCs w:val="24"/>
          <w:rtl/>
          <w:lang w:val="en-US" w:bidi="ar-YE"/>
        </w:rPr>
        <w:t xml:space="preserve">وصيانة </w:t>
      </w:r>
      <w:r w:rsidR="006C6B2A" w:rsidRPr="0069632C">
        <w:rPr>
          <w:rFonts w:hint="cs"/>
          <w:sz w:val="24"/>
          <w:szCs w:val="24"/>
          <w:rtl/>
          <w:lang w:val="en-US" w:bidi="ar-YE"/>
        </w:rPr>
        <w:t>تلك المرافق.</w:t>
      </w:r>
    </w:p>
    <w:p w:rsidR="006C6B2A" w:rsidRPr="0069632C" w:rsidRDefault="006C6B2A" w:rsidP="00CA5BDE">
      <w:pPr>
        <w:rPr>
          <w:sz w:val="24"/>
          <w:szCs w:val="24"/>
          <w:rtl/>
          <w:lang w:val="en-US" w:bidi="ar-YE"/>
        </w:rPr>
      </w:pPr>
    </w:p>
    <w:p w:rsidR="006C6B2A" w:rsidRPr="0069632C" w:rsidRDefault="006C6B2A" w:rsidP="00CA5BDE">
      <w:pPr>
        <w:rPr>
          <w:sz w:val="24"/>
          <w:szCs w:val="24"/>
          <w:rtl/>
          <w:lang w:val="en-US" w:bidi="ar-YE"/>
        </w:rPr>
      </w:pPr>
      <w:r w:rsidRPr="0069632C">
        <w:rPr>
          <w:rFonts w:hint="cs"/>
          <w:sz w:val="24"/>
          <w:szCs w:val="24"/>
          <w:rtl/>
          <w:lang w:val="en-US" w:bidi="ar-YE"/>
        </w:rPr>
        <w:t xml:space="preserve">في كثير من هذه المشروعات الفرعية هناك حاجة </w:t>
      </w:r>
      <w:r w:rsidR="004416AE" w:rsidRPr="0069632C">
        <w:rPr>
          <w:rFonts w:hint="cs"/>
          <w:sz w:val="24"/>
          <w:szCs w:val="24"/>
          <w:rtl/>
          <w:lang w:val="en-US" w:bidi="ar-YE"/>
        </w:rPr>
        <w:t xml:space="preserve">لحماية </w:t>
      </w:r>
      <w:r w:rsidR="000231CA" w:rsidRPr="0069632C">
        <w:rPr>
          <w:rFonts w:hint="cs"/>
          <w:sz w:val="24"/>
          <w:szCs w:val="24"/>
          <w:rtl/>
          <w:lang w:val="en-US" w:bidi="ar-YE"/>
        </w:rPr>
        <w:t xml:space="preserve">حول </w:t>
      </w:r>
      <w:r w:rsidR="00C061E7" w:rsidRPr="0069632C">
        <w:rPr>
          <w:rFonts w:hint="cs"/>
          <w:sz w:val="24"/>
          <w:szCs w:val="24"/>
          <w:rtl/>
          <w:lang w:val="en-US" w:bidi="ar-YE"/>
        </w:rPr>
        <w:t xml:space="preserve">مصدر المياه. </w:t>
      </w:r>
      <w:r w:rsidR="00651607" w:rsidRPr="0069632C">
        <w:rPr>
          <w:rFonts w:hint="cs"/>
          <w:sz w:val="24"/>
          <w:szCs w:val="24"/>
          <w:rtl/>
          <w:lang w:val="en-US" w:bidi="ar-YE"/>
        </w:rPr>
        <w:t xml:space="preserve">ينبغي ضم </w:t>
      </w:r>
      <w:r w:rsidR="002C1D77" w:rsidRPr="0069632C">
        <w:rPr>
          <w:rFonts w:hint="cs"/>
          <w:sz w:val="24"/>
          <w:szCs w:val="24"/>
          <w:rtl/>
          <w:lang w:val="en-US" w:bidi="ar-YE"/>
        </w:rPr>
        <w:t xml:space="preserve">الآبار الموجودة </w:t>
      </w:r>
      <w:r w:rsidR="00E27A13" w:rsidRPr="0069632C">
        <w:rPr>
          <w:rFonts w:hint="cs"/>
          <w:sz w:val="24"/>
          <w:szCs w:val="24"/>
          <w:rtl/>
          <w:lang w:val="en-US" w:bidi="ar-YE"/>
        </w:rPr>
        <w:t xml:space="preserve">ومحركات </w:t>
      </w:r>
      <w:r w:rsidR="00F97C74" w:rsidRPr="0069632C">
        <w:rPr>
          <w:rFonts w:hint="cs"/>
          <w:sz w:val="24"/>
          <w:szCs w:val="24"/>
          <w:rtl/>
          <w:lang w:val="en-US" w:bidi="ar-YE"/>
        </w:rPr>
        <w:t xml:space="preserve">الضخ </w:t>
      </w:r>
      <w:r w:rsidR="00823BD6" w:rsidRPr="0069632C">
        <w:rPr>
          <w:rFonts w:hint="cs"/>
          <w:sz w:val="24"/>
          <w:szCs w:val="24"/>
          <w:rtl/>
          <w:lang w:val="en-US" w:bidi="ar-YE"/>
        </w:rPr>
        <w:t xml:space="preserve">في بيوت المضخات لأسباب الحماية والسلامة. </w:t>
      </w:r>
      <w:r w:rsidR="008661BB" w:rsidRPr="0069632C">
        <w:rPr>
          <w:rFonts w:hint="cs"/>
          <w:sz w:val="24"/>
          <w:szCs w:val="24"/>
          <w:rtl/>
          <w:lang w:val="en-US" w:bidi="ar-YE"/>
        </w:rPr>
        <w:t xml:space="preserve">في دليل </w:t>
      </w:r>
      <w:r w:rsidR="00C91149" w:rsidRPr="0069632C">
        <w:rPr>
          <w:rFonts w:hint="cs"/>
          <w:sz w:val="24"/>
          <w:szCs w:val="24"/>
          <w:rtl/>
          <w:lang w:val="en-US" w:bidi="ar-YE"/>
        </w:rPr>
        <w:t xml:space="preserve">التشغيل والصيانة </w:t>
      </w:r>
      <w:r w:rsidR="007878E6" w:rsidRPr="0069632C">
        <w:rPr>
          <w:rFonts w:hint="cs"/>
          <w:sz w:val="24"/>
          <w:szCs w:val="24"/>
          <w:rtl/>
          <w:lang w:val="en-US" w:bidi="ar-YE"/>
        </w:rPr>
        <w:t xml:space="preserve">للأعمال الجديدة على مهندسي </w:t>
      </w:r>
      <w:r w:rsidR="007C2510" w:rsidRPr="0069632C">
        <w:rPr>
          <w:rFonts w:hint="cs"/>
          <w:sz w:val="24"/>
          <w:szCs w:val="24"/>
          <w:rtl/>
          <w:lang w:val="en-US" w:bidi="ar-YE"/>
        </w:rPr>
        <w:t>التمويل الإضافي لمشروع الأشغال العامة كثيف العمالة</w:t>
      </w:r>
      <w:r w:rsidR="007C2510" w:rsidRPr="0069632C">
        <w:rPr>
          <w:rFonts w:hint="cs"/>
          <w:sz w:val="24"/>
          <w:szCs w:val="24"/>
          <w:lang w:val="en-US" w:bidi="ar-YE"/>
        </w:rPr>
        <w:t xml:space="preserve"> </w:t>
      </w:r>
      <w:r w:rsidR="0088729C" w:rsidRPr="0069632C">
        <w:rPr>
          <w:rFonts w:hint="cs"/>
          <w:sz w:val="24"/>
          <w:szCs w:val="24"/>
          <w:rtl/>
          <w:lang w:val="en-US" w:bidi="ar-YE"/>
        </w:rPr>
        <w:t xml:space="preserve">إدراج شروط على مشغلي المضخات لجمع </w:t>
      </w:r>
      <w:r w:rsidR="00081338" w:rsidRPr="0069632C">
        <w:rPr>
          <w:rFonts w:hint="cs"/>
          <w:sz w:val="24"/>
          <w:szCs w:val="24"/>
          <w:rtl/>
          <w:lang w:val="en-US" w:bidi="ar-YE"/>
        </w:rPr>
        <w:t xml:space="preserve">الزيوت المستخدمة في براميل </w:t>
      </w:r>
      <w:r w:rsidR="00C51561" w:rsidRPr="0069632C">
        <w:rPr>
          <w:rFonts w:hint="cs"/>
          <w:sz w:val="24"/>
          <w:szCs w:val="24"/>
          <w:rtl/>
          <w:lang w:val="en-US" w:bidi="ar-YE"/>
        </w:rPr>
        <w:t>بدلا</w:t>
      </w:r>
      <w:r w:rsidR="00EB4A1E">
        <w:rPr>
          <w:rFonts w:hint="cs"/>
          <w:sz w:val="24"/>
          <w:szCs w:val="24"/>
          <w:rtl/>
          <w:lang w:val="en-US" w:bidi="ar-YE"/>
        </w:rPr>
        <w:t>ً</w:t>
      </w:r>
      <w:r w:rsidR="00C51561" w:rsidRPr="0069632C">
        <w:rPr>
          <w:rFonts w:hint="cs"/>
          <w:sz w:val="24"/>
          <w:szCs w:val="24"/>
          <w:rtl/>
          <w:lang w:val="en-US" w:bidi="ar-YE"/>
        </w:rPr>
        <w:t xml:space="preserve"> </w:t>
      </w:r>
      <w:r w:rsidR="00F96553" w:rsidRPr="0069632C">
        <w:rPr>
          <w:rFonts w:hint="cs"/>
          <w:sz w:val="24"/>
          <w:szCs w:val="24"/>
          <w:rtl/>
          <w:lang w:val="en-US" w:bidi="ar-YE"/>
        </w:rPr>
        <w:t xml:space="preserve">من </w:t>
      </w:r>
      <w:r w:rsidR="004E1DB4" w:rsidRPr="0069632C">
        <w:rPr>
          <w:rFonts w:hint="cs"/>
          <w:sz w:val="24"/>
          <w:szCs w:val="24"/>
          <w:rtl/>
          <w:lang w:val="en-US" w:bidi="ar-YE"/>
        </w:rPr>
        <w:t xml:space="preserve">انتشارها على الأرض وتلويثها </w:t>
      </w:r>
      <w:r w:rsidR="00EA2F7B" w:rsidRPr="0069632C">
        <w:rPr>
          <w:rFonts w:hint="cs"/>
          <w:sz w:val="24"/>
          <w:szCs w:val="24"/>
          <w:rtl/>
          <w:lang w:val="en-US" w:bidi="ar-YE"/>
        </w:rPr>
        <w:t xml:space="preserve">للآبار </w:t>
      </w:r>
      <w:r w:rsidR="0080203D" w:rsidRPr="0069632C">
        <w:rPr>
          <w:rFonts w:hint="cs"/>
          <w:sz w:val="24"/>
          <w:szCs w:val="24"/>
          <w:rtl/>
          <w:lang w:val="en-US" w:bidi="ar-YE"/>
        </w:rPr>
        <w:t xml:space="preserve">والملكيات المجاورة. </w:t>
      </w:r>
      <w:r w:rsidR="00A7797E" w:rsidRPr="0069632C">
        <w:rPr>
          <w:rFonts w:hint="cs"/>
          <w:sz w:val="24"/>
          <w:szCs w:val="24"/>
          <w:rtl/>
          <w:lang w:val="en-US" w:bidi="ar-YE"/>
        </w:rPr>
        <w:t xml:space="preserve">يمكن بيع </w:t>
      </w:r>
      <w:r w:rsidR="005F4B40" w:rsidRPr="0069632C">
        <w:rPr>
          <w:rFonts w:hint="cs"/>
          <w:sz w:val="24"/>
          <w:szCs w:val="24"/>
          <w:rtl/>
          <w:lang w:val="en-US" w:bidi="ar-YE"/>
        </w:rPr>
        <w:t xml:space="preserve">زيت الإبدال </w:t>
      </w:r>
      <w:r w:rsidR="00AB5752" w:rsidRPr="0069632C">
        <w:rPr>
          <w:rFonts w:hint="cs"/>
          <w:sz w:val="24"/>
          <w:szCs w:val="24"/>
          <w:rtl/>
          <w:lang w:val="en-US" w:bidi="ar-YE"/>
        </w:rPr>
        <w:t xml:space="preserve">كوقود للاستخدام في الحمامات التقليدية العامة أو </w:t>
      </w:r>
      <w:r w:rsidR="00926B53" w:rsidRPr="0069632C">
        <w:rPr>
          <w:rFonts w:hint="cs"/>
          <w:sz w:val="24"/>
          <w:szCs w:val="24"/>
          <w:rtl/>
          <w:lang w:val="en-US" w:bidi="ar-YE"/>
        </w:rPr>
        <w:t xml:space="preserve">في الكثير من الطرق الأخرى مثل استعماله </w:t>
      </w:r>
      <w:r w:rsidR="00622B0D" w:rsidRPr="0069632C">
        <w:rPr>
          <w:rFonts w:hint="cs"/>
          <w:sz w:val="24"/>
          <w:szCs w:val="24"/>
          <w:rtl/>
          <w:lang w:val="en-US" w:bidi="ar-YE"/>
        </w:rPr>
        <w:t xml:space="preserve">كطبقة واقية للخشب أو أثناء </w:t>
      </w:r>
      <w:r w:rsidR="00EB4A1E">
        <w:rPr>
          <w:rFonts w:hint="cs"/>
          <w:sz w:val="24"/>
          <w:szCs w:val="24"/>
          <w:rtl/>
          <w:lang w:val="en-US" w:bidi="ar-YE"/>
        </w:rPr>
        <w:t>سف</w:t>
      </w:r>
      <w:r w:rsidR="002C136A" w:rsidRPr="0069632C">
        <w:rPr>
          <w:rFonts w:hint="cs"/>
          <w:sz w:val="24"/>
          <w:szCs w:val="24"/>
          <w:rtl/>
          <w:lang w:val="en-US" w:bidi="ar-YE"/>
        </w:rPr>
        <w:t xml:space="preserve">لته الطرقات. وخلال السنوات السابقة </w:t>
      </w:r>
      <w:r w:rsidR="00B8580F" w:rsidRPr="0069632C">
        <w:rPr>
          <w:rFonts w:hint="cs"/>
          <w:sz w:val="24"/>
          <w:szCs w:val="24"/>
          <w:rtl/>
          <w:lang w:val="en-US" w:bidi="ar-YE"/>
        </w:rPr>
        <w:t xml:space="preserve">شاركت بعض شركات القطاع الخاص في جمع </w:t>
      </w:r>
      <w:r w:rsidR="00A85D56" w:rsidRPr="0069632C">
        <w:rPr>
          <w:rFonts w:hint="cs"/>
          <w:sz w:val="24"/>
          <w:szCs w:val="24"/>
          <w:rtl/>
          <w:lang w:val="en-US" w:bidi="ar-YE"/>
        </w:rPr>
        <w:t xml:space="preserve">وتصفية </w:t>
      </w:r>
      <w:r w:rsidR="00227566" w:rsidRPr="0069632C">
        <w:rPr>
          <w:rFonts w:hint="cs"/>
          <w:sz w:val="24"/>
          <w:szCs w:val="24"/>
          <w:rtl/>
          <w:lang w:val="en-US" w:bidi="ar-YE"/>
        </w:rPr>
        <w:t xml:space="preserve">وإعادة استخدام الزيوت </w:t>
      </w:r>
      <w:r w:rsidR="0073630D" w:rsidRPr="0069632C">
        <w:rPr>
          <w:rFonts w:hint="cs"/>
          <w:sz w:val="24"/>
          <w:szCs w:val="24"/>
          <w:rtl/>
          <w:lang w:val="en-US" w:bidi="ar-YE"/>
        </w:rPr>
        <w:t xml:space="preserve">المستعملة. </w:t>
      </w:r>
    </w:p>
    <w:p w:rsidR="008F5179" w:rsidRPr="0069632C" w:rsidRDefault="008F5179" w:rsidP="00CA5BDE">
      <w:pPr>
        <w:rPr>
          <w:sz w:val="24"/>
          <w:szCs w:val="24"/>
          <w:rtl/>
          <w:lang w:val="en-US" w:bidi="ar-YE"/>
        </w:rPr>
      </w:pPr>
    </w:p>
    <w:p w:rsidR="008F5179" w:rsidRPr="0069632C" w:rsidRDefault="006852B9" w:rsidP="00CA5BDE">
      <w:pPr>
        <w:rPr>
          <w:sz w:val="24"/>
          <w:szCs w:val="24"/>
          <w:rtl/>
          <w:lang w:val="en-US" w:bidi="ar-YE"/>
        </w:rPr>
      </w:pPr>
      <w:r w:rsidRPr="0069632C">
        <w:rPr>
          <w:rFonts w:hint="cs"/>
          <w:sz w:val="24"/>
          <w:szCs w:val="24"/>
          <w:rtl/>
          <w:lang w:val="en-US" w:bidi="ar-YE"/>
        </w:rPr>
        <w:t xml:space="preserve">أثناء </w:t>
      </w:r>
      <w:r w:rsidR="00AC174C" w:rsidRPr="0069632C">
        <w:rPr>
          <w:rFonts w:hint="cs"/>
          <w:sz w:val="24"/>
          <w:szCs w:val="24"/>
          <w:rtl/>
          <w:lang w:val="en-US" w:bidi="ar-YE"/>
        </w:rPr>
        <w:t>مشروع الأشغال العامة</w:t>
      </w:r>
      <w:r w:rsidR="00AC174C" w:rsidRPr="0069632C">
        <w:rPr>
          <w:rFonts w:hint="cs"/>
          <w:sz w:val="24"/>
          <w:szCs w:val="24"/>
          <w:lang w:val="en-US" w:bidi="ar-YE"/>
        </w:rPr>
        <w:t xml:space="preserve"> </w:t>
      </w:r>
      <w:r w:rsidR="00AC174C" w:rsidRPr="0069632C">
        <w:rPr>
          <w:rFonts w:hint="cs"/>
          <w:sz w:val="24"/>
          <w:szCs w:val="24"/>
          <w:rtl/>
          <w:lang w:val="en-US" w:bidi="ar-YE"/>
        </w:rPr>
        <w:t xml:space="preserve">الثالث </w:t>
      </w:r>
      <w:r w:rsidR="00597930" w:rsidRPr="0069632C">
        <w:rPr>
          <w:rFonts w:hint="cs"/>
          <w:sz w:val="24"/>
          <w:szCs w:val="24"/>
          <w:rtl/>
          <w:lang w:val="en-US" w:bidi="ar-YE"/>
        </w:rPr>
        <w:t xml:space="preserve">كان أحد الشروط هو تأجيل أعمال </w:t>
      </w:r>
      <w:r w:rsidR="00791A90" w:rsidRPr="0069632C">
        <w:rPr>
          <w:rFonts w:hint="cs"/>
          <w:sz w:val="24"/>
          <w:szCs w:val="24"/>
          <w:rtl/>
          <w:lang w:val="en-US" w:bidi="ar-YE"/>
        </w:rPr>
        <w:t xml:space="preserve">الرصف </w:t>
      </w:r>
      <w:r w:rsidR="00EB4A1E">
        <w:rPr>
          <w:rFonts w:hint="cs"/>
          <w:sz w:val="24"/>
          <w:szCs w:val="24"/>
          <w:rtl/>
          <w:lang w:val="en-US" w:bidi="ar-YE"/>
        </w:rPr>
        <w:t>بالإس</w:t>
      </w:r>
      <w:r w:rsidR="00DC06E3" w:rsidRPr="0069632C">
        <w:rPr>
          <w:rFonts w:hint="cs"/>
          <w:sz w:val="24"/>
          <w:szCs w:val="24"/>
          <w:rtl/>
          <w:lang w:val="en-US" w:bidi="ar-YE"/>
        </w:rPr>
        <w:t xml:space="preserve">فلت حتى تنفيذ شبكة إمداد المياه وهذا </w:t>
      </w:r>
      <w:r w:rsidR="004C2692" w:rsidRPr="0069632C">
        <w:rPr>
          <w:rFonts w:hint="cs"/>
          <w:sz w:val="24"/>
          <w:szCs w:val="24"/>
          <w:rtl/>
          <w:lang w:val="en-US" w:bidi="ar-YE"/>
        </w:rPr>
        <w:t xml:space="preserve">الترتيب </w:t>
      </w:r>
      <w:r w:rsidR="008A02D9" w:rsidRPr="0069632C">
        <w:rPr>
          <w:rFonts w:hint="cs"/>
          <w:sz w:val="24"/>
          <w:szCs w:val="24"/>
          <w:rtl/>
          <w:lang w:val="en-US" w:bidi="ar-YE"/>
        </w:rPr>
        <w:t>والإجراء سيتم تطبيقه في التمويل الإضافي لمشروع الأشغال العامة كثيف العمالة</w:t>
      </w:r>
      <w:r w:rsidR="008A02D9" w:rsidRPr="0069632C">
        <w:rPr>
          <w:rFonts w:hint="cs"/>
          <w:sz w:val="24"/>
          <w:szCs w:val="24"/>
          <w:lang w:val="en-US" w:bidi="ar-YE"/>
        </w:rPr>
        <w:t xml:space="preserve"> </w:t>
      </w:r>
      <w:r w:rsidR="00FB3F75" w:rsidRPr="0069632C">
        <w:rPr>
          <w:rFonts w:hint="cs"/>
          <w:sz w:val="24"/>
          <w:szCs w:val="24"/>
          <w:rtl/>
          <w:lang w:val="en-US" w:bidi="ar-YE"/>
        </w:rPr>
        <w:t>للمشروعات الفرعية المماثلة.</w:t>
      </w:r>
    </w:p>
    <w:p w:rsidR="00DF61FD" w:rsidRDefault="00DF61FD" w:rsidP="00CA5BDE">
      <w:pPr>
        <w:rPr>
          <w:sz w:val="24"/>
          <w:szCs w:val="24"/>
          <w:rtl/>
          <w:lang w:val="en-US" w:bidi="ar-YE"/>
        </w:rPr>
      </w:pPr>
    </w:p>
    <w:p w:rsidR="00FB3F75" w:rsidRPr="0069632C" w:rsidRDefault="00FB3F75" w:rsidP="00CA5BDE">
      <w:pPr>
        <w:rPr>
          <w:sz w:val="24"/>
          <w:szCs w:val="24"/>
          <w:rtl/>
          <w:lang w:val="en-US" w:bidi="ar-YE"/>
        </w:rPr>
      </w:pPr>
      <w:r w:rsidRPr="0069632C">
        <w:rPr>
          <w:rFonts w:hint="cs"/>
          <w:sz w:val="24"/>
          <w:szCs w:val="24"/>
          <w:rtl/>
          <w:lang w:val="en-US" w:bidi="ar-YE"/>
        </w:rPr>
        <w:t xml:space="preserve">انظر القسم ب-3 </w:t>
      </w:r>
      <w:r w:rsidR="000D7FD2" w:rsidRPr="0069632C">
        <w:rPr>
          <w:rFonts w:hint="cs"/>
          <w:sz w:val="24"/>
          <w:szCs w:val="24"/>
          <w:rtl/>
          <w:lang w:val="en-US" w:bidi="ar-YE"/>
        </w:rPr>
        <w:t xml:space="preserve">للقائمة المرجعية للتدقيق في </w:t>
      </w:r>
      <w:r w:rsidR="00AA3198" w:rsidRPr="0069632C">
        <w:rPr>
          <w:rFonts w:hint="cs"/>
          <w:sz w:val="24"/>
          <w:szCs w:val="24"/>
          <w:rtl/>
          <w:lang w:val="en-US" w:bidi="ar-YE"/>
        </w:rPr>
        <w:t xml:space="preserve">تقييم الأثر البيئي والاجتماعي الخاص </w:t>
      </w:r>
      <w:r w:rsidR="007B000D" w:rsidRPr="0069632C">
        <w:rPr>
          <w:rFonts w:hint="cs"/>
          <w:sz w:val="24"/>
          <w:szCs w:val="24"/>
          <w:rtl/>
          <w:lang w:val="en-US" w:bidi="ar-YE"/>
        </w:rPr>
        <w:t>بالمشروعات الفرعية لإمداد المياه.</w:t>
      </w:r>
    </w:p>
    <w:p w:rsidR="002240BA" w:rsidRDefault="002240BA" w:rsidP="00CA5BDE">
      <w:pPr>
        <w:rPr>
          <w:sz w:val="24"/>
          <w:szCs w:val="24"/>
          <w:rtl/>
          <w:lang w:val="en-US" w:bidi="ar-YE"/>
        </w:rPr>
      </w:pPr>
    </w:p>
    <w:p w:rsidR="00CA6973" w:rsidRDefault="00CA6973" w:rsidP="00CA5BDE">
      <w:pPr>
        <w:rPr>
          <w:sz w:val="24"/>
          <w:szCs w:val="24"/>
          <w:rtl/>
          <w:lang w:val="en-US" w:bidi="ar-YE"/>
        </w:rPr>
      </w:pPr>
    </w:p>
    <w:p w:rsidR="00CA6973" w:rsidRDefault="00CA6973" w:rsidP="00CA5BDE">
      <w:pPr>
        <w:rPr>
          <w:sz w:val="24"/>
          <w:szCs w:val="24"/>
          <w:rtl/>
          <w:lang w:val="en-US" w:bidi="ar-YE"/>
        </w:rPr>
      </w:pPr>
    </w:p>
    <w:p w:rsidR="00CA6973" w:rsidRDefault="00CA6973" w:rsidP="00CA5BDE">
      <w:pPr>
        <w:rPr>
          <w:sz w:val="24"/>
          <w:szCs w:val="24"/>
          <w:rtl/>
          <w:lang w:val="en-US" w:bidi="ar-YE"/>
        </w:rPr>
      </w:pPr>
    </w:p>
    <w:p w:rsidR="00CA6973" w:rsidRDefault="00CA6973" w:rsidP="00CA5BDE">
      <w:pPr>
        <w:rPr>
          <w:sz w:val="24"/>
          <w:szCs w:val="24"/>
          <w:rtl/>
          <w:lang w:val="en-US" w:bidi="ar-YE"/>
        </w:rPr>
      </w:pPr>
    </w:p>
    <w:p w:rsidR="00CA6973" w:rsidRDefault="00CA6973" w:rsidP="00CA5BDE">
      <w:pPr>
        <w:rPr>
          <w:sz w:val="24"/>
          <w:szCs w:val="24"/>
          <w:rtl/>
          <w:lang w:val="en-US" w:bidi="ar-YE"/>
        </w:rPr>
      </w:pPr>
    </w:p>
    <w:p w:rsidR="00CA6973" w:rsidRDefault="00CA6973" w:rsidP="00CA5BDE">
      <w:pPr>
        <w:rPr>
          <w:sz w:val="24"/>
          <w:szCs w:val="24"/>
          <w:rtl/>
          <w:lang w:val="en-US" w:bidi="ar-YE"/>
        </w:rPr>
      </w:pPr>
    </w:p>
    <w:p w:rsidR="00CA6973" w:rsidRDefault="00CA6973" w:rsidP="00CA5BDE">
      <w:pPr>
        <w:rPr>
          <w:sz w:val="24"/>
          <w:szCs w:val="24"/>
          <w:rtl/>
          <w:lang w:val="en-US" w:bidi="ar-YE"/>
        </w:rPr>
      </w:pPr>
    </w:p>
    <w:p w:rsidR="00CA6973" w:rsidRDefault="00CA6973" w:rsidP="00CA5BDE">
      <w:pPr>
        <w:rPr>
          <w:sz w:val="24"/>
          <w:szCs w:val="24"/>
          <w:rtl/>
          <w:lang w:val="en-US" w:bidi="ar-YE"/>
        </w:rPr>
      </w:pPr>
    </w:p>
    <w:p w:rsidR="00CA6973" w:rsidRDefault="00CA6973" w:rsidP="00CA5BDE">
      <w:pPr>
        <w:rPr>
          <w:sz w:val="24"/>
          <w:szCs w:val="24"/>
          <w:rtl/>
          <w:lang w:val="en-US" w:bidi="ar-YE"/>
        </w:rPr>
      </w:pPr>
    </w:p>
    <w:p w:rsidR="00CA6973" w:rsidRDefault="00CA6973" w:rsidP="00CA5BDE">
      <w:pPr>
        <w:rPr>
          <w:sz w:val="24"/>
          <w:szCs w:val="24"/>
          <w:rtl/>
          <w:lang w:val="en-US" w:bidi="ar-YE"/>
        </w:rPr>
      </w:pPr>
    </w:p>
    <w:p w:rsidR="00CA6973" w:rsidRDefault="00CA6973" w:rsidP="00CA5BDE">
      <w:pPr>
        <w:rPr>
          <w:sz w:val="24"/>
          <w:szCs w:val="24"/>
          <w:rtl/>
          <w:lang w:val="en-US" w:bidi="ar-YE"/>
        </w:rPr>
      </w:pPr>
    </w:p>
    <w:p w:rsidR="00CA6973" w:rsidRDefault="00CA6973" w:rsidP="00CA5BDE">
      <w:pPr>
        <w:rPr>
          <w:sz w:val="24"/>
          <w:szCs w:val="24"/>
          <w:rtl/>
          <w:lang w:val="en-US" w:bidi="ar-YE"/>
        </w:rPr>
      </w:pPr>
    </w:p>
    <w:p w:rsidR="00CA6973" w:rsidRPr="0069632C" w:rsidRDefault="00CA6973" w:rsidP="00CA5BDE">
      <w:pPr>
        <w:rPr>
          <w:sz w:val="24"/>
          <w:szCs w:val="24"/>
          <w:rtl/>
          <w:lang w:val="en-US" w:bidi="ar-YE"/>
        </w:rPr>
      </w:pPr>
    </w:p>
    <w:tbl>
      <w:tblPr>
        <w:tblStyle w:val="TableGrid"/>
        <w:bidiVisual/>
        <w:tblW w:w="0" w:type="auto"/>
        <w:jc w:val="center"/>
        <w:tblLook w:val="04A0" w:firstRow="1" w:lastRow="0" w:firstColumn="1" w:lastColumn="0" w:noHBand="0" w:noVBand="1"/>
      </w:tblPr>
      <w:tblGrid>
        <w:gridCol w:w="730"/>
        <w:gridCol w:w="580"/>
        <w:gridCol w:w="710"/>
        <w:gridCol w:w="557"/>
        <w:gridCol w:w="719"/>
        <w:gridCol w:w="509"/>
        <w:gridCol w:w="472"/>
        <w:gridCol w:w="564"/>
        <w:gridCol w:w="584"/>
        <w:gridCol w:w="666"/>
        <w:gridCol w:w="472"/>
        <w:gridCol w:w="624"/>
        <w:gridCol w:w="731"/>
        <w:gridCol w:w="604"/>
      </w:tblGrid>
      <w:tr w:rsidR="00CA6973" w:rsidRPr="00CA6973" w:rsidTr="00CA6973">
        <w:trPr>
          <w:trHeight w:val="773"/>
          <w:tblHeader/>
          <w:jc w:val="center"/>
        </w:trPr>
        <w:tc>
          <w:tcPr>
            <w:tcW w:w="1830" w:type="dxa"/>
            <w:vMerge w:val="restart"/>
            <w:shd w:val="clear" w:color="auto" w:fill="F2F2F2" w:themeFill="background1" w:themeFillShade="F2"/>
          </w:tcPr>
          <w:p w:rsidR="002601CD" w:rsidRPr="00CA6973" w:rsidRDefault="002601CD" w:rsidP="00CA6973">
            <w:pPr>
              <w:jc w:val="center"/>
              <w:rPr>
                <w:b/>
                <w:bCs/>
                <w:sz w:val="24"/>
                <w:szCs w:val="24"/>
                <w:rtl/>
                <w:lang w:val="en-US" w:bidi="ar-YE"/>
              </w:rPr>
            </w:pPr>
            <w:r w:rsidRPr="00CA6973">
              <w:rPr>
                <w:rFonts w:hint="cs"/>
                <w:b/>
                <w:bCs/>
                <w:sz w:val="24"/>
                <w:szCs w:val="24"/>
                <w:rtl/>
                <w:lang w:val="en-US" w:bidi="ar-YE"/>
              </w:rPr>
              <w:t xml:space="preserve">مجال الأثر المحتمل: </w:t>
            </w:r>
            <w:r w:rsidR="00C32366" w:rsidRPr="00CA6973">
              <w:rPr>
                <w:rFonts w:hint="cs"/>
                <w:b/>
                <w:bCs/>
                <w:sz w:val="24"/>
                <w:szCs w:val="24"/>
                <w:rtl/>
                <w:lang w:val="en-US" w:bidi="ar-YE"/>
              </w:rPr>
              <w:t>إمداد المياه</w:t>
            </w:r>
          </w:p>
        </w:tc>
        <w:tc>
          <w:tcPr>
            <w:tcW w:w="3913" w:type="dxa"/>
            <w:gridSpan w:val="6"/>
            <w:shd w:val="clear" w:color="auto" w:fill="F2F2F2" w:themeFill="background1" w:themeFillShade="F2"/>
          </w:tcPr>
          <w:p w:rsidR="002601CD" w:rsidRPr="00CA6973" w:rsidRDefault="002601CD" w:rsidP="00CA6973">
            <w:pPr>
              <w:jc w:val="center"/>
              <w:rPr>
                <w:b/>
                <w:bCs/>
                <w:sz w:val="22"/>
                <w:szCs w:val="22"/>
                <w:rtl/>
                <w:lang w:val="en-US" w:bidi="ar-YE"/>
              </w:rPr>
            </w:pPr>
            <w:r w:rsidRPr="00CA6973">
              <w:rPr>
                <w:rFonts w:hint="cs"/>
                <w:b/>
                <w:bCs/>
                <w:sz w:val="22"/>
                <w:szCs w:val="22"/>
                <w:rtl/>
                <w:lang w:val="en-US" w:bidi="ar-YE"/>
              </w:rPr>
              <w:t>طريقة التعرف على الأثر</w:t>
            </w:r>
          </w:p>
        </w:tc>
        <w:tc>
          <w:tcPr>
            <w:tcW w:w="2820" w:type="dxa"/>
            <w:gridSpan w:val="4"/>
            <w:shd w:val="clear" w:color="auto" w:fill="F2F2F2" w:themeFill="background1" w:themeFillShade="F2"/>
          </w:tcPr>
          <w:p w:rsidR="002601CD" w:rsidRPr="00CA6973" w:rsidRDefault="002601CD" w:rsidP="00CA6973">
            <w:pPr>
              <w:jc w:val="center"/>
              <w:rPr>
                <w:b/>
                <w:bCs/>
                <w:sz w:val="22"/>
                <w:szCs w:val="22"/>
                <w:rtl/>
                <w:lang w:val="en-US" w:bidi="ar-YE"/>
              </w:rPr>
            </w:pPr>
            <w:r w:rsidRPr="00CA6973">
              <w:rPr>
                <w:rFonts w:hint="cs"/>
                <w:b/>
                <w:bCs/>
                <w:sz w:val="22"/>
                <w:szCs w:val="22"/>
                <w:rtl/>
                <w:lang w:val="en-US" w:bidi="ar-YE"/>
              </w:rPr>
              <w:t>طريقة تحليل الأثر</w:t>
            </w:r>
          </w:p>
        </w:tc>
        <w:tc>
          <w:tcPr>
            <w:tcW w:w="777" w:type="dxa"/>
            <w:shd w:val="clear" w:color="auto" w:fill="F2F2F2" w:themeFill="background1" w:themeFillShade="F2"/>
          </w:tcPr>
          <w:p w:rsidR="002601CD" w:rsidRPr="00CA6973" w:rsidRDefault="002601CD" w:rsidP="00CA6973">
            <w:pPr>
              <w:jc w:val="center"/>
              <w:rPr>
                <w:b/>
                <w:bCs/>
                <w:sz w:val="22"/>
                <w:szCs w:val="22"/>
                <w:rtl/>
                <w:lang w:val="en-US" w:bidi="ar-YE"/>
              </w:rPr>
            </w:pPr>
            <w:r w:rsidRPr="00CA6973">
              <w:rPr>
                <w:rFonts w:hint="cs"/>
                <w:b/>
                <w:bCs/>
                <w:sz w:val="22"/>
                <w:szCs w:val="22"/>
                <w:rtl/>
                <w:lang w:val="en-US" w:bidi="ar-YE"/>
              </w:rPr>
              <w:t>محلة التصميم</w:t>
            </w:r>
          </w:p>
        </w:tc>
        <w:tc>
          <w:tcPr>
            <w:tcW w:w="925" w:type="dxa"/>
            <w:shd w:val="clear" w:color="auto" w:fill="F2F2F2" w:themeFill="background1" w:themeFillShade="F2"/>
          </w:tcPr>
          <w:p w:rsidR="002601CD" w:rsidRPr="00CA6973" w:rsidRDefault="002601CD" w:rsidP="00CA6973">
            <w:pPr>
              <w:jc w:val="center"/>
              <w:rPr>
                <w:b/>
                <w:bCs/>
                <w:sz w:val="22"/>
                <w:szCs w:val="22"/>
                <w:rtl/>
                <w:lang w:val="en-US" w:bidi="ar-YE"/>
              </w:rPr>
            </w:pPr>
            <w:r w:rsidRPr="00CA6973">
              <w:rPr>
                <w:rFonts w:hint="cs"/>
                <w:b/>
                <w:bCs/>
                <w:sz w:val="22"/>
                <w:szCs w:val="22"/>
                <w:rtl/>
                <w:lang w:val="en-US" w:bidi="ar-YE"/>
              </w:rPr>
              <w:t>مرحلة الإنشاءات</w:t>
            </w:r>
          </w:p>
        </w:tc>
        <w:tc>
          <w:tcPr>
            <w:tcW w:w="749" w:type="dxa"/>
            <w:shd w:val="clear" w:color="auto" w:fill="F2F2F2" w:themeFill="background1" w:themeFillShade="F2"/>
          </w:tcPr>
          <w:p w:rsidR="002601CD" w:rsidRPr="00CA6973" w:rsidRDefault="002601CD" w:rsidP="00CA6973">
            <w:pPr>
              <w:jc w:val="center"/>
              <w:rPr>
                <w:b/>
                <w:bCs/>
                <w:sz w:val="22"/>
                <w:szCs w:val="22"/>
                <w:rtl/>
                <w:lang w:val="en-US" w:bidi="ar-YE"/>
              </w:rPr>
            </w:pPr>
            <w:r w:rsidRPr="00CA6973">
              <w:rPr>
                <w:rFonts w:hint="cs"/>
                <w:b/>
                <w:bCs/>
                <w:sz w:val="22"/>
                <w:szCs w:val="22"/>
                <w:rtl/>
                <w:lang w:val="en-US" w:bidi="ar-YE"/>
              </w:rPr>
              <w:t>مرحلة التشغيل</w:t>
            </w:r>
          </w:p>
        </w:tc>
      </w:tr>
      <w:tr w:rsidR="00CA6973" w:rsidRPr="00CA6973" w:rsidTr="00CA6973">
        <w:trPr>
          <w:trHeight w:val="692"/>
          <w:tblHeader/>
          <w:jc w:val="center"/>
        </w:trPr>
        <w:tc>
          <w:tcPr>
            <w:tcW w:w="1830" w:type="dxa"/>
            <w:vMerge/>
            <w:shd w:val="clear" w:color="auto" w:fill="F2F2F2" w:themeFill="background1" w:themeFillShade="F2"/>
          </w:tcPr>
          <w:p w:rsidR="002601CD" w:rsidRPr="00CA6973" w:rsidRDefault="002601CD" w:rsidP="00CA6973">
            <w:pPr>
              <w:jc w:val="center"/>
              <w:rPr>
                <w:b/>
                <w:bCs/>
                <w:sz w:val="24"/>
                <w:szCs w:val="24"/>
                <w:rtl/>
                <w:lang w:val="en-US" w:bidi="ar-YE"/>
              </w:rPr>
            </w:pPr>
          </w:p>
        </w:tc>
        <w:tc>
          <w:tcPr>
            <w:tcW w:w="236" w:type="dxa"/>
            <w:shd w:val="clear" w:color="auto" w:fill="F2F2F2" w:themeFill="background1" w:themeFillShade="F2"/>
          </w:tcPr>
          <w:p w:rsidR="002601CD" w:rsidRPr="00CA6973" w:rsidRDefault="002601CD" w:rsidP="00CA6973">
            <w:pPr>
              <w:jc w:val="center"/>
              <w:rPr>
                <w:b/>
                <w:bCs/>
                <w:sz w:val="22"/>
                <w:szCs w:val="22"/>
                <w:rtl/>
                <w:lang w:val="en-US" w:bidi="ar-YE"/>
              </w:rPr>
            </w:pPr>
            <w:r w:rsidRPr="00CA6973">
              <w:rPr>
                <w:rFonts w:hint="cs"/>
                <w:b/>
                <w:bCs/>
                <w:sz w:val="22"/>
                <w:szCs w:val="22"/>
                <w:rtl/>
                <w:lang w:val="en-US" w:bidi="ar-YE"/>
              </w:rPr>
              <w:t>قائمة مرجعية</w:t>
            </w:r>
          </w:p>
        </w:tc>
        <w:tc>
          <w:tcPr>
            <w:tcW w:w="896" w:type="dxa"/>
            <w:shd w:val="clear" w:color="auto" w:fill="F2F2F2" w:themeFill="background1" w:themeFillShade="F2"/>
          </w:tcPr>
          <w:p w:rsidR="002601CD" w:rsidRPr="00CA6973" w:rsidRDefault="002601CD" w:rsidP="00CA6973">
            <w:pPr>
              <w:jc w:val="center"/>
              <w:rPr>
                <w:b/>
                <w:bCs/>
                <w:sz w:val="22"/>
                <w:szCs w:val="22"/>
                <w:rtl/>
                <w:lang w:val="en-US" w:bidi="ar-YE"/>
              </w:rPr>
            </w:pPr>
            <w:r w:rsidRPr="00CA6973">
              <w:rPr>
                <w:rFonts w:hint="cs"/>
                <w:b/>
                <w:bCs/>
                <w:sz w:val="22"/>
                <w:szCs w:val="22"/>
                <w:rtl/>
                <w:lang w:val="en-US" w:bidi="ar-YE"/>
              </w:rPr>
              <w:t>مصفوفات</w:t>
            </w:r>
          </w:p>
        </w:tc>
        <w:tc>
          <w:tcPr>
            <w:tcW w:w="685" w:type="dxa"/>
            <w:shd w:val="clear" w:color="auto" w:fill="F2F2F2" w:themeFill="background1" w:themeFillShade="F2"/>
          </w:tcPr>
          <w:p w:rsidR="002601CD" w:rsidRPr="00CA6973" w:rsidRDefault="002601CD" w:rsidP="00CA6973">
            <w:pPr>
              <w:jc w:val="center"/>
              <w:rPr>
                <w:b/>
                <w:bCs/>
                <w:sz w:val="22"/>
                <w:szCs w:val="22"/>
                <w:rtl/>
                <w:lang w:val="en-US" w:bidi="ar-YE"/>
              </w:rPr>
            </w:pPr>
            <w:r w:rsidRPr="00CA6973">
              <w:rPr>
                <w:rFonts w:hint="cs"/>
                <w:b/>
                <w:bCs/>
                <w:sz w:val="22"/>
                <w:szCs w:val="22"/>
                <w:rtl/>
                <w:lang w:val="en-US" w:bidi="ar-YE"/>
              </w:rPr>
              <w:t>شبكات</w:t>
            </w:r>
          </w:p>
        </w:tc>
        <w:tc>
          <w:tcPr>
            <w:tcW w:w="909" w:type="dxa"/>
            <w:shd w:val="clear" w:color="auto" w:fill="F2F2F2" w:themeFill="background1" w:themeFillShade="F2"/>
          </w:tcPr>
          <w:p w:rsidR="002601CD" w:rsidRPr="00CA6973" w:rsidRDefault="002601CD" w:rsidP="00CA6973">
            <w:pPr>
              <w:jc w:val="center"/>
              <w:rPr>
                <w:b/>
                <w:bCs/>
                <w:sz w:val="22"/>
                <w:szCs w:val="22"/>
                <w:lang w:val="en-US" w:bidi="ar-YE"/>
              </w:rPr>
            </w:pPr>
            <w:r w:rsidRPr="00CA6973">
              <w:rPr>
                <w:rFonts w:hint="cs"/>
                <w:b/>
                <w:bCs/>
                <w:sz w:val="22"/>
                <w:szCs w:val="22"/>
                <w:rtl/>
                <w:lang w:val="en-US" w:bidi="ar-YE"/>
              </w:rPr>
              <w:t>أغطية ونظام المعلومات الجغرافية</w:t>
            </w:r>
          </w:p>
        </w:tc>
        <w:tc>
          <w:tcPr>
            <w:tcW w:w="619" w:type="dxa"/>
            <w:shd w:val="clear" w:color="auto" w:fill="F2F2F2" w:themeFill="background1" w:themeFillShade="F2"/>
          </w:tcPr>
          <w:p w:rsidR="002601CD" w:rsidRPr="00CA6973" w:rsidRDefault="002601CD" w:rsidP="00CA6973">
            <w:pPr>
              <w:jc w:val="center"/>
              <w:rPr>
                <w:b/>
                <w:bCs/>
                <w:sz w:val="22"/>
                <w:szCs w:val="22"/>
                <w:rtl/>
                <w:lang w:val="en-US" w:bidi="ar-YE"/>
              </w:rPr>
            </w:pPr>
            <w:r w:rsidRPr="00CA6973">
              <w:rPr>
                <w:rFonts w:hint="cs"/>
                <w:b/>
                <w:bCs/>
                <w:sz w:val="22"/>
                <w:szCs w:val="22"/>
                <w:rtl/>
                <w:lang w:val="en-US" w:bidi="ar-YE"/>
              </w:rPr>
              <w:t>تجربة مهنية</w:t>
            </w:r>
          </w:p>
        </w:tc>
        <w:tc>
          <w:tcPr>
            <w:tcW w:w="568" w:type="dxa"/>
            <w:shd w:val="clear" w:color="auto" w:fill="F2F2F2" w:themeFill="background1" w:themeFillShade="F2"/>
          </w:tcPr>
          <w:p w:rsidR="002601CD" w:rsidRPr="00CA6973" w:rsidRDefault="002601CD" w:rsidP="00CA6973">
            <w:pPr>
              <w:jc w:val="center"/>
              <w:rPr>
                <w:b/>
                <w:bCs/>
                <w:sz w:val="22"/>
                <w:szCs w:val="22"/>
                <w:rtl/>
                <w:lang w:val="en-US" w:bidi="ar-YE"/>
              </w:rPr>
            </w:pPr>
            <w:r w:rsidRPr="00CA6973">
              <w:rPr>
                <w:rFonts w:hint="cs"/>
                <w:b/>
                <w:bCs/>
                <w:sz w:val="22"/>
                <w:szCs w:val="22"/>
                <w:rtl/>
                <w:lang w:val="en-US" w:bidi="ar-YE"/>
              </w:rPr>
              <w:t>أخرى</w:t>
            </w:r>
          </w:p>
        </w:tc>
        <w:tc>
          <w:tcPr>
            <w:tcW w:w="694" w:type="dxa"/>
            <w:shd w:val="clear" w:color="auto" w:fill="F2F2F2" w:themeFill="background1" w:themeFillShade="F2"/>
          </w:tcPr>
          <w:p w:rsidR="002601CD" w:rsidRPr="00CA6973" w:rsidRDefault="002601CD" w:rsidP="00CA6973">
            <w:pPr>
              <w:jc w:val="center"/>
              <w:rPr>
                <w:b/>
                <w:bCs/>
                <w:sz w:val="22"/>
                <w:szCs w:val="22"/>
                <w:rtl/>
                <w:lang w:val="en-US" w:bidi="ar-YE"/>
              </w:rPr>
            </w:pPr>
            <w:r w:rsidRPr="00CA6973">
              <w:rPr>
                <w:rFonts w:hint="cs"/>
                <w:b/>
                <w:bCs/>
                <w:sz w:val="22"/>
                <w:szCs w:val="22"/>
                <w:rtl/>
                <w:lang w:val="en-US" w:bidi="ar-YE"/>
              </w:rPr>
              <w:t>التقدير المهني</w:t>
            </w:r>
          </w:p>
        </w:tc>
        <w:tc>
          <w:tcPr>
            <w:tcW w:w="722" w:type="dxa"/>
            <w:shd w:val="clear" w:color="auto" w:fill="F2F2F2" w:themeFill="background1" w:themeFillShade="F2"/>
          </w:tcPr>
          <w:p w:rsidR="002601CD" w:rsidRPr="00CA6973" w:rsidRDefault="002601CD" w:rsidP="00CA6973">
            <w:pPr>
              <w:jc w:val="center"/>
              <w:rPr>
                <w:b/>
                <w:bCs/>
                <w:sz w:val="22"/>
                <w:szCs w:val="22"/>
                <w:rtl/>
                <w:lang w:val="en-US" w:bidi="ar-YE"/>
              </w:rPr>
            </w:pPr>
            <w:r w:rsidRPr="00CA6973">
              <w:rPr>
                <w:rFonts w:hint="cs"/>
                <w:b/>
                <w:bCs/>
                <w:sz w:val="22"/>
                <w:szCs w:val="22"/>
                <w:rtl/>
                <w:lang w:val="en-US" w:bidi="ar-YE"/>
              </w:rPr>
              <w:t>تجريب النماذج المادية</w:t>
            </w:r>
          </w:p>
        </w:tc>
        <w:tc>
          <w:tcPr>
            <w:tcW w:w="836" w:type="dxa"/>
            <w:shd w:val="clear" w:color="auto" w:fill="F2F2F2" w:themeFill="background1" w:themeFillShade="F2"/>
          </w:tcPr>
          <w:p w:rsidR="002601CD" w:rsidRPr="00CA6973" w:rsidRDefault="002601CD" w:rsidP="00CA6973">
            <w:pPr>
              <w:jc w:val="center"/>
              <w:rPr>
                <w:b/>
                <w:bCs/>
                <w:sz w:val="22"/>
                <w:szCs w:val="22"/>
                <w:rtl/>
                <w:lang w:val="en-US" w:bidi="ar-YE"/>
              </w:rPr>
            </w:pPr>
            <w:r w:rsidRPr="00CA6973">
              <w:rPr>
                <w:rFonts w:hint="cs"/>
                <w:b/>
                <w:bCs/>
                <w:sz w:val="22"/>
                <w:szCs w:val="22"/>
                <w:rtl/>
                <w:lang w:val="en-US" w:bidi="ar-YE"/>
              </w:rPr>
              <w:t>دراسات حالة ومقارنات نوعية</w:t>
            </w:r>
          </w:p>
        </w:tc>
        <w:tc>
          <w:tcPr>
            <w:tcW w:w="568" w:type="dxa"/>
            <w:shd w:val="clear" w:color="auto" w:fill="F2F2F2" w:themeFill="background1" w:themeFillShade="F2"/>
          </w:tcPr>
          <w:p w:rsidR="002601CD" w:rsidRPr="00CA6973" w:rsidRDefault="002601CD" w:rsidP="00CA6973">
            <w:pPr>
              <w:jc w:val="center"/>
              <w:rPr>
                <w:b/>
                <w:bCs/>
                <w:sz w:val="22"/>
                <w:szCs w:val="22"/>
                <w:rtl/>
                <w:lang w:val="en-US" w:bidi="ar-YE"/>
              </w:rPr>
            </w:pPr>
            <w:r w:rsidRPr="00CA6973">
              <w:rPr>
                <w:rFonts w:hint="cs"/>
                <w:b/>
                <w:bCs/>
                <w:sz w:val="22"/>
                <w:szCs w:val="22"/>
                <w:rtl/>
                <w:lang w:val="en-US" w:bidi="ar-YE"/>
              </w:rPr>
              <w:t>أخرى</w:t>
            </w:r>
          </w:p>
        </w:tc>
        <w:tc>
          <w:tcPr>
            <w:tcW w:w="2451" w:type="dxa"/>
            <w:gridSpan w:val="3"/>
            <w:shd w:val="clear" w:color="auto" w:fill="F2F2F2" w:themeFill="background1" w:themeFillShade="F2"/>
          </w:tcPr>
          <w:p w:rsidR="002601CD" w:rsidRPr="00CA6973" w:rsidRDefault="002601CD" w:rsidP="00CA6973">
            <w:pPr>
              <w:jc w:val="center"/>
              <w:rPr>
                <w:b/>
                <w:bCs/>
                <w:sz w:val="18"/>
                <w:szCs w:val="18"/>
                <w:rtl/>
                <w:lang w:val="en-US" w:bidi="ar-YE"/>
              </w:rPr>
            </w:pPr>
            <w:r w:rsidRPr="00CA6973">
              <w:rPr>
                <w:rFonts w:hint="cs"/>
                <w:b/>
                <w:bCs/>
                <w:sz w:val="18"/>
                <w:szCs w:val="18"/>
                <w:rtl/>
                <w:lang w:val="en-US" w:bidi="ar-YE"/>
              </w:rPr>
              <w:t>+++ أثر إيجابي كبير</w:t>
            </w:r>
          </w:p>
          <w:p w:rsidR="002601CD" w:rsidRPr="00CA6973" w:rsidRDefault="002601CD" w:rsidP="00CA6973">
            <w:pPr>
              <w:jc w:val="center"/>
              <w:rPr>
                <w:b/>
                <w:bCs/>
                <w:sz w:val="18"/>
                <w:szCs w:val="18"/>
                <w:rtl/>
                <w:lang w:val="en-US" w:bidi="ar-YE"/>
              </w:rPr>
            </w:pPr>
            <w:r w:rsidRPr="00CA6973">
              <w:rPr>
                <w:rFonts w:hint="cs"/>
                <w:b/>
                <w:bCs/>
                <w:sz w:val="18"/>
                <w:szCs w:val="18"/>
                <w:rtl/>
                <w:lang w:val="en-US" w:bidi="ar-YE"/>
              </w:rPr>
              <w:t>++ أثر إيجابي معتدل</w:t>
            </w:r>
          </w:p>
          <w:p w:rsidR="002601CD" w:rsidRPr="00CA6973" w:rsidRDefault="002601CD" w:rsidP="00CA6973">
            <w:pPr>
              <w:jc w:val="center"/>
              <w:rPr>
                <w:b/>
                <w:bCs/>
                <w:sz w:val="18"/>
                <w:szCs w:val="18"/>
                <w:rtl/>
                <w:lang w:val="en-US" w:bidi="ar-YE"/>
              </w:rPr>
            </w:pPr>
            <w:r w:rsidRPr="00CA6973">
              <w:rPr>
                <w:rFonts w:hint="cs"/>
                <w:b/>
                <w:bCs/>
                <w:sz w:val="18"/>
                <w:szCs w:val="18"/>
                <w:rtl/>
                <w:lang w:val="en-US" w:bidi="ar-YE"/>
              </w:rPr>
              <w:t>+ أثر إيجابي منخفض</w:t>
            </w:r>
          </w:p>
          <w:p w:rsidR="002601CD" w:rsidRPr="00CA6973" w:rsidRDefault="002601CD" w:rsidP="00CA6973">
            <w:pPr>
              <w:jc w:val="center"/>
              <w:rPr>
                <w:b/>
                <w:bCs/>
                <w:sz w:val="18"/>
                <w:szCs w:val="18"/>
                <w:rtl/>
                <w:lang w:val="en-US" w:bidi="ar-YE"/>
              </w:rPr>
            </w:pPr>
            <w:r w:rsidRPr="00CA6973">
              <w:rPr>
                <w:rFonts w:hint="cs"/>
                <w:b/>
                <w:bCs/>
                <w:sz w:val="18"/>
                <w:szCs w:val="18"/>
                <w:rtl/>
                <w:lang w:val="en-US" w:bidi="ar-YE"/>
              </w:rPr>
              <w:t>0 أثر حيادي</w:t>
            </w:r>
          </w:p>
          <w:p w:rsidR="002601CD" w:rsidRPr="00CA6973" w:rsidRDefault="002601CD" w:rsidP="00CA6973">
            <w:pPr>
              <w:jc w:val="center"/>
              <w:rPr>
                <w:b/>
                <w:bCs/>
                <w:sz w:val="18"/>
                <w:szCs w:val="18"/>
                <w:rtl/>
                <w:lang w:val="en-US" w:bidi="ar-YE"/>
              </w:rPr>
            </w:pPr>
            <w:r w:rsidRPr="00CA6973">
              <w:rPr>
                <w:rFonts w:hint="cs"/>
                <w:b/>
                <w:bCs/>
                <w:sz w:val="18"/>
                <w:szCs w:val="18"/>
                <w:rtl/>
                <w:lang w:val="en-US" w:bidi="ar-YE"/>
              </w:rPr>
              <w:t>- أثر سلبي منخفض</w:t>
            </w:r>
          </w:p>
          <w:p w:rsidR="002601CD" w:rsidRPr="00CA6973" w:rsidRDefault="002601CD" w:rsidP="00CA6973">
            <w:pPr>
              <w:jc w:val="center"/>
              <w:rPr>
                <w:b/>
                <w:bCs/>
                <w:sz w:val="18"/>
                <w:szCs w:val="18"/>
                <w:rtl/>
                <w:lang w:val="en-US" w:bidi="ar-YE"/>
              </w:rPr>
            </w:pPr>
            <w:r w:rsidRPr="00CA6973">
              <w:rPr>
                <w:rFonts w:hint="cs"/>
                <w:b/>
                <w:bCs/>
                <w:sz w:val="18"/>
                <w:szCs w:val="18"/>
                <w:rtl/>
                <w:lang w:val="en-US" w:bidi="ar-YE"/>
              </w:rPr>
              <w:t>- - أثر سلبي متعدل</w:t>
            </w:r>
          </w:p>
          <w:p w:rsidR="002601CD" w:rsidRPr="00CA6973" w:rsidRDefault="002601CD" w:rsidP="00CA6973">
            <w:pPr>
              <w:jc w:val="center"/>
              <w:rPr>
                <w:b/>
                <w:bCs/>
                <w:sz w:val="22"/>
                <w:szCs w:val="22"/>
                <w:rtl/>
                <w:lang w:val="en-US" w:bidi="ar-YE"/>
              </w:rPr>
            </w:pPr>
            <w:r w:rsidRPr="00CA6973">
              <w:rPr>
                <w:rFonts w:hint="cs"/>
                <w:b/>
                <w:bCs/>
                <w:sz w:val="18"/>
                <w:szCs w:val="18"/>
                <w:rtl/>
                <w:lang w:val="en-US" w:bidi="ar-YE"/>
              </w:rPr>
              <w:t>- - - أثر سلبي كبير</w:t>
            </w:r>
          </w:p>
        </w:tc>
      </w:tr>
      <w:tr w:rsidR="00CA6973" w:rsidRPr="0069632C" w:rsidTr="00CA6973">
        <w:trPr>
          <w:jc w:val="center"/>
        </w:trPr>
        <w:tc>
          <w:tcPr>
            <w:tcW w:w="1830" w:type="dxa"/>
          </w:tcPr>
          <w:p w:rsidR="002601CD" w:rsidRPr="00CA6973" w:rsidRDefault="002601CD" w:rsidP="00CA5BDE">
            <w:pPr>
              <w:rPr>
                <w:sz w:val="20"/>
                <w:szCs w:val="20"/>
                <w:rtl/>
                <w:lang w:val="en-US" w:bidi="ar-YE"/>
              </w:rPr>
            </w:pPr>
            <w:r w:rsidRPr="00CA6973">
              <w:rPr>
                <w:rFonts w:hint="cs"/>
                <w:sz w:val="20"/>
                <w:szCs w:val="20"/>
                <w:rtl/>
                <w:lang w:val="en-US" w:bidi="ar-YE"/>
              </w:rPr>
              <w:t>زيادة الغبار أثناء أعمال الحفريات ودفن الأنابيب وفي موقع أعمال معالجة المياه</w:t>
            </w:r>
          </w:p>
        </w:tc>
        <w:tc>
          <w:tcPr>
            <w:tcW w:w="236" w:type="dxa"/>
          </w:tcPr>
          <w:p w:rsidR="002601CD" w:rsidRPr="0069632C" w:rsidRDefault="001111C9" w:rsidP="00CA6973">
            <w:pPr>
              <w:jc w:val="center"/>
              <w:rPr>
                <w:sz w:val="24"/>
                <w:szCs w:val="24"/>
                <w:rtl/>
                <w:lang w:val="en-US" w:bidi="ar-YE"/>
              </w:rPr>
            </w:pPr>
            <w:r w:rsidRPr="0069632C">
              <w:rPr>
                <w:sz w:val="24"/>
                <w:szCs w:val="24"/>
                <w:lang w:val="en-US" w:bidi="ar-YE"/>
              </w:rPr>
              <w:sym w:font="Wingdings" w:char="00FC"/>
            </w:r>
          </w:p>
        </w:tc>
        <w:tc>
          <w:tcPr>
            <w:tcW w:w="896" w:type="dxa"/>
          </w:tcPr>
          <w:p w:rsidR="002601CD" w:rsidRPr="0069632C" w:rsidRDefault="002601CD" w:rsidP="00CA6973">
            <w:pPr>
              <w:jc w:val="center"/>
              <w:rPr>
                <w:sz w:val="24"/>
                <w:szCs w:val="24"/>
                <w:rtl/>
                <w:lang w:val="en-US" w:bidi="ar-YE"/>
              </w:rPr>
            </w:pPr>
          </w:p>
        </w:tc>
        <w:tc>
          <w:tcPr>
            <w:tcW w:w="685" w:type="dxa"/>
          </w:tcPr>
          <w:p w:rsidR="002601CD" w:rsidRPr="0069632C" w:rsidRDefault="002601CD" w:rsidP="00CA6973">
            <w:pPr>
              <w:jc w:val="center"/>
              <w:rPr>
                <w:sz w:val="24"/>
                <w:szCs w:val="24"/>
                <w:rtl/>
                <w:lang w:val="en-US" w:bidi="ar-YE"/>
              </w:rPr>
            </w:pPr>
          </w:p>
        </w:tc>
        <w:tc>
          <w:tcPr>
            <w:tcW w:w="909" w:type="dxa"/>
          </w:tcPr>
          <w:p w:rsidR="002601CD" w:rsidRPr="0069632C" w:rsidRDefault="002601CD" w:rsidP="00CA6973">
            <w:pPr>
              <w:jc w:val="center"/>
              <w:rPr>
                <w:sz w:val="24"/>
                <w:szCs w:val="24"/>
                <w:rtl/>
                <w:lang w:val="en-US" w:bidi="ar-YE"/>
              </w:rPr>
            </w:pPr>
          </w:p>
        </w:tc>
        <w:tc>
          <w:tcPr>
            <w:tcW w:w="619" w:type="dxa"/>
          </w:tcPr>
          <w:p w:rsidR="002601CD" w:rsidRPr="0069632C" w:rsidRDefault="002601CD" w:rsidP="00CA6973">
            <w:pPr>
              <w:jc w:val="center"/>
              <w:rPr>
                <w:sz w:val="24"/>
                <w:szCs w:val="24"/>
                <w:rtl/>
                <w:lang w:val="en-US" w:bidi="ar-YE"/>
              </w:rPr>
            </w:pPr>
          </w:p>
        </w:tc>
        <w:tc>
          <w:tcPr>
            <w:tcW w:w="568" w:type="dxa"/>
          </w:tcPr>
          <w:p w:rsidR="002601CD" w:rsidRPr="0069632C" w:rsidRDefault="002601CD" w:rsidP="00CA6973">
            <w:pPr>
              <w:jc w:val="center"/>
              <w:rPr>
                <w:sz w:val="24"/>
                <w:szCs w:val="24"/>
                <w:rtl/>
                <w:lang w:val="en-US" w:bidi="ar-YE"/>
              </w:rPr>
            </w:pPr>
          </w:p>
        </w:tc>
        <w:tc>
          <w:tcPr>
            <w:tcW w:w="694" w:type="dxa"/>
          </w:tcPr>
          <w:p w:rsidR="002601CD" w:rsidRPr="0069632C" w:rsidRDefault="001111C9" w:rsidP="00CA6973">
            <w:pPr>
              <w:jc w:val="center"/>
              <w:rPr>
                <w:sz w:val="24"/>
                <w:szCs w:val="24"/>
                <w:rtl/>
                <w:lang w:val="en-US" w:bidi="ar-YE"/>
              </w:rPr>
            </w:pPr>
            <w:r w:rsidRPr="0069632C">
              <w:rPr>
                <w:sz w:val="24"/>
                <w:szCs w:val="24"/>
                <w:lang w:val="en-US" w:bidi="ar-YE"/>
              </w:rPr>
              <w:sym w:font="Wingdings" w:char="00FC"/>
            </w:r>
          </w:p>
        </w:tc>
        <w:tc>
          <w:tcPr>
            <w:tcW w:w="722" w:type="dxa"/>
          </w:tcPr>
          <w:p w:rsidR="002601CD" w:rsidRPr="0069632C" w:rsidRDefault="002601CD" w:rsidP="00CA6973">
            <w:pPr>
              <w:jc w:val="center"/>
              <w:rPr>
                <w:sz w:val="24"/>
                <w:szCs w:val="24"/>
                <w:rtl/>
                <w:lang w:val="en-US" w:bidi="ar-YE"/>
              </w:rPr>
            </w:pPr>
          </w:p>
        </w:tc>
        <w:tc>
          <w:tcPr>
            <w:tcW w:w="836" w:type="dxa"/>
          </w:tcPr>
          <w:p w:rsidR="002601CD" w:rsidRPr="0069632C" w:rsidRDefault="002601CD" w:rsidP="00CA6973">
            <w:pPr>
              <w:jc w:val="center"/>
              <w:rPr>
                <w:sz w:val="24"/>
                <w:szCs w:val="24"/>
                <w:rtl/>
                <w:lang w:val="en-US" w:bidi="ar-YE"/>
              </w:rPr>
            </w:pPr>
          </w:p>
        </w:tc>
        <w:tc>
          <w:tcPr>
            <w:tcW w:w="568" w:type="dxa"/>
          </w:tcPr>
          <w:p w:rsidR="002601CD" w:rsidRPr="0069632C" w:rsidRDefault="002601CD" w:rsidP="00CA6973">
            <w:pPr>
              <w:jc w:val="center"/>
              <w:rPr>
                <w:sz w:val="24"/>
                <w:szCs w:val="24"/>
                <w:rtl/>
                <w:lang w:val="en-US" w:bidi="ar-YE"/>
              </w:rPr>
            </w:pPr>
          </w:p>
        </w:tc>
        <w:tc>
          <w:tcPr>
            <w:tcW w:w="777" w:type="dxa"/>
          </w:tcPr>
          <w:p w:rsidR="002601CD" w:rsidRPr="0069632C" w:rsidRDefault="001111C9" w:rsidP="00CA6973">
            <w:pPr>
              <w:jc w:val="center"/>
              <w:rPr>
                <w:sz w:val="24"/>
                <w:szCs w:val="24"/>
                <w:rtl/>
                <w:lang w:val="en-US" w:bidi="ar-YE"/>
              </w:rPr>
            </w:pPr>
            <w:r w:rsidRPr="0069632C">
              <w:rPr>
                <w:rFonts w:hint="cs"/>
                <w:sz w:val="24"/>
                <w:szCs w:val="24"/>
                <w:rtl/>
                <w:lang w:val="en-US" w:bidi="ar-YE"/>
              </w:rPr>
              <w:t>0</w:t>
            </w:r>
          </w:p>
        </w:tc>
        <w:tc>
          <w:tcPr>
            <w:tcW w:w="925" w:type="dxa"/>
          </w:tcPr>
          <w:p w:rsidR="002601CD" w:rsidRPr="0069632C" w:rsidRDefault="001111C9" w:rsidP="00CA6973">
            <w:pPr>
              <w:jc w:val="center"/>
              <w:rPr>
                <w:sz w:val="24"/>
                <w:szCs w:val="24"/>
                <w:rtl/>
                <w:lang w:val="en-US" w:bidi="ar-YE"/>
              </w:rPr>
            </w:pPr>
            <w:r w:rsidRPr="0069632C">
              <w:rPr>
                <w:rFonts w:hint="cs"/>
                <w:sz w:val="24"/>
                <w:szCs w:val="24"/>
                <w:rtl/>
                <w:lang w:val="en-US" w:bidi="ar-YE"/>
              </w:rPr>
              <w:t>---</w:t>
            </w:r>
          </w:p>
        </w:tc>
        <w:tc>
          <w:tcPr>
            <w:tcW w:w="749" w:type="dxa"/>
          </w:tcPr>
          <w:p w:rsidR="002601CD" w:rsidRPr="0069632C" w:rsidRDefault="001111C9" w:rsidP="00CA6973">
            <w:pPr>
              <w:jc w:val="center"/>
              <w:rPr>
                <w:sz w:val="24"/>
                <w:szCs w:val="24"/>
                <w:rtl/>
                <w:lang w:val="en-US" w:bidi="ar-YE"/>
              </w:rPr>
            </w:pPr>
            <w:r w:rsidRPr="0069632C">
              <w:rPr>
                <w:rFonts w:hint="cs"/>
                <w:sz w:val="24"/>
                <w:szCs w:val="24"/>
                <w:rtl/>
                <w:lang w:val="en-US" w:bidi="ar-YE"/>
              </w:rPr>
              <w:t>0</w:t>
            </w:r>
          </w:p>
        </w:tc>
      </w:tr>
      <w:tr w:rsidR="00CA6973" w:rsidRPr="00CA6973" w:rsidTr="00CA6973">
        <w:trPr>
          <w:jc w:val="center"/>
        </w:trPr>
        <w:tc>
          <w:tcPr>
            <w:tcW w:w="1830" w:type="dxa"/>
            <w:shd w:val="clear" w:color="auto" w:fill="D9D9D9" w:themeFill="background1" w:themeFillShade="D9"/>
          </w:tcPr>
          <w:p w:rsidR="002601CD" w:rsidRPr="00CA6973" w:rsidRDefault="001111C9" w:rsidP="00CA5BDE">
            <w:pPr>
              <w:rPr>
                <w:b/>
                <w:bCs/>
                <w:sz w:val="24"/>
                <w:szCs w:val="24"/>
                <w:rtl/>
                <w:lang w:val="en-US" w:bidi="ar-YE"/>
              </w:rPr>
            </w:pPr>
            <w:r w:rsidRPr="00CA6973">
              <w:rPr>
                <w:rFonts w:hint="cs"/>
                <w:b/>
                <w:bCs/>
                <w:sz w:val="24"/>
                <w:szCs w:val="24"/>
                <w:rtl/>
                <w:lang w:val="en-US" w:bidi="ar-YE"/>
              </w:rPr>
              <w:t>بيولوجيا</w:t>
            </w:r>
          </w:p>
        </w:tc>
        <w:tc>
          <w:tcPr>
            <w:tcW w:w="236" w:type="dxa"/>
            <w:shd w:val="clear" w:color="auto" w:fill="D9D9D9" w:themeFill="background1" w:themeFillShade="D9"/>
          </w:tcPr>
          <w:p w:rsidR="002601CD" w:rsidRPr="00CA6973" w:rsidRDefault="002601CD" w:rsidP="00CA6973">
            <w:pPr>
              <w:jc w:val="center"/>
              <w:rPr>
                <w:b/>
                <w:bCs/>
                <w:sz w:val="24"/>
                <w:szCs w:val="24"/>
                <w:rtl/>
                <w:lang w:val="en-US" w:bidi="ar-YE"/>
              </w:rPr>
            </w:pPr>
          </w:p>
        </w:tc>
        <w:tc>
          <w:tcPr>
            <w:tcW w:w="896" w:type="dxa"/>
            <w:shd w:val="clear" w:color="auto" w:fill="D9D9D9" w:themeFill="background1" w:themeFillShade="D9"/>
          </w:tcPr>
          <w:p w:rsidR="002601CD" w:rsidRPr="00CA6973" w:rsidRDefault="002601CD" w:rsidP="00CA6973">
            <w:pPr>
              <w:jc w:val="center"/>
              <w:rPr>
                <w:b/>
                <w:bCs/>
                <w:sz w:val="24"/>
                <w:szCs w:val="24"/>
                <w:rtl/>
                <w:lang w:val="en-US" w:bidi="ar-YE"/>
              </w:rPr>
            </w:pPr>
          </w:p>
        </w:tc>
        <w:tc>
          <w:tcPr>
            <w:tcW w:w="685" w:type="dxa"/>
            <w:shd w:val="clear" w:color="auto" w:fill="D9D9D9" w:themeFill="background1" w:themeFillShade="D9"/>
          </w:tcPr>
          <w:p w:rsidR="002601CD" w:rsidRPr="00CA6973" w:rsidRDefault="002601CD" w:rsidP="00CA6973">
            <w:pPr>
              <w:jc w:val="center"/>
              <w:rPr>
                <w:b/>
                <w:bCs/>
                <w:sz w:val="24"/>
                <w:szCs w:val="24"/>
                <w:rtl/>
                <w:lang w:val="en-US" w:bidi="ar-YE"/>
              </w:rPr>
            </w:pPr>
          </w:p>
        </w:tc>
        <w:tc>
          <w:tcPr>
            <w:tcW w:w="909" w:type="dxa"/>
            <w:shd w:val="clear" w:color="auto" w:fill="D9D9D9" w:themeFill="background1" w:themeFillShade="D9"/>
          </w:tcPr>
          <w:p w:rsidR="002601CD" w:rsidRPr="00CA6973" w:rsidRDefault="002601CD" w:rsidP="00CA6973">
            <w:pPr>
              <w:jc w:val="center"/>
              <w:rPr>
                <w:b/>
                <w:bCs/>
                <w:sz w:val="24"/>
                <w:szCs w:val="24"/>
                <w:rtl/>
                <w:lang w:val="en-US" w:bidi="ar-YE"/>
              </w:rPr>
            </w:pPr>
          </w:p>
        </w:tc>
        <w:tc>
          <w:tcPr>
            <w:tcW w:w="619" w:type="dxa"/>
            <w:shd w:val="clear" w:color="auto" w:fill="D9D9D9" w:themeFill="background1" w:themeFillShade="D9"/>
          </w:tcPr>
          <w:p w:rsidR="002601CD" w:rsidRPr="00CA6973" w:rsidRDefault="002601CD" w:rsidP="00CA6973">
            <w:pPr>
              <w:jc w:val="center"/>
              <w:rPr>
                <w:b/>
                <w:bCs/>
                <w:sz w:val="24"/>
                <w:szCs w:val="24"/>
                <w:rtl/>
                <w:lang w:val="en-US" w:bidi="ar-YE"/>
              </w:rPr>
            </w:pPr>
          </w:p>
        </w:tc>
        <w:tc>
          <w:tcPr>
            <w:tcW w:w="568" w:type="dxa"/>
            <w:shd w:val="clear" w:color="auto" w:fill="D9D9D9" w:themeFill="background1" w:themeFillShade="D9"/>
          </w:tcPr>
          <w:p w:rsidR="002601CD" w:rsidRPr="00CA6973" w:rsidRDefault="002601CD" w:rsidP="00CA6973">
            <w:pPr>
              <w:jc w:val="center"/>
              <w:rPr>
                <w:b/>
                <w:bCs/>
                <w:sz w:val="24"/>
                <w:szCs w:val="24"/>
                <w:rtl/>
                <w:lang w:val="en-US" w:bidi="ar-YE"/>
              </w:rPr>
            </w:pPr>
          </w:p>
        </w:tc>
        <w:tc>
          <w:tcPr>
            <w:tcW w:w="694" w:type="dxa"/>
            <w:shd w:val="clear" w:color="auto" w:fill="D9D9D9" w:themeFill="background1" w:themeFillShade="D9"/>
          </w:tcPr>
          <w:p w:rsidR="002601CD" w:rsidRPr="00CA6973" w:rsidRDefault="002601CD" w:rsidP="00CA6973">
            <w:pPr>
              <w:jc w:val="center"/>
              <w:rPr>
                <w:b/>
                <w:bCs/>
                <w:sz w:val="24"/>
                <w:szCs w:val="24"/>
                <w:rtl/>
                <w:lang w:val="en-US" w:bidi="ar-YE"/>
              </w:rPr>
            </w:pPr>
          </w:p>
        </w:tc>
        <w:tc>
          <w:tcPr>
            <w:tcW w:w="722" w:type="dxa"/>
            <w:shd w:val="clear" w:color="auto" w:fill="D9D9D9" w:themeFill="background1" w:themeFillShade="D9"/>
          </w:tcPr>
          <w:p w:rsidR="002601CD" w:rsidRPr="00CA6973" w:rsidRDefault="002601CD" w:rsidP="00CA6973">
            <w:pPr>
              <w:jc w:val="center"/>
              <w:rPr>
                <w:b/>
                <w:bCs/>
                <w:sz w:val="24"/>
                <w:szCs w:val="24"/>
                <w:rtl/>
                <w:lang w:val="en-US" w:bidi="ar-YE"/>
              </w:rPr>
            </w:pPr>
          </w:p>
        </w:tc>
        <w:tc>
          <w:tcPr>
            <w:tcW w:w="836" w:type="dxa"/>
            <w:shd w:val="clear" w:color="auto" w:fill="D9D9D9" w:themeFill="background1" w:themeFillShade="D9"/>
          </w:tcPr>
          <w:p w:rsidR="002601CD" w:rsidRPr="00CA6973" w:rsidRDefault="002601CD" w:rsidP="00CA6973">
            <w:pPr>
              <w:jc w:val="center"/>
              <w:rPr>
                <w:b/>
                <w:bCs/>
                <w:sz w:val="24"/>
                <w:szCs w:val="24"/>
                <w:rtl/>
                <w:lang w:val="en-US" w:bidi="ar-YE"/>
              </w:rPr>
            </w:pPr>
          </w:p>
        </w:tc>
        <w:tc>
          <w:tcPr>
            <w:tcW w:w="568" w:type="dxa"/>
            <w:shd w:val="clear" w:color="auto" w:fill="D9D9D9" w:themeFill="background1" w:themeFillShade="D9"/>
          </w:tcPr>
          <w:p w:rsidR="002601CD" w:rsidRPr="00CA6973" w:rsidRDefault="002601CD" w:rsidP="00CA6973">
            <w:pPr>
              <w:jc w:val="center"/>
              <w:rPr>
                <w:b/>
                <w:bCs/>
                <w:sz w:val="24"/>
                <w:szCs w:val="24"/>
                <w:rtl/>
                <w:lang w:val="en-US" w:bidi="ar-YE"/>
              </w:rPr>
            </w:pPr>
          </w:p>
        </w:tc>
        <w:tc>
          <w:tcPr>
            <w:tcW w:w="777" w:type="dxa"/>
            <w:shd w:val="clear" w:color="auto" w:fill="D9D9D9" w:themeFill="background1" w:themeFillShade="D9"/>
          </w:tcPr>
          <w:p w:rsidR="002601CD" w:rsidRPr="00CA6973" w:rsidRDefault="002601CD" w:rsidP="00CA6973">
            <w:pPr>
              <w:jc w:val="center"/>
              <w:rPr>
                <w:b/>
                <w:bCs/>
                <w:sz w:val="24"/>
                <w:szCs w:val="24"/>
                <w:rtl/>
                <w:lang w:val="en-US" w:bidi="ar-YE"/>
              </w:rPr>
            </w:pPr>
          </w:p>
        </w:tc>
        <w:tc>
          <w:tcPr>
            <w:tcW w:w="925" w:type="dxa"/>
            <w:shd w:val="clear" w:color="auto" w:fill="D9D9D9" w:themeFill="background1" w:themeFillShade="D9"/>
          </w:tcPr>
          <w:p w:rsidR="002601CD" w:rsidRPr="00CA6973" w:rsidRDefault="002601CD" w:rsidP="00CA6973">
            <w:pPr>
              <w:jc w:val="center"/>
              <w:rPr>
                <w:b/>
                <w:bCs/>
                <w:sz w:val="24"/>
                <w:szCs w:val="24"/>
                <w:rtl/>
                <w:lang w:val="en-US" w:bidi="ar-YE"/>
              </w:rPr>
            </w:pPr>
          </w:p>
        </w:tc>
        <w:tc>
          <w:tcPr>
            <w:tcW w:w="749" w:type="dxa"/>
            <w:shd w:val="clear" w:color="auto" w:fill="D9D9D9" w:themeFill="background1" w:themeFillShade="D9"/>
          </w:tcPr>
          <w:p w:rsidR="002601CD" w:rsidRPr="00CA6973" w:rsidRDefault="002601CD" w:rsidP="00CA6973">
            <w:pPr>
              <w:jc w:val="center"/>
              <w:rPr>
                <w:b/>
                <w:bCs/>
                <w:sz w:val="24"/>
                <w:szCs w:val="24"/>
                <w:rtl/>
                <w:lang w:val="en-US" w:bidi="ar-YE"/>
              </w:rPr>
            </w:pPr>
          </w:p>
        </w:tc>
      </w:tr>
      <w:tr w:rsidR="00CA6973" w:rsidRPr="0069632C" w:rsidTr="00CA6973">
        <w:trPr>
          <w:jc w:val="center"/>
        </w:trPr>
        <w:tc>
          <w:tcPr>
            <w:tcW w:w="1830" w:type="dxa"/>
          </w:tcPr>
          <w:p w:rsidR="002601CD" w:rsidRPr="00CA6973" w:rsidRDefault="001111C9" w:rsidP="00CA5BDE">
            <w:pPr>
              <w:rPr>
                <w:sz w:val="22"/>
                <w:szCs w:val="22"/>
                <w:rtl/>
                <w:lang w:val="en-US" w:bidi="ar-YE"/>
              </w:rPr>
            </w:pPr>
            <w:r w:rsidRPr="00CA6973">
              <w:rPr>
                <w:rFonts w:hint="cs"/>
                <w:sz w:val="22"/>
                <w:szCs w:val="22"/>
                <w:rtl/>
                <w:lang w:val="en-US" w:bidi="ar-YE"/>
              </w:rPr>
              <w:t>النباتات والحيوانات</w:t>
            </w:r>
          </w:p>
        </w:tc>
        <w:tc>
          <w:tcPr>
            <w:tcW w:w="236" w:type="dxa"/>
          </w:tcPr>
          <w:p w:rsidR="002601CD" w:rsidRPr="0069632C" w:rsidRDefault="002601CD" w:rsidP="00CA6973">
            <w:pPr>
              <w:jc w:val="center"/>
              <w:rPr>
                <w:sz w:val="24"/>
                <w:szCs w:val="24"/>
                <w:rtl/>
                <w:lang w:val="en-US" w:bidi="ar-YE"/>
              </w:rPr>
            </w:pPr>
          </w:p>
        </w:tc>
        <w:tc>
          <w:tcPr>
            <w:tcW w:w="896" w:type="dxa"/>
          </w:tcPr>
          <w:p w:rsidR="002601CD" w:rsidRPr="0069632C" w:rsidRDefault="002601CD" w:rsidP="00CA6973">
            <w:pPr>
              <w:jc w:val="center"/>
              <w:rPr>
                <w:sz w:val="24"/>
                <w:szCs w:val="24"/>
                <w:rtl/>
                <w:lang w:val="en-US" w:bidi="ar-YE"/>
              </w:rPr>
            </w:pPr>
          </w:p>
        </w:tc>
        <w:tc>
          <w:tcPr>
            <w:tcW w:w="685" w:type="dxa"/>
          </w:tcPr>
          <w:p w:rsidR="002601CD" w:rsidRPr="0069632C" w:rsidRDefault="002601CD" w:rsidP="00CA6973">
            <w:pPr>
              <w:jc w:val="center"/>
              <w:rPr>
                <w:sz w:val="24"/>
                <w:szCs w:val="24"/>
                <w:rtl/>
                <w:lang w:val="en-US" w:bidi="ar-YE"/>
              </w:rPr>
            </w:pPr>
          </w:p>
        </w:tc>
        <w:tc>
          <w:tcPr>
            <w:tcW w:w="909" w:type="dxa"/>
          </w:tcPr>
          <w:p w:rsidR="002601CD" w:rsidRPr="0069632C" w:rsidRDefault="002601CD" w:rsidP="00CA6973">
            <w:pPr>
              <w:jc w:val="center"/>
              <w:rPr>
                <w:sz w:val="24"/>
                <w:szCs w:val="24"/>
                <w:rtl/>
                <w:lang w:val="en-US" w:bidi="ar-YE"/>
              </w:rPr>
            </w:pPr>
          </w:p>
        </w:tc>
        <w:tc>
          <w:tcPr>
            <w:tcW w:w="619" w:type="dxa"/>
          </w:tcPr>
          <w:p w:rsidR="002601CD" w:rsidRPr="0069632C" w:rsidRDefault="002601CD" w:rsidP="00CA6973">
            <w:pPr>
              <w:jc w:val="center"/>
              <w:rPr>
                <w:sz w:val="24"/>
                <w:szCs w:val="24"/>
                <w:rtl/>
                <w:lang w:val="en-US" w:bidi="ar-YE"/>
              </w:rPr>
            </w:pPr>
            <w:r w:rsidRPr="0069632C">
              <w:rPr>
                <w:sz w:val="24"/>
                <w:szCs w:val="24"/>
                <w:lang w:val="en-US" w:bidi="ar-YE"/>
              </w:rPr>
              <w:sym w:font="Wingdings" w:char="00FC"/>
            </w:r>
          </w:p>
        </w:tc>
        <w:tc>
          <w:tcPr>
            <w:tcW w:w="568" w:type="dxa"/>
          </w:tcPr>
          <w:p w:rsidR="002601CD" w:rsidRPr="0069632C" w:rsidRDefault="002601CD" w:rsidP="00CA6973">
            <w:pPr>
              <w:jc w:val="center"/>
              <w:rPr>
                <w:sz w:val="24"/>
                <w:szCs w:val="24"/>
                <w:rtl/>
                <w:lang w:val="en-US" w:bidi="ar-YE"/>
              </w:rPr>
            </w:pPr>
          </w:p>
        </w:tc>
        <w:tc>
          <w:tcPr>
            <w:tcW w:w="694" w:type="dxa"/>
          </w:tcPr>
          <w:p w:rsidR="002601CD" w:rsidRPr="0069632C" w:rsidRDefault="002601CD" w:rsidP="00CA6973">
            <w:pPr>
              <w:jc w:val="center"/>
              <w:rPr>
                <w:sz w:val="24"/>
                <w:szCs w:val="24"/>
                <w:rtl/>
                <w:lang w:val="en-US" w:bidi="ar-YE"/>
              </w:rPr>
            </w:pPr>
          </w:p>
        </w:tc>
        <w:tc>
          <w:tcPr>
            <w:tcW w:w="722" w:type="dxa"/>
          </w:tcPr>
          <w:p w:rsidR="002601CD" w:rsidRPr="0069632C" w:rsidRDefault="002601CD" w:rsidP="00CA6973">
            <w:pPr>
              <w:jc w:val="center"/>
              <w:rPr>
                <w:sz w:val="24"/>
                <w:szCs w:val="24"/>
                <w:rtl/>
                <w:lang w:val="en-US" w:bidi="ar-YE"/>
              </w:rPr>
            </w:pPr>
          </w:p>
        </w:tc>
        <w:tc>
          <w:tcPr>
            <w:tcW w:w="836" w:type="dxa"/>
          </w:tcPr>
          <w:p w:rsidR="002601CD" w:rsidRPr="0069632C" w:rsidRDefault="002601CD" w:rsidP="00CA6973">
            <w:pPr>
              <w:jc w:val="center"/>
              <w:rPr>
                <w:sz w:val="24"/>
                <w:szCs w:val="24"/>
                <w:rtl/>
                <w:lang w:val="en-US" w:bidi="ar-YE"/>
              </w:rPr>
            </w:pPr>
          </w:p>
        </w:tc>
        <w:tc>
          <w:tcPr>
            <w:tcW w:w="568" w:type="dxa"/>
          </w:tcPr>
          <w:p w:rsidR="002601CD" w:rsidRPr="0069632C" w:rsidRDefault="002601CD" w:rsidP="00CA6973">
            <w:pPr>
              <w:jc w:val="center"/>
              <w:rPr>
                <w:sz w:val="24"/>
                <w:szCs w:val="24"/>
                <w:rtl/>
                <w:lang w:val="en-US" w:bidi="ar-YE"/>
              </w:rPr>
            </w:pPr>
            <w:r w:rsidRPr="0069632C">
              <w:rPr>
                <w:sz w:val="24"/>
                <w:szCs w:val="24"/>
                <w:lang w:val="en-US" w:bidi="ar-YE"/>
              </w:rPr>
              <w:sym w:font="Wingdings" w:char="00FC"/>
            </w:r>
          </w:p>
        </w:tc>
        <w:tc>
          <w:tcPr>
            <w:tcW w:w="777" w:type="dxa"/>
          </w:tcPr>
          <w:p w:rsidR="002601CD" w:rsidRPr="0069632C" w:rsidRDefault="00135FB3" w:rsidP="00CA6973">
            <w:pPr>
              <w:jc w:val="center"/>
              <w:rPr>
                <w:sz w:val="24"/>
                <w:szCs w:val="24"/>
                <w:rtl/>
                <w:lang w:val="en-US" w:bidi="ar-YE"/>
              </w:rPr>
            </w:pPr>
            <w:r w:rsidRPr="0069632C">
              <w:rPr>
                <w:rFonts w:hint="cs"/>
                <w:sz w:val="24"/>
                <w:szCs w:val="24"/>
                <w:rtl/>
                <w:lang w:val="en-US" w:bidi="ar-YE"/>
              </w:rPr>
              <w:t>-</w:t>
            </w:r>
          </w:p>
        </w:tc>
        <w:tc>
          <w:tcPr>
            <w:tcW w:w="925" w:type="dxa"/>
          </w:tcPr>
          <w:p w:rsidR="002601CD" w:rsidRPr="0069632C" w:rsidRDefault="00135FB3" w:rsidP="00CA6973">
            <w:pPr>
              <w:jc w:val="center"/>
              <w:rPr>
                <w:sz w:val="24"/>
                <w:szCs w:val="24"/>
                <w:rtl/>
                <w:lang w:val="en-US" w:bidi="ar-YE"/>
              </w:rPr>
            </w:pPr>
            <w:r w:rsidRPr="0069632C">
              <w:rPr>
                <w:rFonts w:hint="cs"/>
                <w:sz w:val="24"/>
                <w:szCs w:val="24"/>
                <w:rtl/>
                <w:lang w:val="en-US" w:bidi="ar-YE"/>
              </w:rPr>
              <w:t>-</w:t>
            </w:r>
          </w:p>
        </w:tc>
        <w:tc>
          <w:tcPr>
            <w:tcW w:w="749" w:type="dxa"/>
          </w:tcPr>
          <w:p w:rsidR="002601CD" w:rsidRPr="0069632C" w:rsidRDefault="002601CD" w:rsidP="00CA6973">
            <w:pPr>
              <w:jc w:val="center"/>
              <w:rPr>
                <w:sz w:val="24"/>
                <w:szCs w:val="24"/>
                <w:rtl/>
                <w:lang w:val="en-US" w:bidi="ar-YE"/>
              </w:rPr>
            </w:pPr>
            <w:r w:rsidRPr="0069632C">
              <w:rPr>
                <w:rFonts w:hint="cs"/>
                <w:sz w:val="24"/>
                <w:szCs w:val="24"/>
                <w:rtl/>
                <w:lang w:val="en-US" w:bidi="ar-YE"/>
              </w:rPr>
              <w:t>0</w:t>
            </w:r>
          </w:p>
        </w:tc>
      </w:tr>
      <w:tr w:rsidR="00CA6973" w:rsidRPr="0069632C" w:rsidTr="00CA6973">
        <w:trPr>
          <w:jc w:val="center"/>
        </w:trPr>
        <w:tc>
          <w:tcPr>
            <w:tcW w:w="1830" w:type="dxa"/>
          </w:tcPr>
          <w:p w:rsidR="002601CD" w:rsidRPr="00CA6973" w:rsidRDefault="00422A74" w:rsidP="00CA5BDE">
            <w:pPr>
              <w:rPr>
                <w:sz w:val="22"/>
                <w:szCs w:val="22"/>
                <w:rtl/>
                <w:lang w:val="en-US" w:bidi="ar-YE"/>
              </w:rPr>
            </w:pPr>
            <w:r w:rsidRPr="00CA6973">
              <w:rPr>
                <w:rFonts w:hint="cs"/>
                <w:sz w:val="22"/>
                <w:szCs w:val="22"/>
                <w:rtl/>
                <w:lang w:val="en-US" w:bidi="ar-YE"/>
              </w:rPr>
              <w:t>الأنواع المعرضة للخطر</w:t>
            </w:r>
          </w:p>
        </w:tc>
        <w:tc>
          <w:tcPr>
            <w:tcW w:w="236" w:type="dxa"/>
          </w:tcPr>
          <w:p w:rsidR="002601CD" w:rsidRPr="0069632C" w:rsidRDefault="002601CD" w:rsidP="00CA6973">
            <w:pPr>
              <w:jc w:val="center"/>
              <w:rPr>
                <w:sz w:val="24"/>
                <w:szCs w:val="24"/>
                <w:rtl/>
                <w:lang w:val="en-US" w:bidi="ar-YE"/>
              </w:rPr>
            </w:pPr>
          </w:p>
        </w:tc>
        <w:tc>
          <w:tcPr>
            <w:tcW w:w="896" w:type="dxa"/>
          </w:tcPr>
          <w:p w:rsidR="002601CD" w:rsidRPr="0069632C" w:rsidRDefault="002601CD" w:rsidP="00CA6973">
            <w:pPr>
              <w:jc w:val="center"/>
              <w:rPr>
                <w:sz w:val="24"/>
                <w:szCs w:val="24"/>
                <w:rtl/>
                <w:lang w:val="en-US" w:bidi="ar-YE"/>
              </w:rPr>
            </w:pPr>
          </w:p>
        </w:tc>
        <w:tc>
          <w:tcPr>
            <w:tcW w:w="685" w:type="dxa"/>
          </w:tcPr>
          <w:p w:rsidR="002601CD" w:rsidRPr="0069632C" w:rsidRDefault="002601CD" w:rsidP="00CA6973">
            <w:pPr>
              <w:jc w:val="center"/>
              <w:rPr>
                <w:sz w:val="24"/>
                <w:szCs w:val="24"/>
                <w:rtl/>
                <w:lang w:val="en-US" w:bidi="ar-YE"/>
              </w:rPr>
            </w:pPr>
          </w:p>
        </w:tc>
        <w:tc>
          <w:tcPr>
            <w:tcW w:w="909" w:type="dxa"/>
          </w:tcPr>
          <w:p w:rsidR="002601CD" w:rsidRPr="0069632C" w:rsidRDefault="002601CD" w:rsidP="00CA6973">
            <w:pPr>
              <w:jc w:val="center"/>
              <w:rPr>
                <w:sz w:val="24"/>
                <w:szCs w:val="24"/>
                <w:rtl/>
                <w:lang w:val="en-US" w:bidi="ar-YE"/>
              </w:rPr>
            </w:pPr>
          </w:p>
        </w:tc>
        <w:tc>
          <w:tcPr>
            <w:tcW w:w="619" w:type="dxa"/>
          </w:tcPr>
          <w:p w:rsidR="002601CD" w:rsidRPr="0069632C" w:rsidRDefault="002601CD" w:rsidP="00CA6973">
            <w:pPr>
              <w:jc w:val="center"/>
              <w:rPr>
                <w:sz w:val="24"/>
                <w:szCs w:val="24"/>
                <w:rtl/>
                <w:lang w:val="en-US" w:bidi="ar-YE"/>
              </w:rPr>
            </w:pPr>
            <w:r w:rsidRPr="0069632C">
              <w:rPr>
                <w:sz w:val="24"/>
                <w:szCs w:val="24"/>
                <w:lang w:val="en-US" w:bidi="ar-YE"/>
              </w:rPr>
              <w:sym w:font="Wingdings" w:char="00FC"/>
            </w:r>
          </w:p>
        </w:tc>
        <w:tc>
          <w:tcPr>
            <w:tcW w:w="568" w:type="dxa"/>
          </w:tcPr>
          <w:p w:rsidR="002601CD" w:rsidRPr="0069632C" w:rsidRDefault="002601CD" w:rsidP="00CA6973">
            <w:pPr>
              <w:jc w:val="center"/>
              <w:rPr>
                <w:sz w:val="24"/>
                <w:szCs w:val="24"/>
                <w:rtl/>
                <w:lang w:val="en-US" w:bidi="ar-YE"/>
              </w:rPr>
            </w:pPr>
          </w:p>
        </w:tc>
        <w:tc>
          <w:tcPr>
            <w:tcW w:w="694" w:type="dxa"/>
          </w:tcPr>
          <w:p w:rsidR="002601CD" w:rsidRPr="0069632C" w:rsidRDefault="002601CD" w:rsidP="00CA6973">
            <w:pPr>
              <w:jc w:val="center"/>
              <w:rPr>
                <w:sz w:val="24"/>
                <w:szCs w:val="24"/>
                <w:rtl/>
                <w:lang w:val="en-US" w:bidi="ar-YE"/>
              </w:rPr>
            </w:pPr>
          </w:p>
        </w:tc>
        <w:tc>
          <w:tcPr>
            <w:tcW w:w="722" w:type="dxa"/>
          </w:tcPr>
          <w:p w:rsidR="002601CD" w:rsidRPr="0069632C" w:rsidRDefault="002601CD" w:rsidP="00CA6973">
            <w:pPr>
              <w:jc w:val="center"/>
              <w:rPr>
                <w:sz w:val="24"/>
                <w:szCs w:val="24"/>
                <w:rtl/>
                <w:lang w:val="en-US" w:bidi="ar-YE"/>
              </w:rPr>
            </w:pPr>
          </w:p>
        </w:tc>
        <w:tc>
          <w:tcPr>
            <w:tcW w:w="836" w:type="dxa"/>
          </w:tcPr>
          <w:p w:rsidR="002601CD" w:rsidRPr="0069632C" w:rsidRDefault="002601CD" w:rsidP="00CA6973">
            <w:pPr>
              <w:jc w:val="center"/>
              <w:rPr>
                <w:sz w:val="24"/>
                <w:szCs w:val="24"/>
                <w:rtl/>
                <w:lang w:val="en-US" w:bidi="ar-YE"/>
              </w:rPr>
            </w:pPr>
          </w:p>
        </w:tc>
        <w:tc>
          <w:tcPr>
            <w:tcW w:w="568" w:type="dxa"/>
          </w:tcPr>
          <w:p w:rsidR="002601CD" w:rsidRPr="0069632C" w:rsidRDefault="002601CD" w:rsidP="00CA6973">
            <w:pPr>
              <w:jc w:val="center"/>
              <w:rPr>
                <w:sz w:val="24"/>
                <w:szCs w:val="24"/>
                <w:rtl/>
                <w:lang w:val="en-US" w:bidi="ar-YE"/>
              </w:rPr>
            </w:pPr>
            <w:r w:rsidRPr="0069632C">
              <w:rPr>
                <w:sz w:val="24"/>
                <w:szCs w:val="24"/>
                <w:lang w:val="en-US" w:bidi="ar-YE"/>
              </w:rPr>
              <w:sym w:font="Wingdings" w:char="00FC"/>
            </w:r>
          </w:p>
        </w:tc>
        <w:tc>
          <w:tcPr>
            <w:tcW w:w="777" w:type="dxa"/>
          </w:tcPr>
          <w:p w:rsidR="002601CD" w:rsidRPr="0069632C" w:rsidRDefault="002601CD" w:rsidP="00CA6973">
            <w:pPr>
              <w:jc w:val="center"/>
              <w:rPr>
                <w:sz w:val="24"/>
                <w:szCs w:val="24"/>
                <w:rtl/>
                <w:lang w:val="en-US" w:bidi="ar-YE"/>
              </w:rPr>
            </w:pPr>
            <w:r w:rsidRPr="0069632C">
              <w:rPr>
                <w:rFonts w:hint="cs"/>
                <w:sz w:val="24"/>
                <w:szCs w:val="24"/>
                <w:rtl/>
                <w:lang w:val="en-US" w:bidi="ar-YE"/>
              </w:rPr>
              <w:t>0</w:t>
            </w:r>
          </w:p>
        </w:tc>
        <w:tc>
          <w:tcPr>
            <w:tcW w:w="925" w:type="dxa"/>
          </w:tcPr>
          <w:p w:rsidR="002601CD" w:rsidRPr="0069632C" w:rsidRDefault="002601CD" w:rsidP="00CA6973">
            <w:pPr>
              <w:jc w:val="center"/>
              <w:rPr>
                <w:sz w:val="24"/>
                <w:szCs w:val="24"/>
                <w:rtl/>
                <w:lang w:val="en-US" w:bidi="ar-YE"/>
              </w:rPr>
            </w:pPr>
            <w:r w:rsidRPr="0069632C">
              <w:rPr>
                <w:rFonts w:hint="cs"/>
                <w:sz w:val="24"/>
                <w:szCs w:val="24"/>
                <w:rtl/>
                <w:lang w:val="en-US" w:bidi="ar-YE"/>
              </w:rPr>
              <w:t>0</w:t>
            </w:r>
          </w:p>
        </w:tc>
        <w:tc>
          <w:tcPr>
            <w:tcW w:w="749" w:type="dxa"/>
          </w:tcPr>
          <w:p w:rsidR="002601CD" w:rsidRPr="0069632C" w:rsidRDefault="002601CD" w:rsidP="00CA6973">
            <w:pPr>
              <w:jc w:val="center"/>
              <w:rPr>
                <w:sz w:val="24"/>
                <w:szCs w:val="24"/>
                <w:rtl/>
                <w:lang w:val="en-US" w:bidi="ar-YE"/>
              </w:rPr>
            </w:pPr>
            <w:r w:rsidRPr="0069632C">
              <w:rPr>
                <w:rFonts w:hint="cs"/>
                <w:sz w:val="24"/>
                <w:szCs w:val="24"/>
                <w:rtl/>
                <w:lang w:val="en-US" w:bidi="ar-YE"/>
              </w:rPr>
              <w:t>0</w:t>
            </w:r>
          </w:p>
        </w:tc>
      </w:tr>
      <w:tr w:rsidR="00CA6973" w:rsidRPr="0069632C" w:rsidTr="00CA6973">
        <w:trPr>
          <w:jc w:val="center"/>
        </w:trPr>
        <w:tc>
          <w:tcPr>
            <w:tcW w:w="1830" w:type="dxa"/>
          </w:tcPr>
          <w:p w:rsidR="002601CD" w:rsidRPr="00CA6973" w:rsidRDefault="00CE54BE" w:rsidP="00CA5BDE">
            <w:pPr>
              <w:rPr>
                <w:sz w:val="22"/>
                <w:szCs w:val="22"/>
                <w:rtl/>
                <w:lang w:val="en-US" w:bidi="ar-YE"/>
              </w:rPr>
            </w:pPr>
            <w:r w:rsidRPr="00CA6973">
              <w:rPr>
                <w:rFonts w:hint="cs"/>
                <w:sz w:val="22"/>
                <w:szCs w:val="22"/>
                <w:rtl/>
                <w:lang w:val="en-US" w:bidi="ar-YE"/>
              </w:rPr>
              <w:t>الموائل الحساسة</w:t>
            </w:r>
          </w:p>
        </w:tc>
        <w:tc>
          <w:tcPr>
            <w:tcW w:w="236" w:type="dxa"/>
          </w:tcPr>
          <w:p w:rsidR="002601CD" w:rsidRPr="0069632C" w:rsidRDefault="002601CD" w:rsidP="00CA6973">
            <w:pPr>
              <w:jc w:val="center"/>
              <w:rPr>
                <w:sz w:val="24"/>
                <w:szCs w:val="24"/>
                <w:rtl/>
                <w:lang w:val="en-US" w:bidi="ar-YE"/>
              </w:rPr>
            </w:pPr>
          </w:p>
        </w:tc>
        <w:tc>
          <w:tcPr>
            <w:tcW w:w="896" w:type="dxa"/>
          </w:tcPr>
          <w:p w:rsidR="002601CD" w:rsidRPr="0069632C" w:rsidRDefault="002601CD" w:rsidP="00CA6973">
            <w:pPr>
              <w:jc w:val="center"/>
              <w:rPr>
                <w:sz w:val="24"/>
                <w:szCs w:val="24"/>
                <w:rtl/>
                <w:lang w:val="en-US" w:bidi="ar-YE"/>
              </w:rPr>
            </w:pPr>
          </w:p>
        </w:tc>
        <w:tc>
          <w:tcPr>
            <w:tcW w:w="685" w:type="dxa"/>
          </w:tcPr>
          <w:p w:rsidR="002601CD" w:rsidRPr="0069632C" w:rsidRDefault="002601CD" w:rsidP="00CA6973">
            <w:pPr>
              <w:jc w:val="center"/>
              <w:rPr>
                <w:sz w:val="24"/>
                <w:szCs w:val="24"/>
                <w:rtl/>
                <w:lang w:val="en-US" w:bidi="ar-YE"/>
              </w:rPr>
            </w:pPr>
          </w:p>
        </w:tc>
        <w:tc>
          <w:tcPr>
            <w:tcW w:w="909" w:type="dxa"/>
          </w:tcPr>
          <w:p w:rsidR="002601CD" w:rsidRPr="0069632C" w:rsidRDefault="002601CD" w:rsidP="00CA6973">
            <w:pPr>
              <w:jc w:val="center"/>
              <w:rPr>
                <w:sz w:val="24"/>
                <w:szCs w:val="24"/>
                <w:rtl/>
                <w:lang w:val="en-US" w:bidi="ar-YE"/>
              </w:rPr>
            </w:pPr>
          </w:p>
        </w:tc>
        <w:tc>
          <w:tcPr>
            <w:tcW w:w="619" w:type="dxa"/>
          </w:tcPr>
          <w:p w:rsidR="002601CD" w:rsidRPr="0069632C" w:rsidRDefault="002601CD" w:rsidP="00CA6973">
            <w:pPr>
              <w:jc w:val="center"/>
              <w:rPr>
                <w:sz w:val="24"/>
                <w:szCs w:val="24"/>
                <w:lang w:val="en-US" w:bidi="ar-YE"/>
              </w:rPr>
            </w:pPr>
            <w:r w:rsidRPr="0069632C">
              <w:rPr>
                <w:sz w:val="24"/>
                <w:szCs w:val="24"/>
                <w:lang w:val="en-US" w:bidi="ar-YE"/>
              </w:rPr>
              <w:sym w:font="Wingdings" w:char="00FC"/>
            </w:r>
          </w:p>
        </w:tc>
        <w:tc>
          <w:tcPr>
            <w:tcW w:w="568" w:type="dxa"/>
          </w:tcPr>
          <w:p w:rsidR="002601CD" w:rsidRPr="0069632C" w:rsidRDefault="002601CD" w:rsidP="00CA6973">
            <w:pPr>
              <w:jc w:val="center"/>
              <w:rPr>
                <w:sz w:val="24"/>
                <w:szCs w:val="24"/>
                <w:rtl/>
                <w:lang w:val="en-US" w:bidi="ar-YE"/>
              </w:rPr>
            </w:pPr>
          </w:p>
        </w:tc>
        <w:tc>
          <w:tcPr>
            <w:tcW w:w="694" w:type="dxa"/>
          </w:tcPr>
          <w:p w:rsidR="002601CD" w:rsidRPr="0069632C" w:rsidRDefault="002601CD" w:rsidP="00CA6973">
            <w:pPr>
              <w:jc w:val="center"/>
              <w:rPr>
                <w:sz w:val="24"/>
                <w:szCs w:val="24"/>
                <w:rtl/>
                <w:lang w:val="en-US" w:bidi="ar-YE"/>
              </w:rPr>
            </w:pPr>
          </w:p>
        </w:tc>
        <w:tc>
          <w:tcPr>
            <w:tcW w:w="722" w:type="dxa"/>
          </w:tcPr>
          <w:p w:rsidR="002601CD" w:rsidRPr="0069632C" w:rsidRDefault="002601CD" w:rsidP="00CA6973">
            <w:pPr>
              <w:jc w:val="center"/>
              <w:rPr>
                <w:sz w:val="24"/>
                <w:szCs w:val="24"/>
                <w:rtl/>
                <w:lang w:val="en-US" w:bidi="ar-YE"/>
              </w:rPr>
            </w:pPr>
          </w:p>
        </w:tc>
        <w:tc>
          <w:tcPr>
            <w:tcW w:w="836" w:type="dxa"/>
          </w:tcPr>
          <w:p w:rsidR="002601CD" w:rsidRPr="0069632C" w:rsidRDefault="002601CD" w:rsidP="00CA6973">
            <w:pPr>
              <w:jc w:val="center"/>
              <w:rPr>
                <w:sz w:val="24"/>
                <w:szCs w:val="24"/>
                <w:rtl/>
                <w:lang w:val="en-US" w:bidi="ar-YE"/>
              </w:rPr>
            </w:pPr>
          </w:p>
        </w:tc>
        <w:tc>
          <w:tcPr>
            <w:tcW w:w="568" w:type="dxa"/>
          </w:tcPr>
          <w:p w:rsidR="002601CD" w:rsidRPr="0069632C" w:rsidRDefault="002601CD" w:rsidP="00CA6973">
            <w:pPr>
              <w:jc w:val="center"/>
              <w:rPr>
                <w:sz w:val="24"/>
                <w:szCs w:val="24"/>
                <w:lang w:val="en-US" w:bidi="ar-YE"/>
              </w:rPr>
            </w:pPr>
            <w:r w:rsidRPr="0069632C">
              <w:rPr>
                <w:sz w:val="24"/>
                <w:szCs w:val="24"/>
                <w:lang w:val="en-US" w:bidi="ar-YE"/>
              </w:rPr>
              <w:sym w:font="Wingdings" w:char="00FC"/>
            </w:r>
          </w:p>
        </w:tc>
        <w:tc>
          <w:tcPr>
            <w:tcW w:w="777" w:type="dxa"/>
          </w:tcPr>
          <w:p w:rsidR="002601CD" w:rsidRPr="0069632C" w:rsidRDefault="002601CD" w:rsidP="00CA6973">
            <w:pPr>
              <w:jc w:val="center"/>
              <w:rPr>
                <w:sz w:val="24"/>
                <w:szCs w:val="24"/>
                <w:rtl/>
                <w:lang w:val="en-US" w:bidi="ar-YE"/>
              </w:rPr>
            </w:pPr>
            <w:r w:rsidRPr="0069632C">
              <w:rPr>
                <w:rFonts w:hint="cs"/>
                <w:sz w:val="24"/>
                <w:szCs w:val="24"/>
                <w:rtl/>
                <w:lang w:val="en-US" w:bidi="ar-YE"/>
              </w:rPr>
              <w:t>0</w:t>
            </w:r>
          </w:p>
        </w:tc>
        <w:tc>
          <w:tcPr>
            <w:tcW w:w="925" w:type="dxa"/>
          </w:tcPr>
          <w:p w:rsidR="002601CD" w:rsidRPr="0069632C" w:rsidRDefault="002601CD" w:rsidP="00CA6973">
            <w:pPr>
              <w:jc w:val="center"/>
              <w:rPr>
                <w:sz w:val="24"/>
                <w:szCs w:val="24"/>
                <w:rtl/>
                <w:lang w:val="en-US" w:bidi="ar-YE"/>
              </w:rPr>
            </w:pPr>
            <w:r w:rsidRPr="0069632C">
              <w:rPr>
                <w:rFonts w:hint="cs"/>
                <w:sz w:val="24"/>
                <w:szCs w:val="24"/>
                <w:rtl/>
                <w:lang w:val="en-US" w:bidi="ar-YE"/>
              </w:rPr>
              <w:t>0</w:t>
            </w:r>
          </w:p>
        </w:tc>
        <w:tc>
          <w:tcPr>
            <w:tcW w:w="749" w:type="dxa"/>
          </w:tcPr>
          <w:p w:rsidR="002601CD" w:rsidRPr="0069632C" w:rsidRDefault="002601CD" w:rsidP="00CA6973">
            <w:pPr>
              <w:jc w:val="center"/>
              <w:rPr>
                <w:sz w:val="24"/>
                <w:szCs w:val="24"/>
                <w:rtl/>
                <w:lang w:val="en-US" w:bidi="ar-YE"/>
              </w:rPr>
            </w:pPr>
            <w:r w:rsidRPr="0069632C">
              <w:rPr>
                <w:rFonts w:hint="cs"/>
                <w:sz w:val="24"/>
                <w:szCs w:val="24"/>
                <w:rtl/>
                <w:lang w:val="en-US" w:bidi="ar-YE"/>
              </w:rPr>
              <w:t>0</w:t>
            </w:r>
          </w:p>
        </w:tc>
      </w:tr>
      <w:tr w:rsidR="00CA6973" w:rsidRPr="0069632C" w:rsidTr="00CA6973">
        <w:trPr>
          <w:jc w:val="center"/>
        </w:trPr>
        <w:tc>
          <w:tcPr>
            <w:tcW w:w="1830" w:type="dxa"/>
          </w:tcPr>
          <w:p w:rsidR="002601CD" w:rsidRPr="00CA6973" w:rsidRDefault="00F43D0A" w:rsidP="00CA5BDE">
            <w:pPr>
              <w:rPr>
                <w:sz w:val="22"/>
                <w:szCs w:val="22"/>
                <w:rtl/>
                <w:lang w:val="en-US" w:bidi="ar-YE"/>
              </w:rPr>
            </w:pPr>
            <w:r w:rsidRPr="00CA6973">
              <w:rPr>
                <w:rFonts w:hint="cs"/>
                <w:sz w:val="22"/>
                <w:szCs w:val="22"/>
                <w:rtl/>
                <w:lang w:val="en-US" w:bidi="ar-YE"/>
              </w:rPr>
              <w:t>أنواع الأهمية التجاري</w:t>
            </w:r>
            <w:r w:rsidRPr="00CA6973">
              <w:rPr>
                <w:rFonts w:hint="cs"/>
                <w:sz w:val="22"/>
                <w:szCs w:val="22"/>
                <w:rtl/>
                <w:lang w:val="en-US" w:bidi="ar-YE"/>
              </w:rPr>
              <w:lastRenderedPageBreak/>
              <w:t>ة</w:t>
            </w:r>
          </w:p>
        </w:tc>
        <w:tc>
          <w:tcPr>
            <w:tcW w:w="236" w:type="dxa"/>
          </w:tcPr>
          <w:p w:rsidR="002601CD" w:rsidRPr="0069632C" w:rsidRDefault="002601CD" w:rsidP="00CA6973">
            <w:pPr>
              <w:jc w:val="center"/>
              <w:rPr>
                <w:sz w:val="24"/>
                <w:szCs w:val="24"/>
                <w:rtl/>
                <w:lang w:val="en-US" w:bidi="ar-YE"/>
              </w:rPr>
            </w:pPr>
          </w:p>
        </w:tc>
        <w:tc>
          <w:tcPr>
            <w:tcW w:w="896" w:type="dxa"/>
          </w:tcPr>
          <w:p w:rsidR="002601CD" w:rsidRPr="0069632C" w:rsidRDefault="002601CD" w:rsidP="00CA6973">
            <w:pPr>
              <w:jc w:val="center"/>
              <w:rPr>
                <w:sz w:val="24"/>
                <w:szCs w:val="24"/>
                <w:rtl/>
                <w:lang w:val="en-US" w:bidi="ar-YE"/>
              </w:rPr>
            </w:pPr>
          </w:p>
        </w:tc>
        <w:tc>
          <w:tcPr>
            <w:tcW w:w="685" w:type="dxa"/>
          </w:tcPr>
          <w:p w:rsidR="002601CD" w:rsidRPr="0069632C" w:rsidRDefault="002601CD" w:rsidP="00CA6973">
            <w:pPr>
              <w:jc w:val="center"/>
              <w:rPr>
                <w:sz w:val="24"/>
                <w:szCs w:val="24"/>
                <w:rtl/>
                <w:lang w:val="en-US" w:bidi="ar-YE"/>
              </w:rPr>
            </w:pPr>
          </w:p>
        </w:tc>
        <w:tc>
          <w:tcPr>
            <w:tcW w:w="909" w:type="dxa"/>
          </w:tcPr>
          <w:p w:rsidR="002601CD" w:rsidRPr="0069632C" w:rsidRDefault="002601CD" w:rsidP="00CA6973">
            <w:pPr>
              <w:jc w:val="center"/>
              <w:rPr>
                <w:sz w:val="24"/>
                <w:szCs w:val="24"/>
                <w:rtl/>
                <w:lang w:val="en-US" w:bidi="ar-YE"/>
              </w:rPr>
            </w:pPr>
          </w:p>
        </w:tc>
        <w:tc>
          <w:tcPr>
            <w:tcW w:w="619" w:type="dxa"/>
          </w:tcPr>
          <w:p w:rsidR="002601CD" w:rsidRPr="0069632C" w:rsidRDefault="00F43D0A" w:rsidP="00CA6973">
            <w:pPr>
              <w:jc w:val="center"/>
              <w:rPr>
                <w:sz w:val="24"/>
                <w:szCs w:val="24"/>
                <w:lang w:val="en-US" w:bidi="ar-YE"/>
              </w:rPr>
            </w:pPr>
            <w:r w:rsidRPr="0069632C">
              <w:rPr>
                <w:sz w:val="24"/>
                <w:szCs w:val="24"/>
                <w:lang w:val="en-US" w:bidi="ar-YE"/>
              </w:rPr>
              <w:sym w:font="Wingdings" w:char="00FC"/>
            </w:r>
          </w:p>
        </w:tc>
        <w:tc>
          <w:tcPr>
            <w:tcW w:w="568" w:type="dxa"/>
          </w:tcPr>
          <w:p w:rsidR="002601CD" w:rsidRPr="0069632C" w:rsidRDefault="002601CD" w:rsidP="00CA6973">
            <w:pPr>
              <w:jc w:val="center"/>
              <w:rPr>
                <w:sz w:val="24"/>
                <w:szCs w:val="24"/>
                <w:rtl/>
                <w:lang w:val="en-US" w:bidi="ar-YE"/>
              </w:rPr>
            </w:pPr>
          </w:p>
        </w:tc>
        <w:tc>
          <w:tcPr>
            <w:tcW w:w="694" w:type="dxa"/>
          </w:tcPr>
          <w:p w:rsidR="002601CD" w:rsidRPr="0069632C" w:rsidRDefault="002601CD" w:rsidP="00CA6973">
            <w:pPr>
              <w:jc w:val="center"/>
              <w:rPr>
                <w:sz w:val="24"/>
                <w:szCs w:val="24"/>
                <w:rtl/>
                <w:lang w:val="en-US" w:bidi="ar-YE"/>
              </w:rPr>
            </w:pPr>
          </w:p>
        </w:tc>
        <w:tc>
          <w:tcPr>
            <w:tcW w:w="722" w:type="dxa"/>
          </w:tcPr>
          <w:p w:rsidR="002601CD" w:rsidRPr="0069632C" w:rsidRDefault="002601CD" w:rsidP="00CA6973">
            <w:pPr>
              <w:jc w:val="center"/>
              <w:rPr>
                <w:sz w:val="24"/>
                <w:szCs w:val="24"/>
                <w:rtl/>
                <w:lang w:val="en-US" w:bidi="ar-YE"/>
              </w:rPr>
            </w:pPr>
          </w:p>
        </w:tc>
        <w:tc>
          <w:tcPr>
            <w:tcW w:w="836" w:type="dxa"/>
          </w:tcPr>
          <w:p w:rsidR="002601CD" w:rsidRPr="0069632C" w:rsidRDefault="002601CD" w:rsidP="00CA6973">
            <w:pPr>
              <w:jc w:val="center"/>
              <w:rPr>
                <w:sz w:val="24"/>
                <w:szCs w:val="24"/>
                <w:rtl/>
                <w:lang w:val="en-US" w:bidi="ar-YE"/>
              </w:rPr>
            </w:pPr>
          </w:p>
        </w:tc>
        <w:tc>
          <w:tcPr>
            <w:tcW w:w="568" w:type="dxa"/>
          </w:tcPr>
          <w:p w:rsidR="002601CD" w:rsidRPr="0069632C" w:rsidRDefault="00F43D0A" w:rsidP="00CA6973">
            <w:pPr>
              <w:jc w:val="center"/>
              <w:rPr>
                <w:sz w:val="24"/>
                <w:szCs w:val="24"/>
                <w:lang w:val="en-US" w:bidi="ar-YE"/>
              </w:rPr>
            </w:pPr>
            <w:r w:rsidRPr="0069632C">
              <w:rPr>
                <w:sz w:val="24"/>
                <w:szCs w:val="24"/>
                <w:lang w:val="en-US" w:bidi="ar-YE"/>
              </w:rPr>
              <w:sym w:font="Wingdings" w:char="00FC"/>
            </w:r>
          </w:p>
        </w:tc>
        <w:tc>
          <w:tcPr>
            <w:tcW w:w="777" w:type="dxa"/>
          </w:tcPr>
          <w:p w:rsidR="002601CD" w:rsidRPr="0069632C" w:rsidRDefault="00F43D0A" w:rsidP="00CA6973">
            <w:pPr>
              <w:jc w:val="center"/>
              <w:rPr>
                <w:sz w:val="24"/>
                <w:szCs w:val="24"/>
                <w:rtl/>
                <w:lang w:val="en-US" w:bidi="ar-YE"/>
              </w:rPr>
            </w:pPr>
            <w:r w:rsidRPr="0069632C">
              <w:rPr>
                <w:rFonts w:hint="cs"/>
                <w:sz w:val="24"/>
                <w:szCs w:val="24"/>
                <w:rtl/>
                <w:lang w:val="en-US" w:bidi="ar-YE"/>
              </w:rPr>
              <w:t>0</w:t>
            </w:r>
          </w:p>
        </w:tc>
        <w:tc>
          <w:tcPr>
            <w:tcW w:w="925" w:type="dxa"/>
          </w:tcPr>
          <w:p w:rsidR="002601CD" w:rsidRPr="0069632C" w:rsidRDefault="00F43D0A" w:rsidP="00CA6973">
            <w:pPr>
              <w:jc w:val="center"/>
              <w:rPr>
                <w:sz w:val="24"/>
                <w:szCs w:val="24"/>
                <w:rtl/>
                <w:lang w:val="en-US" w:bidi="ar-YE"/>
              </w:rPr>
            </w:pPr>
            <w:r w:rsidRPr="0069632C">
              <w:rPr>
                <w:rFonts w:hint="cs"/>
                <w:sz w:val="24"/>
                <w:szCs w:val="24"/>
                <w:rtl/>
                <w:lang w:val="en-US" w:bidi="ar-YE"/>
              </w:rPr>
              <w:t>0</w:t>
            </w:r>
          </w:p>
        </w:tc>
        <w:tc>
          <w:tcPr>
            <w:tcW w:w="749" w:type="dxa"/>
          </w:tcPr>
          <w:p w:rsidR="002601CD" w:rsidRPr="0069632C" w:rsidRDefault="00F43D0A" w:rsidP="00CA6973">
            <w:pPr>
              <w:jc w:val="center"/>
              <w:rPr>
                <w:sz w:val="24"/>
                <w:szCs w:val="24"/>
                <w:rtl/>
                <w:lang w:val="en-US" w:bidi="ar-YE"/>
              </w:rPr>
            </w:pPr>
            <w:r w:rsidRPr="0069632C">
              <w:rPr>
                <w:rFonts w:hint="cs"/>
                <w:sz w:val="24"/>
                <w:szCs w:val="24"/>
                <w:rtl/>
                <w:lang w:val="en-US" w:bidi="ar-YE"/>
              </w:rPr>
              <w:t>0</w:t>
            </w:r>
          </w:p>
        </w:tc>
      </w:tr>
      <w:tr w:rsidR="00CA6973" w:rsidRPr="00CA6973" w:rsidTr="00CA6973">
        <w:trPr>
          <w:jc w:val="center"/>
        </w:trPr>
        <w:tc>
          <w:tcPr>
            <w:tcW w:w="1830" w:type="dxa"/>
            <w:shd w:val="clear" w:color="auto" w:fill="D9D9D9" w:themeFill="background1" w:themeFillShade="D9"/>
          </w:tcPr>
          <w:p w:rsidR="002601CD" w:rsidRPr="00CA6973" w:rsidRDefault="00F43D0A" w:rsidP="00CA5BDE">
            <w:pPr>
              <w:rPr>
                <w:b/>
                <w:bCs/>
                <w:sz w:val="24"/>
                <w:szCs w:val="24"/>
                <w:rtl/>
                <w:lang w:val="en-US" w:bidi="ar-YE"/>
              </w:rPr>
            </w:pPr>
            <w:r w:rsidRPr="00CA6973">
              <w:rPr>
                <w:rFonts w:hint="cs"/>
                <w:b/>
                <w:bCs/>
                <w:sz w:val="24"/>
                <w:szCs w:val="24"/>
                <w:rtl/>
                <w:lang w:val="en-US" w:bidi="ar-YE"/>
              </w:rPr>
              <w:lastRenderedPageBreak/>
              <w:t xml:space="preserve">المجتمع </w:t>
            </w:r>
          </w:p>
        </w:tc>
        <w:tc>
          <w:tcPr>
            <w:tcW w:w="236" w:type="dxa"/>
            <w:shd w:val="clear" w:color="auto" w:fill="D9D9D9" w:themeFill="background1" w:themeFillShade="D9"/>
          </w:tcPr>
          <w:p w:rsidR="002601CD" w:rsidRPr="00CA6973" w:rsidRDefault="002601CD" w:rsidP="00CA6973">
            <w:pPr>
              <w:jc w:val="center"/>
              <w:rPr>
                <w:b/>
                <w:bCs/>
                <w:sz w:val="24"/>
                <w:szCs w:val="24"/>
                <w:rtl/>
                <w:lang w:val="en-US" w:bidi="ar-YE"/>
              </w:rPr>
            </w:pPr>
          </w:p>
        </w:tc>
        <w:tc>
          <w:tcPr>
            <w:tcW w:w="896" w:type="dxa"/>
            <w:shd w:val="clear" w:color="auto" w:fill="D9D9D9" w:themeFill="background1" w:themeFillShade="D9"/>
          </w:tcPr>
          <w:p w:rsidR="002601CD" w:rsidRPr="00CA6973" w:rsidRDefault="002601CD" w:rsidP="00CA6973">
            <w:pPr>
              <w:jc w:val="center"/>
              <w:rPr>
                <w:b/>
                <w:bCs/>
                <w:sz w:val="24"/>
                <w:szCs w:val="24"/>
                <w:rtl/>
                <w:lang w:val="en-US" w:bidi="ar-YE"/>
              </w:rPr>
            </w:pPr>
          </w:p>
        </w:tc>
        <w:tc>
          <w:tcPr>
            <w:tcW w:w="685" w:type="dxa"/>
            <w:shd w:val="clear" w:color="auto" w:fill="D9D9D9" w:themeFill="background1" w:themeFillShade="D9"/>
          </w:tcPr>
          <w:p w:rsidR="002601CD" w:rsidRPr="00CA6973" w:rsidRDefault="002601CD" w:rsidP="00CA6973">
            <w:pPr>
              <w:jc w:val="center"/>
              <w:rPr>
                <w:b/>
                <w:bCs/>
                <w:sz w:val="24"/>
                <w:szCs w:val="24"/>
                <w:rtl/>
                <w:lang w:val="en-US" w:bidi="ar-YE"/>
              </w:rPr>
            </w:pPr>
          </w:p>
        </w:tc>
        <w:tc>
          <w:tcPr>
            <w:tcW w:w="909" w:type="dxa"/>
            <w:shd w:val="clear" w:color="auto" w:fill="D9D9D9" w:themeFill="background1" w:themeFillShade="D9"/>
          </w:tcPr>
          <w:p w:rsidR="002601CD" w:rsidRPr="00CA6973" w:rsidRDefault="002601CD" w:rsidP="00CA6973">
            <w:pPr>
              <w:jc w:val="center"/>
              <w:rPr>
                <w:b/>
                <w:bCs/>
                <w:sz w:val="24"/>
                <w:szCs w:val="24"/>
                <w:rtl/>
                <w:lang w:val="en-US" w:bidi="ar-YE"/>
              </w:rPr>
            </w:pPr>
          </w:p>
        </w:tc>
        <w:tc>
          <w:tcPr>
            <w:tcW w:w="619" w:type="dxa"/>
            <w:shd w:val="clear" w:color="auto" w:fill="D9D9D9" w:themeFill="background1" w:themeFillShade="D9"/>
          </w:tcPr>
          <w:p w:rsidR="002601CD" w:rsidRPr="00CA6973" w:rsidRDefault="002601CD" w:rsidP="00CA6973">
            <w:pPr>
              <w:jc w:val="center"/>
              <w:rPr>
                <w:b/>
                <w:bCs/>
                <w:sz w:val="24"/>
                <w:szCs w:val="24"/>
                <w:lang w:val="en-US" w:bidi="ar-YE"/>
              </w:rPr>
            </w:pPr>
          </w:p>
        </w:tc>
        <w:tc>
          <w:tcPr>
            <w:tcW w:w="568" w:type="dxa"/>
            <w:shd w:val="clear" w:color="auto" w:fill="D9D9D9" w:themeFill="background1" w:themeFillShade="D9"/>
          </w:tcPr>
          <w:p w:rsidR="002601CD" w:rsidRPr="00CA6973" w:rsidRDefault="002601CD" w:rsidP="00CA6973">
            <w:pPr>
              <w:jc w:val="center"/>
              <w:rPr>
                <w:b/>
                <w:bCs/>
                <w:sz w:val="24"/>
                <w:szCs w:val="24"/>
                <w:rtl/>
                <w:lang w:val="en-US" w:bidi="ar-YE"/>
              </w:rPr>
            </w:pPr>
          </w:p>
        </w:tc>
        <w:tc>
          <w:tcPr>
            <w:tcW w:w="694" w:type="dxa"/>
            <w:shd w:val="clear" w:color="auto" w:fill="D9D9D9" w:themeFill="background1" w:themeFillShade="D9"/>
          </w:tcPr>
          <w:p w:rsidR="002601CD" w:rsidRPr="00CA6973" w:rsidRDefault="002601CD" w:rsidP="00CA6973">
            <w:pPr>
              <w:jc w:val="center"/>
              <w:rPr>
                <w:b/>
                <w:bCs/>
                <w:sz w:val="24"/>
                <w:szCs w:val="24"/>
                <w:rtl/>
                <w:lang w:val="en-US" w:bidi="ar-YE"/>
              </w:rPr>
            </w:pPr>
          </w:p>
        </w:tc>
        <w:tc>
          <w:tcPr>
            <w:tcW w:w="722" w:type="dxa"/>
            <w:shd w:val="clear" w:color="auto" w:fill="D9D9D9" w:themeFill="background1" w:themeFillShade="D9"/>
          </w:tcPr>
          <w:p w:rsidR="002601CD" w:rsidRPr="00CA6973" w:rsidRDefault="002601CD" w:rsidP="00CA6973">
            <w:pPr>
              <w:jc w:val="center"/>
              <w:rPr>
                <w:b/>
                <w:bCs/>
                <w:sz w:val="24"/>
                <w:szCs w:val="24"/>
                <w:rtl/>
                <w:lang w:val="en-US" w:bidi="ar-YE"/>
              </w:rPr>
            </w:pPr>
          </w:p>
        </w:tc>
        <w:tc>
          <w:tcPr>
            <w:tcW w:w="836" w:type="dxa"/>
            <w:shd w:val="clear" w:color="auto" w:fill="D9D9D9" w:themeFill="background1" w:themeFillShade="D9"/>
          </w:tcPr>
          <w:p w:rsidR="002601CD" w:rsidRPr="00CA6973" w:rsidRDefault="002601CD" w:rsidP="00CA6973">
            <w:pPr>
              <w:jc w:val="center"/>
              <w:rPr>
                <w:b/>
                <w:bCs/>
                <w:sz w:val="24"/>
                <w:szCs w:val="24"/>
                <w:rtl/>
                <w:lang w:val="en-US" w:bidi="ar-YE"/>
              </w:rPr>
            </w:pPr>
          </w:p>
        </w:tc>
        <w:tc>
          <w:tcPr>
            <w:tcW w:w="568" w:type="dxa"/>
            <w:shd w:val="clear" w:color="auto" w:fill="D9D9D9" w:themeFill="background1" w:themeFillShade="D9"/>
          </w:tcPr>
          <w:p w:rsidR="002601CD" w:rsidRPr="00CA6973" w:rsidRDefault="002601CD" w:rsidP="00CA6973">
            <w:pPr>
              <w:jc w:val="center"/>
              <w:rPr>
                <w:b/>
                <w:bCs/>
                <w:sz w:val="24"/>
                <w:szCs w:val="24"/>
                <w:lang w:val="en-US" w:bidi="ar-YE"/>
              </w:rPr>
            </w:pPr>
          </w:p>
        </w:tc>
        <w:tc>
          <w:tcPr>
            <w:tcW w:w="777" w:type="dxa"/>
            <w:shd w:val="clear" w:color="auto" w:fill="D9D9D9" w:themeFill="background1" w:themeFillShade="D9"/>
          </w:tcPr>
          <w:p w:rsidR="002601CD" w:rsidRPr="00CA6973" w:rsidRDefault="002601CD" w:rsidP="00CA6973">
            <w:pPr>
              <w:jc w:val="center"/>
              <w:rPr>
                <w:b/>
                <w:bCs/>
                <w:sz w:val="24"/>
                <w:szCs w:val="24"/>
                <w:rtl/>
                <w:lang w:val="en-US" w:bidi="ar-YE"/>
              </w:rPr>
            </w:pPr>
          </w:p>
        </w:tc>
        <w:tc>
          <w:tcPr>
            <w:tcW w:w="925" w:type="dxa"/>
            <w:shd w:val="clear" w:color="auto" w:fill="D9D9D9" w:themeFill="background1" w:themeFillShade="D9"/>
          </w:tcPr>
          <w:p w:rsidR="002601CD" w:rsidRPr="00CA6973" w:rsidRDefault="002601CD" w:rsidP="00CA6973">
            <w:pPr>
              <w:jc w:val="center"/>
              <w:rPr>
                <w:b/>
                <w:bCs/>
                <w:sz w:val="24"/>
                <w:szCs w:val="24"/>
                <w:rtl/>
                <w:lang w:val="en-US" w:bidi="ar-YE"/>
              </w:rPr>
            </w:pPr>
          </w:p>
        </w:tc>
        <w:tc>
          <w:tcPr>
            <w:tcW w:w="749" w:type="dxa"/>
            <w:shd w:val="clear" w:color="auto" w:fill="D9D9D9" w:themeFill="background1" w:themeFillShade="D9"/>
          </w:tcPr>
          <w:p w:rsidR="002601CD" w:rsidRPr="00CA6973" w:rsidRDefault="002601CD" w:rsidP="00CA6973">
            <w:pPr>
              <w:jc w:val="center"/>
              <w:rPr>
                <w:b/>
                <w:bCs/>
                <w:sz w:val="24"/>
                <w:szCs w:val="24"/>
                <w:rtl/>
                <w:lang w:val="en-US" w:bidi="ar-YE"/>
              </w:rPr>
            </w:pPr>
          </w:p>
        </w:tc>
      </w:tr>
      <w:tr w:rsidR="00CA6973" w:rsidRPr="0069632C" w:rsidTr="00CA6973">
        <w:trPr>
          <w:jc w:val="center"/>
        </w:trPr>
        <w:tc>
          <w:tcPr>
            <w:tcW w:w="1830" w:type="dxa"/>
          </w:tcPr>
          <w:p w:rsidR="002601CD" w:rsidRPr="0069632C" w:rsidRDefault="00F43D0A" w:rsidP="00CA5BDE">
            <w:pPr>
              <w:rPr>
                <w:sz w:val="24"/>
                <w:szCs w:val="24"/>
                <w:rtl/>
                <w:lang w:val="en-US" w:bidi="ar-YE"/>
              </w:rPr>
            </w:pPr>
            <w:r w:rsidRPr="0069632C">
              <w:rPr>
                <w:rFonts w:hint="cs"/>
                <w:sz w:val="24"/>
                <w:szCs w:val="24"/>
                <w:rtl/>
                <w:lang w:val="en-US" w:bidi="ar-YE"/>
              </w:rPr>
              <w:t>السكان</w:t>
            </w:r>
          </w:p>
        </w:tc>
        <w:tc>
          <w:tcPr>
            <w:tcW w:w="236" w:type="dxa"/>
          </w:tcPr>
          <w:p w:rsidR="002601CD" w:rsidRPr="0069632C" w:rsidRDefault="002601CD" w:rsidP="00CA6973">
            <w:pPr>
              <w:jc w:val="center"/>
              <w:rPr>
                <w:sz w:val="24"/>
                <w:szCs w:val="24"/>
                <w:rtl/>
                <w:lang w:val="en-US" w:bidi="ar-YE"/>
              </w:rPr>
            </w:pPr>
          </w:p>
        </w:tc>
        <w:tc>
          <w:tcPr>
            <w:tcW w:w="896" w:type="dxa"/>
          </w:tcPr>
          <w:p w:rsidR="002601CD" w:rsidRPr="0069632C" w:rsidRDefault="002601CD" w:rsidP="00CA6973">
            <w:pPr>
              <w:jc w:val="center"/>
              <w:rPr>
                <w:sz w:val="24"/>
                <w:szCs w:val="24"/>
                <w:lang w:val="en-US" w:bidi="ar-YE"/>
              </w:rPr>
            </w:pPr>
          </w:p>
        </w:tc>
        <w:tc>
          <w:tcPr>
            <w:tcW w:w="685" w:type="dxa"/>
          </w:tcPr>
          <w:p w:rsidR="002601CD" w:rsidRPr="0069632C" w:rsidRDefault="002601CD" w:rsidP="00CA6973">
            <w:pPr>
              <w:jc w:val="center"/>
              <w:rPr>
                <w:sz w:val="24"/>
                <w:szCs w:val="24"/>
                <w:rtl/>
                <w:lang w:val="en-US" w:bidi="ar-YE"/>
              </w:rPr>
            </w:pPr>
          </w:p>
        </w:tc>
        <w:tc>
          <w:tcPr>
            <w:tcW w:w="909" w:type="dxa"/>
          </w:tcPr>
          <w:p w:rsidR="002601CD" w:rsidRPr="0069632C" w:rsidRDefault="002601CD" w:rsidP="00CA6973">
            <w:pPr>
              <w:jc w:val="center"/>
              <w:rPr>
                <w:sz w:val="24"/>
                <w:szCs w:val="24"/>
                <w:rtl/>
                <w:lang w:val="en-US" w:bidi="ar-YE"/>
              </w:rPr>
            </w:pPr>
          </w:p>
        </w:tc>
        <w:tc>
          <w:tcPr>
            <w:tcW w:w="619" w:type="dxa"/>
          </w:tcPr>
          <w:p w:rsidR="002601CD" w:rsidRPr="0069632C" w:rsidRDefault="00F43D0A" w:rsidP="00CA6973">
            <w:pPr>
              <w:jc w:val="center"/>
              <w:rPr>
                <w:sz w:val="24"/>
                <w:szCs w:val="24"/>
                <w:lang w:val="en-US" w:bidi="ar-YE"/>
              </w:rPr>
            </w:pPr>
            <w:r w:rsidRPr="0069632C">
              <w:rPr>
                <w:sz w:val="24"/>
                <w:szCs w:val="24"/>
                <w:lang w:val="en-US" w:bidi="ar-YE"/>
              </w:rPr>
              <w:sym w:font="Wingdings" w:char="00FC"/>
            </w:r>
          </w:p>
        </w:tc>
        <w:tc>
          <w:tcPr>
            <w:tcW w:w="568" w:type="dxa"/>
          </w:tcPr>
          <w:p w:rsidR="002601CD" w:rsidRPr="0069632C" w:rsidRDefault="002601CD" w:rsidP="00CA6973">
            <w:pPr>
              <w:jc w:val="center"/>
              <w:rPr>
                <w:sz w:val="24"/>
                <w:szCs w:val="24"/>
                <w:rtl/>
                <w:lang w:val="en-US" w:bidi="ar-YE"/>
              </w:rPr>
            </w:pPr>
          </w:p>
        </w:tc>
        <w:tc>
          <w:tcPr>
            <w:tcW w:w="694" w:type="dxa"/>
          </w:tcPr>
          <w:p w:rsidR="002601CD" w:rsidRPr="0069632C" w:rsidRDefault="002601CD" w:rsidP="00CA6973">
            <w:pPr>
              <w:jc w:val="center"/>
              <w:rPr>
                <w:sz w:val="24"/>
                <w:szCs w:val="24"/>
                <w:rtl/>
                <w:lang w:val="en-US" w:bidi="ar-YE"/>
              </w:rPr>
            </w:pPr>
          </w:p>
        </w:tc>
        <w:tc>
          <w:tcPr>
            <w:tcW w:w="722" w:type="dxa"/>
          </w:tcPr>
          <w:p w:rsidR="002601CD" w:rsidRPr="0069632C" w:rsidRDefault="002601CD" w:rsidP="00CA6973">
            <w:pPr>
              <w:jc w:val="center"/>
              <w:rPr>
                <w:sz w:val="24"/>
                <w:szCs w:val="24"/>
                <w:rtl/>
                <w:lang w:val="en-US" w:bidi="ar-YE"/>
              </w:rPr>
            </w:pPr>
          </w:p>
        </w:tc>
        <w:tc>
          <w:tcPr>
            <w:tcW w:w="836" w:type="dxa"/>
          </w:tcPr>
          <w:p w:rsidR="002601CD" w:rsidRPr="0069632C" w:rsidRDefault="002601CD" w:rsidP="00CA6973">
            <w:pPr>
              <w:jc w:val="center"/>
              <w:rPr>
                <w:sz w:val="24"/>
                <w:szCs w:val="24"/>
                <w:rtl/>
                <w:lang w:val="en-US" w:bidi="ar-YE"/>
              </w:rPr>
            </w:pPr>
          </w:p>
        </w:tc>
        <w:tc>
          <w:tcPr>
            <w:tcW w:w="568" w:type="dxa"/>
          </w:tcPr>
          <w:p w:rsidR="002601CD" w:rsidRPr="0069632C" w:rsidRDefault="002601CD" w:rsidP="00CA6973">
            <w:pPr>
              <w:jc w:val="center"/>
              <w:rPr>
                <w:sz w:val="24"/>
                <w:szCs w:val="24"/>
                <w:lang w:val="en-US" w:bidi="ar-YE"/>
              </w:rPr>
            </w:pPr>
            <w:r w:rsidRPr="0069632C">
              <w:rPr>
                <w:sz w:val="24"/>
                <w:szCs w:val="24"/>
                <w:lang w:val="en-US" w:bidi="ar-YE"/>
              </w:rPr>
              <w:sym w:font="Wingdings" w:char="00FC"/>
            </w:r>
          </w:p>
        </w:tc>
        <w:tc>
          <w:tcPr>
            <w:tcW w:w="777" w:type="dxa"/>
          </w:tcPr>
          <w:p w:rsidR="002601CD" w:rsidRPr="0069632C" w:rsidRDefault="002601CD" w:rsidP="00CA6973">
            <w:pPr>
              <w:jc w:val="center"/>
              <w:rPr>
                <w:sz w:val="24"/>
                <w:szCs w:val="24"/>
                <w:rtl/>
                <w:lang w:val="en-US" w:bidi="ar-YE"/>
              </w:rPr>
            </w:pPr>
            <w:r w:rsidRPr="0069632C">
              <w:rPr>
                <w:rFonts w:hint="cs"/>
                <w:sz w:val="24"/>
                <w:szCs w:val="24"/>
                <w:rtl/>
                <w:lang w:val="en-US" w:bidi="ar-YE"/>
              </w:rPr>
              <w:t>0</w:t>
            </w:r>
          </w:p>
        </w:tc>
        <w:tc>
          <w:tcPr>
            <w:tcW w:w="925" w:type="dxa"/>
          </w:tcPr>
          <w:p w:rsidR="002601CD" w:rsidRPr="0069632C" w:rsidRDefault="00F43D0A" w:rsidP="00CA6973">
            <w:pPr>
              <w:jc w:val="center"/>
              <w:rPr>
                <w:sz w:val="24"/>
                <w:szCs w:val="24"/>
                <w:rtl/>
                <w:lang w:val="en-US" w:bidi="ar-YE"/>
              </w:rPr>
            </w:pPr>
            <w:r w:rsidRPr="0069632C">
              <w:rPr>
                <w:rFonts w:hint="cs"/>
                <w:sz w:val="24"/>
                <w:szCs w:val="24"/>
                <w:rtl/>
                <w:lang w:val="en-US" w:bidi="ar-YE"/>
              </w:rPr>
              <w:t>0</w:t>
            </w:r>
          </w:p>
        </w:tc>
        <w:tc>
          <w:tcPr>
            <w:tcW w:w="749" w:type="dxa"/>
          </w:tcPr>
          <w:p w:rsidR="002601CD" w:rsidRPr="0069632C" w:rsidRDefault="002601CD" w:rsidP="00CA6973">
            <w:pPr>
              <w:jc w:val="center"/>
              <w:rPr>
                <w:sz w:val="24"/>
                <w:szCs w:val="24"/>
                <w:rtl/>
                <w:lang w:val="en-US" w:bidi="ar-YE"/>
              </w:rPr>
            </w:pPr>
            <w:r w:rsidRPr="0069632C">
              <w:rPr>
                <w:rFonts w:hint="cs"/>
                <w:sz w:val="24"/>
                <w:szCs w:val="24"/>
                <w:rtl/>
                <w:lang w:val="en-US" w:bidi="ar-YE"/>
              </w:rPr>
              <w:t>+</w:t>
            </w:r>
          </w:p>
        </w:tc>
      </w:tr>
      <w:tr w:rsidR="00CA6973" w:rsidRPr="0069632C" w:rsidTr="00CA6973">
        <w:trPr>
          <w:jc w:val="center"/>
        </w:trPr>
        <w:tc>
          <w:tcPr>
            <w:tcW w:w="1830" w:type="dxa"/>
          </w:tcPr>
          <w:p w:rsidR="002601CD" w:rsidRPr="0069632C" w:rsidRDefault="00F43D0A" w:rsidP="00CA5BDE">
            <w:pPr>
              <w:rPr>
                <w:sz w:val="24"/>
                <w:szCs w:val="24"/>
                <w:rtl/>
                <w:lang w:val="en-US" w:bidi="ar-YE"/>
              </w:rPr>
            </w:pPr>
            <w:r w:rsidRPr="0069632C">
              <w:rPr>
                <w:rFonts w:hint="cs"/>
                <w:sz w:val="24"/>
                <w:szCs w:val="24"/>
                <w:rtl/>
                <w:lang w:val="en-US" w:bidi="ar-YE"/>
              </w:rPr>
              <w:t>المنشآت</w:t>
            </w:r>
          </w:p>
        </w:tc>
        <w:tc>
          <w:tcPr>
            <w:tcW w:w="236" w:type="dxa"/>
          </w:tcPr>
          <w:p w:rsidR="002601CD" w:rsidRPr="0069632C" w:rsidRDefault="002601CD" w:rsidP="00CA6973">
            <w:pPr>
              <w:jc w:val="center"/>
              <w:rPr>
                <w:sz w:val="24"/>
                <w:szCs w:val="24"/>
                <w:lang w:val="en-US" w:bidi="ar-YE"/>
              </w:rPr>
            </w:pPr>
          </w:p>
        </w:tc>
        <w:tc>
          <w:tcPr>
            <w:tcW w:w="896" w:type="dxa"/>
          </w:tcPr>
          <w:p w:rsidR="002601CD" w:rsidRPr="0069632C" w:rsidRDefault="002601CD" w:rsidP="00CA6973">
            <w:pPr>
              <w:jc w:val="center"/>
              <w:rPr>
                <w:sz w:val="24"/>
                <w:szCs w:val="24"/>
                <w:lang w:val="en-US" w:bidi="ar-YE"/>
              </w:rPr>
            </w:pPr>
          </w:p>
        </w:tc>
        <w:tc>
          <w:tcPr>
            <w:tcW w:w="685" w:type="dxa"/>
          </w:tcPr>
          <w:p w:rsidR="002601CD" w:rsidRPr="0069632C" w:rsidRDefault="002601CD" w:rsidP="00CA6973">
            <w:pPr>
              <w:jc w:val="center"/>
              <w:rPr>
                <w:sz w:val="24"/>
                <w:szCs w:val="24"/>
                <w:rtl/>
                <w:lang w:val="en-US" w:bidi="ar-YE"/>
              </w:rPr>
            </w:pPr>
          </w:p>
        </w:tc>
        <w:tc>
          <w:tcPr>
            <w:tcW w:w="909" w:type="dxa"/>
          </w:tcPr>
          <w:p w:rsidR="002601CD" w:rsidRPr="0069632C" w:rsidRDefault="002601CD" w:rsidP="00CA6973">
            <w:pPr>
              <w:jc w:val="center"/>
              <w:rPr>
                <w:sz w:val="24"/>
                <w:szCs w:val="24"/>
                <w:rtl/>
                <w:lang w:val="en-US" w:bidi="ar-YE"/>
              </w:rPr>
            </w:pPr>
          </w:p>
        </w:tc>
        <w:tc>
          <w:tcPr>
            <w:tcW w:w="619" w:type="dxa"/>
          </w:tcPr>
          <w:p w:rsidR="002601CD" w:rsidRPr="0069632C" w:rsidRDefault="002601CD" w:rsidP="00CA6973">
            <w:pPr>
              <w:jc w:val="center"/>
              <w:rPr>
                <w:sz w:val="24"/>
                <w:szCs w:val="24"/>
                <w:lang w:val="en-US" w:bidi="ar-YE"/>
              </w:rPr>
            </w:pPr>
            <w:r w:rsidRPr="0069632C">
              <w:rPr>
                <w:sz w:val="24"/>
                <w:szCs w:val="24"/>
                <w:lang w:val="en-US" w:bidi="ar-YE"/>
              </w:rPr>
              <w:sym w:font="Wingdings" w:char="00FC"/>
            </w:r>
          </w:p>
        </w:tc>
        <w:tc>
          <w:tcPr>
            <w:tcW w:w="568" w:type="dxa"/>
          </w:tcPr>
          <w:p w:rsidR="002601CD" w:rsidRPr="0069632C" w:rsidRDefault="002601CD" w:rsidP="00CA6973">
            <w:pPr>
              <w:jc w:val="center"/>
              <w:rPr>
                <w:sz w:val="24"/>
                <w:szCs w:val="24"/>
                <w:rtl/>
                <w:lang w:val="en-US" w:bidi="ar-YE"/>
              </w:rPr>
            </w:pPr>
          </w:p>
        </w:tc>
        <w:tc>
          <w:tcPr>
            <w:tcW w:w="694" w:type="dxa"/>
          </w:tcPr>
          <w:p w:rsidR="002601CD" w:rsidRPr="0069632C" w:rsidRDefault="002601CD" w:rsidP="00CA6973">
            <w:pPr>
              <w:jc w:val="center"/>
              <w:rPr>
                <w:sz w:val="24"/>
                <w:szCs w:val="24"/>
                <w:rtl/>
                <w:lang w:val="en-US" w:bidi="ar-YE"/>
              </w:rPr>
            </w:pPr>
          </w:p>
        </w:tc>
        <w:tc>
          <w:tcPr>
            <w:tcW w:w="722" w:type="dxa"/>
          </w:tcPr>
          <w:p w:rsidR="002601CD" w:rsidRPr="0069632C" w:rsidRDefault="002601CD" w:rsidP="00CA6973">
            <w:pPr>
              <w:jc w:val="center"/>
              <w:rPr>
                <w:sz w:val="24"/>
                <w:szCs w:val="24"/>
                <w:rtl/>
                <w:lang w:val="en-US" w:bidi="ar-YE"/>
              </w:rPr>
            </w:pPr>
          </w:p>
        </w:tc>
        <w:tc>
          <w:tcPr>
            <w:tcW w:w="836" w:type="dxa"/>
          </w:tcPr>
          <w:p w:rsidR="002601CD" w:rsidRPr="0069632C" w:rsidRDefault="002601CD" w:rsidP="00CA6973">
            <w:pPr>
              <w:jc w:val="center"/>
              <w:rPr>
                <w:sz w:val="24"/>
                <w:szCs w:val="24"/>
                <w:rtl/>
                <w:lang w:val="en-US" w:bidi="ar-YE"/>
              </w:rPr>
            </w:pPr>
          </w:p>
        </w:tc>
        <w:tc>
          <w:tcPr>
            <w:tcW w:w="568" w:type="dxa"/>
          </w:tcPr>
          <w:p w:rsidR="002601CD" w:rsidRPr="0069632C" w:rsidRDefault="002601CD" w:rsidP="00CA6973">
            <w:pPr>
              <w:jc w:val="center"/>
              <w:rPr>
                <w:sz w:val="24"/>
                <w:szCs w:val="24"/>
                <w:rtl/>
                <w:lang w:val="en-US" w:bidi="ar-YE"/>
              </w:rPr>
            </w:pPr>
            <w:r w:rsidRPr="0069632C">
              <w:rPr>
                <w:sz w:val="24"/>
                <w:szCs w:val="24"/>
                <w:lang w:val="en-US" w:bidi="ar-YE"/>
              </w:rPr>
              <w:sym w:font="Wingdings" w:char="00FC"/>
            </w:r>
          </w:p>
        </w:tc>
        <w:tc>
          <w:tcPr>
            <w:tcW w:w="777" w:type="dxa"/>
          </w:tcPr>
          <w:p w:rsidR="002601CD" w:rsidRPr="0069632C" w:rsidRDefault="002601CD" w:rsidP="00CA6973">
            <w:pPr>
              <w:jc w:val="center"/>
              <w:rPr>
                <w:sz w:val="24"/>
                <w:szCs w:val="24"/>
                <w:rtl/>
                <w:lang w:val="en-US" w:bidi="ar-YE"/>
              </w:rPr>
            </w:pPr>
            <w:r w:rsidRPr="0069632C">
              <w:rPr>
                <w:rFonts w:hint="cs"/>
                <w:sz w:val="24"/>
                <w:szCs w:val="24"/>
                <w:rtl/>
                <w:lang w:val="en-US" w:bidi="ar-YE"/>
              </w:rPr>
              <w:t>0</w:t>
            </w:r>
          </w:p>
        </w:tc>
        <w:tc>
          <w:tcPr>
            <w:tcW w:w="925" w:type="dxa"/>
          </w:tcPr>
          <w:p w:rsidR="002601CD" w:rsidRPr="0069632C" w:rsidRDefault="00F43D0A" w:rsidP="00CA6973">
            <w:pPr>
              <w:jc w:val="center"/>
              <w:rPr>
                <w:sz w:val="24"/>
                <w:szCs w:val="24"/>
                <w:rtl/>
                <w:lang w:val="en-US" w:bidi="ar-YE"/>
              </w:rPr>
            </w:pPr>
            <w:r w:rsidRPr="0069632C">
              <w:rPr>
                <w:rFonts w:hint="cs"/>
                <w:sz w:val="24"/>
                <w:szCs w:val="24"/>
                <w:rtl/>
                <w:lang w:val="en-US" w:bidi="ar-YE"/>
              </w:rPr>
              <w:t>0</w:t>
            </w:r>
          </w:p>
        </w:tc>
        <w:tc>
          <w:tcPr>
            <w:tcW w:w="749" w:type="dxa"/>
          </w:tcPr>
          <w:p w:rsidR="002601CD" w:rsidRPr="0069632C" w:rsidRDefault="002601CD" w:rsidP="00CA6973">
            <w:pPr>
              <w:jc w:val="center"/>
              <w:rPr>
                <w:sz w:val="24"/>
                <w:szCs w:val="24"/>
                <w:rtl/>
                <w:lang w:val="en-US" w:bidi="ar-YE"/>
              </w:rPr>
            </w:pPr>
            <w:r w:rsidRPr="0069632C">
              <w:rPr>
                <w:rFonts w:hint="cs"/>
                <w:sz w:val="24"/>
                <w:szCs w:val="24"/>
                <w:rtl/>
                <w:lang w:val="en-US" w:bidi="ar-YE"/>
              </w:rPr>
              <w:t>+</w:t>
            </w:r>
          </w:p>
        </w:tc>
      </w:tr>
      <w:tr w:rsidR="00CA6973" w:rsidRPr="0069632C" w:rsidTr="00CA6973">
        <w:trPr>
          <w:jc w:val="center"/>
        </w:trPr>
        <w:tc>
          <w:tcPr>
            <w:tcW w:w="1830" w:type="dxa"/>
          </w:tcPr>
          <w:p w:rsidR="002601CD" w:rsidRPr="0069632C" w:rsidRDefault="00F43D0A" w:rsidP="00CA5BDE">
            <w:pPr>
              <w:rPr>
                <w:sz w:val="24"/>
                <w:szCs w:val="24"/>
                <w:rtl/>
                <w:lang w:val="en-US" w:bidi="ar-YE"/>
              </w:rPr>
            </w:pPr>
            <w:r w:rsidRPr="0069632C">
              <w:rPr>
                <w:rFonts w:hint="cs"/>
                <w:sz w:val="24"/>
                <w:szCs w:val="24"/>
                <w:rtl/>
                <w:lang w:val="en-US" w:bidi="ar-YE"/>
              </w:rPr>
              <w:t>الاستخدام وسوق العمل</w:t>
            </w:r>
          </w:p>
        </w:tc>
        <w:tc>
          <w:tcPr>
            <w:tcW w:w="236" w:type="dxa"/>
          </w:tcPr>
          <w:p w:rsidR="002601CD" w:rsidRPr="0069632C" w:rsidRDefault="00F43D0A" w:rsidP="00CA6973">
            <w:pPr>
              <w:jc w:val="center"/>
              <w:rPr>
                <w:sz w:val="24"/>
                <w:szCs w:val="24"/>
                <w:lang w:val="en-US" w:bidi="ar-YE"/>
              </w:rPr>
            </w:pPr>
            <w:r w:rsidRPr="0069632C">
              <w:rPr>
                <w:sz w:val="24"/>
                <w:szCs w:val="24"/>
                <w:lang w:val="en-US" w:bidi="ar-YE"/>
              </w:rPr>
              <w:sym w:font="Wingdings" w:char="00FC"/>
            </w:r>
          </w:p>
        </w:tc>
        <w:tc>
          <w:tcPr>
            <w:tcW w:w="896" w:type="dxa"/>
          </w:tcPr>
          <w:p w:rsidR="002601CD" w:rsidRPr="0069632C" w:rsidRDefault="002601CD" w:rsidP="00CA6973">
            <w:pPr>
              <w:jc w:val="center"/>
              <w:rPr>
                <w:sz w:val="24"/>
                <w:szCs w:val="24"/>
                <w:lang w:val="en-US" w:bidi="ar-YE"/>
              </w:rPr>
            </w:pPr>
          </w:p>
        </w:tc>
        <w:tc>
          <w:tcPr>
            <w:tcW w:w="685" w:type="dxa"/>
          </w:tcPr>
          <w:p w:rsidR="002601CD" w:rsidRPr="0069632C" w:rsidRDefault="002601CD" w:rsidP="00CA6973">
            <w:pPr>
              <w:jc w:val="center"/>
              <w:rPr>
                <w:sz w:val="24"/>
                <w:szCs w:val="24"/>
                <w:rtl/>
                <w:lang w:val="en-US" w:bidi="ar-YE"/>
              </w:rPr>
            </w:pPr>
          </w:p>
        </w:tc>
        <w:tc>
          <w:tcPr>
            <w:tcW w:w="909" w:type="dxa"/>
          </w:tcPr>
          <w:p w:rsidR="002601CD" w:rsidRPr="0069632C" w:rsidRDefault="002601CD" w:rsidP="00CA6973">
            <w:pPr>
              <w:jc w:val="center"/>
              <w:rPr>
                <w:sz w:val="24"/>
                <w:szCs w:val="24"/>
                <w:rtl/>
                <w:lang w:val="en-US" w:bidi="ar-YE"/>
              </w:rPr>
            </w:pPr>
          </w:p>
        </w:tc>
        <w:tc>
          <w:tcPr>
            <w:tcW w:w="619" w:type="dxa"/>
          </w:tcPr>
          <w:p w:rsidR="002601CD" w:rsidRPr="0069632C" w:rsidRDefault="002601CD" w:rsidP="00CA6973">
            <w:pPr>
              <w:jc w:val="center"/>
              <w:rPr>
                <w:sz w:val="24"/>
                <w:szCs w:val="24"/>
                <w:lang w:val="en-US" w:bidi="ar-YE"/>
              </w:rPr>
            </w:pPr>
          </w:p>
        </w:tc>
        <w:tc>
          <w:tcPr>
            <w:tcW w:w="568" w:type="dxa"/>
          </w:tcPr>
          <w:p w:rsidR="002601CD" w:rsidRPr="0069632C" w:rsidRDefault="002601CD" w:rsidP="00CA6973">
            <w:pPr>
              <w:jc w:val="center"/>
              <w:rPr>
                <w:sz w:val="24"/>
                <w:szCs w:val="24"/>
                <w:rtl/>
                <w:lang w:val="en-US" w:bidi="ar-YE"/>
              </w:rPr>
            </w:pPr>
          </w:p>
        </w:tc>
        <w:tc>
          <w:tcPr>
            <w:tcW w:w="694" w:type="dxa"/>
          </w:tcPr>
          <w:p w:rsidR="002601CD" w:rsidRPr="0069632C" w:rsidRDefault="002601CD" w:rsidP="00CA6973">
            <w:pPr>
              <w:jc w:val="center"/>
              <w:rPr>
                <w:sz w:val="24"/>
                <w:szCs w:val="24"/>
                <w:rtl/>
                <w:lang w:val="en-US" w:bidi="ar-YE"/>
              </w:rPr>
            </w:pPr>
          </w:p>
        </w:tc>
        <w:tc>
          <w:tcPr>
            <w:tcW w:w="722" w:type="dxa"/>
          </w:tcPr>
          <w:p w:rsidR="002601CD" w:rsidRPr="0069632C" w:rsidRDefault="00F43D0A" w:rsidP="00CA6973">
            <w:pPr>
              <w:jc w:val="center"/>
              <w:rPr>
                <w:sz w:val="24"/>
                <w:szCs w:val="24"/>
                <w:rtl/>
                <w:lang w:val="en-US" w:bidi="ar-YE"/>
              </w:rPr>
            </w:pPr>
            <w:r w:rsidRPr="0069632C">
              <w:rPr>
                <w:sz w:val="24"/>
                <w:szCs w:val="24"/>
                <w:lang w:val="en-US" w:bidi="ar-YE"/>
              </w:rPr>
              <w:sym w:font="Wingdings" w:char="00FC"/>
            </w:r>
          </w:p>
        </w:tc>
        <w:tc>
          <w:tcPr>
            <w:tcW w:w="836" w:type="dxa"/>
          </w:tcPr>
          <w:p w:rsidR="002601CD" w:rsidRPr="0069632C" w:rsidRDefault="002601CD" w:rsidP="00CA6973">
            <w:pPr>
              <w:jc w:val="center"/>
              <w:rPr>
                <w:sz w:val="24"/>
                <w:szCs w:val="24"/>
                <w:rtl/>
                <w:lang w:val="en-US" w:bidi="ar-YE"/>
              </w:rPr>
            </w:pPr>
          </w:p>
        </w:tc>
        <w:tc>
          <w:tcPr>
            <w:tcW w:w="568" w:type="dxa"/>
          </w:tcPr>
          <w:p w:rsidR="002601CD" w:rsidRPr="0069632C" w:rsidRDefault="002601CD" w:rsidP="00CA6973">
            <w:pPr>
              <w:jc w:val="center"/>
              <w:rPr>
                <w:sz w:val="24"/>
                <w:szCs w:val="24"/>
                <w:lang w:val="en-US" w:bidi="ar-YE"/>
              </w:rPr>
            </w:pPr>
          </w:p>
        </w:tc>
        <w:tc>
          <w:tcPr>
            <w:tcW w:w="777" w:type="dxa"/>
          </w:tcPr>
          <w:p w:rsidR="002601CD" w:rsidRPr="0069632C" w:rsidRDefault="002601CD" w:rsidP="00CA6973">
            <w:pPr>
              <w:jc w:val="center"/>
              <w:rPr>
                <w:sz w:val="24"/>
                <w:szCs w:val="24"/>
                <w:rtl/>
                <w:lang w:val="en-US" w:bidi="ar-YE"/>
              </w:rPr>
            </w:pPr>
            <w:r w:rsidRPr="0069632C">
              <w:rPr>
                <w:rFonts w:hint="cs"/>
                <w:sz w:val="24"/>
                <w:szCs w:val="24"/>
                <w:rtl/>
                <w:lang w:val="en-US" w:bidi="ar-YE"/>
              </w:rPr>
              <w:t>0</w:t>
            </w:r>
          </w:p>
        </w:tc>
        <w:tc>
          <w:tcPr>
            <w:tcW w:w="925" w:type="dxa"/>
          </w:tcPr>
          <w:p w:rsidR="002601CD" w:rsidRPr="0069632C" w:rsidRDefault="00F43D0A" w:rsidP="00CA6973">
            <w:pPr>
              <w:jc w:val="center"/>
              <w:rPr>
                <w:sz w:val="24"/>
                <w:szCs w:val="24"/>
                <w:rtl/>
                <w:lang w:val="en-US" w:bidi="ar-YE"/>
              </w:rPr>
            </w:pPr>
            <w:r w:rsidRPr="0069632C">
              <w:rPr>
                <w:rFonts w:hint="cs"/>
                <w:sz w:val="24"/>
                <w:szCs w:val="24"/>
                <w:rtl/>
                <w:lang w:val="en-US" w:bidi="ar-YE"/>
              </w:rPr>
              <w:t>+++</w:t>
            </w:r>
          </w:p>
        </w:tc>
        <w:tc>
          <w:tcPr>
            <w:tcW w:w="749" w:type="dxa"/>
          </w:tcPr>
          <w:p w:rsidR="002601CD" w:rsidRPr="0069632C" w:rsidRDefault="002601CD" w:rsidP="00CA6973">
            <w:pPr>
              <w:jc w:val="center"/>
              <w:rPr>
                <w:sz w:val="24"/>
                <w:szCs w:val="24"/>
                <w:rtl/>
                <w:lang w:val="en-US" w:bidi="ar-YE"/>
              </w:rPr>
            </w:pPr>
            <w:r w:rsidRPr="0069632C">
              <w:rPr>
                <w:rFonts w:hint="cs"/>
                <w:sz w:val="24"/>
                <w:szCs w:val="24"/>
                <w:rtl/>
                <w:lang w:val="en-US" w:bidi="ar-YE"/>
              </w:rPr>
              <w:t>++</w:t>
            </w:r>
          </w:p>
        </w:tc>
      </w:tr>
      <w:tr w:rsidR="00CA6973" w:rsidRPr="0069632C" w:rsidTr="00CA6973">
        <w:trPr>
          <w:jc w:val="center"/>
        </w:trPr>
        <w:tc>
          <w:tcPr>
            <w:tcW w:w="1830" w:type="dxa"/>
          </w:tcPr>
          <w:p w:rsidR="002601CD" w:rsidRPr="00CA6973" w:rsidRDefault="00102022" w:rsidP="00CA5BDE">
            <w:pPr>
              <w:rPr>
                <w:sz w:val="20"/>
                <w:szCs w:val="20"/>
                <w:rtl/>
                <w:lang w:val="en-US" w:bidi="ar-YE"/>
              </w:rPr>
            </w:pPr>
            <w:r w:rsidRPr="00CA6973">
              <w:rPr>
                <w:rFonts w:hint="cs"/>
                <w:sz w:val="20"/>
                <w:szCs w:val="20"/>
                <w:rtl/>
                <w:lang w:val="en-US" w:bidi="ar-YE"/>
              </w:rPr>
              <w:t>توزيع الدخل والبضائع والخدمات</w:t>
            </w:r>
          </w:p>
        </w:tc>
        <w:tc>
          <w:tcPr>
            <w:tcW w:w="236" w:type="dxa"/>
          </w:tcPr>
          <w:p w:rsidR="002601CD" w:rsidRPr="0069632C" w:rsidRDefault="002601CD" w:rsidP="00CA6973">
            <w:pPr>
              <w:jc w:val="center"/>
              <w:rPr>
                <w:sz w:val="24"/>
                <w:szCs w:val="24"/>
                <w:lang w:val="en-US" w:bidi="ar-YE"/>
              </w:rPr>
            </w:pPr>
          </w:p>
        </w:tc>
        <w:tc>
          <w:tcPr>
            <w:tcW w:w="896" w:type="dxa"/>
          </w:tcPr>
          <w:p w:rsidR="002601CD" w:rsidRPr="0069632C" w:rsidRDefault="002601CD" w:rsidP="00CA6973">
            <w:pPr>
              <w:jc w:val="center"/>
              <w:rPr>
                <w:sz w:val="24"/>
                <w:szCs w:val="24"/>
                <w:lang w:val="en-US" w:bidi="ar-YE"/>
              </w:rPr>
            </w:pPr>
          </w:p>
        </w:tc>
        <w:tc>
          <w:tcPr>
            <w:tcW w:w="685" w:type="dxa"/>
          </w:tcPr>
          <w:p w:rsidR="002601CD" w:rsidRPr="0069632C" w:rsidRDefault="002601CD" w:rsidP="00CA6973">
            <w:pPr>
              <w:jc w:val="center"/>
              <w:rPr>
                <w:sz w:val="24"/>
                <w:szCs w:val="24"/>
                <w:rtl/>
                <w:lang w:val="en-US" w:bidi="ar-YE"/>
              </w:rPr>
            </w:pPr>
          </w:p>
        </w:tc>
        <w:tc>
          <w:tcPr>
            <w:tcW w:w="909" w:type="dxa"/>
          </w:tcPr>
          <w:p w:rsidR="002601CD" w:rsidRPr="0069632C" w:rsidRDefault="002601CD" w:rsidP="00CA6973">
            <w:pPr>
              <w:jc w:val="center"/>
              <w:rPr>
                <w:sz w:val="24"/>
                <w:szCs w:val="24"/>
                <w:rtl/>
                <w:lang w:val="en-US" w:bidi="ar-YE"/>
              </w:rPr>
            </w:pPr>
          </w:p>
        </w:tc>
        <w:tc>
          <w:tcPr>
            <w:tcW w:w="619" w:type="dxa"/>
          </w:tcPr>
          <w:p w:rsidR="002601CD" w:rsidRPr="0069632C" w:rsidRDefault="00102022" w:rsidP="00CA6973">
            <w:pPr>
              <w:jc w:val="center"/>
              <w:rPr>
                <w:sz w:val="24"/>
                <w:szCs w:val="24"/>
                <w:lang w:val="en-US" w:bidi="ar-YE"/>
              </w:rPr>
            </w:pPr>
            <w:r w:rsidRPr="0069632C">
              <w:rPr>
                <w:sz w:val="24"/>
                <w:szCs w:val="24"/>
                <w:lang w:val="en-US" w:bidi="ar-YE"/>
              </w:rPr>
              <w:sym w:font="Wingdings" w:char="00FC"/>
            </w:r>
          </w:p>
        </w:tc>
        <w:tc>
          <w:tcPr>
            <w:tcW w:w="568" w:type="dxa"/>
          </w:tcPr>
          <w:p w:rsidR="002601CD" w:rsidRPr="0069632C" w:rsidRDefault="002601CD" w:rsidP="00CA6973">
            <w:pPr>
              <w:jc w:val="center"/>
              <w:rPr>
                <w:sz w:val="24"/>
                <w:szCs w:val="24"/>
                <w:rtl/>
                <w:lang w:val="en-US" w:bidi="ar-YE"/>
              </w:rPr>
            </w:pPr>
          </w:p>
        </w:tc>
        <w:tc>
          <w:tcPr>
            <w:tcW w:w="694" w:type="dxa"/>
          </w:tcPr>
          <w:p w:rsidR="002601CD" w:rsidRPr="0069632C" w:rsidRDefault="002601CD" w:rsidP="00CA6973">
            <w:pPr>
              <w:jc w:val="center"/>
              <w:rPr>
                <w:sz w:val="24"/>
                <w:szCs w:val="24"/>
                <w:rtl/>
                <w:lang w:val="en-US" w:bidi="ar-YE"/>
              </w:rPr>
            </w:pPr>
          </w:p>
        </w:tc>
        <w:tc>
          <w:tcPr>
            <w:tcW w:w="722" w:type="dxa"/>
          </w:tcPr>
          <w:p w:rsidR="002601CD" w:rsidRPr="0069632C" w:rsidRDefault="002601CD" w:rsidP="00CA6973">
            <w:pPr>
              <w:jc w:val="center"/>
              <w:rPr>
                <w:sz w:val="24"/>
                <w:szCs w:val="24"/>
                <w:rtl/>
                <w:lang w:val="en-US" w:bidi="ar-YE"/>
              </w:rPr>
            </w:pPr>
          </w:p>
        </w:tc>
        <w:tc>
          <w:tcPr>
            <w:tcW w:w="836" w:type="dxa"/>
          </w:tcPr>
          <w:p w:rsidR="002601CD" w:rsidRPr="0069632C" w:rsidRDefault="002601CD" w:rsidP="00CA6973">
            <w:pPr>
              <w:jc w:val="center"/>
              <w:rPr>
                <w:sz w:val="24"/>
                <w:szCs w:val="24"/>
                <w:rtl/>
                <w:lang w:val="en-US" w:bidi="ar-YE"/>
              </w:rPr>
            </w:pPr>
          </w:p>
        </w:tc>
        <w:tc>
          <w:tcPr>
            <w:tcW w:w="568" w:type="dxa"/>
          </w:tcPr>
          <w:p w:rsidR="002601CD" w:rsidRPr="0069632C" w:rsidRDefault="002601CD" w:rsidP="00CA6973">
            <w:pPr>
              <w:jc w:val="center"/>
              <w:rPr>
                <w:sz w:val="24"/>
                <w:szCs w:val="24"/>
                <w:lang w:val="en-US" w:bidi="ar-YE"/>
              </w:rPr>
            </w:pPr>
            <w:r w:rsidRPr="0069632C">
              <w:rPr>
                <w:sz w:val="24"/>
                <w:szCs w:val="24"/>
                <w:lang w:val="en-US" w:bidi="ar-YE"/>
              </w:rPr>
              <w:sym w:font="Wingdings" w:char="00FC"/>
            </w:r>
          </w:p>
        </w:tc>
        <w:tc>
          <w:tcPr>
            <w:tcW w:w="777" w:type="dxa"/>
          </w:tcPr>
          <w:p w:rsidR="002601CD" w:rsidRPr="0069632C" w:rsidRDefault="002601CD" w:rsidP="00CA6973">
            <w:pPr>
              <w:jc w:val="center"/>
              <w:rPr>
                <w:sz w:val="24"/>
                <w:szCs w:val="24"/>
                <w:rtl/>
                <w:lang w:val="en-US" w:bidi="ar-YE"/>
              </w:rPr>
            </w:pPr>
            <w:r w:rsidRPr="0069632C">
              <w:rPr>
                <w:rFonts w:hint="cs"/>
                <w:sz w:val="24"/>
                <w:szCs w:val="24"/>
                <w:rtl/>
                <w:lang w:val="en-US" w:bidi="ar-YE"/>
              </w:rPr>
              <w:t>0</w:t>
            </w:r>
          </w:p>
        </w:tc>
        <w:tc>
          <w:tcPr>
            <w:tcW w:w="925" w:type="dxa"/>
          </w:tcPr>
          <w:p w:rsidR="002601CD" w:rsidRPr="0069632C" w:rsidRDefault="00102022" w:rsidP="00CA6973">
            <w:pPr>
              <w:jc w:val="center"/>
              <w:rPr>
                <w:sz w:val="24"/>
                <w:szCs w:val="24"/>
                <w:rtl/>
                <w:lang w:val="en-US" w:bidi="ar-YE"/>
              </w:rPr>
            </w:pPr>
            <w:r w:rsidRPr="0069632C">
              <w:rPr>
                <w:rFonts w:hint="cs"/>
                <w:sz w:val="24"/>
                <w:szCs w:val="24"/>
                <w:rtl/>
                <w:lang w:val="en-US" w:bidi="ar-YE"/>
              </w:rPr>
              <w:t>+</w:t>
            </w:r>
          </w:p>
        </w:tc>
        <w:tc>
          <w:tcPr>
            <w:tcW w:w="749" w:type="dxa"/>
          </w:tcPr>
          <w:p w:rsidR="002601CD" w:rsidRPr="0069632C" w:rsidRDefault="002601CD" w:rsidP="00CA6973">
            <w:pPr>
              <w:jc w:val="center"/>
              <w:rPr>
                <w:sz w:val="24"/>
                <w:szCs w:val="24"/>
                <w:rtl/>
                <w:lang w:val="en-US" w:bidi="ar-YE"/>
              </w:rPr>
            </w:pPr>
            <w:r w:rsidRPr="0069632C">
              <w:rPr>
                <w:rFonts w:hint="cs"/>
                <w:sz w:val="24"/>
                <w:szCs w:val="24"/>
                <w:rtl/>
                <w:lang w:val="en-US" w:bidi="ar-YE"/>
              </w:rPr>
              <w:t>+</w:t>
            </w:r>
          </w:p>
        </w:tc>
      </w:tr>
      <w:tr w:rsidR="00CA6973" w:rsidRPr="0069632C" w:rsidTr="00CA6973">
        <w:trPr>
          <w:jc w:val="center"/>
        </w:trPr>
        <w:tc>
          <w:tcPr>
            <w:tcW w:w="1830" w:type="dxa"/>
          </w:tcPr>
          <w:p w:rsidR="002601CD" w:rsidRPr="00CA6973" w:rsidRDefault="005725AE" w:rsidP="00CA5BDE">
            <w:pPr>
              <w:rPr>
                <w:sz w:val="20"/>
                <w:szCs w:val="20"/>
                <w:rtl/>
                <w:lang w:val="en-US" w:bidi="ar-YE"/>
              </w:rPr>
            </w:pPr>
            <w:r w:rsidRPr="00CA6973">
              <w:rPr>
                <w:rFonts w:hint="cs"/>
                <w:sz w:val="20"/>
                <w:szCs w:val="20"/>
                <w:rtl/>
                <w:lang w:val="en-US" w:bidi="ar-YE"/>
              </w:rPr>
              <w:t>العادات والتطلعات والمواقف</w:t>
            </w:r>
          </w:p>
        </w:tc>
        <w:tc>
          <w:tcPr>
            <w:tcW w:w="236" w:type="dxa"/>
          </w:tcPr>
          <w:p w:rsidR="002601CD" w:rsidRPr="0069632C" w:rsidRDefault="002601CD" w:rsidP="00CA6973">
            <w:pPr>
              <w:jc w:val="center"/>
              <w:rPr>
                <w:sz w:val="24"/>
                <w:szCs w:val="24"/>
                <w:lang w:val="en-US" w:bidi="ar-YE"/>
              </w:rPr>
            </w:pPr>
          </w:p>
        </w:tc>
        <w:tc>
          <w:tcPr>
            <w:tcW w:w="896" w:type="dxa"/>
          </w:tcPr>
          <w:p w:rsidR="002601CD" w:rsidRPr="0069632C" w:rsidRDefault="002601CD" w:rsidP="00CA6973">
            <w:pPr>
              <w:jc w:val="center"/>
              <w:rPr>
                <w:sz w:val="24"/>
                <w:szCs w:val="24"/>
                <w:lang w:val="en-US" w:bidi="ar-YE"/>
              </w:rPr>
            </w:pPr>
          </w:p>
        </w:tc>
        <w:tc>
          <w:tcPr>
            <w:tcW w:w="685" w:type="dxa"/>
          </w:tcPr>
          <w:p w:rsidR="002601CD" w:rsidRPr="0069632C" w:rsidRDefault="002601CD" w:rsidP="00CA6973">
            <w:pPr>
              <w:jc w:val="center"/>
              <w:rPr>
                <w:sz w:val="24"/>
                <w:szCs w:val="24"/>
                <w:rtl/>
                <w:lang w:val="en-US" w:bidi="ar-YE"/>
              </w:rPr>
            </w:pPr>
          </w:p>
        </w:tc>
        <w:tc>
          <w:tcPr>
            <w:tcW w:w="909" w:type="dxa"/>
          </w:tcPr>
          <w:p w:rsidR="002601CD" w:rsidRPr="0069632C" w:rsidRDefault="002601CD" w:rsidP="00CA6973">
            <w:pPr>
              <w:jc w:val="center"/>
              <w:rPr>
                <w:sz w:val="24"/>
                <w:szCs w:val="24"/>
                <w:rtl/>
                <w:lang w:val="en-US" w:bidi="ar-YE"/>
              </w:rPr>
            </w:pPr>
          </w:p>
        </w:tc>
        <w:tc>
          <w:tcPr>
            <w:tcW w:w="619" w:type="dxa"/>
          </w:tcPr>
          <w:p w:rsidR="002601CD" w:rsidRPr="0069632C" w:rsidRDefault="00BE59AD" w:rsidP="00CA6973">
            <w:pPr>
              <w:jc w:val="center"/>
              <w:rPr>
                <w:sz w:val="24"/>
                <w:szCs w:val="24"/>
                <w:lang w:val="en-US" w:bidi="ar-YE"/>
              </w:rPr>
            </w:pPr>
            <w:r w:rsidRPr="0069632C">
              <w:rPr>
                <w:sz w:val="24"/>
                <w:szCs w:val="24"/>
                <w:lang w:val="en-US" w:bidi="ar-YE"/>
              </w:rPr>
              <w:sym w:font="Wingdings" w:char="00FC"/>
            </w:r>
          </w:p>
        </w:tc>
        <w:tc>
          <w:tcPr>
            <w:tcW w:w="568" w:type="dxa"/>
          </w:tcPr>
          <w:p w:rsidR="002601CD" w:rsidRPr="0069632C" w:rsidRDefault="002601CD" w:rsidP="00CA6973">
            <w:pPr>
              <w:jc w:val="center"/>
              <w:rPr>
                <w:sz w:val="24"/>
                <w:szCs w:val="24"/>
                <w:rtl/>
                <w:lang w:val="en-US" w:bidi="ar-YE"/>
              </w:rPr>
            </w:pPr>
          </w:p>
        </w:tc>
        <w:tc>
          <w:tcPr>
            <w:tcW w:w="694" w:type="dxa"/>
          </w:tcPr>
          <w:p w:rsidR="002601CD" w:rsidRPr="0069632C" w:rsidRDefault="002601CD" w:rsidP="00CA6973">
            <w:pPr>
              <w:jc w:val="center"/>
              <w:rPr>
                <w:sz w:val="24"/>
                <w:szCs w:val="24"/>
                <w:rtl/>
                <w:lang w:val="en-US" w:bidi="ar-YE"/>
              </w:rPr>
            </w:pPr>
          </w:p>
        </w:tc>
        <w:tc>
          <w:tcPr>
            <w:tcW w:w="722" w:type="dxa"/>
          </w:tcPr>
          <w:p w:rsidR="002601CD" w:rsidRPr="0069632C" w:rsidRDefault="002601CD" w:rsidP="00CA6973">
            <w:pPr>
              <w:jc w:val="center"/>
              <w:rPr>
                <w:sz w:val="24"/>
                <w:szCs w:val="24"/>
                <w:rtl/>
                <w:lang w:val="en-US" w:bidi="ar-YE"/>
              </w:rPr>
            </w:pPr>
          </w:p>
        </w:tc>
        <w:tc>
          <w:tcPr>
            <w:tcW w:w="836" w:type="dxa"/>
          </w:tcPr>
          <w:p w:rsidR="002601CD" w:rsidRPr="0069632C" w:rsidRDefault="002601CD" w:rsidP="00CA6973">
            <w:pPr>
              <w:jc w:val="center"/>
              <w:rPr>
                <w:sz w:val="24"/>
                <w:szCs w:val="24"/>
                <w:lang w:val="en-US" w:bidi="ar-YE"/>
              </w:rPr>
            </w:pPr>
          </w:p>
        </w:tc>
        <w:tc>
          <w:tcPr>
            <w:tcW w:w="568" w:type="dxa"/>
          </w:tcPr>
          <w:p w:rsidR="002601CD" w:rsidRPr="0069632C" w:rsidRDefault="00BE59AD" w:rsidP="00CA6973">
            <w:pPr>
              <w:jc w:val="center"/>
              <w:rPr>
                <w:sz w:val="24"/>
                <w:szCs w:val="24"/>
                <w:lang w:val="en-US" w:bidi="ar-YE"/>
              </w:rPr>
            </w:pPr>
            <w:r w:rsidRPr="0069632C">
              <w:rPr>
                <w:sz w:val="24"/>
                <w:szCs w:val="24"/>
                <w:lang w:val="en-US" w:bidi="ar-YE"/>
              </w:rPr>
              <w:sym w:font="Wingdings" w:char="00FC"/>
            </w:r>
          </w:p>
        </w:tc>
        <w:tc>
          <w:tcPr>
            <w:tcW w:w="777" w:type="dxa"/>
          </w:tcPr>
          <w:p w:rsidR="002601CD" w:rsidRPr="0069632C" w:rsidRDefault="00BE59AD" w:rsidP="00CA6973">
            <w:pPr>
              <w:jc w:val="center"/>
              <w:rPr>
                <w:sz w:val="24"/>
                <w:szCs w:val="24"/>
                <w:rtl/>
                <w:lang w:val="en-US" w:bidi="ar-YE"/>
              </w:rPr>
            </w:pPr>
            <w:r w:rsidRPr="0069632C">
              <w:rPr>
                <w:rFonts w:hint="cs"/>
                <w:sz w:val="24"/>
                <w:szCs w:val="24"/>
                <w:rtl/>
                <w:lang w:val="en-US" w:bidi="ar-YE"/>
              </w:rPr>
              <w:t>0</w:t>
            </w:r>
          </w:p>
        </w:tc>
        <w:tc>
          <w:tcPr>
            <w:tcW w:w="925" w:type="dxa"/>
          </w:tcPr>
          <w:p w:rsidR="002601CD" w:rsidRPr="0069632C" w:rsidRDefault="00BE59AD" w:rsidP="00CA6973">
            <w:pPr>
              <w:jc w:val="center"/>
              <w:rPr>
                <w:sz w:val="24"/>
                <w:szCs w:val="24"/>
                <w:rtl/>
                <w:lang w:val="en-US" w:bidi="ar-YE"/>
              </w:rPr>
            </w:pPr>
            <w:r w:rsidRPr="0069632C">
              <w:rPr>
                <w:rFonts w:hint="cs"/>
                <w:sz w:val="24"/>
                <w:szCs w:val="24"/>
                <w:rtl/>
                <w:lang w:val="en-US" w:bidi="ar-YE"/>
              </w:rPr>
              <w:t>0</w:t>
            </w:r>
          </w:p>
        </w:tc>
        <w:tc>
          <w:tcPr>
            <w:tcW w:w="749" w:type="dxa"/>
          </w:tcPr>
          <w:p w:rsidR="002601CD" w:rsidRPr="0069632C" w:rsidRDefault="00BE59AD" w:rsidP="00CA6973">
            <w:pPr>
              <w:jc w:val="center"/>
              <w:rPr>
                <w:sz w:val="24"/>
                <w:szCs w:val="24"/>
                <w:rtl/>
                <w:lang w:val="en-US" w:bidi="ar-YE"/>
              </w:rPr>
            </w:pPr>
            <w:r w:rsidRPr="0069632C">
              <w:rPr>
                <w:rFonts w:hint="cs"/>
                <w:sz w:val="24"/>
                <w:szCs w:val="24"/>
                <w:rtl/>
                <w:lang w:val="en-US" w:bidi="ar-YE"/>
              </w:rPr>
              <w:t>++</w:t>
            </w:r>
          </w:p>
        </w:tc>
      </w:tr>
      <w:tr w:rsidR="00CA6973" w:rsidRPr="00CA6973" w:rsidTr="00CA6973">
        <w:trPr>
          <w:jc w:val="center"/>
        </w:trPr>
        <w:tc>
          <w:tcPr>
            <w:tcW w:w="1830" w:type="dxa"/>
            <w:shd w:val="clear" w:color="auto" w:fill="D9D9D9" w:themeFill="background1" w:themeFillShade="D9"/>
          </w:tcPr>
          <w:p w:rsidR="002601CD" w:rsidRPr="00CA6973" w:rsidRDefault="00BE59AD" w:rsidP="00CA5BDE">
            <w:pPr>
              <w:rPr>
                <w:b/>
                <w:bCs/>
                <w:rtl/>
                <w:lang w:val="en-US" w:bidi="ar-YE"/>
              </w:rPr>
            </w:pPr>
            <w:r w:rsidRPr="00CA6973">
              <w:rPr>
                <w:rFonts w:hint="cs"/>
                <w:b/>
                <w:bCs/>
                <w:rtl/>
                <w:lang w:val="en-US" w:bidi="ar-YE"/>
              </w:rPr>
              <w:t>التعليم</w:t>
            </w:r>
          </w:p>
        </w:tc>
        <w:tc>
          <w:tcPr>
            <w:tcW w:w="236" w:type="dxa"/>
            <w:shd w:val="clear" w:color="auto" w:fill="D9D9D9" w:themeFill="background1" w:themeFillShade="D9"/>
          </w:tcPr>
          <w:p w:rsidR="002601CD" w:rsidRPr="00CA6973" w:rsidRDefault="002601CD" w:rsidP="00CA6973">
            <w:pPr>
              <w:jc w:val="center"/>
              <w:rPr>
                <w:b/>
                <w:bCs/>
                <w:lang w:val="en-US" w:bidi="ar-YE"/>
              </w:rPr>
            </w:pPr>
          </w:p>
        </w:tc>
        <w:tc>
          <w:tcPr>
            <w:tcW w:w="896" w:type="dxa"/>
            <w:shd w:val="clear" w:color="auto" w:fill="D9D9D9" w:themeFill="background1" w:themeFillShade="D9"/>
          </w:tcPr>
          <w:p w:rsidR="002601CD" w:rsidRPr="00CA6973" w:rsidRDefault="002601CD" w:rsidP="00CA6973">
            <w:pPr>
              <w:jc w:val="center"/>
              <w:rPr>
                <w:b/>
                <w:bCs/>
                <w:lang w:val="en-US" w:bidi="ar-YE"/>
              </w:rPr>
            </w:pPr>
          </w:p>
        </w:tc>
        <w:tc>
          <w:tcPr>
            <w:tcW w:w="685" w:type="dxa"/>
            <w:shd w:val="clear" w:color="auto" w:fill="D9D9D9" w:themeFill="background1" w:themeFillShade="D9"/>
          </w:tcPr>
          <w:p w:rsidR="002601CD" w:rsidRPr="00CA6973" w:rsidRDefault="002601CD" w:rsidP="00CA6973">
            <w:pPr>
              <w:jc w:val="center"/>
              <w:rPr>
                <w:b/>
                <w:bCs/>
                <w:rtl/>
                <w:lang w:val="en-US" w:bidi="ar-YE"/>
              </w:rPr>
            </w:pPr>
          </w:p>
        </w:tc>
        <w:tc>
          <w:tcPr>
            <w:tcW w:w="909" w:type="dxa"/>
            <w:shd w:val="clear" w:color="auto" w:fill="D9D9D9" w:themeFill="background1" w:themeFillShade="D9"/>
          </w:tcPr>
          <w:p w:rsidR="002601CD" w:rsidRPr="00CA6973" w:rsidRDefault="002601CD" w:rsidP="00CA6973">
            <w:pPr>
              <w:jc w:val="center"/>
              <w:rPr>
                <w:b/>
                <w:bCs/>
                <w:rtl/>
                <w:lang w:val="en-US" w:bidi="ar-YE"/>
              </w:rPr>
            </w:pPr>
          </w:p>
        </w:tc>
        <w:tc>
          <w:tcPr>
            <w:tcW w:w="619" w:type="dxa"/>
            <w:shd w:val="clear" w:color="auto" w:fill="D9D9D9" w:themeFill="background1" w:themeFillShade="D9"/>
          </w:tcPr>
          <w:p w:rsidR="002601CD" w:rsidRPr="00CA6973" w:rsidRDefault="002601CD" w:rsidP="00CA6973">
            <w:pPr>
              <w:jc w:val="center"/>
              <w:rPr>
                <w:b/>
                <w:bCs/>
                <w:lang w:val="en-US" w:bidi="ar-YE"/>
              </w:rPr>
            </w:pPr>
          </w:p>
        </w:tc>
        <w:tc>
          <w:tcPr>
            <w:tcW w:w="568" w:type="dxa"/>
            <w:shd w:val="clear" w:color="auto" w:fill="D9D9D9" w:themeFill="background1" w:themeFillShade="D9"/>
          </w:tcPr>
          <w:p w:rsidR="002601CD" w:rsidRPr="00CA6973" w:rsidRDefault="002601CD" w:rsidP="00CA6973">
            <w:pPr>
              <w:jc w:val="center"/>
              <w:rPr>
                <w:b/>
                <w:bCs/>
                <w:rtl/>
                <w:lang w:val="en-US" w:bidi="ar-YE"/>
              </w:rPr>
            </w:pPr>
          </w:p>
        </w:tc>
        <w:tc>
          <w:tcPr>
            <w:tcW w:w="694" w:type="dxa"/>
            <w:shd w:val="clear" w:color="auto" w:fill="D9D9D9" w:themeFill="background1" w:themeFillShade="D9"/>
          </w:tcPr>
          <w:p w:rsidR="002601CD" w:rsidRPr="00CA6973" w:rsidRDefault="002601CD" w:rsidP="00CA6973">
            <w:pPr>
              <w:jc w:val="center"/>
              <w:rPr>
                <w:b/>
                <w:bCs/>
                <w:rtl/>
                <w:lang w:val="en-US" w:bidi="ar-YE"/>
              </w:rPr>
            </w:pPr>
          </w:p>
        </w:tc>
        <w:tc>
          <w:tcPr>
            <w:tcW w:w="722" w:type="dxa"/>
            <w:shd w:val="clear" w:color="auto" w:fill="D9D9D9" w:themeFill="background1" w:themeFillShade="D9"/>
          </w:tcPr>
          <w:p w:rsidR="002601CD" w:rsidRPr="00CA6973" w:rsidRDefault="002601CD" w:rsidP="00CA6973">
            <w:pPr>
              <w:jc w:val="center"/>
              <w:rPr>
                <w:b/>
                <w:bCs/>
                <w:rtl/>
                <w:lang w:val="en-US" w:bidi="ar-YE"/>
              </w:rPr>
            </w:pPr>
          </w:p>
        </w:tc>
        <w:tc>
          <w:tcPr>
            <w:tcW w:w="836" w:type="dxa"/>
            <w:shd w:val="clear" w:color="auto" w:fill="D9D9D9" w:themeFill="background1" w:themeFillShade="D9"/>
          </w:tcPr>
          <w:p w:rsidR="002601CD" w:rsidRPr="00CA6973" w:rsidRDefault="002601CD" w:rsidP="00CA6973">
            <w:pPr>
              <w:jc w:val="center"/>
              <w:rPr>
                <w:b/>
                <w:bCs/>
                <w:lang w:val="en-US" w:bidi="ar-YE"/>
              </w:rPr>
            </w:pPr>
          </w:p>
        </w:tc>
        <w:tc>
          <w:tcPr>
            <w:tcW w:w="568" w:type="dxa"/>
            <w:shd w:val="clear" w:color="auto" w:fill="D9D9D9" w:themeFill="background1" w:themeFillShade="D9"/>
          </w:tcPr>
          <w:p w:rsidR="002601CD" w:rsidRPr="00CA6973" w:rsidRDefault="002601CD" w:rsidP="00CA6973">
            <w:pPr>
              <w:jc w:val="center"/>
              <w:rPr>
                <w:b/>
                <w:bCs/>
                <w:lang w:val="en-US" w:bidi="ar-YE"/>
              </w:rPr>
            </w:pPr>
          </w:p>
        </w:tc>
        <w:tc>
          <w:tcPr>
            <w:tcW w:w="777" w:type="dxa"/>
            <w:shd w:val="clear" w:color="auto" w:fill="D9D9D9" w:themeFill="background1" w:themeFillShade="D9"/>
          </w:tcPr>
          <w:p w:rsidR="002601CD" w:rsidRPr="00CA6973" w:rsidRDefault="002601CD" w:rsidP="00CA6973">
            <w:pPr>
              <w:jc w:val="center"/>
              <w:rPr>
                <w:b/>
                <w:bCs/>
                <w:rtl/>
                <w:lang w:val="en-US" w:bidi="ar-YE"/>
              </w:rPr>
            </w:pPr>
          </w:p>
        </w:tc>
        <w:tc>
          <w:tcPr>
            <w:tcW w:w="925" w:type="dxa"/>
            <w:shd w:val="clear" w:color="auto" w:fill="D9D9D9" w:themeFill="background1" w:themeFillShade="D9"/>
          </w:tcPr>
          <w:p w:rsidR="002601CD" w:rsidRPr="00CA6973" w:rsidRDefault="002601CD" w:rsidP="00CA6973">
            <w:pPr>
              <w:jc w:val="center"/>
              <w:rPr>
                <w:b/>
                <w:bCs/>
                <w:rtl/>
                <w:lang w:val="en-US" w:bidi="ar-YE"/>
              </w:rPr>
            </w:pPr>
          </w:p>
        </w:tc>
        <w:tc>
          <w:tcPr>
            <w:tcW w:w="749" w:type="dxa"/>
            <w:shd w:val="clear" w:color="auto" w:fill="D9D9D9" w:themeFill="background1" w:themeFillShade="D9"/>
          </w:tcPr>
          <w:p w:rsidR="002601CD" w:rsidRPr="00CA6973" w:rsidRDefault="002601CD" w:rsidP="00CA6973">
            <w:pPr>
              <w:jc w:val="center"/>
              <w:rPr>
                <w:b/>
                <w:bCs/>
                <w:rtl/>
                <w:lang w:val="en-US" w:bidi="ar-YE"/>
              </w:rPr>
            </w:pPr>
          </w:p>
        </w:tc>
      </w:tr>
      <w:tr w:rsidR="00CA6973" w:rsidRPr="0069632C" w:rsidTr="00CA6973">
        <w:trPr>
          <w:jc w:val="center"/>
        </w:trPr>
        <w:tc>
          <w:tcPr>
            <w:tcW w:w="1830" w:type="dxa"/>
          </w:tcPr>
          <w:p w:rsidR="002601CD" w:rsidRPr="0069632C" w:rsidRDefault="00BE59AD" w:rsidP="00CA5BDE">
            <w:pPr>
              <w:rPr>
                <w:sz w:val="24"/>
                <w:szCs w:val="24"/>
                <w:rtl/>
                <w:lang w:val="en-US" w:bidi="ar-YE"/>
              </w:rPr>
            </w:pPr>
            <w:r w:rsidRPr="0069632C">
              <w:rPr>
                <w:rFonts w:hint="cs"/>
                <w:sz w:val="24"/>
                <w:szCs w:val="24"/>
                <w:rtl/>
                <w:lang w:val="en-US" w:bidi="ar-YE"/>
              </w:rPr>
              <w:t>تسجيل الأطفال</w:t>
            </w:r>
          </w:p>
        </w:tc>
        <w:tc>
          <w:tcPr>
            <w:tcW w:w="236" w:type="dxa"/>
          </w:tcPr>
          <w:p w:rsidR="002601CD" w:rsidRPr="0069632C" w:rsidRDefault="002601CD" w:rsidP="00CA6973">
            <w:pPr>
              <w:jc w:val="center"/>
              <w:rPr>
                <w:sz w:val="24"/>
                <w:szCs w:val="24"/>
                <w:lang w:val="en-US" w:bidi="ar-YE"/>
              </w:rPr>
            </w:pPr>
          </w:p>
        </w:tc>
        <w:tc>
          <w:tcPr>
            <w:tcW w:w="896" w:type="dxa"/>
          </w:tcPr>
          <w:p w:rsidR="002601CD" w:rsidRPr="0069632C" w:rsidRDefault="002601CD" w:rsidP="00CA6973">
            <w:pPr>
              <w:jc w:val="center"/>
              <w:rPr>
                <w:sz w:val="24"/>
                <w:szCs w:val="24"/>
                <w:lang w:val="en-US" w:bidi="ar-YE"/>
              </w:rPr>
            </w:pPr>
          </w:p>
        </w:tc>
        <w:tc>
          <w:tcPr>
            <w:tcW w:w="685" w:type="dxa"/>
          </w:tcPr>
          <w:p w:rsidR="002601CD" w:rsidRPr="0069632C" w:rsidRDefault="002601CD" w:rsidP="00CA6973">
            <w:pPr>
              <w:jc w:val="center"/>
              <w:rPr>
                <w:sz w:val="24"/>
                <w:szCs w:val="24"/>
                <w:rtl/>
                <w:lang w:val="en-US" w:bidi="ar-YE"/>
              </w:rPr>
            </w:pPr>
          </w:p>
        </w:tc>
        <w:tc>
          <w:tcPr>
            <w:tcW w:w="909" w:type="dxa"/>
          </w:tcPr>
          <w:p w:rsidR="002601CD" w:rsidRPr="0069632C" w:rsidRDefault="002601CD" w:rsidP="00CA6973">
            <w:pPr>
              <w:jc w:val="center"/>
              <w:rPr>
                <w:sz w:val="24"/>
                <w:szCs w:val="24"/>
                <w:rtl/>
                <w:lang w:val="en-US" w:bidi="ar-YE"/>
              </w:rPr>
            </w:pPr>
          </w:p>
        </w:tc>
        <w:tc>
          <w:tcPr>
            <w:tcW w:w="619" w:type="dxa"/>
          </w:tcPr>
          <w:p w:rsidR="002601CD" w:rsidRPr="0069632C" w:rsidRDefault="002601CD" w:rsidP="00CA6973">
            <w:pPr>
              <w:jc w:val="center"/>
              <w:rPr>
                <w:sz w:val="24"/>
                <w:szCs w:val="24"/>
                <w:lang w:val="en-US" w:bidi="ar-YE"/>
              </w:rPr>
            </w:pPr>
          </w:p>
        </w:tc>
        <w:tc>
          <w:tcPr>
            <w:tcW w:w="568" w:type="dxa"/>
          </w:tcPr>
          <w:p w:rsidR="002601CD" w:rsidRPr="0069632C" w:rsidRDefault="002601CD" w:rsidP="00CA6973">
            <w:pPr>
              <w:jc w:val="center"/>
              <w:rPr>
                <w:sz w:val="24"/>
                <w:szCs w:val="24"/>
                <w:rtl/>
                <w:lang w:val="en-US" w:bidi="ar-YE"/>
              </w:rPr>
            </w:pPr>
            <w:r w:rsidRPr="0069632C">
              <w:rPr>
                <w:sz w:val="24"/>
                <w:szCs w:val="24"/>
                <w:lang w:val="en-US" w:bidi="ar-YE"/>
              </w:rPr>
              <w:sym w:font="Wingdings" w:char="00FC"/>
            </w:r>
          </w:p>
        </w:tc>
        <w:tc>
          <w:tcPr>
            <w:tcW w:w="694" w:type="dxa"/>
          </w:tcPr>
          <w:p w:rsidR="002601CD" w:rsidRPr="0069632C" w:rsidRDefault="002601CD" w:rsidP="00CA6973">
            <w:pPr>
              <w:jc w:val="center"/>
              <w:rPr>
                <w:sz w:val="24"/>
                <w:szCs w:val="24"/>
                <w:rtl/>
                <w:lang w:val="en-US" w:bidi="ar-YE"/>
              </w:rPr>
            </w:pPr>
          </w:p>
        </w:tc>
        <w:tc>
          <w:tcPr>
            <w:tcW w:w="722" w:type="dxa"/>
          </w:tcPr>
          <w:p w:rsidR="002601CD" w:rsidRPr="0069632C" w:rsidRDefault="002601CD" w:rsidP="00CA6973">
            <w:pPr>
              <w:jc w:val="center"/>
              <w:rPr>
                <w:sz w:val="24"/>
                <w:szCs w:val="24"/>
                <w:rtl/>
                <w:lang w:val="en-US" w:bidi="ar-YE"/>
              </w:rPr>
            </w:pPr>
          </w:p>
        </w:tc>
        <w:tc>
          <w:tcPr>
            <w:tcW w:w="836" w:type="dxa"/>
          </w:tcPr>
          <w:p w:rsidR="002601CD" w:rsidRPr="0069632C" w:rsidRDefault="002601CD" w:rsidP="00CA6973">
            <w:pPr>
              <w:jc w:val="center"/>
              <w:rPr>
                <w:sz w:val="24"/>
                <w:szCs w:val="24"/>
                <w:lang w:val="en-US" w:bidi="ar-YE"/>
              </w:rPr>
            </w:pPr>
            <w:r w:rsidRPr="0069632C">
              <w:rPr>
                <w:sz w:val="24"/>
                <w:szCs w:val="24"/>
                <w:lang w:val="en-US" w:bidi="ar-YE"/>
              </w:rPr>
              <w:sym w:font="Wingdings" w:char="00FC"/>
            </w:r>
          </w:p>
        </w:tc>
        <w:tc>
          <w:tcPr>
            <w:tcW w:w="568" w:type="dxa"/>
          </w:tcPr>
          <w:p w:rsidR="002601CD" w:rsidRPr="0069632C" w:rsidRDefault="002601CD" w:rsidP="00CA6973">
            <w:pPr>
              <w:jc w:val="center"/>
              <w:rPr>
                <w:sz w:val="24"/>
                <w:szCs w:val="24"/>
                <w:lang w:val="en-US" w:bidi="ar-YE"/>
              </w:rPr>
            </w:pPr>
          </w:p>
        </w:tc>
        <w:tc>
          <w:tcPr>
            <w:tcW w:w="777" w:type="dxa"/>
          </w:tcPr>
          <w:p w:rsidR="002601CD" w:rsidRPr="0069632C" w:rsidRDefault="002601CD" w:rsidP="00CA6973">
            <w:pPr>
              <w:jc w:val="center"/>
              <w:rPr>
                <w:sz w:val="24"/>
                <w:szCs w:val="24"/>
                <w:rtl/>
                <w:lang w:val="en-US" w:bidi="ar-YE"/>
              </w:rPr>
            </w:pPr>
            <w:r w:rsidRPr="0069632C">
              <w:rPr>
                <w:rFonts w:hint="cs"/>
                <w:sz w:val="24"/>
                <w:szCs w:val="24"/>
                <w:rtl/>
                <w:lang w:val="en-US" w:bidi="ar-YE"/>
              </w:rPr>
              <w:t>0</w:t>
            </w:r>
          </w:p>
        </w:tc>
        <w:tc>
          <w:tcPr>
            <w:tcW w:w="925" w:type="dxa"/>
          </w:tcPr>
          <w:p w:rsidR="002601CD" w:rsidRPr="0069632C" w:rsidRDefault="002601CD" w:rsidP="00CA6973">
            <w:pPr>
              <w:jc w:val="center"/>
              <w:rPr>
                <w:sz w:val="24"/>
                <w:szCs w:val="24"/>
                <w:rtl/>
                <w:lang w:val="en-US" w:bidi="ar-YE"/>
              </w:rPr>
            </w:pPr>
            <w:r w:rsidRPr="0069632C">
              <w:rPr>
                <w:rFonts w:hint="cs"/>
                <w:sz w:val="24"/>
                <w:szCs w:val="24"/>
                <w:rtl/>
                <w:lang w:val="en-US" w:bidi="ar-YE"/>
              </w:rPr>
              <w:t>0</w:t>
            </w:r>
          </w:p>
        </w:tc>
        <w:tc>
          <w:tcPr>
            <w:tcW w:w="749" w:type="dxa"/>
          </w:tcPr>
          <w:p w:rsidR="002601CD" w:rsidRPr="0069632C" w:rsidRDefault="00BE59AD" w:rsidP="00CA6973">
            <w:pPr>
              <w:jc w:val="center"/>
              <w:rPr>
                <w:sz w:val="24"/>
                <w:szCs w:val="24"/>
                <w:rtl/>
                <w:lang w:val="en-US" w:bidi="ar-YE"/>
              </w:rPr>
            </w:pPr>
            <w:r w:rsidRPr="0069632C">
              <w:rPr>
                <w:rFonts w:hint="cs"/>
                <w:sz w:val="24"/>
                <w:szCs w:val="24"/>
                <w:rtl/>
                <w:lang w:val="en-US" w:bidi="ar-YE"/>
              </w:rPr>
              <w:t>+++</w:t>
            </w:r>
          </w:p>
        </w:tc>
      </w:tr>
      <w:tr w:rsidR="00CA6973" w:rsidRPr="0069632C" w:rsidTr="00CA6973">
        <w:trPr>
          <w:jc w:val="center"/>
        </w:trPr>
        <w:tc>
          <w:tcPr>
            <w:tcW w:w="1830" w:type="dxa"/>
          </w:tcPr>
          <w:p w:rsidR="002601CD" w:rsidRPr="00CA6973" w:rsidRDefault="0077258B" w:rsidP="00CA5BDE">
            <w:pPr>
              <w:rPr>
                <w:sz w:val="20"/>
                <w:szCs w:val="20"/>
                <w:rtl/>
                <w:lang w:val="en-US" w:bidi="ar-YE"/>
              </w:rPr>
            </w:pPr>
            <w:r w:rsidRPr="00CA6973">
              <w:rPr>
                <w:rFonts w:hint="cs"/>
                <w:sz w:val="20"/>
                <w:szCs w:val="20"/>
                <w:rtl/>
                <w:lang w:val="en-US" w:bidi="ar-YE"/>
              </w:rPr>
              <w:t xml:space="preserve">التعليم لكبار </w:t>
            </w:r>
            <w:r w:rsidRPr="00CA6973">
              <w:rPr>
                <w:rFonts w:hint="cs"/>
                <w:sz w:val="20"/>
                <w:szCs w:val="20"/>
                <w:rtl/>
                <w:lang w:val="en-US" w:bidi="ar-YE"/>
              </w:rPr>
              <w:lastRenderedPageBreak/>
              <w:t xml:space="preserve">النساء </w:t>
            </w:r>
          </w:p>
        </w:tc>
        <w:tc>
          <w:tcPr>
            <w:tcW w:w="236" w:type="dxa"/>
          </w:tcPr>
          <w:p w:rsidR="002601CD" w:rsidRPr="0069632C" w:rsidRDefault="002601CD" w:rsidP="00CA6973">
            <w:pPr>
              <w:jc w:val="center"/>
              <w:rPr>
                <w:sz w:val="24"/>
                <w:szCs w:val="24"/>
                <w:lang w:val="en-US" w:bidi="ar-YE"/>
              </w:rPr>
            </w:pPr>
          </w:p>
        </w:tc>
        <w:tc>
          <w:tcPr>
            <w:tcW w:w="896" w:type="dxa"/>
          </w:tcPr>
          <w:p w:rsidR="002601CD" w:rsidRPr="0069632C" w:rsidRDefault="002601CD" w:rsidP="00CA6973">
            <w:pPr>
              <w:jc w:val="center"/>
              <w:rPr>
                <w:sz w:val="24"/>
                <w:szCs w:val="24"/>
                <w:lang w:val="en-US" w:bidi="ar-YE"/>
              </w:rPr>
            </w:pPr>
          </w:p>
        </w:tc>
        <w:tc>
          <w:tcPr>
            <w:tcW w:w="685" w:type="dxa"/>
          </w:tcPr>
          <w:p w:rsidR="002601CD" w:rsidRPr="0069632C" w:rsidRDefault="002601CD" w:rsidP="00CA6973">
            <w:pPr>
              <w:jc w:val="center"/>
              <w:rPr>
                <w:sz w:val="24"/>
                <w:szCs w:val="24"/>
                <w:rtl/>
                <w:lang w:val="en-US" w:bidi="ar-YE"/>
              </w:rPr>
            </w:pPr>
          </w:p>
        </w:tc>
        <w:tc>
          <w:tcPr>
            <w:tcW w:w="909" w:type="dxa"/>
          </w:tcPr>
          <w:p w:rsidR="002601CD" w:rsidRPr="0069632C" w:rsidRDefault="002601CD" w:rsidP="00CA6973">
            <w:pPr>
              <w:jc w:val="center"/>
              <w:rPr>
                <w:sz w:val="24"/>
                <w:szCs w:val="24"/>
                <w:rtl/>
                <w:lang w:val="en-US" w:bidi="ar-YE"/>
              </w:rPr>
            </w:pPr>
          </w:p>
        </w:tc>
        <w:tc>
          <w:tcPr>
            <w:tcW w:w="619" w:type="dxa"/>
          </w:tcPr>
          <w:p w:rsidR="002601CD" w:rsidRPr="0069632C" w:rsidRDefault="002601CD" w:rsidP="00CA6973">
            <w:pPr>
              <w:jc w:val="center"/>
              <w:rPr>
                <w:sz w:val="24"/>
                <w:szCs w:val="24"/>
                <w:lang w:val="en-US" w:bidi="ar-YE"/>
              </w:rPr>
            </w:pPr>
          </w:p>
        </w:tc>
        <w:tc>
          <w:tcPr>
            <w:tcW w:w="568" w:type="dxa"/>
          </w:tcPr>
          <w:p w:rsidR="002601CD" w:rsidRPr="0069632C" w:rsidRDefault="002601CD" w:rsidP="00CA6973">
            <w:pPr>
              <w:jc w:val="center"/>
              <w:rPr>
                <w:sz w:val="24"/>
                <w:szCs w:val="24"/>
                <w:rtl/>
                <w:lang w:val="en-US" w:bidi="ar-YE"/>
              </w:rPr>
            </w:pPr>
            <w:r w:rsidRPr="0069632C">
              <w:rPr>
                <w:sz w:val="24"/>
                <w:szCs w:val="24"/>
                <w:lang w:val="en-US" w:bidi="ar-YE"/>
              </w:rPr>
              <w:sym w:font="Wingdings" w:char="00FC"/>
            </w:r>
          </w:p>
        </w:tc>
        <w:tc>
          <w:tcPr>
            <w:tcW w:w="694" w:type="dxa"/>
          </w:tcPr>
          <w:p w:rsidR="002601CD" w:rsidRPr="0069632C" w:rsidRDefault="002601CD" w:rsidP="00CA6973">
            <w:pPr>
              <w:jc w:val="center"/>
              <w:rPr>
                <w:sz w:val="24"/>
                <w:szCs w:val="24"/>
                <w:rtl/>
                <w:lang w:val="en-US" w:bidi="ar-YE"/>
              </w:rPr>
            </w:pPr>
          </w:p>
        </w:tc>
        <w:tc>
          <w:tcPr>
            <w:tcW w:w="722" w:type="dxa"/>
          </w:tcPr>
          <w:p w:rsidR="002601CD" w:rsidRPr="0069632C" w:rsidRDefault="002601CD" w:rsidP="00CA6973">
            <w:pPr>
              <w:jc w:val="center"/>
              <w:rPr>
                <w:sz w:val="24"/>
                <w:szCs w:val="24"/>
                <w:rtl/>
                <w:lang w:val="en-US" w:bidi="ar-YE"/>
              </w:rPr>
            </w:pPr>
          </w:p>
        </w:tc>
        <w:tc>
          <w:tcPr>
            <w:tcW w:w="836" w:type="dxa"/>
          </w:tcPr>
          <w:p w:rsidR="002601CD" w:rsidRPr="0069632C" w:rsidRDefault="002601CD" w:rsidP="00CA6973">
            <w:pPr>
              <w:jc w:val="center"/>
              <w:rPr>
                <w:sz w:val="24"/>
                <w:szCs w:val="24"/>
                <w:lang w:val="en-US" w:bidi="ar-YE"/>
              </w:rPr>
            </w:pPr>
            <w:r w:rsidRPr="0069632C">
              <w:rPr>
                <w:sz w:val="24"/>
                <w:szCs w:val="24"/>
                <w:lang w:val="en-US" w:bidi="ar-YE"/>
              </w:rPr>
              <w:sym w:font="Wingdings" w:char="00FC"/>
            </w:r>
          </w:p>
        </w:tc>
        <w:tc>
          <w:tcPr>
            <w:tcW w:w="568" w:type="dxa"/>
          </w:tcPr>
          <w:p w:rsidR="002601CD" w:rsidRPr="0069632C" w:rsidRDefault="002601CD" w:rsidP="00CA6973">
            <w:pPr>
              <w:jc w:val="center"/>
              <w:rPr>
                <w:sz w:val="24"/>
                <w:szCs w:val="24"/>
                <w:lang w:val="en-US" w:bidi="ar-YE"/>
              </w:rPr>
            </w:pPr>
          </w:p>
        </w:tc>
        <w:tc>
          <w:tcPr>
            <w:tcW w:w="777" w:type="dxa"/>
          </w:tcPr>
          <w:p w:rsidR="002601CD" w:rsidRPr="0069632C" w:rsidRDefault="002601CD" w:rsidP="00CA6973">
            <w:pPr>
              <w:jc w:val="center"/>
              <w:rPr>
                <w:sz w:val="24"/>
                <w:szCs w:val="24"/>
                <w:rtl/>
                <w:lang w:val="en-US" w:bidi="ar-YE"/>
              </w:rPr>
            </w:pPr>
            <w:r w:rsidRPr="0069632C">
              <w:rPr>
                <w:rFonts w:hint="cs"/>
                <w:sz w:val="24"/>
                <w:szCs w:val="24"/>
                <w:rtl/>
                <w:lang w:val="en-US" w:bidi="ar-YE"/>
              </w:rPr>
              <w:t>0</w:t>
            </w:r>
          </w:p>
        </w:tc>
        <w:tc>
          <w:tcPr>
            <w:tcW w:w="925" w:type="dxa"/>
          </w:tcPr>
          <w:p w:rsidR="002601CD" w:rsidRPr="0069632C" w:rsidRDefault="002601CD" w:rsidP="00CA6973">
            <w:pPr>
              <w:jc w:val="center"/>
              <w:rPr>
                <w:sz w:val="24"/>
                <w:szCs w:val="24"/>
                <w:rtl/>
                <w:lang w:val="en-US" w:bidi="ar-YE"/>
              </w:rPr>
            </w:pPr>
            <w:r w:rsidRPr="0069632C">
              <w:rPr>
                <w:rFonts w:hint="cs"/>
                <w:sz w:val="24"/>
                <w:szCs w:val="24"/>
                <w:rtl/>
                <w:lang w:val="en-US" w:bidi="ar-YE"/>
              </w:rPr>
              <w:t>0</w:t>
            </w:r>
          </w:p>
        </w:tc>
        <w:tc>
          <w:tcPr>
            <w:tcW w:w="749" w:type="dxa"/>
          </w:tcPr>
          <w:p w:rsidR="002601CD" w:rsidRPr="0069632C" w:rsidRDefault="0077258B" w:rsidP="00CA6973">
            <w:pPr>
              <w:jc w:val="center"/>
              <w:rPr>
                <w:sz w:val="24"/>
                <w:szCs w:val="24"/>
                <w:rtl/>
                <w:lang w:val="en-US" w:bidi="ar-YE"/>
              </w:rPr>
            </w:pPr>
            <w:r w:rsidRPr="0069632C">
              <w:rPr>
                <w:rFonts w:hint="cs"/>
                <w:sz w:val="24"/>
                <w:szCs w:val="24"/>
                <w:rtl/>
                <w:lang w:val="en-US" w:bidi="ar-YE"/>
              </w:rPr>
              <w:t>+++</w:t>
            </w:r>
          </w:p>
        </w:tc>
      </w:tr>
      <w:tr w:rsidR="00CA6973" w:rsidRPr="0069632C" w:rsidTr="00CA6973">
        <w:trPr>
          <w:jc w:val="center"/>
        </w:trPr>
        <w:tc>
          <w:tcPr>
            <w:tcW w:w="1830" w:type="dxa"/>
          </w:tcPr>
          <w:p w:rsidR="002601CD" w:rsidRPr="0069632C" w:rsidRDefault="00053FAE" w:rsidP="00CA5BDE">
            <w:pPr>
              <w:rPr>
                <w:sz w:val="24"/>
                <w:szCs w:val="24"/>
                <w:rtl/>
                <w:lang w:val="en-US" w:bidi="ar-YE"/>
              </w:rPr>
            </w:pPr>
            <w:r w:rsidRPr="0069632C">
              <w:rPr>
                <w:rFonts w:hint="cs"/>
                <w:sz w:val="24"/>
                <w:szCs w:val="24"/>
                <w:rtl/>
                <w:lang w:val="en-US" w:bidi="ar-YE"/>
              </w:rPr>
              <w:lastRenderedPageBreak/>
              <w:t xml:space="preserve">الوعي </w:t>
            </w:r>
            <w:r w:rsidR="00C31E36" w:rsidRPr="0069632C">
              <w:rPr>
                <w:rFonts w:hint="cs"/>
                <w:sz w:val="24"/>
                <w:szCs w:val="24"/>
                <w:rtl/>
                <w:lang w:val="en-US" w:bidi="ar-YE"/>
              </w:rPr>
              <w:t>الصحي</w:t>
            </w:r>
          </w:p>
        </w:tc>
        <w:tc>
          <w:tcPr>
            <w:tcW w:w="236" w:type="dxa"/>
          </w:tcPr>
          <w:p w:rsidR="002601CD" w:rsidRPr="0069632C" w:rsidRDefault="00C31E36" w:rsidP="00CA6973">
            <w:pPr>
              <w:jc w:val="center"/>
              <w:rPr>
                <w:sz w:val="24"/>
                <w:szCs w:val="24"/>
                <w:lang w:val="en-US" w:bidi="ar-YE"/>
              </w:rPr>
            </w:pPr>
            <w:r w:rsidRPr="0069632C">
              <w:rPr>
                <w:sz w:val="24"/>
                <w:szCs w:val="24"/>
                <w:lang w:val="en-US" w:bidi="ar-YE"/>
              </w:rPr>
              <w:sym w:font="Wingdings" w:char="00FC"/>
            </w:r>
          </w:p>
        </w:tc>
        <w:tc>
          <w:tcPr>
            <w:tcW w:w="896" w:type="dxa"/>
          </w:tcPr>
          <w:p w:rsidR="002601CD" w:rsidRPr="0069632C" w:rsidRDefault="002601CD" w:rsidP="00CA6973">
            <w:pPr>
              <w:jc w:val="center"/>
              <w:rPr>
                <w:sz w:val="24"/>
                <w:szCs w:val="24"/>
                <w:lang w:val="en-US" w:bidi="ar-YE"/>
              </w:rPr>
            </w:pPr>
          </w:p>
        </w:tc>
        <w:tc>
          <w:tcPr>
            <w:tcW w:w="685" w:type="dxa"/>
          </w:tcPr>
          <w:p w:rsidR="002601CD" w:rsidRPr="0069632C" w:rsidRDefault="002601CD" w:rsidP="00CA6973">
            <w:pPr>
              <w:jc w:val="center"/>
              <w:rPr>
                <w:sz w:val="24"/>
                <w:szCs w:val="24"/>
                <w:rtl/>
                <w:lang w:val="en-US" w:bidi="ar-YE"/>
              </w:rPr>
            </w:pPr>
          </w:p>
        </w:tc>
        <w:tc>
          <w:tcPr>
            <w:tcW w:w="909" w:type="dxa"/>
          </w:tcPr>
          <w:p w:rsidR="002601CD" w:rsidRPr="0069632C" w:rsidRDefault="002601CD" w:rsidP="00CA6973">
            <w:pPr>
              <w:jc w:val="center"/>
              <w:rPr>
                <w:sz w:val="24"/>
                <w:szCs w:val="24"/>
                <w:rtl/>
                <w:lang w:val="en-US" w:bidi="ar-YE"/>
              </w:rPr>
            </w:pPr>
          </w:p>
        </w:tc>
        <w:tc>
          <w:tcPr>
            <w:tcW w:w="619" w:type="dxa"/>
          </w:tcPr>
          <w:p w:rsidR="002601CD" w:rsidRPr="0069632C" w:rsidRDefault="002601CD" w:rsidP="00CA6973">
            <w:pPr>
              <w:jc w:val="center"/>
              <w:rPr>
                <w:sz w:val="24"/>
                <w:szCs w:val="24"/>
                <w:lang w:val="en-US" w:bidi="ar-YE"/>
              </w:rPr>
            </w:pPr>
          </w:p>
        </w:tc>
        <w:tc>
          <w:tcPr>
            <w:tcW w:w="568" w:type="dxa"/>
          </w:tcPr>
          <w:p w:rsidR="002601CD" w:rsidRPr="0069632C" w:rsidRDefault="002601CD" w:rsidP="00CA6973">
            <w:pPr>
              <w:jc w:val="center"/>
              <w:rPr>
                <w:sz w:val="24"/>
                <w:szCs w:val="24"/>
                <w:rtl/>
                <w:lang w:val="en-US" w:bidi="ar-YE"/>
              </w:rPr>
            </w:pPr>
          </w:p>
        </w:tc>
        <w:tc>
          <w:tcPr>
            <w:tcW w:w="694" w:type="dxa"/>
          </w:tcPr>
          <w:p w:rsidR="002601CD" w:rsidRPr="0069632C" w:rsidRDefault="002601CD" w:rsidP="00CA6973">
            <w:pPr>
              <w:jc w:val="center"/>
              <w:rPr>
                <w:sz w:val="24"/>
                <w:szCs w:val="24"/>
                <w:lang w:val="en-US" w:bidi="ar-YE"/>
              </w:rPr>
            </w:pPr>
          </w:p>
        </w:tc>
        <w:tc>
          <w:tcPr>
            <w:tcW w:w="722" w:type="dxa"/>
          </w:tcPr>
          <w:p w:rsidR="002601CD" w:rsidRPr="0069632C" w:rsidRDefault="002601CD" w:rsidP="00CA6973">
            <w:pPr>
              <w:jc w:val="center"/>
              <w:rPr>
                <w:sz w:val="24"/>
                <w:szCs w:val="24"/>
                <w:rtl/>
                <w:lang w:val="en-US" w:bidi="ar-YE"/>
              </w:rPr>
            </w:pPr>
          </w:p>
        </w:tc>
        <w:tc>
          <w:tcPr>
            <w:tcW w:w="836" w:type="dxa"/>
          </w:tcPr>
          <w:p w:rsidR="002601CD" w:rsidRPr="0069632C" w:rsidRDefault="00C31E36" w:rsidP="00CA6973">
            <w:pPr>
              <w:jc w:val="center"/>
              <w:rPr>
                <w:sz w:val="24"/>
                <w:szCs w:val="24"/>
                <w:lang w:val="en-US" w:bidi="ar-YE"/>
              </w:rPr>
            </w:pPr>
            <w:r w:rsidRPr="0069632C">
              <w:rPr>
                <w:sz w:val="24"/>
                <w:szCs w:val="24"/>
                <w:lang w:val="en-US" w:bidi="ar-YE"/>
              </w:rPr>
              <w:sym w:font="Wingdings" w:char="00FC"/>
            </w:r>
          </w:p>
        </w:tc>
        <w:tc>
          <w:tcPr>
            <w:tcW w:w="568" w:type="dxa"/>
          </w:tcPr>
          <w:p w:rsidR="002601CD" w:rsidRPr="0069632C" w:rsidRDefault="002601CD" w:rsidP="00CA6973">
            <w:pPr>
              <w:jc w:val="center"/>
              <w:rPr>
                <w:sz w:val="24"/>
                <w:szCs w:val="24"/>
                <w:lang w:val="en-US" w:bidi="ar-YE"/>
              </w:rPr>
            </w:pPr>
          </w:p>
        </w:tc>
        <w:tc>
          <w:tcPr>
            <w:tcW w:w="777" w:type="dxa"/>
          </w:tcPr>
          <w:p w:rsidR="002601CD" w:rsidRPr="0069632C" w:rsidRDefault="00C31E36" w:rsidP="00CA6973">
            <w:pPr>
              <w:jc w:val="center"/>
              <w:rPr>
                <w:sz w:val="24"/>
                <w:szCs w:val="24"/>
                <w:rtl/>
                <w:lang w:val="en-US" w:bidi="ar-YE"/>
              </w:rPr>
            </w:pPr>
            <w:r w:rsidRPr="0069632C">
              <w:rPr>
                <w:rFonts w:hint="cs"/>
                <w:sz w:val="24"/>
                <w:szCs w:val="24"/>
                <w:rtl/>
                <w:lang w:val="en-US" w:bidi="ar-YE"/>
              </w:rPr>
              <w:t>0</w:t>
            </w:r>
          </w:p>
        </w:tc>
        <w:tc>
          <w:tcPr>
            <w:tcW w:w="925" w:type="dxa"/>
          </w:tcPr>
          <w:p w:rsidR="002601CD" w:rsidRPr="0069632C" w:rsidRDefault="00C31E36" w:rsidP="00CA6973">
            <w:pPr>
              <w:jc w:val="center"/>
              <w:rPr>
                <w:sz w:val="24"/>
                <w:szCs w:val="24"/>
                <w:rtl/>
                <w:lang w:val="en-US" w:bidi="ar-YE"/>
              </w:rPr>
            </w:pPr>
            <w:r w:rsidRPr="0069632C">
              <w:rPr>
                <w:rFonts w:hint="cs"/>
                <w:sz w:val="24"/>
                <w:szCs w:val="24"/>
                <w:rtl/>
                <w:lang w:val="en-US" w:bidi="ar-YE"/>
              </w:rPr>
              <w:t>0</w:t>
            </w:r>
          </w:p>
        </w:tc>
        <w:tc>
          <w:tcPr>
            <w:tcW w:w="749" w:type="dxa"/>
          </w:tcPr>
          <w:p w:rsidR="002601CD" w:rsidRPr="0069632C" w:rsidRDefault="00C31E36" w:rsidP="00CA6973">
            <w:pPr>
              <w:jc w:val="center"/>
              <w:rPr>
                <w:sz w:val="24"/>
                <w:szCs w:val="24"/>
                <w:rtl/>
                <w:lang w:val="en-US" w:bidi="ar-YE"/>
              </w:rPr>
            </w:pPr>
            <w:r w:rsidRPr="0069632C">
              <w:rPr>
                <w:rFonts w:hint="cs"/>
                <w:sz w:val="24"/>
                <w:szCs w:val="24"/>
                <w:rtl/>
                <w:lang w:val="en-US" w:bidi="ar-YE"/>
              </w:rPr>
              <w:t>+++</w:t>
            </w:r>
          </w:p>
        </w:tc>
      </w:tr>
      <w:tr w:rsidR="00CA6973" w:rsidRPr="00CA6973" w:rsidTr="00CA6973">
        <w:trPr>
          <w:jc w:val="center"/>
        </w:trPr>
        <w:tc>
          <w:tcPr>
            <w:tcW w:w="1830" w:type="dxa"/>
            <w:shd w:val="clear" w:color="auto" w:fill="D9D9D9" w:themeFill="background1" w:themeFillShade="D9"/>
          </w:tcPr>
          <w:p w:rsidR="002601CD" w:rsidRPr="00CA6973" w:rsidRDefault="00C31E36" w:rsidP="00CA5BDE">
            <w:pPr>
              <w:rPr>
                <w:b/>
                <w:bCs/>
                <w:sz w:val="24"/>
                <w:szCs w:val="24"/>
                <w:rtl/>
                <w:lang w:val="en-US" w:bidi="ar-YE"/>
              </w:rPr>
            </w:pPr>
            <w:r w:rsidRPr="00CA6973">
              <w:rPr>
                <w:rFonts w:hint="cs"/>
                <w:b/>
                <w:bCs/>
                <w:sz w:val="24"/>
                <w:szCs w:val="24"/>
                <w:rtl/>
                <w:lang w:val="en-US" w:bidi="ar-YE"/>
              </w:rPr>
              <w:t>الصحة</w:t>
            </w:r>
          </w:p>
        </w:tc>
        <w:tc>
          <w:tcPr>
            <w:tcW w:w="236" w:type="dxa"/>
            <w:shd w:val="clear" w:color="auto" w:fill="D9D9D9" w:themeFill="background1" w:themeFillShade="D9"/>
          </w:tcPr>
          <w:p w:rsidR="002601CD" w:rsidRPr="00CA6973" w:rsidRDefault="002601CD" w:rsidP="00CA6973">
            <w:pPr>
              <w:jc w:val="center"/>
              <w:rPr>
                <w:b/>
                <w:bCs/>
                <w:sz w:val="24"/>
                <w:szCs w:val="24"/>
                <w:lang w:val="en-US" w:bidi="ar-YE"/>
              </w:rPr>
            </w:pPr>
          </w:p>
        </w:tc>
        <w:tc>
          <w:tcPr>
            <w:tcW w:w="896" w:type="dxa"/>
            <w:shd w:val="clear" w:color="auto" w:fill="D9D9D9" w:themeFill="background1" w:themeFillShade="D9"/>
          </w:tcPr>
          <w:p w:rsidR="002601CD" w:rsidRPr="00CA6973" w:rsidRDefault="002601CD" w:rsidP="00CA6973">
            <w:pPr>
              <w:jc w:val="center"/>
              <w:rPr>
                <w:b/>
                <w:bCs/>
                <w:sz w:val="24"/>
                <w:szCs w:val="24"/>
                <w:lang w:val="en-US" w:bidi="ar-YE"/>
              </w:rPr>
            </w:pPr>
          </w:p>
        </w:tc>
        <w:tc>
          <w:tcPr>
            <w:tcW w:w="685" w:type="dxa"/>
            <w:shd w:val="clear" w:color="auto" w:fill="D9D9D9" w:themeFill="background1" w:themeFillShade="D9"/>
          </w:tcPr>
          <w:p w:rsidR="002601CD" w:rsidRPr="00CA6973" w:rsidRDefault="002601CD" w:rsidP="00CA6973">
            <w:pPr>
              <w:jc w:val="center"/>
              <w:rPr>
                <w:b/>
                <w:bCs/>
                <w:sz w:val="24"/>
                <w:szCs w:val="24"/>
                <w:rtl/>
                <w:lang w:val="en-US" w:bidi="ar-YE"/>
              </w:rPr>
            </w:pPr>
          </w:p>
        </w:tc>
        <w:tc>
          <w:tcPr>
            <w:tcW w:w="909" w:type="dxa"/>
            <w:shd w:val="clear" w:color="auto" w:fill="D9D9D9" w:themeFill="background1" w:themeFillShade="D9"/>
          </w:tcPr>
          <w:p w:rsidR="002601CD" w:rsidRPr="00CA6973" w:rsidRDefault="002601CD" w:rsidP="00CA6973">
            <w:pPr>
              <w:jc w:val="center"/>
              <w:rPr>
                <w:b/>
                <w:bCs/>
                <w:sz w:val="24"/>
                <w:szCs w:val="24"/>
                <w:rtl/>
                <w:lang w:val="en-US" w:bidi="ar-YE"/>
              </w:rPr>
            </w:pPr>
          </w:p>
        </w:tc>
        <w:tc>
          <w:tcPr>
            <w:tcW w:w="619" w:type="dxa"/>
            <w:shd w:val="clear" w:color="auto" w:fill="D9D9D9" w:themeFill="background1" w:themeFillShade="D9"/>
          </w:tcPr>
          <w:p w:rsidR="002601CD" w:rsidRPr="00CA6973" w:rsidRDefault="002601CD" w:rsidP="00CA6973">
            <w:pPr>
              <w:jc w:val="center"/>
              <w:rPr>
                <w:b/>
                <w:bCs/>
                <w:sz w:val="24"/>
                <w:szCs w:val="24"/>
                <w:lang w:val="en-US" w:bidi="ar-YE"/>
              </w:rPr>
            </w:pPr>
          </w:p>
        </w:tc>
        <w:tc>
          <w:tcPr>
            <w:tcW w:w="568" w:type="dxa"/>
            <w:shd w:val="clear" w:color="auto" w:fill="D9D9D9" w:themeFill="background1" w:themeFillShade="D9"/>
          </w:tcPr>
          <w:p w:rsidR="002601CD" w:rsidRPr="00CA6973" w:rsidRDefault="002601CD" w:rsidP="00CA6973">
            <w:pPr>
              <w:jc w:val="center"/>
              <w:rPr>
                <w:b/>
                <w:bCs/>
                <w:sz w:val="24"/>
                <w:szCs w:val="24"/>
                <w:rtl/>
                <w:lang w:val="en-US" w:bidi="ar-YE"/>
              </w:rPr>
            </w:pPr>
          </w:p>
        </w:tc>
        <w:tc>
          <w:tcPr>
            <w:tcW w:w="694" w:type="dxa"/>
            <w:shd w:val="clear" w:color="auto" w:fill="D9D9D9" w:themeFill="background1" w:themeFillShade="D9"/>
          </w:tcPr>
          <w:p w:rsidR="002601CD" w:rsidRPr="00CA6973" w:rsidRDefault="002601CD" w:rsidP="00CA6973">
            <w:pPr>
              <w:jc w:val="center"/>
              <w:rPr>
                <w:b/>
                <w:bCs/>
                <w:sz w:val="24"/>
                <w:szCs w:val="24"/>
                <w:lang w:val="en-US" w:bidi="ar-YE"/>
              </w:rPr>
            </w:pPr>
          </w:p>
        </w:tc>
        <w:tc>
          <w:tcPr>
            <w:tcW w:w="722" w:type="dxa"/>
            <w:shd w:val="clear" w:color="auto" w:fill="D9D9D9" w:themeFill="background1" w:themeFillShade="D9"/>
          </w:tcPr>
          <w:p w:rsidR="002601CD" w:rsidRPr="00CA6973" w:rsidRDefault="002601CD" w:rsidP="00CA6973">
            <w:pPr>
              <w:jc w:val="center"/>
              <w:rPr>
                <w:b/>
                <w:bCs/>
                <w:sz w:val="24"/>
                <w:szCs w:val="24"/>
                <w:rtl/>
                <w:lang w:val="en-US" w:bidi="ar-YE"/>
              </w:rPr>
            </w:pPr>
          </w:p>
        </w:tc>
        <w:tc>
          <w:tcPr>
            <w:tcW w:w="836" w:type="dxa"/>
            <w:shd w:val="clear" w:color="auto" w:fill="D9D9D9" w:themeFill="background1" w:themeFillShade="D9"/>
          </w:tcPr>
          <w:p w:rsidR="002601CD" w:rsidRPr="00CA6973" w:rsidRDefault="002601CD" w:rsidP="00CA6973">
            <w:pPr>
              <w:jc w:val="center"/>
              <w:rPr>
                <w:b/>
                <w:bCs/>
                <w:sz w:val="24"/>
                <w:szCs w:val="24"/>
                <w:lang w:val="en-US" w:bidi="ar-YE"/>
              </w:rPr>
            </w:pPr>
          </w:p>
        </w:tc>
        <w:tc>
          <w:tcPr>
            <w:tcW w:w="568" w:type="dxa"/>
            <w:shd w:val="clear" w:color="auto" w:fill="D9D9D9" w:themeFill="background1" w:themeFillShade="D9"/>
          </w:tcPr>
          <w:p w:rsidR="002601CD" w:rsidRPr="00CA6973" w:rsidRDefault="002601CD" w:rsidP="00CA6973">
            <w:pPr>
              <w:jc w:val="center"/>
              <w:rPr>
                <w:b/>
                <w:bCs/>
                <w:sz w:val="24"/>
                <w:szCs w:val="24"/>
                <w:lang w:val="en-US" w:bidi="ar-YE"/>
              </w:rPr>
            </w:pPr>
          </w:p>
        </w:tc>
        <w:tc>
          <w:tcPr>
            <w:tcW w:w="777" w:type="dxa"/>
            <w:shd w:val="clear" w:color="auto" w:fill="D9D9D9" w:themeFill="background1" w:themeFillShade="D9"/>
          </w:tcPr>
          <w:p w:rsidR="002601CD" w:rsidRPr="00CA6973" w:rsidRDefault="002601CD" w:rsidP="00CA6973">
            <w:pPr>
              <w:jc w:val="center"/>
              <w:rPr>
                <w:b/>
                <w:bCs/>
                <w:sz w:val="24"/>
                <w:szCs w:val="24"/>
                <w:rtl/>
                <w:lang w:val="en-US" w:bidi="ar-YE"/>
              </w:rPr>
            </w:pPr>
          </w:p>
        </w:tc>
        <w:tc>
          <w:tcPr>
            <w:tcW w:w="925" w:type="dxa"/>
            <w:shd w:val="clear" w:color="auto" w:fill="D9D9D9" w:themeFill="background1" w:themeFillShade="D9"/>
          </w:tcPr>
          <w:p w:rsidR="002601CD" w:rsidRPr="00CA6973" w:rsidRDefault="002601CD" w:rsidP="00CA6973">
            <w:pPr>
              <w:jc w:val="center"/>
              <w:rPr>
                <w:b/>
                <w:bCs/>
                <w:sz w:val="24"/>
                <w:szCs w:val="24"/>
                <w:rtl/>
                <w:lang w:val="en-US" w:bidi="ar-YE"/>
              </w:rPr>
            </w:pPr>
          </w:p>
        </w:tc>
        <w:tc>
          <w:tcPr>
            <w:tcW w:w="749" w:type="dxa"/>
            <w:shd w:val="clear" w:color="auto" w:fill="D9D9D9" w:themeFill="background1" w:themeFillShade="D9"/>
          </w:tcPr>
          <w:p w:rsidR="002601CD" w:rsidRPr="00CA6973" w:rsidRDefault="002601CD" w:rsidP="00CA6973">
            <w:pPr>
              <w:jc w:val="center"/>
              <w:rPr>
                <w:b/>
                <w:bCs/>
                <w:sz w:val="24"/>
                <w:szCs w:val="24"/>
                <w:rtl/>
                <w:lang w:val="en-US" w:bidi="ar-YE"/>
              </w:rPr>
            </w:pPr>
          </w:p>
        </w:tc>
      </w:tr>
      <w:tr w:rsidR="00CA6973" w:rsidRPr="0069632C" w:rsidTr="00CA6973">
        <w:trPr>
          <w:jc w:val="center"/>
        </w:trPr>
        <w:tc>
          <w:tcPr>
            <w:tcW w:w="1830" w:type="dxa"/>
          </w:tcPr>
          <w:p w:rsidR="002601CD" w:rsidRPr="00CA6973" w:rsidRDefault="00C31E36" w:rsidP="00CA5BDE">
            <w:pPr>
              <w:rPr>
                <w:sz w:val="22"/>
                <w:szCs w:val="22"/>
                <w:rtl/>
                <w:lang w:val="en-US" w:bidi="ar-YE"/>
              </w:rPr>
            </w:pPr>
            <w:r w:rsidRPr="00CA6973">
              <w:rPr>
                <w:rFonts w:hint="cs"/>
                <w:sz w:val="22"/>
                <w:szCs w:val="22"/>
                <w:rtl/>
                <w:lang w:val="en-US" w:bidi="ar-YE"/>
              </w:rPr>
              <w:t xml:space="preserve">تشكل برك </w:t>
            </w:r>
            <w:r w:rsidR="0079663C" w:rsidRPr="00CA6973">
              <w:rPr>
                <w:rFonts w:hint="cs"/>
                <w:sz w:val="22"/>
                <w:szCs w:val="22"/>
                <w:rtl/>
                <w:lang w:val="en-US" w:bidi="ar-YE"/>
              </w:rPr>
              <w:t xml:space="preserve">فائض </w:t>
            </w:r>
            <w:r w:rsidR="003855C1" w:rsidRPr="00CA6973">
              <w:rPr>
                <w:rFonts w:hint="cs"/>
                <w:sz w:val="22"/>
                <w:szCs w:val="22"/>
                <w:rtl/>
                <w:lang w:val="en-US" w:bidi="ar-YE"/>
              </w:rPr>
              <w:t>مواقع تكاثر الحشرات الناقلة للأمراض</w:t>
            </w:r>
          </w:p>
        </w:tc>
        <w:tc>
          <w:tcPr>
            <w:tcW w:w="236" w:type="dxa"/>
          </w:tcPr>
          <w:p w:rsidR="002601CD" w:rsidRPr="0069632C" w:rsidRDefault="002601CD" w:rsidP="00CA6973">
            <w:pPr>
              <w:jc w:val="center"/>
              <w:rPr>
                <w:sz w:val="24"/>
                <w:szCs w:val="24"/>
                <w:lang w:val="en-US" w:bidi="ar-YE"/>
              </w:rPr>
            </w:pPr>
          </w:p>
        </w:tc>
        <w:tc>
          <w:tcPr>
            <w:tcW w:w="896" w:type="dxa"/>
          </w:tcPr>
          <w:p w:rsidR="002601CD" w:rsidRPr="0069632C" w:rsidRDefault="002601CD" w:rsidP="00CA6973">
            <w:pPr>
              <w:jc w:val="center"/>
              <w:rPr>
                <w:sz w:val="24"/>
                <w:szCs w:val="24"/>
                <w:lang w:val="en-US" w:bidi="ar-YE"/>
              </w:rPr>
            </w:pPr>
          </w:p>
        </w:tc>
        <w:tc>
          <w:tcPr>
            <w:tcW w:w="685" w:type="dxa"/>
          </w:tcPr>
          <w:p w:rsidR="002601CD" w:rsidRPr="0069632C" w:rsidRDefault="002601CD" w:rsidP="00CA6973">
            <w:pPr>
              <w:jc w:val="center"/>
              <w:rPr>
                <w:sz w:val="24"/>
                <w:szCs w:val="24"/>
                <w:rtl/>
                <w:lang w:val="en-US" w:bidi="ar-YE"/>
              </w:rPr>
            </w:pPr>
          </w:p>
        </w:tc>
        <w:tc>
          <w:tcPr>
            <w:tcW w:w="909" w:type="dxa"/>
          </w:tcPr>
          <w:p w:rsidR="002601CD" w:rsidRPr="0069632C" w:rsidRDefault="002601CD" w:rsidP="00CA6973">
            <w:pPr>
              <w:jc w:val="center"/>
              <w:rPr>
                <w:sz w:val="24"/>
                <w:szCs w:val="24"/>
                <w:rtl/>
                <w:lang w:val="en-US" w:bidi="ar-YE"/>
              </w:rPr>
            </w:pPr>
          </w:p>
        </w:tc>
        <w:tc>
          <w:tcPr>
            <w:tcW w:w="619" w:type="dxa"/>
          </w:tcPr>
          <w:p w:rsidR="002601CD" w:rsidRPr="0069632C" w:rsidRDefault="002601CD" w:rsidP="00CA6973">
            <w:pPr>
              <w:jc w:val="center"/>
              <w:rPr>
                <w:sz w:val="24"/>
                <w:szCs w:val="24"/>
                <w:lang w:val="en-US" w:bidi="ar-YE"/>
              </w:rPr>
            </w:pPr>
          </w:p>
        </w:tc>
        <w:tc>
          <w:tcPr>
            <w:tcW w:w="568" w:type="dxa"/>
          </w:tcPr>
          <w:p w:rsidR="002601CD" w:rsidRPr="0069632C" w:rsidRDefault="003855C1" w:rsidP="00CA6973">
            <w:pPr>
              <w:jc w:val="center"/>
              <w:rPr>
                <w:sz w:val="24"/>
                <w:szCs w:val="24"/>
                <w:rtl/>
                <w:lang w:val="en-US" w:bidi="ar-YE"/>
              </w:rPr>
            </w:pPr>
            <w:r w:rsidRPr="0069632C">
              <w:rPr>
                <w:sz w:val="24"/>
                <w:szCs w:val="24"/>
                <w:lang w:val="en-US" w:bidi="ar-YE"/>
              </w:rPr>
              <w:sym w:font="Wingdings" w:char="00FC"/>
            </w:r>
          </w:p>
        </w:tc>
        <w:tc>
          <w:tcPr>
            <w:tcW w:w="694" w:type="dxa"/>
          </w:tcPr>
          <w:p w:rsidR="002601CD" w:rsidRPr="0069632C" w:rsidRDefault="002601CD" w:rsidP="00CA6973">
            <w:pPr>
              <w:jc w:val="center"/>
              <w:rPr>
                <w:sz w:val="24"/>
                <w:szCs w:val="24"/>
                <w:lang w:val="en-US" w:bidi="ar-YE"/>
              </w:rPr>
            </w:pPr>
          </w:p>
        </w:tc>
        <w:tc>
          <w:tcPr>
            <w:tcW w:w="722" w:type="dxa"/>
          </w:tcPr>
          <w:p w:rsidR="002601CD" w:rsidRPr="0069632C" w:rsidRDefault="002601CD" w:rsidP="00CA6973">
            <w:pPr>
              <w:jc w:val="center"/>
              <w:rPr>
                <w:sz w:val="24"/>
                <w:szCs w:val="24"/>
                <w:rtl/>
                <w:lang w:val="en-US" w:bidi="ar-YE"/>
              </w:rPr>
            </w:pPr>
          </w:p>
        </w:tc>
        <w:tc>
          <w:tcPr>
            <w:tcW w:w="836" w:type="dxa"/>
          </w:tcPr>
          <w:p w:rsidR="002601CD" w:rsidRPr="0069632C" w:rsidRDefault="003855C1" w:rsidP="00CA6973">
            <w:pPr>
              <w:jc w:val="center"/>
              <w:rPr>
                <w:sz w:val="24"/>
                <w:szCs w:val="24"/>
                <w:lang w:val="en-US" w:bidi="ar-YE"/>
              </w:rPr>
            </w:pPr>
            <w:r w:rsidRPr="0069632C">
              <w:rPr>
                <w:sz w:val="24"/>
                <w:szCs w:val="24"/>
                <w:lang w:val="en-US" w:bidi="ar-YE"/>
              </w:rPr>
              <w:sym w:font="Wingdings" w:char="00FC"/>
            </w:r>
          </w:p>
        </w:tc>
        <w:tc>
          <w:tcPr>
            <w:tcW w:w="568" w:type="dxa"/>
          </w:tcPr>
          <w:p w:rsidR="002601CD" w:rsidRPr="0069632C" w:rsidRDefault="002601CD" w:rsidP="00CA6973">
            <w:pPr>
              <w:jc w:val="center"/>
              <w:rPr>
                <w:sz w:val="24"/>
                <w:szCs w:val="24"/>
                <w:lang w:val="en-US" w:bidi="ar-YE"/>
              </w:rPr>
            </w:pPr>
          </w:p>
        </w:tc>
        <w:tc>
          <w:tcPr>
            <w:tcW w:w="777" w:type="dxa"/>
          </w:tcPr>
          <w:p w:rsidR="002601CD" w:rsidRPr="0069632C" w:rsidRDefault="003855C1" w:rsidP="00CA6973">
            <w:pPr>
              <w:jc w:val="center"/>
              <w:rPr>
                <w:sz w:val="24"/>
                <w:szCs w:val="24"/>
                <w:rtl/>
                <w:lang w:val="en-US" w:bidi="ar-YE"/>
              </w:rPr>
            </w:pPr>
            <w:r w:rsidRPr="0069632C">
              <w:rPr>
                <w:rFonts w:hint="cs"/>
                <w:sz w:val="24"/>
                <w:szCs w:val="24"/>
                <w:rtl/>
                <w:lang w:val="en-US" w:bidi="ar-YE"/>
              </w:rPr>
              <w:t>0</w:t>
            </w:r>
          </w:p>
        </w:tc>
        <w:tc>
          <w:tcPr>
            <w:tcW w:w="925" w:type="dxa"/>
          </w:tcPr>
          <w:p w:rsidR="002601CD" w:rsidRPr="0069632C" w:rsidRDefault="003855C1" w:rsidP="00CA6973">
            <w:pPr>
              <w:jc w:val="center"/>
              <w:rPr>
                <w:sz w:val="24"/>
                <w:szCs w:val="24"/>
                <w:rtl/>
                <w:lang w:val="en-US" w:bidi="ar-YE"/>
              </w:rPr>
            </w:pPr>
            <w:r w:rsidRPr="0069632C">
              <w:rPr>
                <w:rFonts w:hint="cs"/>
                <w:sz w:val="24"/>
                <w:szCs w:val="24"/>
                <w:rtl/>
                <w:lang w:val="en-US" w:bidi="ar-YE"/>
              </w:rPr>
              <w:t>0</w:t>
            </w:r>
          </w:p>
        </w:tc>
        <w:tc>
          <w:tcPr>
            <w:tcW w:w="749" w:type="dxa"/>
          </w:tcPr>
          <w:p w:rsidR="002601CD" w:rsidRPr="0069632C" w:rsidRDefault="003855C1" w:rsidP="00CA6973">
            <w:pPr>
              <w:jc w:val="center"/>
              <w:rPr>
                <w:sz w:val="24"/>
                <w:szCs w:val="24"/>
                <w:rtl/>
                <w:lang w:val="en-US" w:bidi="ar-YE"/>
              </w:rPr>
            </w:pPr>
            <w:r w:rsidRPr="0069632C">
              <w:rPr>
                <w:rFonts w:hint="cs"/>
                <w:sz w:val="24"/>
                <w:szCs w:val="24"/>
                <w:rtl/>
                <w:lang w:val="en-US" w:bidi="ar-YE"/>
              </w:rPr>
              <w:t>- -</w:t>
            </w:r>
          </w:p>
        </w:tc>
      </w:tr>
    </w:tbl>
    <w:p w:rsidR="00402F9E" w:rsidRPr="00CA6973" w:rsidRDefault="008235FA" w:rsidP="00CA6973">
      <w:pPr>
        <w:shd w:val="clear" w:color="auto" w:fill="D9D9D9" w:themeFill="background1" w:themeFillShade="D9"/>
        <w:rPr>
          <w:b/>
          <w:bCs/>
          <w:sz w:val="24"/>
          <w:szCs w:val="24"/>
          <w:rtl/>
          <w:lang w:val="en-US" w:bidi="ar-YE"/>
        </w:rPr>
      </w:pPr>
      <w:r w:rsidRPr="00CA6973">
        <w:rPr>
          <w:rFonts w:hint="cs"/>
          <w:b/>
          <w:bCs/>
          <w:sz w:val="24"/>
          <w:szCs w:val="24"/>
          <w:rtl/>
          <w:lang w:val="en-US" w:bidi="ar-YE"/>
        </w:rPr>
        <w:t>إمداد المياه (استمرار)</w:t>
      </w:r>
    </w:p>
    <w:tbl>
      <w:tblPr>
        <w:tblStyle w:val="TableGrid"/>
        <w:bidiVisual/>
        <w:tblW w:w="0" w:type="auto"/>
        <w:jc w:val="center"/>
        <w:tblLook w:val="04A0" w:firstRow="1" w:lastRow="0" w:firstColumn="1" w:lastColumn="0" w:noHBand="0" w:noVBand="1"/>
      </w:tblPr>
      <w:tblGrid>
        <w:gridCol w:w="1196"/>
        <w:gridCol w:w="561"/>
        <w:gridCol w:w="571"/>
        <w:gridCol w:w="549"/>
        <w:gridCol w:w="663"/>
        <w:gridCol w:w="503"/>
        <w:gridCol w:w="407"/>
        <w:gridCol w:w="540"/>
        <w:gridCol w:w="469"/>
        <w:gridCol w:w="623"/>
        <w:gridCol w:w="407"/>
        <w:gridCol w:w="561"/>
        <w:gridCol w:w="752"/>
        <w:gridCol w:w="720"/>
      </w:tblGrid>
      <w:tr w:rsidR="0002241D" w:rsidRPr="0069632C" w:rsidTr="0002241D">
        <w:trPr>
          <w:jc w:val="center"/>
        </w:trPr>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CA6973" w:rsidRDefault="0002241D" w:rsidP="00CA5BDE">
            <w:pPr>
              <w:rPr>
                <w:sz w:val="22"/>
                <w:szCs w:val="22"/>
                <w:lang w:val="en-US" w:bidi="ar-YE"/>
              </w:rPr>
            </w:pPr>
            <w:r w:rsidRPr="00CA6973">
              <w:rPr>
                <w:rFonts w:hint="cs"/>
                <w:sz w:val="22"/>
                <w:szCs w:val="22"/>
                <w:rtl/>
                <w:lang w:val="en-US" w:bidi="ar-YE"/>
              </w:rPr>
              <w:t xml:space="preserve">خدمات البنية الأساسية </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r>
      <w:tr w:rsidR="0002241D" w:rsidRPr="0069632C" w:rsidTr="0002241D">
        <w:trPr>
          <w:jc w:val="center"/>
        </w:trPr>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CA6973" w:rsidRDefault="0002241D" w:rsidP="00CA5BDE">
            <w:pPr>
              <w:rPr>
                <w:sz w:val="16"/>
                <w:szCs w:val="16"/>
                <w:lang w:val="en-US" w:bidi="ar-YE"/>
              </w:rPr>
            </w:pPr>
            <w:r w:rsidRPr="00CA6973">
              <w:rPr>
                <w:rFonts w:hint="cs"/>
                <w:sz w:val="16"/>
                <w:szCs w:val="16"/>
                <w:rtl/>
                <w:lang w:val="en-US" w:bidi="ar-YE"/>
              </w:rPr>
              <w:t>إمكانية تخريب الطرق المعبدة والكابلات والبلاليع الموجودة</w:t>
            </w:r>
            <w:r w:rsidR="00EB4A1E">
              <w:rPr>
                <w:rFonts w:hint="cs"/>
                <w:sz w:val="16"/>
                <w:szCs w:val="16"/>
                <w:rtl/>
                <w:lang w:val="en-US" w:bidi="ar-YE"/>
              </w:rPr>
              <w:t xml:space="preserve"> ..</w:t>
            </w:r>
            <w:r w:rsidRPr="00CA6973">
              <w:rPr>
                <w:rFonts w:hint="cs"/>
                <w:sz w:val="16"/>
                <w:szCs w:val="16"/>
                <w:rtl/>
                <w:lang w:val="en-US" w:bidi="ar-YE"/>
              </w:rPr>
              <w:t xml:space="preserve"> الخ</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2C361E" w:rsidP="00CA5BDE">
            <w:pPr>
              <w:rPr>
                <w:sz w:val="24"/>
                <w:szCs w:val="24"/>
                <w:lang w:val="en-US" w:bidi="ar-YE"/>
              </w:rPr>
            </w:pPr>
            <w:r w:rsidRPr="0069632C">
              <w:rPr>
                <w:sz w:val="24"/>
                <w:szCs w:val="24"/>
                <w:lang w:val="en-US" w:bidi="ar-YE"/>
              </w:rPr>
              <w:sym w:font="Wingdings" w:char="00FC"/>
            </w:r>
          </w:p>
        </w:tc>
        <w:tc>
          <w:tcPr>
            <w:tcW w:w="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02241D" w:rsidP="00CA5BDE">
            <w:pPr>
              <w:rPr>
                <w:sz w:val="24"/>
                <w:szCs w:val="24"/>
                <w:lang w:val="en-US" w:bidi="ar-YE"/>
              </w:rPr>
            </w:pP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2C361E" w:rsidP="00CA5BDE">
            <w:pPr>
              <w:rPr>
                <w:sz w:val="24"/>
                <w:szCs w:val="24"/>
                <w:lang w:val="en-US" w:bidi="ar-YE"/>
              </w:rPr>
            </w:pPr>
            <w:r w:rsidRPr="0069632C">
              <w:rPr>
                <w:sz w:val="24"/>
                <w:szCs w:val="24"/>
                <w:lang w:val="en-US" w:bidi="ar-YE"/>
              </w:rPr>
              <w:sym w:font="Wingdings" w:char="00FC"/>
            </w: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02241D" w:rsidP="00CA5BDE">
            <w:pPr>
              <w:rPr>
                <w:sz w:val="24"/>
                <w:szCs w:val="24"/>
                <w:lang w:val="en-US" w:bidi="ar-YE"/>
              </w:rPr>
            </w:pP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2C361E" w:rsidP="00CA5BDE">
            <w:pPr>
              <w:rPr>
                <w:sz w:val="24"/>
                <w:szCs w:val="24"/>
                <w:lang w:val="en-US" w:bidi="ar-YE"/>
              </w:rPr>
            </w:pPr>
            <w:r w:rsidRPr="0069632C">
              <w:rPr>
                <w:rFonts w:hint="cs"/>
                <w:sz w:val="24"/>
                <w:szCs w:val="24"/>
                <w:rtl/>
                <w:lang w:val="en-US" w:bidi="ar-YE"/>
              </w:rPr>
              <w:t>0</w:t>
            </w: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2C361E" w:rsidP="00CA5BDE">
            <w:pPr>
              <w:rPr>
                <w:sz w:val="24"/>
                <w:szCs w:val="24"/>
                <w:lang w:val="en-US" w:bidi="ar-YE"/>
              </w:rPr>
            </w:pPr>
            <w:r w:rsidRPr="0069632C">
              <w:rPr>
                <w:rFonts w:hint="cs"/>
                <w:sz w:val="24"/>
                <w:szCs w:val="24"/>
                <w:rtl/>
                <w:lang w:val="en-US" w:bidi="ar-YE"/>
              </w:rPr>
              <w:t xml:space="preserve">- - - </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2C361E" w:rsidP="00CA5BDE">
            <w:pPr>
              <w:rPr>
                <w:sz w:val="24"/>
                <w:szCs w:val="24"/>
                <w:lang w:val="en-US" w:bidi="ar-YE"/>
              </w:rPr>
            </w:pPr>
            <w:r w:rsidRPr="0069632C">
              <w:rPr>
                <w:rFonts w:hint="cs"/>
                <w:sz w:val="24"/>
                <w:szCs w:val="24"/>
                <w:rtl/>
                <w:lang w:val="en-US" w:bidi="ar-YE"/>
              </w:rPr>
              <w:t>0</w:t>
            </w:r>
          </w:p>
        </w:tc>
      </w:tr>
      <w:tr w:rsidR="0002241D" w:rsidRPr="00CA6973" w:rsidTr="00CA6973">
        <w:trPr>
          <w:jc w:val="center"/>
        </w:trPr>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2241D" w:rsidRPr="00CA6973" w:rsidRDefault="002C361E" w:rsidP="00CA5BDE">
            <w:pPr>
              <w:rPr>
                <w:b/>
                <w:bCs/>
                <w:sz w:val="24"/>
                <w:szCs w:val="24"/>
                <w:lang w:val="en-US" w:bidi="ar-YE"/>
              </w:rPr>
            </w:pPr>
            <w:r w:rsidRPr="00CA6973">
              <w:rPr>
                <w:rFonts w:hint="cs"/>
                <w:b/>
                <w:bCs/>
                <w:sz w:val="24"/>
                <w:szCs w:val="24"/>
                <w:rtl/>
                <w:lang w:val="en-US" w:bidi="ar-YE"/>
              </w:rPr>
              <w:t>موارد الأراضي</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5BDE">
            <w:pPr>
              <w:rPr>
                <w:b/>
                <w:bCs/>
                <w:sz w:val="24"/>
                <w:szCs w:val="24"/>
                <w:lang w:val="en-US" w:bidi="ar-YE"/>
              </w:rPr>
            </w:pPr>
          </w:p>
        </w:tc>
        <w:tc>
          <w:tcPr>
            <w:tcW w:w="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5BDE">
            <w:pPr>
              <w:rPr>
                <w:b/>
                <w:bCs/>
                <w:sz w:val="24"/>
                <w:szCs w:val="24"/>
                <w:lang w:val="en-US" w:bidi="ar-YE"/>
              </w:rPr>
            </w:pP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5BDE">
            <w:pPr>
              <w:rPr>
                <w:b/>
                <w:bCs/>
                <w:sz w:val="24"/>
                <w:szCs w:val="24"/>
                <w:lang w:val="en-US" w:bidi="ar-YE"/>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5BDE">
            <w:pPr>
              <w:rPr>
                <w:b/>
                <w:bCs/>
                <w:sz w:val="24"/>
                <w:szCs w:val="24"/>
                <w:lang w:val="en-US" w:bidi="ar-YE"/>
              </w:rPr>
            </w:pPr>
          </w:p>
        </w:tc>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2241D" w:rsidRPr="00CA6973" w:rsidRDefault="0002241D" w:rsidP="00CA5BDE">
            <w:pPr>
              <w:rPr>
                <w:b/>
                <w:bCs/>
                <w:sz w:val="24"/>
                <w:szCs w:val="24"/>
                <w:lang w:val="en-US" w:bidi="ar-YE"/>
              </w:rPr>
            </w:pP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5BDE">
            <w:pPr>
              <w:rPr>
                <w:b/>
                <w:bCs/>
                <w:sz w:val="24"/>
                <w:szCs w:val="24"/>
                <w:lang w:val="en-US" w:bidi="ar-YE"/>
              </w:rPr>
            </w:pP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5BDE">
            <w:pPr>
              <w:rPr>
                <w:b/>
                <w:bCs/>
                <w:sz w:val="24"/>
                <w:szCs w:val="24"/>
                <w:lang w:val="en-US" w:bidi="ar-YE"/>
              </w:rPr>
            </w:pP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5BDE">
            <w:pPr>
              <w:rPr>
                <w:b/>
                <w:bCs/>
                <w:sz w:val="24"/>
                <w:szCs w:val="24"/>
                <w:lang w:val="en-US" w:bidi="ar-YE"/>
              </w:rPr>
            </w:pP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5BDE">
            <w:pPr>
              <w:rPr>
                <w:b/>
                <w:bCs/>
                <w:sz w:val="24"/>
                <w:szCs w:val="24"/>
                <w:lang w:val="en-US" w:bidi="ar-YE"/>
              </w:rPr>
            </w:pP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2241D" w:rsidRPr="00CA6973" w:rsidRDefault="0002241D" w:rsidP="00CA5BDE">
            <w:pPr>
              <w:rPr>
                <w:b/>
                <w:bCs/>
                <w:sz w:val="24"/>
                <w:szCs w:val="24"/>
                <w:lang w:val="en-US" w:bidi="ar-YE"/>
              </w:rPr>
            </w:pP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2241D" w:rsidRPr="00CA6973" w:rsidRDefault="0002241D" w:rsidP="00CA5BDE">
            <w:pPr>
              <w:rPr>
                <w:b/>
                <w:bCs/>
                <w:sz w:val="24"/>
                <w:szCs w:val="24"/>
                <w:lang w:val="en-US" w:bidi="ar-YE"/>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2241D" w:rsidRPr="00CA6973" w:rsidRDefault="0002241D" w:rsidP="00CA5BDE">
            <w:pPr>
              <w:rPr>
                <w:b/>
                <w:bCs/>
                <w:sz w:val="24"/>
                <w:szCs w:val="24"/>
                <w:lang w:val="en-US" w:bidi="ar-YE"/>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2241D" w:rsidRPr="00CA6973" w:rsidRDefault="0002241D" w:rsidP="00CA5BDE">
            <w:pPr>
              <w:rPr>
                <w:b/>
                <w:bCs/>
                <w:sz w:val="24"/>
                <w:szCs w:val="24"/>
                <w:lang w:val="en-US" w:bidi="ar-YE"/>
              </w:rPr>
            </w:pPr>
          </w:p>
        </w:tc>
      </w:tr>
      <w:tr w:rsidR="0002241D" w:rsidRPr="0069632C" w:rsidTr="0002241D">
        <w:trPr>
          <w:jc w:val="center"/>
        </w:trPr>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02241D" w:rsidP="00CA5BDE">
            <w:pPr>
              <w:rPr>
                <w:sz w:val="24"/>
                <w:szCs w:val="24"/>
                <w:lang w:val="en-US" w:bidi="ar-YE"/>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02241D" w:rsidP="00CA5BDE">
            <w:pPr>
              <w:rPr>
                <w:sz w:val="24"/>
                <w:szCs w:val="24"/>
                <w:lang w:val="en-US" w:bidi="ar-YE"/>
              </w:rPr>
            </w:pPr>
            <w:r w:rsidRPr="0069632C">
              <w:rPr>
                <w:sz w:val="24"/>
                <w:szCs w:val="24"/>
                <w:lang w:val="en-US" w:bidi="ar-YE"/>
              </w:rPr>
              <w:sym w:font="Wingdings" w:char="00FC"/>
            </w: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2C361E" w:rsidP="00CA5BDE">
            <w:pPr>
              <w:rPr>
                <w:sz w:val="24"/>
                <w:szCs w:val="24"/>
                <w:lang w:val="en-US" w:bidi="ar-YE"/>
              </w:rPr>
            </w:pPr>
            <w:r w:rsidRPr="0069632C">
              <w:rPr>
                <w:sz w:val="24"/>
                <w:szCs w:val="24"/>
                <w:lang w:val="en-US" w:bidi="ar-YE"/>
              </w:rPr>
              <w:sym w:font="Wingdings" w:char="00FC"/>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02241D" w:rsidP="00CA5BDE">
            <w:pPr>
              <w:rPr>
                <w:sz w:val="24"/>
                <w:szCs w:val="24"/>
                <w:lang w:val="en-US" w:bidi="ar-YE"/>
              </w:rPr>
            </w:pP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02241D" w:rsidP="00CA5BDE">
            <w:pPr>
              <w:rPr>
                <w:sz w:val="24"/>
                <w:szCs w:val="24"/>
                <w:lang w:val="en-US" w:bidi="ar-YE"/>
              </w:rPr>
            </w:pPr>
            <w:r w:rsidRPr="0069632C">
              <w:rPr>
                <w:rFonts w:hint="cs"/>
                <w:sz w:val="24"/>
                <w:szCs w:val="24"/>
                <w:rtl/>
                <w:lang w:val="en-US" w:bidi="ar-YE"/>
              </w:rPr>
              <w:t>0</w:t>
            </w: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02241D" w:rsidP="00CA5BDE">
            <w:pPr>
              <w:rPr>
                <w:sz w:val="24"/>
                <w:szCs w:val="24"/>
                <w:lang w:val="en-US" w:bidi="ar-YE"/>
              </w:rPr>
            </w:pPr>
            <w:r w:rsidRPr="0069632C">
              <w:rPr>
                <w:rFonts w:hint="cs"/>
                <w:sz w:val="24"/>
                <w:szCs w:val="24"/>
                <w:rtl/>
                <w:lang w:val="en-US" w:bidi="ar-YE"/>
              </w:rPr>
              <w:t>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2C361E" w:rsidP="00CA5BDE">
            <w:pPr>
              <w:rPr>
                <w:sz w:val="24"/>
                <w:szCs w:val="24"/>
                <w:lang w:val="en-US" w:bidi="ar-YE"/>
              </w:rPr>
            </w:pPr>
            <w:r w:rsidRPr="0069632C">
              <w:rPr>
                <w:rFonts w:hint="cs"/>
                <w:sz w:val="24"/>
                <w:szCs w:val="24"/>
                <w:rtl/>
                <w:lang w:val="en-US" w:bidi="ar-YE"/>
              </w:rPr>
              <w:t>-</w:t>
            </w:r>
          </w:p>
        </w:tc>
      </w:tr>
      <w:tr w:rsidR="0002241D" w:rsidRPr="00CA6973" w:rsidTr="00CA6973">
        <w:trPr>
          <w:jc w:val="center"/>
        </w:trPr>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2241D" w:rsidRPr="00CA6973" w:rsidRDefault="00CA6973" w:rsidP="00CA5BDE">
            <w:pPr>
              <w:rPr>
                <w:b/>
                <w:bCs/>
                <w:sz w:val="24"/>
                <w:szCs w:val="24"/>
                <w:lang w:val="en-US" w:bidi="ar-YE"/>
              </w:rPr>
            </w:pPr>
            <w:r>
              <w:rPr>
                <w:rFonts w:hint="cs"/>
                <w:b/>
                <w:bCs/>
                <w:sz w:val="24"/>
                <w:szCs w:val="24"/>
                <w:rtl/>
                <w:lang w:val="en-US" w:bidi="ar-YE"/>
              </w:rPr>
              <w:t xml:space="preserve">استخدام </w:t>
            </w:r>
            <w:r w:rsidR="002C361E" w:rsidRPr="00CA6973">
              <w:rPr>
                <w:rFonts w:hint="cs"/>
                <w:b/>
                <w:bCs/>
                <w:sz w:val="24"/>
                <w:szCs w:val="24"/>
                <w:rtl/>
                <w:lang w:val="en-US" w:bidi="ar-YE"/>
              </w:rPr>
              <w:t>الأراضي</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5BDE">
            <w:pPr>
              <w:rPr>
                <w:b/>
                <w:bCs/>
                <w:sz w:val="24"/>
                <w:szCs w:val="24"/>
                <w:lang w:val="en-US" w:bidi="ar-YE"/>
              </w:rPr>
            </w:pPr>
          </w:p>
        </w:tc>
        <w:tc>
          <w:tcPr>
            <w:tcW w:w="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5BDE">
            <w:pPr>
              <w:rPr>
                <w:b/>
                <w:bCs/>
                <w:sz w:val="24"/>
                <w:szCs w:val="24"/>
                <w:lang w:val="en-US" w:bidi="ar-YE"/>
              </w:rPr>
            </w:pP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5BDE">
            <w:pPr>
              <w:rPr>
                <w:b/>
                <w:bCs/>
                <w:sz w:val="24"/>
                <w:szCs w:val="24"/>
                <w:lang w:val="en-US" w:bidi="ar-YE"/>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5BDE">
            <w:pPr>
              <w:rPr>
                <w:b/>
                <w:bCs/>
                <w:sz w:val="24"/>
                <w:szCs w:val="24"/>
                <w:lang w:val="en-US" w:bidi="ar-YE"/>
              </w:rPr>
            </w:pPr>
          </w:p>
        </w:tc>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2241D" w:rsidRPr="00CA6973" w:rsidRDefault="0002241D" w:rsidP="00CA5BDE">
            <w:pPr>
              <w:rPr>
                <w:b/>
                <w:bCs/>
                <w:sz w:val="24"/>
                <w:szCs w:val="24"/>
                <w:lang w:val="en-US" w:bidi="ar-YE"/>
              </w:rPr>
            </w:pP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5BDE">
            <w:pPr>
              <w:rPr>
                <w:b/>
                <w:bCs/>
                <w:sz w:val="24"/>
                <w:szCs w:val="24"/>
                <w:lang w:val="en-US" w:bidi="ar-YE"/>
              </w:rPr>
            </w:pP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5BDE">
            <w:pPr>
              <w:rPr>
                <w:b/>
                <w:bCs/>
                <w:sz w:val="24"/>
                <w:szCs w:val="24"/>
                <w:lang w:val="en-US" w:bidi="ar-YE"/>
              </w:rPr>
            </w:pP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5BDE">
            <w:pPr>
              <w:rPr>
                <w:b/>
                <w:bCs/>
                <w:sz w:val="24"/>
                <w:szCs w:val="24"/>
                <w:lang w:val="en-US" w:bidi="ar-YE"/>
              </w:rPr>
            </w:pP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5BDE">
            <w:pPr>
              <w:rPr>
                <w:b/>
                <w:bCs/>
                <w:sz w:val="24"/>
                <w:szCs w:val="24"/>
                <w:lang w:val="en-US" w:bidi="ar-YE"/>
              </w:rPr>
            </w:pP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2241D" w:rsidRPr="00CA6973" w:rsidRDefault="0002241D" w:rsidP="00CA5BDE">
            <w:pPr>
              <w:rPr>
                <w:b/>
                <w:bCs/>
                <w:sz w:val="24"/>
                <w:szCs w:val="24"/>
                <w:lang w:val="en-US" w:bidi="ar-YE"/>
              </w:rPr>
            </w:pP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2241D" w:rsidRPr="00CA6973" w:rsidRDefault="0002241D" w:rsidP="00CA5BDE">
            <w:pPr>
              <w:rPr>
                <w:b/>
                <w:bCs/>
                <w:sz w:val="24"/>
                <w:szCs w:val="24"/>
                <w:lang w:val="en-US" w:bidi="ar-YE"/>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2241D" w:rsidRPr="00CA6973" w:rsidRDefault="0002241D" w:rsidP="00CA5BDE">
            <w:pPr>
              <w:rPr>
                <w:b/>
                <w:bCs/>
                <w:sz w:val="24"/>
                <w:szCs w:val="24"/>
                <w:lang w:val="en-US" w:bidi="ar-YE"/>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2241D" w:rsidRPr="00CA6973" w:rsidRDefault="0002241D" w:rsidP="00CA5BDE">
            <w:pPr>
              <w:rPr>
                <w:b/>
                <w:bCs/>
                <w:sz w:val="24"/>
                <w:szCs w:val="24"/>
                <w:lang w:val="en-US" w:bidi="ar-YE"/>
              </w:rPr>
            </w:pPr>
          </w:p>
        </w:tc>
      </w:tr>
      <w:tr w:rsidR="0002241D" w:rsidRPr="0069632C" w:rsidTr="0002241D">
        <w:trPr>
          <w:jc w:val="center"/>
        </w:trPr>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02241D" w:rsidP="00CA5BDE">
            <w:pPr>
              <w:rPr>
                <w:sz w:val="24"/>
                <w:szCs w:val="24"/>
                <w:lang w:val="en-US" w:bidi="ar-YE"/>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2C361E" w:rsidP="00CA5BDE">
            <w:pPr>
              <w:rPr>
                <w:sz w:val="24"/>
                <w:szCs w:val="24"/>
                <w:lang w:val="en-US" w:bidi="ar-YE"/>
              </w:rPr>
            </w:pPr>
            <w:r w:rsidRPr="0069632C">
              <w:rPr>
                <w:sz w:val="24"/>
                <w:szCs w:val="24"/>
                <w:lang w:val="en-US" w:bidi="ar-YE"/>
              </w:rPr>
              <w:sym w:font="Wingdings" w:char="00FC"/>
            </w: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2C361E" w:rsidP="00CA5BDE">
            <w:pPr>
              <w:rPr>
                <w:sz w:val="24"/>
                <w:szCs w:val="24"/>
                <w:lang w:val="en-US" w:bidi="ar-YE"/>
              </w:rPr>
            </w:pPr>
            <w:r w:rsidRPr="0069632C">
              <w:rPr>
                <w:sz w:val="24"/>
                <w:szCs w:val="24"/>
                <w:lang w:val="en-US" w:bidi="ar-YE"/>
              </w:rPr>
              <w:sym w:font="Wingdings" w:char="00FC"/>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FA6241" w:rsidP="00CA5BDE">
            <w:pPr>
              <w:rPr>
                <w:sz w:val="24"/>
                <w:szCs w:val="24"/>
                <w:lang w:val="en-US" w:bidi="ar-YE"/>
              </w:rPr>
            </w:pPr>
            <w:r w:rsidRPr="0069632C">
              <w:rPr>
                <w:rFonts w:hint="cs"/>
                <w:sz w:val="24"/>
                <w:szCs w:val="24"/>
                <w:rtl/>
                <w:lang w:val="en-US" w:bidi="ar-YE"/>
              </w:rPr>
              <w:t>-</w:t>
            </w: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FA6241" w:rsidP="00CA5BDE">
            <w:pPr>
              <w:rPr>
                <w:sz w:val="24"/>
                <w:szCs w:val="24"/>
                <w:lang w:val="en-US" w:bidi="ar-YE"/>
              </w:rPr>
            </w:pPr>
            <w:r w:rsidRPr="0069632C">
              <w:rPr>
                <w:rFonts w:hint="cs"/>
                <w:sz w:val="24"/>
                <w:szCs w:val="24"/>
                <w:rtl/>
                <w:lang w:val="en-US" w:bidi="ar-YE"/>
              </w:rPr>
              <w:t>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FA6241" w:rsidP="00CA5BDE">
            <w:pPr>
              <w:rPr>
                <w:sz w:val="24"/>
                <w:szCs w:val="24"/>
                <w:lang w:val="en-US" w:bidi="ar-YE"/>
              </w:rPr>
            </w:pPr>
            <w:r w:rsidRPr="0069632C">
              <w:rPr>
                <w:rFonts w:hint="cs"/>
                <w:sz w:val="24"/>
                <w:szCs w:val="24"/>
                <w:rtl/>
                <w:lang w:val="en-US" w:bidi="ar-YE"/>
              </w:rPr>
              <w:t>--</w:t>
            </w:r>
          </w:p>
        </w:tc>
      </w:tr>
      <w:tr w:rsidR="0002241D" w:rsidRPr="00CA6973" w:rsidTr="00CA6973">
        <w:trPr>
          <w:jc w:val="center"/>
        </w:trPr>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2241D" w:rsidRPr="00CA6973" w:rsidRDefault="00FA6241" w:rsidP="00CA5BDE">
            <w:pPr>
              <w:rPr>
                <w:b/>
                <w:bCs/>
                <w:sz w:val="22"/>
                <w:szCs w:val="22"/>
                <w:lang w:val="en-US" w:bidi="ar-YE"/>
              </w:rPr>
            </w:pPr>
            <w:r w:rsidRPr="00CA6973">
              <w:rPr>
                <w:rFonts w:hint="cs"/>
                <w:b/>
                <w:bCs/>
                <w:sz w:val="22"/>
                <w:szCs w:val="22"/>
                <w:rtl/>
                <w:lang w:val="en-US" w:bidi="ar-YE"/>
              </w:rPr>
              <w:t xml:space="preserve">آثار اجتماعية أخرى </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5BDE">
            <w:pPr>
              <w:rPr>
                <w:b/>
                <w:bCs/>
                <w:sz w:val="24"/>
                <w:szCs w:val="24"/>
                <w:lang w:val="en-US" w:bidi="ar-YE"/>
              </w:rPr>
            </w:pPr>
          </w:p>
        </w:tc>
        <w:tc>
          <w:tcPr>
            <w:tcW w:w="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5BDE">
            <w:pPr>
              <w:rPr>
                <w:b/>
                <w:bCs/>
                <w:sz w:val="24"/>
                <w:szCs w:val="24"/>
                <w:lang w:val="en-US" w:bidi="ar-YE"/>
              </w:rPr>
            </w:pP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5BDE">
            <w:pPr>
              <w:rPr>
                <w:b/>
                <w:bCs/>
                <w:sz w:val="24"/>
                <w:szCs w:val="24"/>
                <w:lang w:val="en-US" w:bidi="ar-YE"/>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5BDE">
            <w:pPr>
              <w:rPr>
                <w:b/>
                <w:bCs/>
                <w:sz w:val="24"/>
                <w:szCs w:val="24"/>
                <w:lang w:val="en-US" w:bidi="ar-YE"/>
              </w:rPr>
            </w:pPr>
          </w:p>
        </w:tc>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2241D" w:rsidRPr="00CA6973" w:rsidRDefault="0002241D" w:rsidP="00CA5BDE">
            <w:pPr>
              <w:rPr>
                <w:b/>
                <w:bCs/>
                <w:sz w:val="24"/>
                <w:szCs w:val="24"/>
                <w:lang w:val="en-US" w:bidi="ar-YE"/>
              </w:rPr>
            </w:pP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5BDE">
            <w:pPr>
              <w:rPr>
                <w:b/>
                <w:bCs/>
                <w:sz w:val="24"/>
                <w:szCs w:val="24"/>
                <w:lang w:val="en-US" w:bidi="ar-YE"/>
              </w:rPr>
            </w:pP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5BDE">
            <w:pPr>
              <w:rPr>
                <w:b/>
                <w:bCs/>
                <w:sz w:val="24"/>
                <w:szCs w:val="24"/>
                <w:lang w:val="en-US" w:bidi="ar-YE"/>
              </w:rPr>
            </w:pP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5BDE">
            <w:pPr>
              <w:rPr>
                <w:b/>
                <w:bCs/>
                <w:sz w:val="24"/>
                <w:szCs w:val="24"/>
                <w:lang w:val="en-US" w:bidi="ar-YE"/>
              </w:rPr>
            </w:pP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5BDE">
            <w:pPr>
              <w:rPr>
                <w:b/>
                <w:bCs/>
                <w:sz w:val="24"/>
                <w:szCs w:val="24"/>
                <w:lang w:val="en-US" w:bidi="ar-YE"/>
              </w:rPr>
            </w:pP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2241D" w:rsidRPr="00CA6973" w:rsidRDefault="0002241D" w:rsidP="00CA5BDE">
            <w:pPr>
              <w:rPr>
                <w:b/>
                <w:bCs/>
                <w:sz w:val="24"/>
                <w:szCs w:val="24"/>
                <w:lang w:val="en-US" w:bidi="ar-YE"/>
              </w:rPr>
            </w:pP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2241D" w:rsidRPr="00CA6973" w:rsidRDefault="0002241D" w:rsidP="00CA5BDE">
            <w:pPr>
              <w:rPr>
                <w:b/>
                <w:bCs/>
                <w:sz w:val="24"/>
                <w:szCs w:val="24"/>
                <w:lang w:val="en-US" w:bidi="ar-YE"/>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2241D" w:rsidRPr="00CA6973" w:rsidRDefault="0002241D" w:rsidP="00CA5BDE">
            <w:pPr>
              <w:rPr>
                <w:b/>
                <w:bCs/>
                <w:sz w:val="24"/>
                <w:szCs w:val="24"/>
                <w:lang w:val="en-US" w:bidi="ar-YE"/>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2241D" w:rsidRPr="00CA6973" w:rsidRDefault="0002241D" w:rsidP="00CA5BDE">
            <w:pPr>
              <w:rPr>
                <w:b/>
                <w:bCs/>
                <w:sz w:val="24"/>
                <w:szCs w:val="24"/>
                <w:lang w:val="en-US" w:bidi="ar-YE"/>
              </w:rPr>
            </w:pPr>
          </w:p>
        </w:tc>
      </w:tr>
      <w:tr w:rsidR="0002241D" w:rsidRPr="0069632C" w:rsidTr="0002241D">
        <w:trPr>
          <w:jc w:val="center"/>
        </w:trPr>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CA6973" w:rsidRDefault="006A1062" w:rsidP="00CA5BDE">
            <w:pPr>
              <w:rPr>
                <w:sz w:val="22"/>
                <w:szCs w:val="22"/>
                <w:lang w:val="en-US" w:bidi="ar-YE"/>
              </w:rPr>
            </w:pPr>
            <w:r w:rsidRPr="00CA6973">
              <w:rPr>
                <w:rFonts w:hint="cs"/>
                <w:sz w:val="22"/>
                <w:szCs w:val="22"/>
                <w:rtl/>
                <w:lang w:val="en-US" w:bidi="ar-YE"/>
              </w:rPr>
              <w:t>النوع الاجتماعي</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02241D" w:rsidP="00CA5BDE">
            <w:pPr>
              <w:rPr>
                <w:sz w:val="24"/>
                <w:szCs w:val="24"/>
                <w:lang w:val="en-US" w:bidi="ar-YE"/>
              </w:rPr>
            </w:pPr>
          </w:p>
        </w:tc>
        <w:tc>
          <w:tcPr>
            <w:tcW w:w="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6A1062" w:rsidP="00CA5BDE">
            <w:pPr>
              <w:rPr>
                <w:sz w:val="24"/>
                <w:szCs w:val="24"/>
                <w:lang w:val="en-US" w:bidi="ar-YE"/>
              </w:rPr>
            </w:pPr>
            <w:r w:rsidRPr="0069632C">
              <w:rPr>
                <w:sz w:val="24"/>
                <w:szCs w:val="24"/>
                <w:lang w:val="en-US" w:bidi="ar-YE"/>
              </w:rPr>
              <w:sym w:font="Wingdings" w:char="00FC"/>
            </w:r>
          </w:p>
        </w:tc>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02241D" w:rsidP="00CA5BDE">
            <w:pPr>
              <w:rPr>
                <w:sz w:val="24"/>
                <w:szCs w:val="24"/>
                <w:lang w:val="en-US" w:bidi="ar-YE"/>
              </w:rPr>
            </w:pP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02241D" w:rsidP="00CA5BDE">
            <w:pPr>
              <w:rPr>
                <w:sz w:val="24"/>
                <w:szCs w:val="24"/>
                <w:lang w:val="en-US" w:bidi="ar-YE"/>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6A1062" w:rsidP="00CA5BDE">
            <w:pPr>
              <w:rPr>
                <w:sz w:val="24"/>
                <w:szCs w:val="24"/>
                <w:lang w:val="en-US" w:bidi="ar-YE"/>
              </w:rPr>
            </w:pPr>
            <w:r w:rsidRPr="0069632C">
              <w:rPr>
                <w:rFonts w:hint="cs"/>
                <w:sz w:val="24"/>
                <w:szCs w:val="24"/>
                <w:rtl/>
                <w:lang w:val="en-US" w:bidi="ar-YE"/>
              </w:rPr>
              <w:t>++</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6A1062" w:rsidP="00CA5BDE">
            <w:pPr>
              <w:rPr>
                <w:sz w:val="24"/>
                <w:szCs w:val="24"/>
                <w:lang w:val="en-US" w:bidi="ar-YE"/>
              </w:rPr>
            </w:pPr>
            <w:r w:rsidRPr="0069632C">
              <w:rPr>
                <w:rFonts w:hint="cs"/>
                <w:sz w:val="24"/>
                <w:szCs w:val="24"/>
                <w:rtl/>
                <w:lang w:val="en-US" w:bidi="ar-YE"/>
              </w:rPr>
              <w:t>++</w:t>
            </w:r>
          </w:p>
        </w:tc>
      </w:tr>
      <w:tr w:rsidR="0002241D" w:rsidRPr="0069632C" w:rsidTr="0002241D">
        <w:trPr>
          <w:jc w:val="center"/>
        </w:trPr>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CA6973" w:rsidRDefault="002F25B2" w:rsidP="00CA5BDE">
            <w:pPr>
              <w:rPr>
                <w:sz w:val="22"/>
                <w:szCs w:val="22"/>
                <w:lang w:val="en-US" w:bidi="ar-YE"/>
              </w:rPr>
            </w:pPr>
            <w:r w:rsidRPr="00CA6973">
              <w:rPr>
                <w:rFonts w:hint="cs"/>
                <w:sz w:val="22"/>
                <w:szCs w:val="22"/>
                <w:rtl/>
                <w:lang w:val="en-US" w:bidi="ar-YE"/>
              </w:rPr>
              <w:t xml:space="preserve">مشاركة المجتمع </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02241D" w:rsidP="00CA5BDE">
            <w:pPr>
              <w:rPr>
                <w:sz w:val="24"/>
                <w:szCs w:val="24"/>
                <w:lang w:val="en-US" w:bidi="ar-YE"/>
              </w:rPr>
            </w:pPr>
            <w:r w:rsidRPr="0069632C">
              <w:rPr>
                <w:sz w:val="24"/>
                <w:szCs w:val="24"/>
                <w:lang w:val="en-US" w:bidi="ar-YE"/>
              </w:rPr>
              <w:sym w:font="Wingdings" w:char="00FC"/>
            </w: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02241D" w:rsidP="00CA5BDE">
            <w:pPr>
              <w:rPr>
                <w:sz w:val="24"/>
                <w:szCs w:val="24"/>
                <w:lang w:val="en-US" w:bidi="ar-YE"/>
              </w:rPr>
            </w:pP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02241D" w:rsidP="00CA5BDE">
            <w:pPr>
              <w:rPr>
                <w:sz w:val="24"/>
                <w:szCs w:val="24"/>
                <w:lang w:val="en-US" w:bidi="ar-YE"/>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2F25B2" w:rsidP="00CA5BDE">
            <w:pPr>
              <w:rPr>
                <w:sz w:val="24"/>
                <w:szCs w:val="24"/>
                <w:lang w:val="en-US" w:bidi="ar-YE"/>
              </w:rPr>
            </w:pPr>
            <w:r w:rsidRPr="0069632C">
              <w:rPr>
                <w:rFonts w:hint="cs"/>
                <w:sz w:val="24"/>
                <w:szCs w:val="24"/>
                <w:rtl/>
                <w:lang w:val="en-US" w:bidi="ar-YE"/>
              </w:rPr>
              <w:t>++</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2F25B2" w:rsidP="00CA5BDE">
            <w:pPr>
              <w:rPr>
                <w:sz w:val="24"/>
                <w:szCs w:val="24"/>
                <w:lang w:val="en-US" w:bidi="ar-YE"/>
              </w:rPr>
            </w:pPr>
            <w:r w:rsidRPr="0069632C">
              <w:rPr>
                <w:rFonts w:hint="cs"/>
                <w:sz w:val="24"/>
                <w:szCs w:val="24"/>
                <w:rtl/>
                <w:lang w:val="en-US" w:bidi="ar-YE"/>
              </w:rPr>
              <w:t>++</w:t>
            </w:r>
          </w:p>
        </w:tc>
      </w:tr>
      <w:tr w:rsidR="0002241D" w:rsidRPr="0069632C" w:rsidTr="0002241D">
        <w:trPr>
          <w:jc w:val="center"/>
        </w:trPr>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2F25B2" w:rsidP="00CA5BDE">
            <w:pPr>
              <w:rPr>
                <w:sz w:val="24"/>
                <w:szCs w:val="24"/>
                <w:lang w:val="en-US" w:bidi="ar-YE"/>
              </w:rPr>
            </w:pPr>
            <w:r w:rsidRPr="0069632C">
              <w:rPr>
                <w:rFonts w:hint="cs"/>
                <w:sz w:val="24"/>
                <w:szCs w:val="24"/>
                <w:rtl/>
                <w:lang w:val="en-US" w:bidi="ar-YE"/>
              </w:rPr>
              <w:t xml:space="preserve">الهواء المحيط </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02241D" w:rsidP="00CA5BDE">
            <w:pPr>
              <w:rPr>
                <w:sz w:val="24"/>
                <w:szCs w:val="24"/>
                <w:lang w:val="en-US" w:bidi="ar-YE"/>
              </w:rPr>
            </w:pP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02241D" w:rsidP="00CA5BDE">
            <w:pPr>
              <w:rPr>
                <w:sz w:val="24"/>
                <w:szCs w:val="24"/>
                <w:lang w:val="en-US" w:bidi="ar-YE"/>
              </w:rPr>
            </w:pP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02241D" w:rsidP="00CA5BDE">
            <w:pPr>
              <w:rPr>
                <w:sz w:val="24"/>
                <w:szCs w:val="24"/>
                <w:lang w:val="en-US" w:bidi="ar-YE"/>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02241D" w:rsidP="00CA5BDE">
            <w:pPr>
              <w:rPr>
                <w:sz w:val="24"/>
                <w:szCs w:val="24"/>
                <w:lang w:val="en-US" w:bidi="ar-YE"/>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02241D" w:rsidP="00CA5BDE">
            <w:pPr>
              <w:rPr>
                <w:sz w:val="24"/>
                <w:szCs w:val="24"/>
                <w:lang w:val="en-US" w:bidi="ar-YE"/>
              </w:rPr>
            </w:pPr>
          </w:p>
        </w:tc>
      </w:tr>
      <w:tr w:rsidR="0002241D" w:rsidRPr="0069632C" w:rsidTr="0002241D">
        <w:trPr>
          <w:jc w:val="center"/>
        </w:trPr>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CA6973" w:rsidRDefault="00690FE0" w:rsidP="00CA5BDE">
            <w:pPr>
              <w:rPr>
                <w:sz w:val="18"/>
                <w:szCs w:val="18"/>
                <w:lang w:val="en-US" w:bidi="ar-YE"/>
              </w:rPr>
            </w:pPr>
            <w:r w:rsidRPr="00CA6973">
              <w:rPr>
                <w:rFonts w:hint="cs"/>
                <w:sz w:val="18"/>
                <w:szCs w:val="18"/>
                <w:rtl/>
                <w:lang w:val="en-US" w:bidi="ar-YE"/>
              </w:rPr>
              <w:t>زيادة مستويات الروائح والغبار والضوضاء والاهتزاز</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02241D" w:rsidP="00CA5BDE">
            <w:pPr>
              <w:rPr>
                <w:sz w:val="24"/>
                <w:szCs w:val="24"/>
                <w:lang w:val="en-US" w:bidi="ar-YE"/>
              </w:rPr>
            </w:pPr>
          </w:p>
        </w:tc>
        <w:tc>
          <w:tcPr>
            <w:tcW w:w="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690FE0" w:rsidP="00CA5BDE">
            <w:pPr>
              <w:rPr>
                <w:sz w:val="24"/>
                <w:szCs w:val="24"/>
                <w:lang w:val="en-US" w:bidi="ar-YE"/>
              </w:rPr>
            </w:pPr>
            <w:r w:rsidRPr="0069632C">
              <w:rPr>
                <w:sz w:val="24"/>
                <w:szCs w:val="24"/>
                <w:lang w:val="en-US" w:bidi="ar-YE"/>
              </w:rPr>
              <w:sym w:font="Wingdings" w:char="00FC"/>
            </w: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690FE0" w:rsidP="00CA5BDE">
            <w:pPr>
              <w:rPr>
                <w:sz w:val="24"/>
                <w:szCs w:val="24"/>
                <w:lang w:val="en-US" w:bidi="ar-YE"/>
              </w:rPr>
            </w:pPr>
            <w:r w:rsidRPr="0069632C">
              <w:rPr>
                <w:sz w:val="24"/>
                <w:szCs w:val="24"/>
                <w:lang w:val="en-US" w:bidi="ar-YE"/>
              </w:rPr>
              <w:sym w:font="Wingdings" w:char="00FC"/>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02241D" w:rsidP="00CA5BDE">
            <w:pPr>
              <w:rPr>
                <w:sz w:val="24"/>
                <w:szCs w:val="24"/>
                <w:lang w:val="en-US" w:bidi="ar-YE"/>
              </w:rPr>
            </w:pP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02241D" w:rsidP="00CA5BDE">
            <w:pPr>
              <w:rPr>
                <w:sz w:val="24"/>
                <w:szCs w:val="24"/>
                <w:lang w:val="en-US" w:bidi="ar-YE"/>
              </w:rPr>
            </w:pPr>
            <w:r w:rsidRPr="0069632C">
              <w:rPr>
                <w:rFonts w:hint="cs"/>
                <w:sz w:val="24"/>
                <w:szCs w:val="24"/>
                <w:rtl/>
                <w:lang w:val="en-US" w:bidi="ar-YE"/>
              </w:rPr>
              <w:t>0</w:t>
            </w: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690FE0" w:rsidP="00CA5BDE">
            <w:pPr>
              <w:rPr>
                <w:sz w:val="24"/>
                <w:szCs w:val="24"/>
                <w:lang w:val="en-US" w:bidi="ar-YE"/>
              </w:rPr>
            </w:pPr>
            <w:r w:rsidRPr="0069632C">
              <w:rPr>
                <w:rFonts w:hint="cs"/>
                <w:sz w:val="24"/>
                <w:szCs w:val="24"/>
                <w:rtl/>
                <w:lang w:val="en-US" w:bidi="ar-YE"/>
              </w:rPr>
              <w:t>+++</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690FE0" w:rsidP="00CA5BDE">
            <w:pPr>
              <w:rPr>
                <w:sz w:val="24"/>
                <w:szCs w:val="24"/>
                <w:lang w:val="en-US" w:bidi="ar-YE"/>
              </w:rPr>
            </w:pPr>
            <w:r w:rsidRPr="0069632C">
              <w:rPr>
                <w:rFonts w:hint="cs"/>
                <w:sz w:val="24"/>
                <w:szCs w:val="24"/>
                <w:rtl/>
                <w:lang w:val="en-US" w:bidi="ar-YE"/>
              </w:rPr>
              <w:t>++</w:t>
            </w:r>
          </w:p>
        </w:tc>
      </w:tr>
      <w:tr w:rsidR="0002241D" w:rsidRPr="00CA6973" w:rsidTr="00CA6973">
        <w:trPr>
          <w:jc w:val="center"/>
        </w:trPr>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2241D" w:rsidRPr="00CA6973" w:rsidRDefault="00465F2F" w:rsidP="00CA5BDE">
            <w:pPr>
              <w:rPr>
                <w:b/>
                <w:bCs/>
                <w:sz w:val="24"/>
                <w:szCs w:val="24"/>
                <w:lang w:val="en-US" w:bidi="ar-YE"/>
              </w:rPr>
            </w:pPr>
            <w:r w:rsidRPr="00CA6973">
              <w:rPr>
                <w:rFonts w:hint="cs"/>
                <w:b/>
                <w:bCs/>
                <w:sz w:val="24"/>
                <w:szCs w:val="24"/>
                <w:rtl/>
                <w:lang w:val="en-US" w:bidi="ar-YE"/>
              </w:rPr>
              <w:t>السلامة</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5BDE">
            <w:pPr>
              <w:rPr>
                <w:b/>
                <w:bCs/>
                <w:sz w:val="24"/>
                <w:szCs w:val="24"/>
                <w:lang w:val="en-US" w:bidi="ar-YE"/>
              </w:rPr>
            </w:pPr>
          </w:p>
        </w:tc>
        <w:tc>
          <w:tcPr>
            <w:tcW w:w="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5BDE">
            <w:pPr>
              <w:rPr>
                <w:b/>
                <w:bCs/>
                <w:sz w:val="24"/>
                <w:szCs w:val="24"/>
                <w:lang w:val="en-US" w:bidi="ar-YE"/>
              </w:rPr>
            </w:pP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5BDE">
            <w:pPr>
              <w:rPr>
                <w:b/>
                <w:bCs/>
                <w:sz w:val="24"/>
                <w:szCs w:val="24"/>
                <w:lang w:val="en-US" w:bidi="ar-YE"/>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5BDE">
            <w:pPr>
              <w:rPr>
                <w:b/>
                <w:bCs/>
                <w:sz w:val="24"/>
                <w:szCs w:val="24"/>
                <w:lang w:val="en-US" w:bidi="ar-YE"/>
              </w:rPr>
            </w:pPr>
          </w:p>
        </w:tc>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5BDE">
            <w:pPr>
              <w:rPr>
                <w:b/>
                <w:bCs/>
                <w:sz w:val="24"/>
                <w:szCs w:val="24"/>
                <w:lang w:val="en-US" w:bidi="ar-YE"/>
              </w:rPr>
            </w:pP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5BDE">
            <w:pPr>
              <w:rPr>
                <w:b/>
                <w:bCs/>
                <w:sz w:val="24"/>
                <w:szCs w:val="24"/>
                <w:lang w:val="en-US" w:bidi="ar-YE"/>
              </w:rPr>
            </w:pP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5BDE">
            <w:pPr>
              <w:rPr>
                <w:b/>
                <w:bCs/>
                <w:sz w:val="24"/>
                <w:szCs w:val="24"/>
                <w:lang w:val="en-US" w:bidi="ar-YE"/>
              </w:rPr>
            </w:pP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5BDE">
            <w:pPr>
              <w:rPr>
                <w:b/>
                <w:bCs/>
                <w:sz w:val="24"/>
                <w:szCs w:val="24"/>
                <w:lang w:val="en-US" w:bidi="ar-YE"/>
              </w:rPr>
            </w:pP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5BDE">
            <w:pPr>
              <w:rPr>
                <w:b/>
                <w:bCs/>
                <w:sz w:val="24"/>
                <w:szCs w:val="24"/>
                <w:lang w:val="en-US" w:bidi="ar-YE"/>
              </w:rPr>
            </w:pP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5BDE">
            <w:pPr>
              <w:rPr>
                <w:b/>
                <w:bCs/>
                <w:sz w:val="24"/>
                <w:szCs w:val="24"/>
                <w:lang w:val="en-US" w:bidi="ar-YE"/>
              </w:rPr>
            </w:pP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5BDE">
            <w:pPr>
              <w:rPr>
                <w:b/>
                <w:bCs/>
                <w:sz w:val="24"/>
                <w:szCs w:val="24"/>
                <w:lang w:val="en-US" w:bidi="ar-YE"/>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5BDE">
            <w:pPr>
              <w:rPr>
                <w:b/>
                <w:bCs/>
                <w:sz w:val="24"/>
                <w:szCs w:val="24"/>
                <w:lang w:val="en-US" w:bidi="ar-YE"/>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5BDE">
            <w:pPr>
              <w:rPr>
                <w:b/>
                <w:bCs/>
                <w:sz w:val="24"/>
                <w:szCs w:val="24"/>
                <w:lang w:val="en-US" w:bidi="ar-YE"/>
              </w:rPr>
            </w:pPr>
          </w:p>
        </w:tc>
      </w:tr>
      <w:tr w:rsidR="0002241D" w:rsidRPr="0069632C" w:rsidTr="0002241D">
        <w:trPr>
          <w:jc w:val="center"/>
        </w:trPr>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465F2F" w:rsidP="00CA5BDE">
            <w:pPr>
              <w:rPr>
                <w:sz w:val="24"/>
                <w:szCs w:val="24"/>
                <w:lang w:val="en-US" w:bidi="ar-YE"/>
              </w:rPr>
            </w:pPr>
            <w:r w:rsidRPr="0069632C">
              <w:rPr>
                <w:rFonts w:hint="cs"/>
                <w:sz w:val="24"/>
                <w:szCs w:val="24"/>
                <w:rtl/>
                <w:lang w:val="en-US" w:bidi="ar-YE"/>
              </w:rPr>
              <w:t>إمكانية أكبر للحوادث</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465F2F" w:rsidP="00CA5BDE">
            <w:pPr>
              <w:rPr>
                <w:sz w:val="24"/>
                <w:szCs w:val="24"/>
                <w:lang w:val="en-US" w:bidi="ar-YE"/>
              </w:rPr>
            </w:pPr>
            <w:r w:rsidRPr="0069632C">
              <w:rPr>
                <w:sz w:val="24"/>
                <w:szCs w:val="24"/>
                <w:lang w:val="en-US" w:bidi="ar-YE"/>
              </w:rPr>
              <w:sym w:font="Wingdings" w:char="00FC"/>
            </w:r>
          </w:p>
        </w:tc>
        <w:tc>
          <w:tcPr>
            <w:tcW w:w="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02241D" w:rsidP="00CA5BDE">
            <w:pPr>
              <w:rPr>
                <w:sz w:val="24"/>
                <w:szCs w:val="24"/>
                <w:lang w:val="en-US" w:bidi="ar-YE"/>
              </w:rPr>
            </w:pP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02241D" w:rsidP="00CA5BDE">
            <w:pPr>
              <w:rPr>
                <w:sz w:val="24"/>
                <w:szCs w:val="24"/>
                <w:lang w:val="en-US" w:bidi="ar-YE"/>
              </w:rPr>
            </w:pPr>
            <w:r w:rsidRPr="0069632C">
              <w:rPr>
                <w:sz w:val="24"/>
                <w:szCs w:val="24"/>
                <w:lang w:val="en-US" w:bidi="ar-YE"/>
              </w:rPr>
              <w:sym w:font="Wingdings" w:char="00FC"/>
            </w: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02241D" w:rsidP="00CA5BDE">
            <w:pPr>
              <w:rPr>
                <w:sz w:val="24"/>
                <w:szCs w:val="24"/>
                <w:lang w:val="en-US" w:bidi="ar-YE"/>
              </w:rPr>
            </w:pPr>
            <w:r w:rsidRPr="0069632C">
              <w:rPr>
                <w:rFonts w:hint="cs"/>
                <w:sz w:val="24"/>
                <w:szCs w:val="24"/>
                <w:rtl/>
                <w:lang w:val="en-US" w:bidi="ar-YE"/>
              </w:rPr>
              <w:t>0</w:t>
            </w: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465F2F" w:rsidP="00CA5BDE">
            <w:pPr>
              <w:rPr>
                <w:sz w:val="24"/>
                <w:szCs w:val="24"/>
                <w:lang w:val="en-US" w:bidi="ar-YE"/>
              </w:rPr>
            </w:pPr>
            <w:r w:rsidRPr="0069632C">
              <w:rPr>
                <w:rFonts w:hint="cs"/>
                <w:sz w:val="24"/>
                <w:szCs w:val="24"/>
                <w:rtl/>
                <w:lang w:val="en-US" w:bidi="ar-YE"/>
              </w:rPr>
              <w:t>---</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02241D" w:rsidP="00CA5BDE">
            <w:pPr>
              <w:rPr>
                <w:sz w:val="24"/>
                <w:szCs w:val="24"/>
                <w:lang w:val="en-US" w:bidi="ar-YE"/>
              </w:rPr>
            </w:pPr>
            <w:r w:rsidRPr="0069632C">
              <w:rPr>
                <w:rFonts w:hint="cs"/>
                <w:sz w:val="24"/>
                <w:szCs w:val="24"/>
                <w:rtl/>
                <w:lang w:val="en-US" w:bidi="ar-YE"/>
              </w:rPr>
              <w:t>- -</w:t>
            </w:r>
          </w:p>
        </w:tc>
      </w:tr>
      <w:tr w:rsidR="0002241D" w:rsidRPr="00CA6973" w:rsidTr="00CA6973">
        <w:trPr>
          <w:jc w:val="center"/>
        </w:trPr>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2241D" w:rsidRPr="00CA6973" w:rsidRDefault="00B019B5" w:rsidP="00CA5BDE">
            <w:pPr>
              <w:rPr>
                <w:b/>
                <w:bCs/>
                <w:sz w:val="24"/>
                <w:szCs w:val="24"/>
                <w:lang w:val="en-US" w:bidi="ar-YE"/>
              </w:rPr>
            </w:pPr>
            <w:r w:rsidRPr="00CA6973">
              <w:rPr>
                <w:rFonts w:hint="cs"/>
                <w:b/>
                <w:bCs/>
                <w:sz w:val="24"/>
                <w:szCs w:val="24"/>
                <w:rtl/>
                <w:lang w:val="en-US" w:bidi="ar-YE"/>
              </w:rPr>
              <w:t xml:space="preserve">المرور </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5BDE">
            <w:pPr>
              <w:rPr>
                <w:b/>
                <w:bCs/>
                <w:sz w:val="24"/>
                <w:szCs w:val="24"/>
                <w:lang w:val="en-US" w:bidi="ar-YE"/>
              </w:rPr>
            </w:pPr>
          </w:p>
        </w:tc>
        <w:tc>
          <w:tcPr>
            <w:tcW w:w="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5BDE">
            <w:pPr>
              <w:rPr>
                <w:b/>
                <w:bCs/>
                <w:sz w:val="24"/>
                <w:szCs w:val="24"/>
                <w:lang w:val="en-US" w:bidi="ar-YE"/>
              </w:rPr>
            </w:pP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5BDE">
            <w:pPr>
              <w:rPr>
                <w:b/>
                <w:bCs/>
                <w:sz w:val="24"/>
                <w:szCs w:val="24"/>
                <w:lang w:val="en-US" w:bidi="ar-YE"/>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5BDE">
            <w:pPr>
              <w:rPr>
                <w:b/>
                <w:bCs/>
                <w:sz w:val="24"/>
                <w:szCs w:val="24"/>
                <w:lang w:val="en-US" w:bidi="ar-YE"/>
              </w:rPr>
            </w:pPr>
          </w:p>
        </w:tc>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5BDE">
            <w:pPr>
              <w:rPr>
                <w:b/>
                <w:bCs/>
                <w:sz w:val="24"/>
                <w:szCs w:val="24"/>
                <w:lang w:val="en-US" w:bidi="ar-YE"/>
              </w:rPr>
            </w:pP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2241D" w:rsidRPr="00CA6973" w:rsidRDefault="0002241D" w:rsidP="00CA5BDE">
            <w:pPr>
              <w:rPr>
                <w:b/>
                <w:bCs/>
                <w:sz w:val="24"/>
                <w:szCs w:val="24"/>
                <w:lang w:val="en-US" w:bidi="ar-YE"/>
              </w:rPr>
            </w:pP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5BDE">
            <w:pPr>
              <w:rPr>
                <w:b/>
                <w:bCs/>
                <w:sz w:val="24"/>
                <w:szCs w:val="24"/>
                <w:lang w:val="en-US" w:bidi="ar-YE"/>
              </w:rPr>
            </w:pP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5BDE">
            <w:pPr>
              <w:rPr>
                <w:b/>
                <w:bCs/>
                <w:sz w:val="24"/>
                <w:szCs w:val="24"/>
                <w:lang w:val="en-US" w:bidi="ar-YE"/>
              </w:rPr>
            </w:pP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2241D" w:rsidRPr="00CA6973" w:rsidRDefault="0002241D" w:rsidP="00CA5BDE">
            <w:pPr>
              <w:rPr>
                <w:b/>
                <w:bCs/>
                <w:sz w:val="24"/>
                <w:szCs w:val="24"/>
                <w:lang w:val="en-US" w:bidi="ar-YE"/>
              </w:rPr>
            </w:pP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5BDE">
            <w:pPr>
              <w:rPr>
                <w:b/>
                <w:bCs/>
                <w:sz w:val="24"/>
                <w:szCs w:val="24"/>
                <w:lang w:val="en-US" w:bidi="ar-YE"/>
              </w:rPr>
            </w:pP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2241D" w:rsidRPr="00CA6973" w:rsidRDefault="0002241D" w:rsidP="00CA5BDE">
            <w:pPr>
              <w:rPr>
                <w:b/>
                <w:bCs/>
                <w:sz w:val="24"/>
                <w:szCs w:val="24"/>
                <w:lang w:val="en-US" w:bidi="ar-YE"/>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2241D" w:rsidRPr="00CA6973" w:rsidRDefault="0002241D" w:rsidP="00CA5BDE">
            <w:pPr>
              <w:rPr>
                <w:b/>
                <w:bCs/>
                <w:sz w:val="24"/>
                <w:szCs w:val="24"/>
                <w:lang w:val="en-US" w:bidi="ar-YE"/>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2241D" w:rsidRPr="00CA6973" w:rsidRDefault="0002241D" w:rsidP="00CA5BDE">
            <w:pPr>
              <w:rPr>
                <w:b/>
                <w:bCs/>
                <w:sz w:val="24"/>
                <w:szCs w:val="24"/>
                <w:lang w:val="en-US" w:bidi="ar-YE"/>
              </w:rPr>
            </w:pPr>
          </w:p>
        </w:tc>
      </w:tr>
      <w:tr w:rsidR="0002241D" w:rsidRPr="0069632C" w:rsidTr="0002241D">
        <w:trPr>
          <w:jc w:val="center"/>
        </w:trPr>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C24693" w:rsidP="00CA5BDE">
            <w:pPr>
              <w:rPr>
                <w:sz w:val="24"/>
                <w:szCs w:val="24"/>
                <w:lang w:val="en-US" w:bidi="ar-YE"/>
              </w:rPr>
            </w:pPr>
            <w:r w:rsidRPr="0069632C">
              <w:rPr>
                <w:rFonts w:hint="cs"/>
                <w:sz w:val="24"/>
                <w:szCs w:val="24"/>
                <w:rtl/>
                <w:lang w:val="en-US" w:bidi="ar-YE"/>
              </w:rPr>
              <w:t>اضطرابات مرورية</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BE324B" w:rsidP="00CA5BDE">
            <w:pPr>
              <w:rPr>
                <w:sz w:val="24"/>
                <w:szCs w:val="24"/>
                <w:lang w:val="en-US" w:bidi="ar-YE"/>
              </w:rPr>
            </w:pPr>
            <w:r w:rsidRPr="0069632C">
              <w:rPr>
                <w:sz w:val="24"/>
                <w:szCs w:val="24"/>
                <w:lang w:val="en-US" w:bidi="ar-YE"/>
              </w:rPr>
              <w:sym w:font="Wingdings" w:char="00FC"/>
            </w:r>
          </w:p>
        </w:tc>
        <w:tc>
          <w:tcPr>
            <w:tcW w:w="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02241D" w:rsidP="00CA5BDE">
            <w:pPr>
              <w:rPr>
                <w:sz w:val="24"/>
                <w:szCs w:val="24"/>
                <w:lang w:val="en-US" w:bidi="ar-YE"/>
              </w:rPr>
            </w:pP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02241D" w:rsidP="00CA5BDE">
            <w:pPr>
              <w:rPr>
                <w:sz w:val="24"/>
                <w:szCs w:val="24"/>
                <w:lang w:val="en-US" w:bidi="ar-YE"/>
              </w:rPr>
            </w:pPr>
            <w:r w:rsidRPr="0069632C">
              <w:rPr>
                <w:sz w:val="24"/>
                <w:szCs w:val="24"/>
                <w:lang w:val="en-US" w:bidi="ar-YE"/>
              </w:rPr>
              <w:sym w:font="Wingdings" w:char="00FC"/>
            </w: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5BDE">
            <w:pPr>
              <w:rPr>
                <w:sz w:val="24"/>
                <w:szCs w:val="24"/>
                <w:lang w:val="en-US" w:bidi="ar-YE"/>
              </w:rPr>
            </w:pP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02241D" w:rsidP="00CA5BDE">
            <w:pPr>
              <w:rPr>
                <w:sz w:val="24"/>
                <w:szCs w:val="24"/>
                <w:lang w:val="en-US" w:bidi="ar-YE"/>
              </w:rPr>
            </w:pPr>
            <w:r w:rsidRPr="0069632C">
              <w:rPr>
                <w:rFonts w:hint="cs"/>
                <w:sz w:val="24"/>
                <w:szCs w:val="24"/>
                <w:rtl/>
                <w:lang w:val="en-US" w:bidi="ar-YE"/>
              </w:rPr>
              <w:t>0</w:t>
            </w: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BE324B" w:rsidP="00CA5BDE">
            <w:pPr>
              <w:rPr>
                <w:sz w:val="24"/>
                <w:szCs w:val="24"/>
                <w:lang w:val="en-US" w:bidi="ar-YE"/>
              </w:rPr>
            </w:pPr>
            <w:r w:rsidRPr="0069632C">
              <w:rPr>
                <w:rFonts w:hint="cs"/>
                <w:sz w:val="24"/>
                <w:szCs w:val="24"/>
                <w:rtl/>
                <w:lang w:val="en-US" w:bidi="ar-YE"/>
              </w:rPr>
              <w:t>--</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BE324B" w:rsidP="00CA5BDE">
            <w:pPr>
              <w:rPr>
                <w:sz w:val="24"/>
                <w:szCs w:val="24"/>
                <w:lang w:val="en-US" w:bidi="ar-YE"/>
              </w:rPr>
            </w:pPr>
            <w:r w:rsidRPr="0069632C">
              <w:rPr>
                <w:rFonts w:hint="cs"/>
                <w:sz w:val="24"/>
                <w:szCs w:val="24"/>
                <w:rtl/>
                <w:lang w:val="en-US" w:bidi="ar-YE"/>
              </w:rPr>
              <w:t>0</w:t>
            </w:r>
          </w:p>
        </w:tc>
      </w:tr>
      <w:tr w:rsidR="0002241D" w:rsidRPr="0069632C" w:rsidTr="0002241D">
        <w:trPr>
          <w:jc w:val="center"/>
        </w:trPr>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CA6973" w:rsidRDefault="00737D87" w:rsidP="00CA5BDE">
            <w:pPr>
              <w:rPr>
                <w:sz w:val="22"/>
                <w:szCs w:val="22"/>
                <w:lang w:val="en-US" w:bidi="ar-YE"/>
              </w:rPr>
            </w:pPr>
            <w:r w:rsidRPr="00CA6973">
              <w:rPr>
                <w:rFonts w:hint="cs"/>
                <w:sz w:val="22"/>
                <w:szCs w:val="22"/>
                <w:rtl/>
                <w:lang w:val="en-US" w:bidi="ar-YE"/>
              </w:rPr>
              <w:t xml:space="preserve">الوصول المحلي </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1F1FF4" w:rsidP="00CA6973">
            <w:pPr>
              <w:jc w:val="center"/>
              <w:rPr>
                <w:sz w:val="24"/>
                <w:szCs w:val="24"/>
                <w:lang w:val="en-US" w:bidi="ar-YE"/>
              </w:rPr>
            </w:pPr>
            <w:r w:rsidRPr="0069632C">
              <w:rPr>
                <w:sz w:val="24"/>
                <w:szCs w:val="24"/>
                <w:lang w:val="en-US" w:bidi="ar-YE"/>
              </w:rPr>
              <w:sym w:font="Wingdings" w:char="00FC"/>
            </w:r>
          </w:p>
        </w:tc>
        <w:tc>
          <w:tcPr>
            <w:tcW w:w="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6973">
            <w:pPr>
              <w:jc w:val="center"/>
              <w:rPr>
                <w:sz w:val="24"/>
                <w:szCs w:val="24"/>
                <w:lang w:val="en-US" w:bidi="ar-YE"/>
              </w:rPr>
            </w:pP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6973">
            <w:pPr>
              <w:jc w:val="center"/>
              <w:rPr>
                <w:sz w:val="24"/>
                <w:szCs w:val="24"/>
                <w:lang w:val="en-US" w:bidi="ar-YE"/>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6973">
            <w:pPr>
              <w:jc w:val="center"/>
              <w:rPr>
                <w:sz w:val="24"/>
                <w:szCs w:val="24"/>
                <w:lang w:val="en-US" w:bidi="ar-YE"/>
              </w:rPr>
            </w:pPr>
          </w:p>
        </w:tc>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6973">
            <w:pPr>
              <w:jc w:val="center"/>
              <w:rPr>
                <w:sz w:val="24"/>
                <w:szCs w:val="24"/>
                <w:lang w:val="en-US" w:bidi="ar-YE"/>
              </w:rPr>
            </w:pP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6973">
            <w:pPr>
              <w:jc w:val="center"/>
              <w:rPr>
                <w:sz w:val="24"/>
                <w:szCs w:val="24"/>
                <w:lang w:val="en-US" w:bidi="ar-YE"/>
              </w:rPr>
            </w:pP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6973">
            <w:pPr>
              <w:jc w:val="center"/>
              <w:rPr>
                <w:sz w:val="24"/>
                <w:szCs w:val="24"/>
                <w:lang w:val="en-US" w:bidi="ar-YE"/>
              </w:rPr>
            </w:pP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6973">
            <w:pPr>
              <w:jc w:val="center"/>
              <w:rPr>
                <w:sz w:val="24"/>
                <w:szCs w:val="24"/>
                <w:lang w:val="en-US" w:bidi="ar-YE"/>
              </w:rPr>
            </w:pP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1F1FF4" w:rsidP="00CA6973">
            <w:pPr>
              <w:jc w:val="center"/>
              <w:rPr>
                <w:sz w:val="24"/>
                <w:szCs w:val="24"/>
                <w:lang w:val="en-US" w:bidi="ar-YE"/>
              </w:rPr>
            </w:pPr>
            <w:r w:rsidRPr="0069632C">
              <w:rPr>
                <w:sz w:val="24"/>
                <w:szCs w:val="24"/>
                <w:lang w:val="en-US" w:bidi="ar-YE"/>
              </w:rPr>
              <w:sym w:font="Wingdings" w:char="00FC"/>
            </w: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6973">
            <w:pPr>
              <w:jc w:val="center"/>
              <w:rPr>
                <w:sz w:val="24"/>
                <w:szCs w:val="24"/>
                <w:lang w:val="en-US" w:bidi="ar-YE"/>
              </w:rPr>
            </w:pP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1F1FF4" w:rsidP="00CA6973">
            <w:pPr>
              <w:jc w:val="center"/>
              <w:rPr>
                <w:sz w:val="24"/>
                <w:szCs w:val="24"/>
                <w:lang w:val="en-US" w:bidi="ar-YE"/>
              </w:rPr>
            </w:pPr>
            <w:r w:rsidRPr="0069632C">
              <w:rPr>
                <w:rFonts w:hint="cs"/>
                <w:sz w:val="24"/>
                <w:szCs w:val="24"/>
                <w:rtl/>
                <w:lang w:val="en-US" w:bidi="ar-YE"/>
              </w:rPr>
              <w:t>0</w:t>
            </w: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1F1FF4" w:rsidP="00CA6973">
            <w:pPr>
              <w:jc w:val="center"/>
              <w:rPr>
                <w:sz w:val="24"/>
                <w:szCs w:val="24"/>
                <w:lang w:val="en-US" w:bidi="ar-YE"/>
              </w:rPr>
            </w:pPr>
            <w:r w:rsidRPr="0069632C">
              <w:rPr>
                <w:rFonts w:hint="cs"/>
                <w:sz w:val="24"/>
                <w:szCs w:val="24"/>
                <w:rtl/>
                <w:lang w:val="en-US" w:bidi="ar-YE"/>
              </w:rPr>
              <w:t>--</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1F1FF4" w:rsidP="00CA6973">
            <w:pPr>
              <w:jc w:val="center"/>
              <w:rPr>
                <w:sz w:val="24"/>
                <w:szCs w:val="24"/>
                <w:lang w:val="en-US" w:bidi="ar-YE"/>
              </w:rPr>
            </w:pPr>
            <w:r w:rsidRPr="0069632C">
              <w:rPr>
                <w:rFonts w:hint="cs"/>
                <w:sz w:val="24"/>
                <w:szCs w:val="24"/>
                <w:rtl/>
                <w:lang w:val="en-US" w:bidi="ar-YE"/>
              </w:rPr>
              <w:t>0</w:t>
            </w:r>
          </w:p>
        </w:tc>
      </w:tr>
      <w:tr w:rsidR="0002241D" w:rsidRPr="00CA6973" w:rsidTr="00CA6973">
        <w:trPr>
          <w:jc w:val="center"/>
        </w:trPr>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2241D" w:rsidRPr="00CA6973" w:rsidRDefault="00A871E7" w:rsidP="00CA5BDE">
            <w:pPr>
              <w:rPr>
                <w:b/>
                <w:bCs/>
                <w:sz w:val="24"/>
                <w:szCs w:val="24"/>
                <w:lang w:val="en-US" w:bidi="ar-YE"/>
              </w:rPr>
            </w:pPr>
            <w:r w:rsidRPr="00CA6973">
              <w:rPr>
                <w:rFonts w:hint="cs"/>
                <w:b/>
                <w:bCs/>
                <w:sz w:val="24"/>
                <w:szCs w:val="24"/>
                <w:rtl/>
                <w:lang w:val="en-US" w:bidi="ar-YE"/>
              </w:rPr>
              <w:t xml:space="preserve">المياه </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6973">
            <w:pPr>
              <w:jc w:val="center"/>
              <w:rPr>
                <w:b/>
                <w:bCs/>
                <w:sz w:val="24"/>
                <w:szCs w:val="24"/>
                <w:lang w:val="en-US" w:bidi="ar-YE"/>
              </w:rPr>
            </w:pPr>
          </w:p>
        </w:tc>
        <w:tc>
          <w:tcPr>
            <w:tcW w:w="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6973">
            <w:pPr>
              <w:jc w:val="center"/>
              <w:rPr>
                <w:b/>
                <w:bCs/>
                <w:sz w:val="24"/>
                <w:szCs w:val="24"/>
                <w:lang w:val="en-US" w:bidi="ar-YE"/>
              </w:rPr>
            </w:pP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6973">
            <w:pPr>
              <w:jc w:val="center"/>
              <w:rPr>
                <w:b/>
                <w:bCs/>
                <w:sz w:val="24"/>
                <w:szCs w:val="24"/>
                <w:lang w:val="en-US" w:bidi="ar-YE"/>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6973">
            <w:pPr>
              <w:jc w:val="center"/>
              <w:rPr>
                <w:b/>
                <w:bCs/>
                <w:sz w:val="24"/>
                <w:szCs w:val="24"/>
                <w:lang w:val="en-US" w:bidi="ar-YE"/>
              </w:rPr>
            </w:pPr>
          </w:p>
        </w:tc>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2241D" w:rsidRPr="00CA6973" w:rsidRDefault="0002241D" w:rsidP="00CA6973">
            <w:pPr>
              <w:jc w:val="center"/>
              <w:rPr>
                <w:b/>
                <w:bCs/>
                <w:sz w:val="24"/>
                <w:szCs w:val="24"/>
                <w:lang w:val="en-US" w:bidi="ar-YE"/>
              </w:rPr>
            </w:pP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6973">
            <w:pPr>
              <w:jc w:val="center"/>
              <w:rPr>
                <w:b/>
                <w:bCs/>
                <w:sz w:val="24"/>
                <w:szCs w:val="24"/>
                <w:lang w:val="en-US" w:bidi="ar-YE"/>
              </w:rPr>
            </w:pP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2241D" w:rsidRPr="00CA6973" w:rsidRDefault="0002241D" w:rsidP="00CA6973">
            <w:pPr>
              <w:jc w:val="center"/>
              <w:rPr>
                <w:b/>
                <w:bCs/>
                <w:sz w:val="24"/>
                <w:szCs w:val="24"/>
                <w:lang w:val="en-US" w:bidi="ar-YE"/>
              </w:rPr>
            </w:pP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6973">
            <w:pPr>
              <w:jc w:val="center"/>
              <w:rPr>
                <w:b/>
                <w:bCs/>
                <w:sz w:val="24"/>
                <w:szCs w:val="24"/>
                <w:lang w:val="en-US" w:bidi="ar-YE"/>
              </w:rPr>
            </w:pP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6973">
            <w:pPr>
              <w:jc w:val="center"/>
              <w:rPr>
                <w:b/>
                <w:bCs/>
                <w:sz w:val="24"/>
                <w:szCs w:val="24"/>
                <w:lang w:val="en-US" w:bidi="ar-YE"/>
              </w:rPr>
            </w:pP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2241D" w:rsidRPr="00CA6973" w:rsidRDefault="0002241D" w:rsidP="00CA6973">
            <w:pPr>
              <w:jc w:val="center"/>
              <w:rPr>
                <w:b/>
                <w:bCs/>
                <w:sz w:val="24"/>
                <w:szCs w:val="24"/>
                <w:lang w:val="en-US" w:bidi="ar-YE"/>
              </w:rPr>
            </w:pP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2241D" w:rsidRPr="00CA6973" w:rsidRDefault="0002241D" w:rsidP="00CA6973">
            <w:pPr>
              <w:jc w:val="center"/>
              <w:rPr>
                <w:b/>
                <w:bCs/>
                <w:sz w:val="24"/>
                <w:szCs w:val="24"/>
                <w:lang w:val="en-US" w:bidi="ar-YE"/>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2241D" w:rsidRPr="00CA6973" w:rsidRDefault="0002241D" w:rsidP="00CA6973">
            <w:pPr>
              <w:jc w:val="center"/>
              <w:rPr>
                <w:b/>
                <w:bCs/>
                <w:sz w:val="24"/>
                <w:szCs w:val="24"/>
                <w:lang w:val="en-US" w:bidi="ar-YE"/>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2241D" w:rsidRPr="00CA6973" w:rsidRDefault="0002241D" w:rsidP="00CA6973">
            <w:pPr>
              <w:jc w:val="center"/>
              <w:rPr>
                <w:b/>
                <w:bCs/>
                <w:sz w:val="24"/>
                <w:szCs w:val="24"/>
                <w:lang w:val="en-US" w:bidi="ar-YE"/>
              </w:rPr>
            </w:pPr>
          </w:p>
        </w:tc>
      </w:tr>
      <w:tr w:rsidR="0002241D" w:rsidRPr="0069632C" w:rsidTr="0002241D">
        <w:trPr>
          <w:jc w:val="center"/>
        </w:trPr>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A871E7" w:rsidP="00CA5BDE">
            <w:pPr>
              <w:rPr>
                <w:sz w:val="24"/>
                <w:szCs w:val="24"/>
                <w:lang w:val="en-US" w:bidi="ar-YE"/>
              </w:rPr>
            </w:pPr>
            <w:r w:rsidRPr="0069632C">
              <w:rPr>
                <w:rFonts w:hint="cs"/>
                <w:sz w:val="24"/>
                <w:szCs w:val="24"/>
                <w:rtl/>
                <w:lang w:val="en-US" w:bidi="ar-YE"/>
              </w:rPr>
              <w:t>المياه الجوفية</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A871E7" w:rsidP="00CA6973">
            <w:pPr>
              <w:jc w:val="center"/>
              <w:rPr>
                <w:sz w:val="24"/>
                <w:szCs w:val="24"/>
                <w:lang w:val="en-US" w:bidi="ar-YE"/>
              </w:rPr>
            </w:pPr>
            <w:r w:rsidRPr="0069632C">
              <w:rPr>
                <w:sz w:val="24"/>
                <w:szCs w:val="24"/>
                <w:lang w:val="en-US" w:bidi="ar-YE"/>
              </w:rPr>
              <w:sym w:font="Wingdings" w:char="00FC"/>
            </w:r>
          </w:p>
        </w:tc>
        <w:tc>
          <w:tcPr>
            <w:tcW w:w="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6973">
            <w:pPr>
              <w:jc w:val="center"/>
              <w:rPr>
                <w:sz w:val="24"/>
                <w:szCs w:val="24"/>
                <w:lang w:val="en-US" w:bidi="ar-YE"/>
              </w:rPr>
            </w:pP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6973">
            <w:pPr>
              <w:jc w:val="center"/>
              <w:rPr>
                <w:sz w:val="24"/>
                <w:szCs w:val="24"/>
                <w:lang w:val="en-US" w:bidi="ar-YE"/>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6973">
            <w:pPr>
              <w:jc w:val="center"/>
              <w:rPr>
                <w:sz w:val="24"/>
                <w:szCs w:val="24"/>
                <w:lang w:val="en-US" w:bidi="ar-YE"/>
              </w:rPr>
            </w:pPr>
          </w:p>
        </w:tc>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6973">
            <w:pPr>
              <w:jc w:val="center"/>
              <w:rPr>
                <w:sz w:val="24"/>
                <w:szCs w:val="24"/>
                <w:lang w:val="en-US" w:bidi="ar-YE"/>
              </w:rPr>
            </w:pP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6973">
            <w:pPr>
              <w:jc w:val="center"/>
              <w:rPr>
                <w:sz w:val="24"/>
                <w:szCs w:val="24"/>
                <w:lang w:val="en-US" w:bidi="ar-YE"/>
              </w:rPr>
            </w:pP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A871E7" w:rsidP="00CA6973">
            <w:pPr>
              <w:jc w:val="center"/>
              <w:rPr>
                <w:sz w:val="24"/>
                <w:szCs w:val="24"/>
                <w:lang w:val="en-US" w:bidi="ar-YE"/>
              </w:rPr>
            </w:pPr>
            <w:r w:rsidRPr="0069632C">
              <w:rPr>
                <w:sz w:val="24"/>
                <w:szCs w:val="24"/>
                <w:lang w:val="en-US" w:bidi="ar-YE"/>
              </w:rPr>
              <w:sym w:font="Wingdings" w:char="00FC"/>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6973">
            <w:pPr>
              <w:jc w:val="center"/>
              <w:rPr>
                <w:sz w:val="24"/>
                <w:szCs w:val="24"/>
                <w:lang w:val="en-US" w:bidi="ar-YE"/>
              </w:rPr>
            </w:pP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6973">
            <w:pPr>
              <w:jc w:val="center"/>
              <w:rPr>
                <w:sz w:val="24"/>
                <w:szCs w:val="24"/>
                <w:lang w:val="en-US" w:bidi="ar-YE"/>
              </w:rPr>
            </w:pP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6973">
            <w:pPr>
              <w:jc w:val="center"/>
              <w:rPr>
                <w:sz w:val="24"/>
                <w:szCs w:val="24"/>
                <w:lang w:val="en-US" w:bidi="ar-YE"/>
              </w:rPr>
            </w:pP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A871E7" w:rsidP="00CA6973">
            <w:pPr>
              <w:jc w:val="center"/>
              <w:rPr>
                <w:sz w:val="24"/>
                <w:szCs w:val="24"/>
                <w:lang w:val="en-US" w:bidi="ar-YE"/>
              </w:rPr>
            </w:pPr>
            <w:r w:rsidRPr="0069632C">
              <w:rPr>
                <w:rFonts w:hint="cs"/>
                <w:sz w:val="24"/>
                <w:szCs w:val="24"/>
                <w:rtl/>
                <w:lang w:val="en-US" w:bidi="ar-YE"/>
              </w:rPr>
              <w:t>0</w:t>
            </w: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A871E7" w:rsidP="00CA6973">
            <w:pPr>
              <w:jc w:val="center"/>
              <w:rPr>
                <w:sz w:val="24"/>
                <w:szCs w:val="24"/>
                <w:lang w:val="en-US" w:bidi="ar-YE"/>
              </w:rPr>
            </w:pPr>
            <w:r w:rsidRPr="0069632C">
              <w:rPr>
                <w:rFonts w:hint="cs"/>
                <w:sz w:val="24"/>
                <w:szCs w:val="24"/>
                <w:rtl/>
                <w:lang w:val="en-US" w:bidi="ar-YE"/>
              </w:rPr>
              <w:t>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A871E7" w:rsidP="00CA6973">
            <w:pPr>
              <w:jc w:val="center"/>
              <w:rPr>
                <w:sz w:val="24"/>
                <w:szCs w:val="24"/>
                <w:lang w:val="en-US" w:bidi="ar-YE"/>
              </w:rPr>
            </w:pPr>
            <w:r w:rsidRPr="0069632C">
              <w:rPr>
                <w:rFonts w:hint="cs"/>
                <w:sz w:val="24"/>
                <w:szCs w:val="24"/>
                <w:rtl/>
                <w:lang w:val="en-US" w:bidi="ar-YE"/>
              </w:rPr>
              <w:t>+</w:t>
            </w:r>
          </w:p>
        </w:tc>
      </w:tr>
      <w:tr w:rsidR="0002241D" w:rsidRPr="0069632C" w:rsidTr="0002241D">
        <w:trPr>
          <w:jc w:val="center"/>
        </w:trPr>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A871E7" w:rsidP="00CA5BDE">
            <w:pPr>
              <w:rPr>
                <w:sz w:val="24"/>
                <w:szCs w:val="24"/>
                <w:lang w:val="en-US" w:bidi="ar-YE"/>
              </w:rPr>
            </w:pPr>
            <w:r w:rsidRPr="0069632C">
              <w:rPr>
                <w:rFonts w:hint="cs"/>
                <w:sz w:val="24"/>
                <w:szCs w:val="24"/>
                <w:rtl/>
                <w:lang w:val="en-US" w:bidi="ar-YE"/>
              </w:rPr>
              <w:t xml:space="preserve">تصريف النفاية </w:t>
            </w:r>
            <w:r w:rsidR="00B95B6B" w:rsidRPr="0069632C">
              <w:rPr>
                <w:rFonts w:hint="cs"/>
                <w:sz w:val="24"/>
                <w:szCs w:val="24"/>
                <w:rtl/>
                <w:lang w:val="en-US" w:bidi="ar-YE"/>
              </w:rPr>
              <w:t>واستخدام الموارد</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332A07" w:rsidP="00CA6973">
            <w:pPr>
              <w:jc w:val="center"/>
              <w:rPr>
                <w:sz w:val="24"/>
                <w:szCs w:val="24"/>
                <w:lang w:val="en-US" w:bidi="ar-YE"/>
              </w:rPr>
            </w:pPr>
            <w:r w:rsidRPr="0069632C">
              <w:rPr>
                <w:sz w:val="24"/>
                <w:szCs w:val="24"/>
                <w:lang w:val="en-US" w:bidi="ar-YE"/>
              </w:rPr>
              <w:sym w:font="Wingdings" w:char="00FC"/>
            </w:r>
          </w:p>
        </w:tc>
        <w:tc>
          <w:tcPr>
            <w:tcW w:w="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6973">
            <w:pPr>
              <w:jc w:val="center"/>
              <w:rPr>
                <w:sz w:val="24"/>
                <w:szCs w:val="24"/>
                <w:lang w:val="en-US" w:bidi="ar-YE"/>
              </w:rPr>
            </w:pP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6973">
            <w:pPr>
              <w:jc w:val="center"/>
              <w:rPr>
                <w:sz w:val="24"/>
                <w:szCs w:val="24"/>
                <w:lang w:val="en-US" w:bidi="ar-YE"/>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6973">
            <w:pPr>
              <w:jc w:val="center"/>
              <w:rPr>
                <w:sz w:val="24"/>
                <w:szCs w:val="24"/>
                <w:lang w:val="en-US" w:bidi="ar-YE"/>
              </w:rPr>
            </w:pPr>
          </w:p>
        </w:tc>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02241D" w:rsidP="00CA6973">
            <w:pPr>
              <w:jc w:val="center"/>
              <w:rPr>
                <w:sz w:val="24"/>
                <w:szCs w:val="24"/>
                <w:lang w:val="en-US" w:bidi="ar-YE"/>
              </w:rPr>
            </w:pP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6973">
            <w:pPr>
              <w:jc w:val="center"/>
              <w:rPr>
                <w:sz w:val="24"/>
                <w:szCs w:val="24"/>
                <w:lang w:val="en-US" w:bidi="ar-YE"/>
              </w:rPr>
            </w:pP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02241D" w:rsidP="00CA6973">
            <w:pPr>
              <w:jc w:val="center"/>
              <w:rPr>
                <w:sz w:val="24"/>
                <w:szCs w:val="24"/>
                <w:lang w:val="en-US" w:bidi="ar-YE"/>
              </w:rPr>
            </w:pPr>
            <w:r w:rsidRPr="0069632C">
              <w:rPr>
                <w:sz w:val="24"/>
                <w:szCs w:val="24"/>
                <w:lang w:val="en-US" w:bidi="ar-YE"/>
              </w:rPr>
              <w:sym w:font="Wingdings" w:char="00FC"/>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6973">
            <w:pPr>
              <w:jc w:val="center"/>
              <w:rPr>
                <w:sz w:val="24"/>
                <w:szCs w:val="24"/>
                <w:lang w:val="en-US" w:bidi="ar-YE"/>
              </w:rPr>
            </w:pP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6973">
            <w:pPr>
              <w:jc w:val="center"/>
              <w:rPr>
                <w:sz w:val="24"/>
                <w:szCs w:val="24"/>
                <w:lang w:val="en-US" w:bidi="ar-YE"/>
              </w:rPr>
            </w:pP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6973">
            <w:pPr>
              <w:jc w:val="center"/>
              <w:rPr>
                <w:sz w:val="24"/>
                <w:szCs w:val="24"/>
                <w:lang w:val="en-US" w:bidi="ar-YE"/>
              </w:rPr>
            </w:pP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332A07" w:rsidP="00CA6973">
            <w:pPr>
              <w:jc w:val="center"/>
              <w:rPr>
                <w:sz w:val="24"/>
                <w:szCs w:val="24"/>
                <w:lang w:val="en-US" w:bidi="ar-YE"/>
              </w:rPr>
            </w:pPr>
            <w:r w:rsidRPr="0069632C">
              <w:rPr>
                <w:rFonts w:hint="cs"/>
                <w:sz w:val="24"/>
                <w:szCs w:val="24"/>
                <w:rtl/>
                <w:lang w:val="en-US" w:bidi="ar-YE"/>
              </w:rPr>
              <w:t>0</w:t>
            </w: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332A07" w:rsidP="00CA6973">
            <w:pPr>
              <w:jc w:val="center"/>
              <w:rPr>
                <w:sz w:val="24"/>
                <w:szCs w:val="24"/>
                <w:lang w:val="en-US" w:bidi="ar-YE"/>
              </w:rPr>
            </w:pPr>
            <w:r w:rsidRPr="0069632C">
              <w:rPr>
                <w:rFonts w:hint="cs"/>
                <w:sz w:val="24"/>
                <w:szCs w:val="24"/>
                <w:rtl/>
                <w:lang w:val="en-US" w:bidi="ar-YE"/>
              </w:rPr>
              <w:t>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332A07" w:rsidP="00CA6973">
            <w:pPr>
              <w:jc w:val="center"/>
              <w:rPr>
                <w:sz w:val="24"/>
                <w:szCs w:val="24"/>
                <w:lang w:val="en-US" w:bidi="ar-YE"/>
              </w:rPr>
            </w:pPr>
            <w:r w:rsidRPr="0069632C">
              <w:rPr>
                <w:rFonts w:hint="cs"/>
                <w:sz w:val="24"/>
                <w:szCs w:val="24"/>
                <w:rtl/>
                <w:lang w:val="en-US" w:bidi="ar-YE"/>
              </w:rPr>
              <w:t>++</w:t>
            </w:r>
          </w:p>
        </w:tc>
      </w:tr>
      <w:tr w:rsidR="0002241D" w:rsidRPr="0069632C" w:rsidTr="0002241D">
        <w:trPr>
          <w:jc w:val="center"/>
        </w:trPr>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332A07" w:rsidP="00CA5BDE">
            <w:pPr>
              <w:rPr>
                <w:sz w:val="24"/>
                <w:szCs w:val="24"/>
                <w:lang w:val="en-US" w:bidi="ar-YE"/>
              </w:rPr>
            </w:pPr>
            <w:r w:rsidRPr="0069632C">
              <w:rPr>
                <w:rFonts w:hint="cs"/>
                <w:sz w:val="24"/>
                <w:szCs w:val="24"/>
                <w:rtl/>
                <w:lang w:val="en-US" w:bidi="ar-YE"/>
              </w:rPr>
              <w:t xml:space="preserve">توليد </w:t>
            </w:r>
            <w:r w:rsidR="00EE750B" w:rsidRPr="0069632C">
              <w:rPr>
                <w:rFonts w:hint="cs"/>
                <w:sz w:val="24"/>
                <w:szCs w:val="24"/>
                <w:rtl/>
                <w:lang w:val="en-US" w:bidi="ar-YE"/>
              </w:rPr>
              <w:t xml:space="preserve">المياه </w:t>
            </w:r>
            <w:r w:rsidR="00C9638D" w:rsidRPr="0069632C">
              <w:rPr>
                <w:rFonts w:hint="cs"/>
                <w:sz w:val="24"/>
                <w:szCs w:val="24"/>
                <w:rtl/>
                <w:lang w:val="en-US" w:bidi="ar-YE"/>
              </w:rPr>
              <w:t>العادمة</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6973">
            <w:pPr>
              <w:jc w:val="center"/>
              <w:rPr>
                <w:sz w:val="24"/>
                <w:szCs w:val="24"/>
                <w:lang w:val="en-US" w:bidi="ar-YE"/>
              </w:rPr>
            </w:pPr>
          </w:p>
        </w:tc>
        <w:tc>
          <w:tcPr>
            <w:tcW w:w="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6973">
            <w:pPr>
              <w:jc w:val="center"/>
              <w:rPr>
                <w:sz w:val="24"/>
                <w:szCs w:val="24"/>
                <w:lang w:val="en-US" w:bidi="ar-YE"/>
              </w:rPr>
            </w:pP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6973">
            <w:pPr>
              <w:jc w:val="center"/>
              <w:rPr>
                <w:sz w:val="24"/>
                <w:szCs w:val="24"/>
                <w:lang w:val="en-US" w:bidi="ar-YE"/>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6973">
            <w:pPr>
              <w:jc w:val="center"/>
              <w:rPr>
                <w:sz w:val="24"/>
                <w:szCs w:val="24"/>
                <w:lang w:val="en-US" w:bidi="ar-YE"/>
              </w:rPr>
            </w:pPr>
          </w:p>
        </w:tc>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FE52DE" w:rsidP="00CA6973">
            <w:pPr>
              <w:jc w:val="center"/>
              <w:rPr>
                <w:sz w:val="24"/>
                <w:szCs w:val="24"/>
                <w:lang w:val="en-US" w:bidi="ar-YE"/>
              </w:rPr>
            </w:pPr>
            <w:r w:rsidRPr="0069632C">
              <w:rPr>
                <w:sz w:val="24"/>
                <w:szCs w:val="24"/>
                <w:lang w:val="en-US" w:bidi="ar-YE"/>
              </w:rPr>
              <w:sym w:font="Wingdings" w:char="00FC"/>
            </w: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6973">
            <w:pPr>
              <w:jc w:val="center"/>
              <w:rPr>
                <w:sz w:val="24"/>
                <w:szCs w:val="24"/>
                <w:lang w:val="en-US" w:bidi="ar-YE"/>
              </w:rPr>
            </w:pP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FE52DE" w:rsidP="00CA6973">
            <w:pPr>
              <w:jc w:val="center"/>
              <w:rPr>
                <w:sz w:val="24"/>
                <w:szCs w:val="24"/>
                <w:lang w:val="en-US" w:bidi="ar-YE"/>
              </w:rPr>
            </w:pPr>
            <w:r w:rsidRPr="0069632C">
              <w:rPr>
                <w:sz w:val="24"/>
                <w:szCs w:val="24"/>
                <w:lang w:val="en-US" w:bidi="ar-YE"/>
              </w:rPr>
              <w:sym w:font="Wingdings" w:char="00FC"/>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6973">
            <w:pPr>
              <w:jc w:val="center"/>
              <w:rPr>
                <w:sz w:val="24"/>
                <w:szCs w:val="24"/>
                <w:lang w:val="en-US" w:bidi="ar-YE"/>
              </w:rPr>
            </w:pP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6973">
            <w:pPr>
              <w:jc w:val="center"/>
              <w:rPr>
                <w:sz w:val="24"/>
                <w:szCs w:val="24"/>
                <w:lang w:val="en-US" w:bidi="ar-YE"/>
              </w:rPr>
            </w:pP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6973">
            <w:pPr>
              <w:jc w:val="center"/>
              <w:rPr>
                <w:sz w:val="24"/>
                <w:szCs w:val="24"/>
                <w:lang w:val="en-US" w:bidi="ar-YE"/>
              </w:rPr>
            </w:pP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FE52DE" w:rsidP="00CA6973">
            <w:pPr>
              <w:jc w:val="center"/>
              <w:rPr>
                <w:sz w:val="24"/>
                <w:szCs w:val="24"/>
                <w:lang w:val="en-US" w:bidi="ar-YE"/>
              </w:rPr>
            </w:pPr>
            <w:r w:rsidRPr="0069632C">
              <w:rPr>
                <w:rFonts w:hint="cs"/>
                <w:sz w:val="24"/>
                <w:szCs w:val="24"/>
                <w:rtl/>
                <w:lang w:val="en-US" w:bidi="ar-YE"/>
              </w:rPr>
              <w:t>0</w:t>
            </w: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FE52DE" w:rsidP="00CA6973">
            <w:pPr>
              <w:jc w:val="center"/>
              <w:rPr>
                <w:sz w:val="24"/>
                <w:szCs w:val="24"/>
                <w:lang w:val="en-US" w:bidi="ar-YE"/>
              </w:rPr>
            </w:pPr>
            <w:r w:rsidRPr="0069632C">
              <w:rPr>
                <w:rFonts w:hint="cs"/>
                <w:sz w:val="24"/>
                <w:szCs w:val="24"/>
                <w:rtl/>
                <w:lang w:val="en-US" w:bidi="ar-YE"/>
              </w:rPr>
              <w:t>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FE52DE" w:rsidP="00CA6973">
            <w:pPr>
              <w:jc w:val="center"/>
              <w:rPr>
                <w:sz w:val="24"/>
                <w:szCs w:val="24"/>
                <w:lang w:val="en-US" w:bidi="ar-YE"/>
              </w:rPr>
            </w:pPr>
            <w:r w:rsidRPr="0069632C">
              <w:rPr>
                <w:rFonts w:hint="cs"/>
                <w:sz w:val="24"/>
                <w:szCs w:val="24"/>
                <w:rtl/>
                <w:lang w:val="en-US" w:bidi="ar-YE"/>
              </w:rPr>
              <w:t>-</w:t>
            </w:r>
          </w:p>
        </w:tc>
      </w:tr>
      <w:tr w:rsidR="0002241D" w:rsidRPr="0069632C" w:rsidTr="0002241D">
        <w:trPr>
          <w:jc w:val="center"/>
        </w:trPr>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D61063" w:rsidP="00CA5BDE">
            <w:pPr>
              <w:rPr>
                <w:sz w:val="24"/>
                <w:szCs w:val="24"/>
                <w:lang w:val="en-US" w:bidi="ar-YE"/>
              </w:rPr>
            </w:pPr>
            <w:r w:rsidRPr="0069632C">
              <w:rPr>
                <w:rFonts w:hint="cs"/>
                <w:sz w:val="24"/>
                <w:szCs w:val="24"/>
                <w:rtl/>
                <w:lang w:val="en-US" w:bidi="ar-YE"/>
              </w:rPr>
              <w:t xml:space="preserve">تعرفة </w:t>
            </w:r>
            <w:r w:rsidR="00FB7C26" w:rsidRPr="0069632C">
              <w:rPr>
                <w:rFonts w:hint="cs"/>
                <w:sz w:val="24"/>
                <w:szCs w:val="24"/>
                <w:rtl/>
                <w:lang w:val="en-US" w:bidi="ar-YE"/>
              </w:rPr>
              <w:t xml:space="preserve">مياه المجاري </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6973">
            <w:pPr>
              <w:jc w:val="center"/>
              <w:rPr>
                <w:sz w:val="24"/>
                <w:szCs w:val="24"/>
                <w:lang w:val="en-US" w:bidi="ar-YE"/>
              </w:rPr>
            </w:pPr>
          </w:p>
        </w:tc>
        <w:tc>
          <w:tcPr>
            <w:tcW w:w="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6973">
            <w:pPr>
              <w:jc w:val="center"/>
              <w:rPr>
                <w:sz w:val="24"/>
                <w:szCs w:val="24"/>
                <w:lang w:val="en-US" w:bidi="ar-YE"/>
              </w:rPr>
            </w:pP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C75D51" w:rsidP="00CA6973">
            <w:pPr>
              <w:jc w:val="center"/>
              <w:rPr>
                <w:sz w:val="24"/>
                <w:szCs w:val="24"/>
                <w:lang w:val="en-US" w:bidi="ar-YE"/>
              </w:rPr>
            </w:pPr>
            <w:r w:rsidRPr="0069632C">
              <w:rPr>
                <w:sz w:val="24"/>
                <w:szCs w:val="24"/>
                <w:lang w:val="en-US" w:bidi="ar-YE"/>
              </w:rPr>
              <w:sym w:font="Wingdings" w:char="00FC"/>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6973">
            <w:pPr>
              <w:jc w:val="center"/>
              <w:rPr>
                <w:sz w:val="24"/>
                <w:szCs w:val="24"/>
                <w:lang w:val="en-US" w:bidi="ar-YE"/>
              </w:rPr>
            </w:pPr>
          </w:p>
        </w:tc>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02241D" w:rsidP="00CA6973">
            <w:pPr>
              <w:jc w:val="center"/>
              <w:rPr>
                <w:sz w:val="24"/>
                <w:szCs w:val="24"/>
                <w:lang w:val="en-US" w:bidi="ar-YE"/>
              </w:rPr>
            </w:pP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6973">
            <w:pPr>
              <w:jc w:val="center"/>
              <w:rPr>
                <w:sz w:val="24"/>
                <w:szCs w:val="24"/>
                <w:lang w:val="en-US" w:bidi="ar-YE"/>
              </w:rPr>
            </w:pP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C75D51" w:rsidP="00CA6973">
            <w:pPr>
              <w:jc w:val="center"/>
              <w:rPr>
                <w:sz w:val="24"/>
                <w:szCs w:val="24"/>
                <w:lang w:val="en-US" w:bidi="ar-YE"/>
              </w:rPr>
            </w:pPr>
            <w:r w:rsidRPr="0069632C">
              <w:rPr>
                <w:sz w:val="24"/>
                <w:szCs w:val="24"/>
                <w:lang w:val="en-US" w:bidi="ar-YE"/>
              </w:rPr>
              <w:sym w:font="Wingdings" w:char="00FC"/>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6973">
            <w:pPr>
              <w:jc w:val="center"/>
              <w:rPr>
                <w:sz w:val="24"/>
                <w:szCs w:val="24"/>
                <w:lang w:val="en-US" w:bidi="ar-YE"/>
              </w:rPr>
            </w:pP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6973">
            <w:pPr>
              <w:jc w:val="center"/>
              <w:rPr>
                <w:sz w:val="24"/>
                <w:szCs w:val="24"/>
                <w:lang w:val="en-US" w:bidi="ar-YE"/>
              </w:rPr>
            </w:pP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6973">
            <w:pPr>
              <w:jc w:val="center"/>
              <w:rPr>
                <w:sz w:val="24"/>
                <w:szCs w:val="24"/>
                <w:lang w:val="en-US" w:bidi="ar-YE"/>
              </w:rPr>
            </w:pP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C75D51" w:rsidP="00CA6973">
            <w:pPr>
              <w:jc w:val="center"/>
              <w:rPr>
                <w:sz w:val="24"/>
                <w:szCs w:val="24"/>
                <w:lang w:val="en-US" w:bidi="ar-YE"/>
              </w:rPr>
            </w:pPr>
            <w:r w:rsidRPr="0069632C">
              <w:rPr>
                <w:rFonts w:hint="cs"/>
                <w:sz w:val="24"/>
                <w:szCs w:val="24"/>
                <w:rtl/>
                <w:lang w:val="en-US" w:bidi="ar-YE"/>
              </w:rPr>
              <w:t>0</w:t>
            </w: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C75D51" w:rsidP="00CA6973">
            <w:pPr>
              <w:jc w:val="center"/>
              <w:rPr>
                <w:sz w:val="24"/>
                <w:szCs w:val="24"/>
                <w:lang w:val="en-US" w:bidi="ar-YE"/>
              </w:rPr>
            </w:pPr>
            <w:r w:rsidRPr="0069632C">
              <w:rPr>
                <w:rFonts w:hint="cs"/>
                <w:sz w:val="24"/>
                <w:szCs w:val="24"/>
                <w:rtl/>
                <w:lang w:val="en-US" w:bidi="ar-YE"/>
              </w:rPr>
              <w:t>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C75D51" w:rsidP="00CA6973">
            <w:pPr>
              <w:jc w:val="center"/>
              <w:rPr>
                <w:sz w:val="24"/>
                <w:szCs w:val="24"/>
                <w:lang w:val="en-US" w:bidi="ar-YE"/>
              </w:rPr>
            </w:pPr>
            <w:r w:rsidRPr="0069632C">
              <w:rPr>
                <w:rFonts w:hint="cs"/>
                <w:sz w:val="24"/>
                <w:szCs w:val="24"/>
                <w:rtl/>
                <w:lang w:val="en-US" w:bidi="ar-YE"/>
              </w:rPr>
              <w:t>+</w:t>
            </w:r>
          </w:p>
        </w:tc>
      </w:tr>
      <w:tr w:rsidR="0002241D" w:rsidRPr="0069632C" w:rsidTr="0002241D">
        <w:trPr>
          <w:jc w:val="center"/>
        </w:trPr>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C75D51" w:rsidP="00CA5BDE">
            <w:pPr>
              <w:rPr>
                <w:sz w:val="24"/>
                <w:szCs w:val="24"/>
                <w:lang w:val="en-US" w:bidi="ar-YE"/>
              </w:rPr>
            </w:pPr>
            <w:r w:rsidRPr="0069632C">
              <w:rPr>
                <w:rFonts w:hint="cs"/>
                <w:sz w:val="24"/>
                <w:szCs w:val="24"/>
                <w:rtl/>
                <w:lang w:val="en-US" w:bidi="ar-YE"/>
              </w:rPr>
              <w:t xml:space="preserve">تلوث مصادر المياه </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E728FF" w:rsidP="00CA6973">
            <w:pPr>
              <w:jc w:val="center"/>
              <w:rPr>
                <w:sz w:val="24"/>
                <w:szCs w:val="24"/>
                <w:lang w:val="en-US" w:bidi="ar-YE"/>
              </w:rPr>
            </w:pPr>
            <w:r w:rsidRPr="0069632C">
              <w:rPr>
                <w:sz w:val="24"/>
                <w:szCs w:val="24"/>
                <w:lang w:val="en-US" w:bidi="ar-YE"/>
              </w:rPr>
              <w:sym w:font="Wingdings" w:char="00FC"/>
            </w:r>
          </w:p>
        </w:tc>
        <w:tc>
          <w:tcPr>
            <w:tcW w:w="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6973">
            <w:pPr>
              <w:jc w:val="center"/>
              <w:rPr>
                <w:sz w:val="24"/>
                <w:szCs w:val="24"/>
                <w:lang w:val="en-US" w:bidi="ar-YE"/>
              </w:rPr>
            </w:pP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6973">
            <w:pPr>
              <w:jc w:val="center"/>
              <w:rPr>
                <w:sz w:val="24"/>
                <w:szCs w:val="24"/>
                <w:lang w:val="en-US" w:bidi="ar-YE"/>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6973">
            <w:pPr>
              <w:jc w:val="center"/>
              <w:rPr>
                <w:sz w:val="24"/>
                <w:szCs w:val="24"/>
                <w:lang w:val="en-US" w:bidi="ar-YE"/>
              </w:rPr>
            </w:pPr>
          </w:p>
        </w:tc>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02241D" w:rsidP="00CA6973">
            <w:pPr>
              <w:jc w:val="center"/>
              <w:rPr>
                <w:sz w:val="24"/>
                <w:szCs w:val="24"/>
                <w:lang w:val="en-US" w:bidi="ar-YE"/>
              </w:rPr>
            </w:pP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6973">
            <w:pPr>
              <w:jc w:val="center"/>
              <w:rPr>
                <w:sz w:val="24"/>
                <w:szCs w:val="24"/>
                <w:lang w:val="en-US" w:bidi="ar-YE"/>
              </w:rPr>
            </w:pP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6973">
            <w:pPr>
              <w:jc w:val="center"/>
              <w:rPr>
                <w:sz w:val="24"/>
                <w:szCs w:val="24"/>
                <w:lang w:val="en-US" w:bidi="ar-YE"/>
              </w:rPr>
            </w:pP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6973">
            <w:pPr>
              <w:jc w:val="center"/>
              <w:rPr>
                <w:sz w:val="24"/>
                <w:szCs w:val="24"/>
                <w:lang w:val="en-US" w:bidi="ar-YE"/>
              </w:rPr>
            </w:pP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E728FF" w:rsidP="00CA6973">
            <w:pPr>
              <w:jc w:val="center"/>
              <w:rPr>
                <w:sz w:val="24"/>
                <w:szCs w:val="24"/>
                <w:lang w:val="en-US" w:bidi="ar-YE"/>
              </w:rPr>
            </w:pPr>
            <w:r w:rsidRPr="0069632C">
              <w:rPr>
                <w:sz w:val="24"/>
                <w:szCs w:val="24"/>
                <w:lang w:val="en-US" w:bidi="ar-YE"/>
              </w:rPr>
              <w:sym w:font="Wingdings" w:char="00FC"/>
            </w:r>
          </w:p>
        </w:tc>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02241D" w:rsidP="00CA6973">
            <w:pPr>
              <w:jc w:val="center"/>
              <w:rPr>
                <w:sz w:val="24"/>
                <w:szCs w:val="24"/>
                <w:lang w:val="en-US" w:bidi="ar-YE"/>
              </w:rPr>
            </w:pP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1D" w:rsidRPr="0069632C" w:rsidRDefault="00E728FF" w:rsidP="00CA6973">
            <w:pPr>
              <w:jc w:val="center"/>
              <w:rPr>
                <w:sz w:val="24"/>
                <w:szCs w:val="24"/>
                <w:lang w:val="en-US" w:bidi="ar-YE"/>
              </w:rPr>
            </w:pPr>
            <w:r w:rsidRPr="0069632C">
              <w:rPr>
                <w:rFonts w:hint="cs"/>
                <w:sz w:val="24"/>
                <w:szCs w:val="24"/>
                <w:rtl/>
                <w:lang w:val="en-US" w:bidi="ar-YE"/>
              </w:rPr>
              <w:t>0</w:t>
            </w: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E728FF" w:rsidP="00CA6973">
            <w:pPr>
              <w:jc w:val="center"/>
              <w:rPr>
                <w:sz w:val="24"/>
                <w:szCs w:val="24"/>
                <w:lang w:val="en-US" w:bidi="ar-YE"/>
              </w:rPr>
            </w:pPr>
            <w:r w:rsidRPr="0069632C">
              <w:rPr>
                <w:rFonts w:hint="cs"/>
                <w:sz w:val="24"/>
                <w:szCs w:val="24"/>
                <w:rtl/>
                <w:lang w:val="en-US" w:bidi="ar-YE"/>
              </w:rPr>
              <w:t>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41D" w:rsidRPr="0069632C" w:rsidRDefault="0002241D" w:rsidP="00CA6973">
            <w:pPr>
              <w:jc w:val="center"/>
              <w:rPr>
                <w:sz w:val="24"/>
                <w:szCs w:val="24"/>
                <w:lang w:val="en-US" w:bidi="ar-YE"/>
              </w:rPr>
            </w:pPr>
            <w:r w:rsidRPr="0069632C">
              <w:rPr>
                <w:rFonts w:hint="cs"/>
                <w:sz w:val="24"/>
                <w:szCs w:val="24"/>
                <w:rtl/>
                <w:lang w:val="en-US" w:bidi="ar-YE"/>
              </w:rPr>
              <w:t>++</w:t>
            </w:r>
          </w:p>
        </w:tc>
      </w:tr>
    </w:tbl>
    <w:p w:rsidR="003855C1" w:rsidRPr="0069632C" w:rsidRDefault="003855C1" w:rsidP="00CA5BDE">
      <w:pPr>
        <w:rPr>
          <w:sz w:val="24"/>
          <w:szCs w:val="24"/>
          <w:rtl/>
          <w:lang w:val="en-US" w:bidi="ar-YE"/>
        </w:rPr>
      </w:pPr>
    </w:p>
    <w:p w:rsidR="00E728FF" w:rsidRPr="0069632C" w:rsidRDefault="00D31E59" w:rsidP="00CA6973">
      <w:pPr>
        <w:pStyle w:val="3"/>
        <w:rPr>
          <w:rtl/>
        </w:rPr>
      </w:pPr>
      <w:bookmarkStart w:id="16" w:name="_Toc382397377"/>
      <w:r w:rsidRPr="0069632C">
        <w:rPr>
          <w:rFonts w:hint="cs"/>
          <w:rtl/>
        </w:rPr>
        <w:lastRenderedPageBreak/>
        <w:t>2-2-4 المشروعات الفرعية للإصحاح</w:t>
      </w:r>
      <w:bookmarkEnd w:id="16"/>
    </w:p>
    <w:p w:rsidR="00D31E59" w:rsidRPr="0069632C" w:rsidRDefault="00096231" w:rsidP="00CA5BDE">
      <w:pPr>
        <w:rPr>
          <w:sz w:val="24"/>
          <w:szCs w:val="24"/>
          <w:rtl/>
          <w:lang w:val="en-US" w:bidi="ar-YE"/>
        </w:rPr>
      </w:pPr>
      <w:r w:rsidRPr="0069632C">
        <w:rPr>
          <w:rFonts w:hint="cs"/>
          <w:sz w:val="24"/>
          <w:szCs w:val="24"/>
          <w:rtl/>
          <w:lang w:val="en-US" w:bidi="ar-YE"/>
        </w:rPr>
        <w:t>لقد كان لاستكمال مشروعات المجار</w:t>
      </w:r>
      <w:r w:rsidR="0035296B" w:rsidRPr="0069632C">
        <w:rPr>
          <w:rFonts w:hint="cs"/>
          <w:sz w:val="24"/>
          <w:szCs w:val="24"/>
          <w:rtl/>
          <w:lang w:val="en-US" w:bidi="ar-YE"/>
        </w:rPr>
        <w:t xml:space="preserve">ي آثار صحية وبيئية إيجابية قوية. </w:t>
      </w:r>
      <w:r w:rsidR="00AB3D76" w:rsidRPr="0069632C">
        <w:rPr>
          <w:rFonts w:hint="cs"/>
          <w:sz w:val="24"/>
          <w:szCs w:val="24"/>
          <w:rtl/>
          <w:lang w:val="en-US" w:bidi="ar-YE"/>
        </w:rPr>
        <w:t>إن هذه المشروعات الفرعية ذات حجم صغير عموما</w:t>
      </w:r>
      <w:r w:rsidR="00482861">
        <w:rPr>
          <w:rFonts w:hint="cs"/>
          <w:sz w:val="24"/>
          <w:szCs w:val="24"/>
          <w:rtl/>
          <w:lang w:val="en-US" w:bidi="ar-YE"/>
        </w:rPr>
        <w:t>ً</w:t>
      </w:r>
      <w:r w:rsidR="00AB3D76" w:rsidRPr="0069632C">
        <w:rPr>
          <w:rFonts w:hint="cs"/>
          <w:sz w:val="24"/>
          <w:szCs w:val="24"/>
          <w:rtl/>
          <w:lang w:val="en-US" w:bidi="ar-YE"/>
        </w:rPr>
        <w:t xml:space="preserve"> والتي لا يتوقع أن</w:t>
      </w:r>
      <w:r w:rsidR="00DB194F" w:rsidRPr="0069632C">
        <w:rPr>
          <w:rFonts w:hint="cs"/>
          <w:sz w:val="24"/>
          <w:szCs w:val="24"/>
          <w:rtl/>
          <w:lang w:val="en-US" w:bidi="ar-YE"/>
        </w:rPr>
        <w:t xml:space="preserve"> يون لها آثار بيئية سلبية كبيرة والآثار السلبية الصغيرة ينبغي تناولها </w:t>
      </w:r>
      <w:r w:rsidR="00F937F3" w:rsidRPr="0069632C">
        <w:rPr>
          <w:rFonts w:hint="cs"/>
          <w:sz w:val="24"/>
          <w:szCs w:val="24"/>
          <w:rtl/>
          <w:lang w:val="en-US" w:bidi="ar-YE"/>
        </w:rPr>
        <w:t>حالا</w:t>
      </w:r>
      <w:r w:rsidR="00482861">
        <w:rPr>
          <w:rFonts w:hint="cs"/>
          <w:sz w:val="24"/>
          <w:szCs w:val="24"/>
          <w:rtl/>
          <w:lang w:val="en-US" w:bidi="ar-YE"/>
        </w:rPr>
        <w:t>ً</w:t>
      </w:r>
      <w:r w:rsidR="00F937F3" w:rsidRPr="0069632C">
        <w:rPr>
          <w:rFonts w:hint="cs"/>
          <w:sz w:val="24"/>
          <w:szCs w:val="24"/>
          <w:rtl/>
          <w:lang w:val="en-US" w:bidi="ar-YE"/>
        </w:rPr>
        <w:t xml:space="preserve"> </w:t>
      </w:r>
      <w:r w:rsidR="00F84A60" w:rsidRPr="0069632C">
        <w:rPr>
          <w:rFonts w:hint="cs"/>
          <w:sz w:val="24"/>
          <w:szCs w:val="24"/>
          <w:rtl/>
          <w:lang w:val="en-US" w:bidi="ar-YE"/>
        </w:rPr>
        <w:t xml:space="preserve">من خلال </w:t>
      </w:r>
      <w:r w:rsidR="00BD5A33" w:rsidRPr="0069632C">
        <w:rPr>
          <w:rFonts w:hint="cs"/>
          <w:sz w:val="24"/>
          <w:szCs w:val="24"/>
          <w:rtl/>
          <w:lang w:val="en-US" w:bidi="ar-YE"/>
        </w:rPr>
        <w:t>عملية التصميم والإن</w:t>
      </w:r>
      <w:r w:rsidR="00A67EE8" w:rsidRPr="0069632C">
        <w:rPr>
          <w:rFonts w:hint="cs"/>
          <w:sz w:val="24"/>
          <w:szCs w:val="24"/>
          <w:rtl/>
          <w:lang w:val="en-US" w:bidi="ar-YE"/>
        </w:rPr>
        <w:t xml:space="preserve">شاءات والتشغيل والصيانة السليمة. تتكون </w:t>
      </w:r>
      <w:r w:rsidR="00411959" w:rsidRPr="0069632C">
        <w:rPr>
          <w:rFonts w:hint="cs"/>
          <w:sz w:val="24"/>
          <w:szCs w:val="24"/>
          <w:rtl/>
          <w:lang w:val="en-US" w:bidi="ar-YE"/>
        </w:rPr>
        <w:t xml:space="preserve">مشروعات الإصحاح الفرعية من تحسينات على أنظمة التصريف الصحي الريفي. </w:t>
      </w:r>
    </w:p>
    <w:p w:rsidR="00E728FF" w:rsidRPr="0069632C" w:rsidRDefault="00E728FF" w:rsidP="00CA5BDE">
      <w:pPr>
        <w:rPr>
          <w:sz w:val="24"/>
          <w:szCs w:val="24"/>
          <w:rtl/>
          <w:lang w:val="en-US" w:bidi="ar-YE"/>
        </w:rPr>
      </w:pPr>
    </w:p>
    <w:p w:rsidR="008D2723" w:rsidRPr="0069632C" w:rsidRDefault="008D2723" w:rsidP="00CA5BDE">
      <w:pPr>
        <w:rPr>
          <w:sz w:val="24"/>
          <w:szCs w:val="24"/>
          <w:rtl/>
          <w:lang w:val="en-US" w:bidi="ar-YE"/>
        </w:rPr>
      </w:pPr>
      <w:r w:rsidRPr="0069632C">
        <w:rPr>
          <w:rFonts w:hint="cs"/>
          <w:sz w:val="24"/>
          <w:szCs w:val="24"/>
          <w:rtl/>
          <w:lang w:val="en-US" w:bidi="ar-YE"/>
        </w:rPr>
        <w:t xml:space="preserve">وأثناء عمليات الحفر ودفن الأنابيب </w:t>
      </w:r>
      <w:r w:rsidR="00AC7BF0" w:rsidRPr="0069632C">
        <w:rPr>
          <w:rFonts w:hint="cs"/>
          <w:sz w:val="24"/>
          <w:szCs w:val="24"/>
          <w:rtl/>
          <w:lang w:val="en-US" w:bidi="ar-YE"/>
        </w:rPr>
        <w:t xml:space="preserve">يمكن </w:t>
      </w:r>
      <w:r w:rsidR="001D5BCA" w:rsidRPr="0069632C">
        <w:rPr>
          <w:rFonts w:hint="cs"/>
          <w:sz w:val="24"/>
          <w:szCs w:val="24"/>
          <w:rtl/>
          <w:lang w:val="en-US" w:bidi="ar-YE"/>
        </w:rPr>
        <w:t xml:space="preserve">أن تتزايد ارتفاعات الغبار وكذلك مستويات </w:t>
      </w:r>
      <w:r w:rsidR="006231A9" w:rsidRPr="0069632C">
        <w:rPr>
          <w:rFonts w:hint="cs"/>
          <w:sz w:val="24"/>
          <w:szCs w:val="24"/>
          <w:rtl/>
          <w:lang w:val="en-US" w:bidi="ar-YE"/>
        </w:rPr>
        <w:t xml:space="preserve">الضوضاء والاهتزاز. </w:t>
      </w:r>
      <w:r w:rsidR="00747F22" w:rsidRPr="0069632C">
        <w:rPr>
          <w:rFonts w:hint="cs"/>
          <w:sz w:val="24"/>
          <w:szCs w:val="24"/>
          <w:rtl/>
          <w:lang w:val="en-US" w:bidi="ar-YE"/>
        </w:rPr>
        <w:t xml:space="preserve">وإلى جانب </w:t>
      </w:r>
      <w:r w:rsidR="00601A06" w:rsidRPr="0069632C">
        <w:rPr>
          <w:rFonts w:hint="cs"/>
          <w:sz w:val="24"/>
          <w:szCs w:val="24"/>
          <w:rtl/>
          <w:lang w:val="en-US" w:bidi="ar-YE"/>
        </w:rPr>
        <w:t xml:space="preserve">ازدياد الحوادث والضرر بأنابيب </w:t>
      </w:r>
      <w:r w:rsidR="00CA5BDE" w:rsidRPr="0069632C">
        <w:rPr>
          <w:rFonts w:hint="cs"/>
          <w:sz w:val="24"/>
          <w:szCs w:val="24"/>
          <w:rtl/>
          <w:lang w:val="en-US" w:bidi="ar-YE"/>
        </w:rPr>
        <w:t xml:space="preserve">إمداد المياه الموجودة والطرق المعبدة وكابلات الكهرباء تحت الأرض والبلاليع الموجودة والبنية الأساسية المماثلة تحت الأرض. لذلك فإن إجراءات تخفيف ستكون ضرورية </w:t>
      </w:r>
      <w:r w:rsidR="00F06514" w:rsidRPr="0069632C">
        <w:rPr>
          <w:rFonts w:hint="cs"/>
          <w:sz w:val="24"/>
          <w:szCs w:val="24"/>
          <w:rtl/>
          <w:lang w:val="en-US" w:bidi="ar-YE"/>
        </w:rPr>
        <w:t xml:space="preserve">لتصميم </w:t>
      </w:r>
      <w:r w:rsidR="00D54D89" w:rsidRPr="0069632C">
        <w:rPr>
          <w:rFonts w:hint="cs"/>
          <w:sz w:val="24"/>
          <w:szCs w:val="24"/>
          <w:rtl/>
          <w:lang w:val="en-US" w:bidi="ar-YE"/>
        </w:rPr>
        <w:t xml:space="preserve">وإنشاء وتشغيل وصيانة </w:t>
      </w:r>
      <w:r w:rsidR="00331D13" w:rsidRPr="0069632C">
        <w:rPr>
          <w:rFonts w:hint="cs"/>
          <w:sz w:val="24"/>
          <w:szCs w:val="24"/>
          <w:rtl/>
          <w:lang w:val="en-US" w:bidi="ar-YE"/>
        </w:rPr>
        <w:t xml:space="preserve">مثل هذه المرافق. </w:t>
      </w:r>
    </w:p>
    <w:p w:rsidR="00736A79" w:rsidRPr="0069632C" w:rsidRDefault="00736A79" w:rsidP="00CA5BDE">
      <w:pPr>
        <w:rPr>
          <w:sz w:val="24"/>
          <w:szCs w:val="24"/>
          <w:rtl/>
          <w:lang w:val="en-US" w:bidi="ar-YE"/>
        </w:rPr>
      </w:pPr>
    </w:p>
    <w:p w:rsidR="00736A79" w:rsidRPr="0069632C" w:rsidRDefault="0063740A" w:rsidP="00674189">
      <w:pPr>
        <w:rPr>
          <w:sz w:val="24"/>
          <w:szCs w:val="24"/>
          <w:rtl/>
          <w:lang w:val="en-US" w:bidi="ar-YE"/>
        </w:rPr>
      </w:pPr>
      <w:r w:rsidRPr="0069632C">
        <w:rPr>
          <w:rFonts w:hint="cs"/>
          <w:sz w:val="24"/>
          <w:szCs w:val="24"/>
          <w:rtl/>
          <w:lang w:val="en-US" w:bidi="ar-YE"/>
        </w:rPr>
        <w:t xml:space="preserve">في دليل </w:t>
      </w:r>
      <w:r w:rsidR="0062426A" w:rsidRPr="0069632C">
        <w:rPr>
          <w:rFonts w:hint="cs"/>
          <w:sz w:val="24"/>
          <w:szCs w:val="24"/>
          <w:rtl/>
          <w:lang w:val="en-US" w:bidi="ar-YE"/>
        </w:rPr>
        <w:t xml:space="preserve">التشغيل والصيانة </w:t>
      </w:r>
      <w:r w:rsidR="006A54B9" w:rsidRPr="0069632C">
        <w:rPr>
          <w:rFonts w:hint="cs"/>
          <w:sz w:val="24"/>
          <w:szCs w:val="24"/>
          <w:rtl/>
          <w:lang w:val="en-US" w:bidi="ar-YE"/>
        </w:rPr>
        <w:t xml:space="preserve">للأعمال الجديدة </w:t>
      </w:r>
      <w:r w:rsidR="00874FA2" w:rsidRPr="0069632C">
        <w:rPr>
          <w:rFonts w:hint="cs"/>
          <w:sz w:val="24"/>
          <w:szCs w:val="24"/>
          <w:rtl/>
          <w:lang w:val="en-US" w:bidi="ar-YE"/>
        </w:rPr>
        <w:t>فإن على مهندسي التمويل الإضافي لمشروع الأشغال العامة كثيف العمالة</w:t>
      </w:r>
      <w:r w:rsidR="00874FA2" w:rsidRPr="0069632C">
        <w:rPr>
          <w:rFonts w:hint="cs"/>
          <w:sz w:val="24"/>
          <w:szCs w:val="24"/>
          <w:lang w:val="en-US" w:bidi="ar-YE"/>
        </w:rPr>
        <w:t xml:space="preserve"> </w:t>
      </w:r>
      <w:r w:rsidR="00745774" w:rsidRPr="0069632C">
        <w:rPr>
          <w:rFonts w:hint="cs"/>
          <w:sz w:val="24"/>
          <w:szCs w:val="24"/>
          <w:rtl/>
          <w:lang w:val="en-US" w:bidi="ar-YE"/>
        </w:rPr>
        <w:t>أن يدرجوا شروطا</w:t>
      </w:r>
      <w:r w:rsidR="004F6294">
        <w:rPr>
          <w:rFonts w:hint="cs"/>
          <w:sz w:val="24"/>
          <w:szCs w:val="24"/>
          <w:rtl/>
          <w:lang w:val="en-US" w:bidi="ar-YE"/>
        </w:rPr>
        <w:t>ً</w:t>
      </w:r>
      <w:r w:rsidR="00745774" w:rsidRPr="0069632C">
        <w:rPr>
          <w:rFonts w:hint="cs"/>
          <w:sz w:val="24"/>
          <w:szCs w:val="24"/>
          <w:rtl/>
          <w:lang w:val="en-US" w:bidi="ar-YE"/>
        </w:rPr>
        <w:t xml:space="preserve"> لمشغلي المضخات من أجل جمع</w:t>
      </w:r>
      <w:r w:rsidR="008A7240" w:rsidRPr="0069632C">
        <w:rPr>
          <w:rFonts w:hint="cs"/>
          <w:sz w:val="24"/>
          <w:szCs w:val="24"/>
          <w:rtl/>
          <w:lang w:val="en-US" w:bidi="ar-YE"/>
        </w:rPr>
        <w:t xml:space="preserve"> </w:t>
      </w:r>
      <w:r w:rsidR="001A397E" w:rsidRPr="0069632C">
        <w:rPr>
          <w:rFonts w:hint="cs"/>
          <w:sz w:val="24"/>
          <w:szCs w:val="24"/>
          <w:rtl/>
          <w:lang w:val="en-US" w:bidi="ar-YE"/>
        </w:rPr>
        <w:t>الزيوت المستخدمة في براميل بدلا</w:t>
      </w:r>
      <w:r w:rsidR="004F6294">
        <w:rPr>
          <w:rFonts w:hint="cs"/>
          <w:sz w:val="24"/>
          <w:szCs w:val="24"/>
          <w:rtl/>
          <w:lang w:val="en-US" w:bidi="ar-YE"/>
        </w:rPr>
        <w:t>ً</w:t>
      </w:r>
      <w:r w:rsidR="001A397E" w:rsidRPr="0069632C">
        <w:rPr>
          <w:rFonts w:hint="cs"/>
          <w:sz w:val="24"/>
          <w:szCs w:val="24"/>
          <w:rtl/>
          <w:lang w:val="en-US" w:bidi="ar-YE"/>
        </w:rPr>
        <w:t xml:space="preserve"> عن </w:t>
      </w:r>
      <w:r w:rsidR="00A350E3" w:rsidRPr="0069632C">
        <w:rPr>
          <w:rFonts w:hint="cs"/>
          <w:sz w:val="24"/>
          <w:szCs w:val="24"/>
          <w:rtl/>
          <w:lang w:val="en-US" w:bidi="ar-YE"/>
        </w:rPr>
        <w:t xml:space="preserve">انتشارها على الأرض مما يزيد من التلوث بالمياه العادمة وزيادة العبء على منشآت معالجة مياه المجاري وكذلك المياه الجوفية </w:t>
      </w:r>
      <w:r w:rsidR="003550B2" w:rsidRPr="0069632C">
        <w:rPr>
          <w:rFonts w:hint="cs"/>
          <w:sz w:val="24"/>
          <w:szCs w:val="24"/>
          <w:rtl/>
          <w:lang w:val="en-US" w:bidi="ar-YE"/>
        </w:rPr>
        <w:t xml:space="preserve">والملكيات المجاورة. يمكن بيع </w:t>
      </w:r>
      <w:r w:rsidR="00845B0F" w:rsidRPr="0069632C">
        <w:rPr>
          <w:rFonts w:hint="cs"/>
          <w:sz w:val="24"/>
          <w:szCs w:val="24"/>
          <w:rtl/>
          <w:lang w:val="en-US" w:bidi="ar-YE"/>
        </w:rPr>
        <w:t xml:space="preserve">زيت التغيير </w:t>
      </w:r>
      <w:r w:rsidR="00FA2F28" w:rsidRPr="0069632C">
        <w:rPr>
          <w:rFonts w:hint="cs"/>
          <w:sz w:val="24"/>
          <w:szCs w:val="24"/>
          <w:rtl/>
          <w:lang w:val="en-US" w:bidi="ar-YE"/>
        </w:rPr>
        <w:t xml:space="preserve">كوقود </w:t>
      </w:r>
      <w:r w:rsidR="00674189" w:rsidRPr="0069632C">
        <w:rPr>
          <w:rFonts w:hint="cs"/>
          <w:sz w:val="24"/>
          <w:szCs w:val="24"/>
          <w:rtl/>
          <w:lang w:val="en-US" w:bidi="ar-YE"/>
        </w:rPr>
        <w:t>للاستخدام في الحمامات التقليدية العامة أو في الكثير من الطرق الأخرى مثل استعم</w:t>
      </w:r>
      <w:r w:rsidR="004F6294">
        <w:rPr>
          <w:rFonts w:hint="cs"/>
          <w:sz w:val="24"/>
          <w:szCs w:val="24"/>
          <w:rtl/>
          <w:lang w:val="en-US" w:bidi="ar-YE"/>
        </w:rPr>
        <w:t>اله كطبقة واقية للخشب أو أثناء س</w:t>
      </w:r>
      <w:r w:rsidR="00674189" w:rsidRPr="0069632C">
        <w:rPr>
          <w:rFonts w:hint="cs"/>
          <w:sz w:val="24"/>
          <w:szCs w:val="24"/>
          <w:rtl/>
          <w:lang w:val="en-US" w:bidi="ar-YE"/>
        </w:rPr>
        <w:t>فلته الطرقات. وخلال السنوات السابقة شاركت بعض شركات القطاع الخاص في جمع وتصفية وإعادة استخدام الزيوت المستعملة.</w:t>
      </w:r>
    </w:p>
    <w:p w:rsidR="008F5293" w:rsidRPr="0069632C" w:rsidRDefault="008F5293" w:rsidP="00674189">
      <w:pPr>
        <w:rPr>
          <w:sz w:val="24"/>
          <w:szCs w:val="24"/>
          <w:rtl/>
          <w:lang w:val="en-US" w:bidi="ar-YE"/>
        </w:rPr>
      </w:pPr>
    </w:p>
    <w:p w:rsidR="001B168B" w:rsidRPr="0069632C" w:rsidRDefault="008F5293" w:rsidP="00362CA7">
      <w:pPr>
        <w:rPr>
          <w:sz w:val="24"/>
          <w:szCs w:val="24"/>
          <w:rtl/>
          <w:lang w:val="en-US" w:bidi="ar-YE"/>
        </w:rPr>
      </w:pPr>
      <w:r w:rsidRPr="0069632C">
        <w:rPr>
          <w:rFonts w:hint="cs"/>
          <w:sz w:val="24"/>
          <w:szCs w:val="24"/>
          <w:rtl/>
          <w:lang w:val="en-US" w:bidi="ar-YE"/>
        </w:rPr>
        <w:t>أثناء مشروع الأشغال العامة</w:t>
      </w:r>
      <w:r w:rsidRPr="0069632C">
        <w:rPr>
          <w:rFonts w:hint="cs"/>
          <w:sz w:val="24"/>
          <w:szCs w:val="24"/>
          <w:lang w:val="en-US" w:bidi="ar-YE"/>
        </w:rPr>
        <w:t xml:space="preserve"> </w:t>
      </w:r>
      <w:r w:rsidRPr="0069632C">
        <w:rPr>
          <w:rFonts w:hint="cs"/>
          <w:sz w:val="24"/>
          <w:szCs w:val="24"/>
          <w:rtl/>
          <w:lang w:val="en-US" w:bidi="ar-YE"/>
        </w:rPr>
        <w:t>الثالث كان أحد ا</w:t>
      </w:r>
      <w:r w:rsidR="004F6294">
        <w:rPr>
          <w:rFonts w:hint="cs"/>
          <w:sz w:val="24"/>
          <w:szCs w:val="24"/>
          <w:rtl/>
          <w:lang w:val="en-US" w:bidi="ar-YE"/>
        </w:rPr>
        <w:t>لشروط هو تأجيل أعمال الرصف بالإس</w:t>
      </w:r>
      <w:r w:rsidRPr="0069632C">
        <w:rPr>
          <w:rFonts w:hint="cs"/>
          <w:sz w:val="24"/>
          <w:szCs w:val="24"/>
          <w:rtl/>
          <w:lang w:val="en-US" w:bidi="ar-YE"/>
        </w:rPr>
        <w:t>فلت حتى تنفيذ شبكة إمداد المياه وهذا الترتيب والإجراء سيتم تطبيقه في التمويل الإضافي لمشروع الأشغال العامة كثيف العمالة</w:t>
      </w:r>
      <w:r w:rsidRPr="0069632C">
        <w:rPr>
          <w:rFonts w:hint="cs"/>
          <w:sz w:val="24"/>
          <w:szCs w:val="24"/>
          <w:lang w:val="en-US" w:bidi="ar-YE"/>
        </w:rPr>
        <w:t xml:space="preserve"> </w:t>
      </w:r>
      <w:r w:rsidRPr="0069632C">
        <w:rPr>
          <w:rFonts w:hint="cs"/>
          <w:sz w:val="24"/>
          <w:szCs w:val="24"/>
          <w:rtl/>
          <w:lang w:val="en-US" w:bidi="ar-YE"/>
        </w:rPr>
        <w:t>للمشروعات الفرعية المماثلة.</w:t>
      </w:r>
      <w:r w:rsidR="00362CA7" w:rsidRPr="0069632C">
        <w:rPr>
          <w:rFonts w:hint="cs"/>
          <w:sz w:val="24"/>
          <w:szCs w:val="24"/>
          <w:rtl/>
          <w:lang w:val="en-US" w:bidi="ar-YE"/>
        </w:rPr>
        <w:t xml:space="preserve"> بالنسبة لتصميم وإنشاء وتشغيل أنظمة مياه المجاري في </w:t>
      </w:r>
      <w:r w:rsidR="00A97E69" w:rsidRPr="0069632C">
        <w:rPr>
          <w:rFonts w:hint="cs"/>
          <w:sz w:val="24"/>
          <w:szCs w:val="24"/>
          <w:rtl/>
          <w:lang w:val="en-US" w:bidi="ar-YE"/>
        </w:rPr>
        <w:t>التمويل الإضافي لمشروع الأشغال العامة كثيف العمالة</w:t>
      </w:r>
      <w:r w:rsidR="00A97E69" w:rsidRPr="0069632C">
        <w:rPr>
          <w:rFonts w:hint="cs"/>
          <w:sz w:val="24"/>
          <w:szCs w:val="24"/>
          <w:lang w:val="en-US" w:bidi="ar-YE"/>
        </w:rPr>
        <w:t xml:space="preserve"> </w:t>
      </w:r>
      <w:r w:rsidR="00A71D85" w:rsidRPr="0069632C">
        <w:rPr>
          <w:rFonts w:hint="cs"/>
          <w:sz w:val="24"/>
          <w:szCs w:val="24"/>
          <w:rtl/>
          <w:lang w:val="en-US" w:bidi="ar-YE"/>
        </w:rPr>
        <w:t xml:space="preserve">فإن إجراءات </w:t>
      </w:r>
      <w:r w:rsidR="00FF1BF5" w:rsidRPr="0069632C">
        <w:rPr>
          <w:rFonts w:hint="cs"/>
          <w:sz w:val="24"/>
          <w:szCs w:val="24"/>
          <w:rtl/>
          <w:lang w:val="en-US" w:bidi="ar-YE"/>
        </w:rPr>
        <w:t xml:space="preserve">الحماية </w:t>
      </w:r>
      <w:r w:rsidR="000C3150" w:rsidRPr="0069632C">
        <w:rPr>
          <w:rFonts w:hint="cs"/>
          <w:sz w:val="24"/>
          <w:szCs w:val="24"/>
          <w:rtl/>
          <w:lang w:val="en-US" w:bidi="ar-YE"/>
        </w:rPr>
        <w:t xml:space="preserve">تجاه </w:t>
      </w:r>
      <w:r w:rsidR="00D26744" w:rsidRPr="0069632C">
        <w:rPr>
          <w:rFonts w:hint="cs"/>
          <w:sz w:val="24"/>
          <w:szCs w:val="24"/>
          <w:rtl/>
          <w:lang w:val="en-US" w:bidi="ar-YE"/>
        </w:rPr>
        <w:t xml:space="preserve">تسرب </w:t>
      </w:r>
      <w:r w:rsidR="00D72ACB" w:rsidRPr="0069632C">
        <w:rPr>
          <w:rFonts w:hint="cs"/>
          <w:sz w:val="24"/>
          <w:szCs w:val="24"/>
          <w:rtl/>
          <w:lang w:val="en-US" w:bidi="ar-YE"/>
        </w:rPr>
        <w:t>المياه الجوفية والتلوث من إفراغات مياه المجاري قد أخذت بالاعتبار تكنولوجيا المعالجة المناسبة أكثر لإعادة استخدام مياه المجاري المعالجة. وزيادة على</w:t>
      </w:r>
      <w:r w:rsidR="003A32E5" w:rsidRPr="0069632C">
        <w:rPr>
          <w:rFonts w:hint="cs"/>
          <w:sz w:val="24"/>
          <w:szCs w:val="24"/>
          <w:rtl/>
          <w:lang w:val="en-US" w:bidi="ar-YE"/>
        </w:rPr>
        <w:t xml:space="preserve"> ذلك </w:t>
      </w:r>
      <w:r w:rsidR="007E5DDF" w:rsidRPr="0069632C">
        <w:rPr>
          <w:rFonts w:hint="cs"/>
          <w:sz w:val="24"/>
          <w:szCs w:val="24"/>
          <w:rtl/>
          <w:lang w:val="en-US" w:bidi="ar-YE"/>
        </w:rPr>
        <w:t xml:space="preserve">فإن نوع شبكة المجاري واختيار الموقع لمنشأة المعالجة والتكنولوجيا التي سيتم استعمالها </w:t>
      </w:r>
      <w:r w:rsidR="00020DBC" w:rsidRPr="0069632C">
        <w:rPr>
          <w:rFonts w:hint="cs"/>
          <w:sz w:val="24"/>
          <w:szCs w:val="24"/>
          <w:rtl/>
          <w:lang w:val="en-US" w:bidi="ar-YE"/>
        </w:rPr>
        <w:t>في مشروع الأشغال العامة</w:t>
      </w:r>
      <w:r w:rsidR="00020DBC" w:rsidRPr="0069632C">
        <w:rPr>
          <w:rFonts w:hint="cs"/>
          <w:sz w:val="24"/>
          <w:szCs w:val="24"/>
          <w:lang w:val="en-US" w:bidi="ar-YE"/>
        </w:rPr>
        <w:t xml:space="preserve"> </w:t>
      </w:r>
      <w:r w:rsidR="00940C76" w:rsidRPr="0069632C">
        <w:rPr>
          <w:rFonts w:hint="cs"/>
          <w:sz w:val="24"/>
          <w:szCs w:val="24"/>
          <w:rtl/>
          <w:lang w:val="en-US" w:bidi="ar-YE"/>
        </w:rPr>
        <w:t xml:space="preserve">الرابع </w:t>
      </w:r>
      <w:r w:rsidR="00480F11" w:rsidRPr="0069632C">
        <w:rPr>
          <w:rFonts w:hint="cs"/>
          <w:sz w:val="24"/>
          <w:szCs w:val="24"/>
          <w:rtl/>
          <w:lang w:val="en-US" w:bidi="ar-YE"/>
        </w:rPr>
        <w:t xml:space="preserve">سيستمر استعمالها في </w:t>
      </w:r>
      <w:r w:rsidR="008F62EB" w:rsidRPr="0069632C">
        <w:rPr>
          <w:rFonts w:hint="cs"/>
          <w:sz w:val="24"/>
          <w:szCs w:val="24"/>
          <w:rtl/>
          <w:lang w:val="en-US" w:bidi="ar-YE"/>
        </w:rPr>
        <w:t>التمويل الإضافي لم</w:t>
      </w:r>
      <w:r w:rsidR="00BC6080" w:rsidRPr="0069632C">
        <w:rPr>
          <w:rFonts w:hint="cs"/>
          <w:sz w:val="24"/>
          <w:szCs w:val="24"/>
          <w:rtl/>
          <w:lang w:val="en-US" w:bidi="ar-YE"/>
        </w:rPr>
        <w:t>شروع الأشغال العامة كثيف العمالة.</w:t>
      </w:r>
    </w:p>
    <w:p w:rsidR="00BC6080" w:rsidRPr="0069632C" w:rsidRDefault="00BC6080" w:rsidP="00362CA7">
      <w:pPr>
        <w:rPr>
          <w:sz w:val="24"/>
          <w:szCs w:val="24"/>
          <w:rtl/>
          <w:lang w:val="en-US" w:bidi="ar-YE"/>
        </w:rPr>
      </w:pPr>
    </w:p>
    <w:p w:rsidR="00BC6080" w:rsidRPr="0069632C" w:rsidRDefault="00BC6080" w:rsidP="00362CA7">
      <w:pPr>
        <w:rPr>
          <w:sz w:val="24"/>
          <w:szCs w:val="24"/>
          <w:rtl/>
          <w:lang w:val="en-US" w:bidi="ar-YE"/>
        </w:rPr>
      </w:pPr>
      <w:r w:rsidRPr="0069632C">
        <w:rPr>
          <w:rFonts w:hint="cs"/>
          <w:sz w:val="24"/>
          <w:szCs w:val="24"/>
          <w:rtl/>
          <w:lang w:val="en-US" w:bidi="ar-YE"/>
        </w:rPr>
        <w:t xml:space="preserve">انظر الملحق ب-4 </w:t>
      </w:r>
      <w:r w:rsidR="004F4D42" w:rsidRPr="0069632C">
        <w:rPr>
          <w:rFonts w:hint="cs"/>
          <w:sz w:val="24"/>
          <w:szCs w:val="24"/>
          <w:rtl/>
          <w:lang w:val="en-US" w:bidi="ar-YE"/>
        </w:rPr>
        <w:t xml:space="preserve">للقائمة المرجعية </w:t>
      </w:r>
      <w:r w:rsidR="009E3D5A" w:rsidRPr="0069632C">
        <w:rPr>
          <w:rFonts w:hint="cs"/>
          <w:sz w:val="24"/>
          <w:szCs w:val="24"/>
          <w:rtl/>
          <w:lang w:val="en-US" w:bidi="ar-YE"/>
        </w:rPr>
        <w:t xml:space="preserve">للتدقيق في تقييم الأثر البيئي والاجتماعي الخاص بالمشروعات الفرعية للإصحاح في الأرياف. </w:t>
      </w:r>
    </w:p>
    <w:p w:rsidR="00B03BBE" w:rsidRPr="0069632C" w:rsidRDefault="00B03BBE" w:rsidP="00362CA7">
      <w:pPr>
        <w:rPr>
          <w:sz w:val="24"/>
          <w:szCs w:val="24"/>
          <w:rtl/>
          <w:lang w:val="en-US" w:bidi="ar-YE"/>
        </w:rPr>
      </w:pPr>
    </w:p>
    <w:tbl>
      <w:tblPr>
        <w:tblStyle w:val="TableGrid"/>
        <w:bidiVisual/>
        <w:tblW w:w="0" w:type="auto"/>
        <w:jc w:val="center"/>
        <w:tblLook w:val="04A0" w:firstRow="1" w:lastRow="0" w:firstColumn="1" w:lastColumn="0" w:noHBand="0" w:noVBand="1"/>
      </w:tblPr>
      <w:tblGrid>
        <w:gridCol w:w="739"/>
        <w:gridCol w:w="569"/>
        <w:gridCol w:w="694"/>
        <w:gridCol w:w="546"/>
        <w:gridCol w:w="704"/>
        <w:gridCol w:w="545"/>
        <w:gridCol w:w="464"/>
        <w:gridCol w:w="553"/>
        <w:gridCol w:w="572"/>
        <w:gridCol w:w="652"/>
        <w:gridCol w:w="464"/>
        <w:gridCol w:w="611"/>
        <w:gridCol w:w="715"/>
        <w:gridCol w:w="694"/>
      </w:tblGrid>
      <w:tr w:rsidR="007E752F" w:rsidRPr="00CA6973" w:rsidTr="007E752F">
        <w:trPr>
          <w:trHeight w:val="773"/>
          <w:tblHeader/>
          <w:jc w:val="center"/>
        </w:trPr>
        <w:tc>
          <w:tcPr>
            <w:tcW w:w="16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B83A2E" w:rsidRPr="00F958D7" w:rsidRDefault="00B83A2E" w:rsidP="00CA6973">
            <w:pPr>
              <w:jc w:val="center"/>
              <w:rPr>
                <w:b/>
                <w:bCs/>
                <w:sz w:val="20"/>
                <w:szCs w:val="20"/>
                <w:lang w:val="en-US" w:bidi="ar-YE"/>
              </w:rPr>
            </w:pPr>
            <w:r w:rsidRPr="00F958D7">
              <w:rPr>
                <w:rFonts w:hint="cs"/>
                <w:b/>
                <w:bCs/>
                <w:sz w:val="20"/>
                <w:szCs w:val="20"/>
                <w:rtl/>
                <w:lang w:val="en-US" w:bidi="ar-YE"/>
              </w:rPr>
              <w:t>مجال الأثر المحتمل</w:t>
            </w:r>
            <w:r w:rsidRPr="00F958D7">
              <w:rPr>
                <w:rFonts w:hint="cs"/>
                <w:b/>
                <w:bCs/>
                <w:sz w:val="20"/>
                <w:szCs w:val="20"/>
                <w:rtl/>
                <w:lang w:val="en-US" w:bidi="ar-YE"/>
              </w:rPr>
              <w:lastRenderedPageBreak/>
              <w:t xml:space="preserve">: </w:t>
            </w:r>
            <w:r w:rsidR="008235FA" w:rsidRPr="00F958D7">
              <w:rPr>
                <w:rFonts w:hint="cs"/>
                <w:b/>
                <w:bCs/>
                <w:sz w:val="20"/>
                <w:szCs w:val="20"/>
                <w:rtl/>
                <w:lang w:val="en-US" w:bidi="ar-YE"/>
              </w:rPr>
              <w:t>المجاري</w:t>
            </w:r>
          </w:p>
        </w:tc>
        <w:tc>
          <w:tcPr>
            <w:tcW w:w="4164" w:type="dxa"/>
            <w:gridSpan w:val="6"/>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F2F2F2" w:themeFill="background1" w:themeFillShade="F2"/>
            <w:hideMark/>
          </w:tcPr>
          <w:p w:rsidR="00B83A2E" w:rsidRPr="00F958D7" w:rsidRDefault="00B83A2E" w:rsidP="00CA6973">
            <w:pPr>
              <w:jc w:val="center"/>
              <w:rPr>
                <w:b/>
                <w:bCs/>
                <w:sz w:val="20"/>
                <w:szCs w:val="20"/>
                <w:lang w:val="en-US" w:bidi="ar-YE"/>
              </w:rPr>
            </w:pPr>
            <w:r w:rsidRPr="00F958D7">
              <w:rPr>
                <w:rFonts w:hint="cs"/>
                <w:b/>
                <w:bCs/>
                <w:sz w:val="20"/>
                <w:szCs w:val="20"/>
                <w:rtl/>
                <w:lang w:val="en-US" w:bidi="ar-YE"/>
              </w:rPr>
              <w:lastRenderedPageBreak/>
              <w:t>طريقة التعرف على الأثر</w:t>
            </w:r>
          </w:p>
        </w:tc>
        <w:tc>
          <w:tcPr>
            <w:tcW w:w="2638" w:type="dxa"/>
            <w:gridSpan w:val="4"/>
            <w:tcBorders>
              <w:top w:val="single" w:sz="4" w:space="0" w:color="000000" w:themeColor="text1"/>
              <w:left w:val="single" w:sz="18" w:space="0" w:color="000000" w:themeColor="text1"/>
              <w:bottom w:val="single" w:sz="4" w:space="0" w:color="000000" w:themeColor="text1"/>
              <w:right w:val="single" w:sz="18" w:space="0" w:color="000000" w:themeColor="text1"/>
            </w:tcBorders>
            <w:shd w:val="clear" w:color="auto" w:fill="F2F2F2" w:themeFill="background1" w:themeFillShade="F2"/>
            <w:hideMark/>
          </w:tcPr>
          <w:p w:rsidR="00B83A2E" w:rsidRPr="00F958D7" w:rsidRDefault="00B83A2E" w:rsidP="00CA6973">
            <w:pPr>
              <w:jc w:val="center"/>
              <w:rPr>
                <w:b/>
                <w:bCs/>
                <w:sz w:val="20"/>
                <w:szCs w:val="20"/>
                <w:lang w:val="en-US" w:bidi="ar-YE"/>
              </w:rPr>
            </w:pPr>
            <w:r w:rsidRPr="00F958D7">
              <w:rPr>
                <w:rFonts w:hint="cs"/>
                <w:b/>
                <w:bCs/>
                <w:sz w:val="20"/>
                <w:szCs w:val="20"/>
                <w:rtl/>
                <w:lang w:val="en-US" w:bidi="ar-YE"/>
              </w:rPr>
              <w:t>طريقة تحليل الأثر</w:t>
            </w:r>
          </w:p>
        </w:tc>
        <w:tc>
          <w:tcPr>
            <w:tcW w:w="725"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F2F2F2" w:themeFill="background1" w:themeFillShade="F2"/>
            <w:hideMark/>
          </w:tcPr>
          <w:p w:rsidR="00B83A2E" w:rsidRPr="00F958D7" w:rsidRDefault="00B83A2E" w:rsidP="00CA6973">
            <w:pPr>
              <w:jc w:val="center"/>
              <w:rPr>
                <w:b/>
                <w:bCs/>
                <w:sz w:val="20"/>
                <w:szCs w:val="20"/>
                <w:lang w:val="en-US" w:bidi="ar-YE"/>
              </w:rPr>
            </w:pPr>
            <w:r w:rsidRPr="00F958D7">
              <w:rPr>
                <w:rFonts w:hint="cs"/>
                <w:b/>
                <w:bCs/>
                <w:sz w:val="20"/>
                <w:szCs w:val="20"/>
                <w:rtl/>
                <w:lang w:val="en-US" w:bidi="ar-YE"/>
              </w:rPr>
              <w:t>محلة التصميم</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B83A2E" w:rsidRPr="00F958D7" w:rsidRDefault="00B83A2E" w:rsidP="00CA6973">
            <w:pPr>
              <w:jc w:val="center"/>
              <w:rPr>
                <w:b/>
                <w:bCs/>
                <w:sz w:val="20"/>
                <w:szCs w:val="20"/>
                <w:lang w:val="en-US" w:bidi="ar-YE"/>
              </w:rPr>
            </w:pPr>
            <w:r w:rsidRPr="00F958D7">
              <w:rPr>
                <w:rFonts w:hint="cs"/>
                <w:b/>
                <w:bCs/>
                <w:sz w:val="20"/>
                <w:szCs w:val="20"/>
                <w:rtl/>
                <w:lang w:val="en-US" w:bidi="ar-YE"/>
              </w:rPr>
              <w:t>مرحلة الإنشاءات</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B83A2E" w:rsidRPr="00F958D7" w:rsidRDefault="00B83A2E" w:rsidP="00CA6973">
            <w:pPr>
              <w:jc w:val="center"/>
              <w:rPr>
                <w:b/>
                <w:bCs/>
                <w:sz w:val="20"/>
                <w:szCs w:val="20"/>
                <w:lang w:val="en-US" w:bidi="ar-YE"/>
              </w:rPr>
            </w:pPr>
            <w:r w:rsidRPr="00F958D7">
              <w:rPr>
                <w:rFonts w:hint="cs"/>
                <w:b/>
                <w:bCs/>
                <w:sz w:val="20"/>
                <w:szCs w:val="20"/>
                <w:rtl/>
                <w:lang w:val="en-US" w:bidi="ar-YE"/>
              </w:rPr>
              <w:t>مرحلة التشغيل</w:t>
            </w:r>
          </w:p>
        </w:tc>
      </w:tr>
      <w:tr w:rsidR="00F958D7" w:rsidRPr="00CA6973" w:rsidTr="007E752F">
        <w:trPr>
          <w:trHeight w:val="692"/>
          <w:tblHeader/>
          <w:jc w:val="center"/>
        </w:trPr>
        <w:tc>
          <w:tcPr>
            <w:tcW w:w="16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B83A2E" w:rsidRPr="00F958D7" w:rsidRDefault="00B83A2E" w:rsidP="00CA6973">
            <w:pPr>
              <w:bidi w:val="0"/>
              <w:jc w:val="center"/>
              <w:rPr>
                <w:b/>
                <w:bCs/>
                <w:sz w:val="20"/>
                <w:szCs w:val="20"/>
                <w:lang w:val="en-US" w:bidi="ar-YE"/>
              </w:rPr>
            </w:pP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B83A2E" w:rsidRPr="00F958D7" w:rsidRDefault="00B83A2E" w:rsidP="00CA6973">
            <w:pPr>
              <w:jc w:val="center"/>
              <w:rPr>
                <w:b/>
                <w:bCs/>
                <w:sz w:val="20"/>
                <w:szCs w:val="20"/>
                <w:lang w:val="en-US" w:bidi="ar-YE"/>
              </w:rPr>
            </w:pPr>
            <w:r w:rsidRPr="00F958D7">
              <w:rPr>
                <w:rFonts w:hint="cs"/>
                <w:b/>
                <w:bCs/>
                <w:sz w:val="20"/>
                <w:szCs w:val="20"/>
                <w:rtl/>
                <w:lang w:val="en-US" w:bidi="ar-YE"/>
              </w:rPr>
              <w:t>قائمة مرجعية</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B83A2E" w:rsidRPr="00F958D7" w:rsidRDefault="00B83A2E" w:rsidP="00CA6973">
            <w:pPr>
              <w:jc w:val="center"/>
              <w:rPr>
                <w:b/>
                <w:bCs/>
                <w:sz w:val="20"/>
                <w:szCs w:val="20"/>
                <w:lang w:val="en-US" w:bidi="ar-YE"/>
              </w:rPr>
            </w:pPr>
            <w:r w:rsidRPr="00F958D7">
              <w:rPr>
                <w:rFonts w:hint="cs"/>
                <w:b/>
                <w:bCs/>
                <w:sz w:val="20"/>
                <w:szCs w:val="20"/>
                <w:rtl/>
                <w:lang w:val="en-US" w:bidi="ar-YE"/>
              </w:rPr>
              <w:t>مصفوفات</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B83A2E" w:rsidRPr="00F958D7" w:rsidRDefault="00B83A2E" w:rsidP="00CA6973">
            <w:pPr>
              <w:jc w:val="center"/>
              <w:rPr>
                <w:b/>
                <w:bCs/>
                <w:sz w:val="20"/>
                <w:szCs w:val="20"/>
                <w:lang w:val="en-US" w:bidi="ar-YE"/>
              </w:rPr>
            </w:pPr>
            <w:r w:rsidRPr="00F958D7">
              <w:rPr>
                <w:rFonts w:hint="cs"/>
                <w:b/>
                <w:bCs/>
                <w:sz w:val="20"/>
                <w:szCs w:val="20"/>
                <w:rtl/>
                <w:lang w:val="en-US" w:bidi="ar-YE"/>
              </w:rPr>
              <w:t>شبكات</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B83A2E" w:rsidRPr="00F958D7" w:rsidRDefault="00B83A2E" w:rsidP="00CA6973">
            <w:pPr>
              <w:jc w:val="center"/>
              <w:rPr>
                <w:b/>
                <w:bCs/>
                <w:sz w:val="20"/>
                <w:szCs w:val="20"/>
                <w:lang w:val="en-US" w:bidi="ar-YE"/>
              </w:rPr>
            </w:pPr>
            <w:r w:rsidRPr="00F958D7">
              <w:rPr>
                <w:rFonts w:hint="cs"/>
                <w:b/>
                <w:bCs/>
                <w:sz w:val="20"/>
                <w:szCs w:val="20"/>
                <w:rtl/>
                <w:lang w:val="en-US" w:bidi="ar-YE"/>
              </w:rPr>
              <w:t>أغطية ونظام المعلومات الجغرافية</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B83A2E" w:rsidRPr="00F958D7" w:rsidRDefault="00B83A2E" w:rsidP="00CA6973">
            <w:pPr>
              <w:jc w:val="center"/>
              <w:rPr>
                <w:b/>
                <w:bCs/>
                <w:sz w:val="20"/>
                <w:szCs w:val="20"/>
                <w:lang w:val="en-US" w:bidi="ar-YE"/>
              </w:rPr>
            </w:pPr>
            <w:r w:rsidRPr="00F958D7">
              <w:rPr>
                <w:rFonts w:hint="cs"/>
                <w:b/>
                <w:bCs/>
                <w:sz w:val="20"/>
                <w:szCs w:val="20"/>
                <w:rtl/>
                <w:lang w:val="en-US" w:bidi="ar-YE"/>
              </w:rPr>
              <w:t>تجربة مهنية</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F2F2F2" w:themeFill="background1" w:themeFillShade="F2"/>
            <w:hideMark/>
          </w:tcPr>
          <w:p w:rsidR="00B83A2E" w:rsidRPr="00F958D7" w:rsidRDefault="00B83A2E" w:rsidP="00CA6973">
            <w:pPr>
              <w:jc w:val="center"/>
              <w:rPr>
                <w:b/>
                <w:bCs/>
                <w:sz w:val="20"/>
                <w:szCs w:val="20"/>
                <w:lang w:val="en-US" w:bidi="ar-YE"/>
              </w:rPr>
            </w:pPr>
            <w:r w:rsidRPr="00F958D7">
              <w:rPr>
                <w:rFonts w:hint="cs"/>
                <w:b/>
                <w:bCs/>
                <w:sz w:val="20"/>
                <w:szCs w:val="20"/>
                <w:rtl/>
                <w:lang w:val="en-US" w:bidi="ar-YE"/>
              </w:rPr>
              <w:t>أخرى</w:t>
            </w: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F2F2F2" w:themeFill="background1" w:themeFillShade="F2"/>
            <w:hideMark/>
          </w:tcPr>
          <w:p w:rsidR="00B83A2E" w:rsidRPr="00F958D7" w:rsidRDefault="00B83A2E" w:rsidP="00CA6973">
            <w:pPr>
              <w:jc w:val="center"/>
              <w:rPr>
                <w:b/>
                <w:bCs/>
                <w:sz w:val="20"/>
                <w:szCs w:val="20"/>
                <w:lang w:val="en-US" w:bidi="ar-YE"/>
              </w:rPr>
            </w:pPr>
            <w:r w:rsidRPr="00F958D7">
              <w:rPr>
                <w:rFonts w:hint="cs"/>
                <w:b/>
                <w:bCs/>
                <w:sz w:val="20"/>
                <w:szCs w:val="20"/>
                <w:rtl/>
                <w:lang w:val="en-US" w:bidi="ar-YE"/>
              </w:rPr>
              <w:t>التقدير المهني</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B83A2E" w:rsidRPr="00F958D7" w:rsidRDefault="00B83A2E" w:rsidP="00CA6973">
            <w:pPr>
              <w:jc w:val="center"/>
              <w:rPr>
                <w:b/>
                <w:bCs/>
                <w:sz w:val="20"/>
                <w:szCs w:val="20"/>
                <w:lang w:val="en-US" w:bidi="ar-YE"/>
              </w:rPr>
            </w:pPr>
            <w:r w:rsidRPr="00F958D7">
              <w:rPr>
                <w:rFonts w:hint="cs"/>
                <w:b/>
                <w:bCs/>
                <w:sz w:val="20"/>
                <w:szCs w:val="20"/>
                <w:rtl/>
                <w:lang w:val="en-US" w:bidi="ar-YE"/>
              </w:rPr>
              <w:t>تجريب النماذج المادية</w:t>
            </w: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B83A2E" w:rsidRPr="00F958D7" w:rsidRDefault="00B83A2E" w:rsidP="00CA6973">
            <w:pPr>
              <w:jc w:val="center"/>
              <w:rPr>
                <w:b/>
                <w:bCs/>
                <w:sz w:val="20"/>
                <w:szCs w:val="20"/>
                <w:lang w:val="en-US" w:bidi="ar-YE"/>
              </w:rPr>
            </w:pPr>
            <w:r w:rsidRPr="00F958D7">
              <w:rPr>
                <w:rFonts w:hint="cs"/>
                <w:b/>
                <w:bCs/>
                <w:sz w:val="20"/>
                <w:szCs w:val="20"/>
                <w:rtl/>
                <w:lang w:val="en-US" w:bidi="ar-YE"/>
              </w:rPr>
              <w:t>دراسات حالة ومقارنات نوعية</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F2F2F2" w:themeFill="background1" w:themeFillShade="F2"/>
            <w:hideMark/>
          </w:tcPr>
          <w:p w:rsidR="00B83A2E" w:rsidRPr="00F958D7" w:rsidRDefault="00B83A2E" w:rsidP="00CA6973">
            <w:pPr>
              <w:jc w:val="center"/>
              <w:rPr>
                <w:b/>
                <w:bCs/>
                <w:sz w:val="20"/>
                <w:szCs w:val="20"/>
                <w:lang w:val="en-US" w:bidi="ar-YE"/>
              </w:rPr>
            </w:pPr>
            <w:r w:rsidRPr="00F958D7">
              <w:rPr>
                <w:rFonts w:hint="cs"/>
                <w:b/>
                <w:bCs/>
                <w:sz w:val="20"/>
                <w:szCs w:val="20"/>
                <w:rtl/>
                <w:lang w:val="en-US" w:bidi="ar-YE"/>
              </w:rPr>
              <w:t>أخرى</w:t>
            </w:r>
          </w:p>
        </w:tc>
        <w:tc>
          <w:tcPr>
            <w:tcW w:w="2416" w:type="dxa"/>
            <w:gridSpan w:val="3"/>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F2F2F2" w:themeFill="background1" w:themeFillShade="F2"/>
            <w:hideMark/>
          </w:tcPr>
          <w:p w:rsidR="00B83A2E" w:rsidRPr="00F958D7" w:rsidRDefault="00B83A2E" w:rsidP="00CA6973">
            <w:pPr>
              <w:jc w:val="center"/>
              <w:rPr>
                <w:b/>
                <w:bCs/>
                <w:sz w:val="18"/>
                <w:szCs w:val="18"/>
                <w:rtl/>
                <w:lang w:val="en-US" w:bidi="ar-YE"/>
              </w:rPr>
            </w:pPr>
            <w:r w:rsidRPr="00F958D7">
              <w:rPr>
                <w:rFonts w:hint="cs"/>
                <w:b/>
                <w:bCs/>
                <w:sz w:val="18"/>
                <w:szCs w:val="18"/>
                <w:rtl/>
                <w:lang w:val="en-US" w:bidi="ar-YE"/>
              </w:rPr>
              <w:t>+++ أثر إيجابي كبير</w:t>
            </w:r>
          </w:p>
          <w:p w:rsidR="00B83A2E" w:rsidRPr="00F958D7" w:rsidRDefault="00B83A2E" w:rsidP="00CA6973">
            <w:pPr>
              <w:jc w:val="center"/>
              <w:rPr>
                <w:b/>
                <w:bCs/>
                <w:sz w:val="18"/>
                <w:szCs w:val="18"/>
                <w:rtl/>
                <w:lang w:val="en-US" w:bidi="ar-YE"/>
              </w:rPr>
            </w:pPr>
            <w:r w:rsidRPr="00F958D7">
              <w:rPr>
                <w:rFonts w:hint="cs"/>
                <w:b/>
                <w:bCs/>
                <w:sz w:val="18"/>
                <w:szCs w:val="18"/>
                <w:rtl/>
                <w:lang w:val="en-US" w:bidi="ar-YE"/>
              </w:rPr>
              <w:t>++ أثر إيجابي معتدل</w:t>
            </w:r>
          </w:p>
          <w:p w:rsidR="00B83A2E" w:rsidRPr="00F958D7" w:rsidRDefault="00B83A2E" w:rsidP="00CA6973">
            <w:pPr>
              <w:jc w:val="center"/>
              <w:rPr>
                <w:b/>
                <w:bCs/>
                <w:sz w:val="18"/>
                <w:szCs w:val="18"/>
                <w:rtl/>
                <w:lang w:val="en-US" w:bidi="ar-YE"/>
              </w:rPr>
            </w:pPr>
            <w:r w:rsidRPr="00F958D7">
              <w:rPr>
                <w:rFonts w:hint="cs"/>
                <w:b/>
                <w:bCs/>
                <w:sz w:val="18"/>
                <w:szCs w:val="18"/>
                <w:rtl/>
                <w:lang w:val="en-US" w:bidi="ar-YE"/>
              </w:rPr>
              <w:t>+ أثر إيجابي منخفض</w:t>
            </w:r>
          </w:p>
          <w:p w:rsidR="00B83A2E" w:rsidRPr="00F958D7" w:rsidRDefault="00B83A2E" w:rsidP="00CA6973">
            <w:pPr>
              <w:jc w:val="center"/>
              <w:rPr>
                <w:b/>
                <w:bCs/>
                <w:sz w:val="18"/>
                <w:szCs w:val="18"/>
                <w:rtl/>
                <w:lang w:val="en-US" w:bidi="ar-YE"/>
              </w:rPr>
            </w:pPr>
            <w:r w:rsidRPr="00F958D7">
              <w:rPr>
                <w:rFonts w:hint="cs"/>
                <w:b/>
                <w:bCs/>
                <w:sz w:val="18"/>
                <w:szCs w:val="18"/>
                <w:rtl/>
                <w:lang w:val="en-US" w:bidi="ar-YE"/>
              </w:rPr>
              <w:t>0 أثر حيادي</w:t>
            </w:r>
          </w:p>
          <w:p w:rsidR="00B83A2E" w:rsidRPr="00F958D7" w:rsidRDefault="00B83A2E" w:rsidP="00CA6973">
            <w:pPr>
              <w:jc w:val="center"/>
              <w:rPr>
                <w:b/>
                <w:bCs/>
                <w:sz w:val="18"/>
                <w:szCs w:val="18"/>
                <w:rtl/>
                <w:lang w:val="en-US" w:bidi="ar-YE"/>
              </w:rPr>
            </w:pPr>
            <w:r w:rsidRPr="00F958D7">
              <w:rPr>
                <w:rFonts w:hint="cs"/>
                <w:b/>
                <w:bCs/>
                <w:sz w:val="18"/>
                <w:szCs w:val="18"/>
                <w:rtl/>
                <w:lang w:val="en-US" w:bidi="ar-YE"/>
              </w:rPr>
              <w:t>- أثر سلبي منخفض</w:t>
            </w:r>
          </w:p>
          <w:p w:rsidR="00B83A2E" w:rsidRPr="00F958D7" w:rsidRDefault="00B83A2E" w:rsidP="00CA6973">
            <w:pPr>
              <w:jc w:val="center"/>
              <w:rPr>
                <w:b/>
                <w:bCs/>
                <w:sz w:val="18"/>
                <w:szCs w:val="18"/>
                <w:rtl/>
                <w:lang w:val="en-US" w:bidi="ar-YE"/>
              </w:rPr>
            </w:pPr>
            <w:r w:rsidRPr="00F958D7">
              <w:rPr>
                <w:rFonts w:hint="cs"/>
                <w:b/>
                <w:bCs/>
                <w:sz w:val="18"/>
                <w:szCs w:val="18"/>
                <w:rtl/>
                <w:lang w:val="en-US" w:bidi="ar-YE"/>
              </w:rPr>
              <w:t>- - أثر سلبي متعدل</w:t>
            </w:r>
          </w:p>
          <w:p w:rsidR="00B83A2E" w:rsidRPr="00F958D7" w:rsidRDefault="00B83A2E" w:rsidP="00CA6973">
            <w:pPr>
              <w:jc w:val="center"/>
              <w:rPr>
                <w:b/>
                <w:bCs/>
                <w:sz w:val="20"/>
                <w:szCs w:val="20"/>
                <w:lang w:val="en-US" w:bidi="ar-YE"/>
              </w:rPr>
            </w:pPr>
            <w:r w:rsidRPr="00F958D7">
              <w:rPr>
                <w:rFonts w:hint="cs"/>
                <w:b/>
                <w:bCs/>
                <w:sz w:val="18"/>
                <w:szCs w:val="18"/>
                <w:rtl/>
                <w:lang w:val="en-US" w:bidi="ar-YE"/>
              </w:rPr>
              <w:t>- - - أثر سلبي كبير</w:t>
            </w:r>
          </w:p>
        </w:tc>
      </w:tr>
      <w:tr w:rsidR="007E752F" w:rsidRPr="0069632C" w:rsidTr="007E752F">
        <w:trPr>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982F95" w:rsidRDefault="007E752F" w:rsidP="00EC6262">
            <w:pPr>
              <w:rPr>
                <w:sz w:val="18"/>
                <w:szCs w:val="18"/>
                <w:lang w:val="en-US" w:bidi="ar-YE"/>
              </w:rPr>
            </w:pPr>
            <w:r w:rsidRPr="00982F95">
              <w:rPr>
                <w:rFonts w:hint="cs"/>
                <w:sz w:val="18"/>
                <w:szCs w:val="18"/>
                <w:rtl/>
                <w:lang w:val="en-US" w:bidi="ar-YE"/>
              </w:rPr>
              <w:lastRenderedPageBreak/>
              <w:t xml:space="preserve">زيادة الغبار أثناء عمليات الحفر ودفن الأنابيب وفي موقع أعمال المعالجة </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spacing w:before="12" w:line="200" w:lineRule="exact"/>
              <w:rPr>
                <w:rFonts w:ascii="Times New Roman" w:hAnsi="Times New Roman" w:cs="Times New Roman"/>
                <w:sz w:val="20"/>
                <w:szCs w:val="20"/>
              </w:rPr>
            </w:pPr>
          </w:p>
          <w:p w:rsidR="007E752F" w:rsidRPr="00BB547C" w:rsidRDefault="007E752F" w:rsidP="00CE185C">
            <w:pPr>
              <w:widowControl w:val="0"/>
              <w:autoSpaceDE w:val="0"/>
              <w:autoSpaceDN w:val="0"/>
              <w:bidi w:val="0"/>
              <w:adjustRightInd w:val="0"/>
              <w:ind w:left="84"/>
              <w:rPr>
                <w:rFonts w:ascii="Times New Roman" w:hAnsi="Times New Roman" w:cs="Times New Roman"/>
                <w:sz w:val="24"/>
                <w:szCs w:val="24"/>
              </w:rPr>
            </w:pPr>
            <w:r w:rsidRPr="00BB547C">
              <w:rPr>
                <w:rFonts w:ascii="Times New Roman" w:hAnsi="Times New Roman" w:cs="Times New Roman"/>
                <w:w w:val="153"/>
                <w:sz w:val="20"/>
                <w:szCs w:val="20"/>
              </w:rPr>
              <w:t>√</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7E752F" w:rsidRDefault="007E752F" w:rsidP="00CE185C">
            <w:pPr>
              <w:widowControl w:val="0"/>
              <w:autoSpaceDE w:val="0"/>
              <w:autoSpaceDN w:val="0"/>
              <w:bidi w:val="0"/>
              <w:adjustRightInd w:val="0"/>
              <w:rPr>
                <w:rFonts w:ascii="Times New Roman" w:hAnsi="Times New Roman" w:cs="Times New Roman"/>
                <w:sz w:val="24"/>
                <w:szCs w:val="24"/>
                <w:lang w:val="en-US"/>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7E752F" w:rsidRPr="00BB547C" w:rsidRDefault="007E752F" w:rsidP="00CE185C">
            <w:pPr>
              <w:jc w:val="center"/>
              <w:rPr>
                <w:rFonts w:ascii="Times New Roman" w:hAnsi="Times New Roman" w:cs="Times New Roman"/>
              </w:rPr>
            </w:pPr>
            <w:r w:rsidRPr="00BB547C">
              <w:rPr>
                <w:rFonts w:ascii="Times New Roman" w:hAnsi="Times New Roman" w:cs="Times New Roman"/>
                <w:w w:val="153"/>
                <w:sz w:val="20"/>
                <w:szCs w:val="20"/>
              </w:rPr>
              <w:t>√</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4F6294" w:rsidRDefault="007E752F" w:rsidP="00CE185C">
            <w:pPr>
              <w:widowControl w:val="0"/>
              <w:autoSpaceDE w:val="0"/>
              <w:autoSpaceDN w:val="0"/>
              <w:bidi w:val="0"/>
              <w:adjustRightInd w:val="0"/>
              <w:rPr>
                <w:rFonts w:ascii="Times New Roman" w:hAnsi="Times New Roman" w:cs="Times New Roman"/>
                <w:sz w:val="24"/>
                <w:szCs w:val="24"/>
                <w:lang w:val="en-US"/>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725"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spacing w:before="13" w:line="200" w:lineRule="exact"/>
              <w:rPr>
                <w:rFonts w:ascii="Times New Roman" w:hAnsi="Times New Roman" w:cs="Times New Roman"/>
                <w:sz w:val="20"/>
                <w:szCs w:val="20"/>
              </w:rPr>
            </w:pPr>
          </w:p>
          <w:p w:rsidR="007E752F" w:rsidRPr="00BB547C" w:rsidRDefault="007E752F" w:rsidP="00CE185C">
            <w:pPr>
              <w:widowControl w:val="0"/>
              <w:autoSpaceDE w:val="0"/>
              <w:autoSpaceDN w:val="0"/>
              <w:bidi w:val="0"/>
              <w:adjustRightInd w:val="0"/>
              <w:ind w:left="173" w:right="172"/>
              <w:jc w:val="center"/>
              <w:rPr>
                <w:rFonts w:ascii="Times New Roman" w:hAnsi="Times New Roman" w:cs="Times New Roman"/>
                <w:sz w:val="24"/>
                <w:szCs w:val="24"/>
              </w:rPr>
            </w:pPr>
            <w:r w:rsidRPr="00BB547C">
              <w:rPr>
                <w:rFonts w:ascii="Times New Roman" w:hAnsi="Times New Roman" w:cs="Times New Roman"/>
                <w:w w:val="99"/>
              </w:rPr>
              <w:t>0</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spacing w:before="13" w:line="200" w:lineRule="exact"/>
              <w:rPr>
                <w:rFonts w:ascii="Times New Roman" w:hAnsi="Times New Roman" w:cs="Times New Roman"/>
                <w:sz w:val="20"/>
                <w:szCs w:val="20"/>
              </w:rPr>
            </w:pPr>
          </w:p>
          <w:p w:rsidR="007E752F" w:rsidRPr="00BB547C" w:rsidRDefault="007E752F" w:rsidP="00CE185C">
            <w:pPr>
              <w:widowControl w:val="0"/>
              <w:autoSpaceDE w:val="0"/>
              <w:autoSpaceDN w:val="0"/>
              <w:bidi w:val="0"/>
              <w:adjustRightInd w:val="0"/>
              <w:ind w:left="174"/>
              <w:rPr>
                <w:rFonts w:ascii="Times New Roman" w:hAnsi="Times New Roman" w:cs="Times New Roman"/>
                <w:sz w:val="24"/>
                <w:szCs w:val="24"/>
              </w:rPr>
            </w:pPr>
            <w:r w:rsidRPr="00BB547C">
              <w:rPr>
                <w:rFonts w:ascii="Times New Roman" w:hAnsi="Times New Roman" w:cs="Times New Roman"/>
              </w:rPr>
              <w:t>-</w:t>
            </w:r>
            <w:r w:rsidRPr="00BB547C">
              <w:rPr>
                <w:rFonts w:ascii="Times New Roman" w:hAnsi="Times New Roman" w:cs="Times New Roman"/>
                <w:spacing w:val="-6"/>
              </w:rPr>
              <w:t xml:space="preserve"> </w:t>
            </w:r>
            <w:r w:rsidRPr="00BB547C">
              <w:rPr>
                <w:rFonts w:ascii="Times New Roman" w:hAnsi="Times New Roman" w:cs="Times New Roman"/>
              </w:rPr>
              <w:t>-</w:t>
            </w:r>
            <w:r w:rsidRPr="00BB547C">
              <w:rPr>
                <w:rFonts w:ascii="Times New Roman" w:hAnsi="Times New Roman" w:cs="Times New Roman"/>
                <w:spacing w:val="-1"/>
              </w:rPr>
              <w:t xml:space="preserve"> </w:t>
            </w:r>
            <w:r w:rsidRPr="00BB547C">
              <w:rPr>
                <w:rFonts w:ascii="Times New Roman" w:hAnsi="Times New Roman" w:cs="Times New Roman"/>
              </w:rPr>
              <w:t>-</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spacing w:before="13" w:line="200" w:lineRule="exact"/>
              <w:rPr>
                <w:rFonts w:ascii="Times New Roman" w:hAnsi="Times New Roman" w:cs="Times New Roman"/>
                <w:sz w:val="20"/>
                <w:szCs w:val="20"/>
              </w:rPr>
            </w:pPr>
          </w:p>
          <w:p w:rsidR="007E752F" w:rsidRPr="00BB547C" w:rsidRDefault="007E752F" w:rsidP="00CE185C">
            <w:pPr>
              <w:widowControl w:val="0"/>
              <w:autoSpaceDE w:val="0"/>
              <w:autoSpaceDN w:val="0"/>
              <w:bidi w:val="0"/>
              <w:adjustRightInd w:val="0"/>
              <w:ind w:left="244" w:right="243"/>
              <w:jc w:val="center"/>
              <w:rPr>
                <w:rFonts w:ascii="Times New Roman" w:hAnsi="Times New Roman" w:cs="Times New Roman"/>
                <w:sz w:val="24"/>
                <w:szCs w:val="24"/>
              </w:rPr>
            </w:pPr>
            <w:r w:rsidRPr="00BB547C">
              <w:rPr>
                <w:rFonts w:ascii="Times New Roman" w:hAnsi="Times New Roman" w:cs="Times New Roman"/>
                <w:w w:val="99"/>
              </w:rPr>
              <w:t>0</w:t>
            </w:r>
          </w:p>
        </w:tc>
      </w:tr>
      <w:tr w:rsidR="007E752F" w:rsidRPr="00F958D7" w:rsidTr="007E752F">
        <w:trPr>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E752F" w:rsidRPr="00F958D7" w:rsidRDefault="007E752F" w:rsidP="00EC6262">
            <w:pPr>
              <w:rPr>
                <w:b/>
                <w:bCs/>
                <w:sz w:val="24"/>
                <w:szCs w:val="24"/>
                <w:lang w:val="en-US" w:bidi="ar-YE"/>
              </w:rPr>
            </w:pPr>
            <w:r w:rsidRPr="00F958D7">
              <w:rPr>
                <w:rFonts w:hint="cs"/>
                <w:b/>
                <w:bCs/>
                <w:sz w:val="24"/>
                <w:szCs w:val="24"/>
                <w:rtl/>
                <w:lang w:val="en-US" w:bidi="ar-YE"/>
              </w:rPr>
              <w:t>بيولوجيا</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E752F" w:rsidRPr="00F958D7" w:rsidRDefault="007E752F" w:rsidP="00EC6262">
            <w:pPr>
              <w:rPr>
                <w:b/>
                <w:bCs/>
                <w:sz w:val="24"/>
                <w:szCs w:val="24"/>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E752F" w:rsidRPr="00F958D7" w:rsidRDefault="007E752F" w:rsidP="00EC6262">
            <w:pPr>
              <w:rPr>
                <w:b/>
                <w:bCs/>
                <w:sz w:val="24"/>
                <w:szCs w:val="24"/>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E752F" w:rsidRPr="00F958D7" w:rsidRDefault="007E752F" w:rsidP="00EC6262">
            <w:pPr>
              <w:rPr>
                <w:b/>
                <w:bCs/>
                <w:sz w:val="24"/>
                <w:szCs w:val="24"/>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hideMark/>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725"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hideMark/>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r>
      <w:tr w:rsidR="007E752F" w:rsidRPr="0069632C" w:rsidTr="007E752F">
        <w:trPr>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69632C" w:rsidRDefault="007E752F" w:rsidP="00EC6262">
            <w:pPr>
              <w:rPr>
                <w:sz w:val="24"/>
                <w:szCs w:val="24"/>
                <w:lang w:val="en-US" w:bidi="ar-YE"/>
              </w:rPr>
            </w:pPr>
            <w:r w:rsidRPr="0069632C">
              <w:rPr>
                <w:rFonts w:hint="cs"/>
                <w:sz w:val="24"/>
                <w:szCs w:val="24"/>
                <w:rtl/>
                <w:lang w:val="en-US" w:bidi="ar-YE"/>
              </w:rPr>
              <w:t>النبات والحيوان</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BB547C" w:rsidRDefault="007E752F" w:rsidP="00CE185C">
            <w:pPr>
              <w:jc w:val="center"/>
              <w:rPr>
                <w:rFonts w:ascii="Times New Roman" w:hAnsi="Times New Roman" w:cs="Times New Roman"/>
              </w:rPr>
            </w:pPr>
            <w:r w:rsidRPr="00BB547C">
              <w:rPr>
                <w:rFonts w:ascii="Times New Roman" w:hAnsi="Times New Roman" w:cs="Times New Roman"/>
                <w:w w:val="153"/>
                <w:sz w:val="20"/>
                <w:szCs w:val="20"/>
              </w:rPr>
              <w:t>√</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7E752F" w:rsidRPr="00BB547C" w:rsidRDefault="007E752F" w:rsidP="00CE185C">
            <w:pPr>
              <w:jc w:val="center"/>
              <w:rPr>
                <w:rFonts w:ascii="Times New Roman" w:hAnsi="Times New Roman" w:cs="Times New Roman"/>
              </w:rPr>
            </w:pPr>
            <w:r w:rsidRPr="00BB547C">
              <w:rPr>
                <w:rFonts w:ascii="Times New Roman" w:hAnsi="Times New Roman" w:cs="Times New Roman"/>
                <w:w w:val="153"/>
                <w:sz w:val="20"/>
                <w:szCs w:val="20"/>
              </w:rPr>
              <w:t>√</w:t>
            </w:r>
          </w:p>
        </w:tc>
        <w:tc>
          <w:tcPr>
            <w:tcW w:w="725"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7E752F" w:rsidRPr="00BB547C" w:rsidRDefault="007E752F" w:rsidP="00CE185C">
            <w:pPr>
              <w:widowControl w:val="0"/>
              <w:autoSpaceDE w:val="0"/>
              <w:autoSpaceDN w:val="0"/>
              <w:bidi w:val="0"/>
              <w:adjustRightInd w:val="0"/>
              <w:spacing w:line="245" w:lineRule="exact"/>
              <w:ind w:left="191" w:right="188"/>
              <w:jc w:val="center"/>
              <w:rPr>
                <w:rFonts w:ascii="Times New Roman" w:hAnsi="Times New Roman" w:cs="Times New Roman"/>
                <w:sz w:val="24"/>
                <w:szCs w:val="24"/>
              </w:rPr>
            </w:pPr>
            <w:r w:rsidRPr="00BB547C">
              <w:rPr>
                <w:rFonts w:ascii="Times New Roman" w:hAnsi="Times New Roman" w:cs="Times New Roman"/>
                <w:w w:val="99"/>
                <w:position w:val="1"/>
              </w:rPr>
              <w:t>-</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BB547C" w:rsidRDefault="007E752F" w:rsidP="00CE185C">
            <w:pPr>
              <w:widowControl w:val="0"/>
              <w:autoSpaceDE w:val="0"/>
              <w:autoSpaceDN w:val="0"/>
              <w:bidi w:val="0"/>
              <w:adjustRightInd w:val="0"/>
              <w:spacing w:line="245" w:lineRule="exact"/>
              <w:ind w:left="262" w:right="260"/>
              <w:jc w:val="center"/>
              <w:rPr>
                <w:rFonts w:ascii="Times New Roman" w:hAnsi="Times New Roman" w:cs="Times New Roman"/>
                <w:sz w:val="24"/>
                <w:szCs w:val="24"/>
              </w:rPr>
            </w:pPr>
            <w:r w:rsidRPr="00BB547C">
              <w:rPr>
                <w:rFonts w:ascii="Times New Roman" w:hAnsi="Times New Roman" w:cs="Times New Roman"/>
                <w:w w:val="99"/>
                <w:position w:val="1"/>
              </w:rPr>
              <w:t>-</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BB547C" w:rsidRDefault="007E752F" w:rsidP="00CE185C">
            <w:pPr>
              <w:widowControl w:val="0"/>
              <w:autoSpaceDE w:val="0"/>
              <w:autoSpaceDN w:val="0"/>
              <w:bidi w:val="0"/>
              <w:adjustRightInd w:val="0"/>
              <w:spacing w:line="245" w:lineRule="exact"/>
              <w:ind w:left="244" w:right="243"/>
              <w:jc w:val="center"/>
              <w:rPr>
                <w:rFonts w:ascii="Times New Roman" w:hAnsi="Times New Roman" w:cs="Times New Roman"/>
                <w:sz w:val="24"/>
                <w:szCs w:val="24"/>
              </w:rPr>
            </w:pPr>
            <w:r w:rsidRPr="00BB547C">
              <w:rPr>
                <w:rFonts w:ascii="Times New Roman" w:hAnsi="Times New Roman" w:cs="Times New Roman"/>
                <w:w w:val="99"/>
                <w:position w:val="1"/>
              </w:rPr>
              <w:t>0</w:t>
            </w:r>
          </w:p>
        </w:tc>
      </w:tr>
      <w:tr w:rsidR="007E752F" w:rsidRPr="0069632C" w:rsidTr="007E752F">
        <w:trPr>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69632C" w:rsidRDefault="007E752F" w:rsidP="00EC6262">
            <w:pPr>
              <w:rPr>
                <w:sz w:val="24"/>
                <w:szCs w:val="24"/>
                <w:lang w:val="en-US" w:bidi="ar-YE"/>
              </w:rPr>
            </w:pPr>
            <w:r w:rsidRPr="0069632C">
              <w:rPr>
                <w:rFonts w:hint="cs"/>
                <w:sz w:val="24"/>
                <w:szCs w:val="24"/>
                <w:rtl/>
                <w:lang w:val="en-US" w:bidi="ar-YE"/>
              </w:rPr>
              <w:t xml:space="preserve">الأنواع المهددة بالخطر </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BB547C" w:rsidRDefault="007E752F" w:rsidP="00CE185C">
            <w:pPr>
              <w:jc w:val="center"/>
              <w:rPr>
                <w:rFonts w:ascii="Times New Roman" w:hAnsi="Times New Roman" w:cs="Times New Roman"/>
              </w:rPr>
            </w:pPr>
            <w:r w:rsidRPr="00BB547C">
              <w:rPr>
                <w:rFonts w:ascii="Times New Roman" w:hAnsi="Times New Roman" w:cs="Times New Roman"/>
                <w:w w:val="153"/>
                <w:sz w:val="20"/>
                <w:szCs w:val="20"/>
              </w:rPr>
              <w:t>√</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7E752F" w:rsidRPr="00BB547C" w:rsidRDefault="007E752F" w:rsidP="00CE185C">
            <w:pPr>
              <w:jc w:val="center"/>
              <w:rPr>
                <w:rFonts w:ascii="Times New Roman" w:hAnsi="Times New Roman" w:cs="Times New Roman"/>
              </w:rPr>
            </w:pPr>
            <w:r w:rsidRPr="00BB547C">
              <w:rPr>
                <w:rFonts w:ascii="Times New Roman" w:hAnsi="Times New Roman" w:cs="Times New Roman"/>
                <w:w w:val="153"/>
                <w:sz w:val="20"/>
                <w:szCs w:val="20"/>
              </w:rPr>
              <w:t>√</w:t>
            </w:r>
          </w:p>
        </w:tc>
        <w:tc>
          <w:tcPr>
            <w:tcW w:w="725"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7E752F" w:rsidRPr="00BB547C" w:rsidRDefault="007E752F" w:rsidP="00CE185C">
            <w:pPr>
              <w:widowControl w:val="0"/>
              <w:autoSpaceDE w:val="0"/>
              <w:autoSpaceDN w:val="0"/>
              <w:bidi w:val="0"/>
              <w:adjustRightInd w:val="0"/>
              <w:spacing w:line="244" w:lineRule="exact"/>
              <w:ind w:left="173" w:right="172"/>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BB547C" w:rsidRDefault="007E752F" w:rsidP="00CE185C">
            <w:pPr>
              <w:widowControl w:val="0"/>
              <w:autoSpaceDE w:val="0"/>
              <w:autoSpaceDN w:val="0"/>
              <w:bidi w:val="0"/>
              <w:adjustRightInd w:val="0"/>
              <w:spacing w:line="244" w:lineRule="exact"/>
              <w:ind w:left="243"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BB547C" w:rsidRDefault="007E752F" w:rsidP="00CE185C">
            <w:pPr>
              <w:widowControl w:val="0"/>
              <w:autoSpaceDE w:val="0"/>
              <w:autoSpaceDN w:val="0"/>
              <w:bidi w:val="0"/>
              <w:adjustRightInd w:val="0"/>
              <w:spacing w:line="244" w:lineRule="exact"/>
              <w:ind w:left="243" w:right="243"/>
              <w:jc w:val="center"/>
              <w:rPr>
                <w:rFonts w:ascii="Times New Roman" w:hAnsi="Times New Roman" w:cs="Times New Roman"/>
                <w:sz w:val="24"/>
                <w:szCs w:val="24"/>
              </w:rPr>
            </w:pPr>
            <w:r w:rsidRPr="00BB547C">
              <w:rPr>
                <w:rFonts w:ascii="Times New Roman" w:hAnsi="Times New Roman" w:cs="Times New Roman"/>
                <w:w w:val="99"/>
                <w:position w:val="1"/>
              </w:rPr>
              <w:t>0</w:t>
            </w:r>
          </w:p>
        </w:tc>
      </w:tr>
      <w:tr w:rsidR="007E752F" w:rsidRPr="0069632C" w:rsidTr="007E752F">
        <w:trPr>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69632C" w:rsidRDefault="007E752F" w:rsidP="00EC6262">
            <w:pPr>
              <w:rPr>
                <w:sz w:val="24"/>
                <w:szCs w:val="24"/>
                <w:lang w:val="en-US" w:bidi="ar-YE"/>
              </w:rPr>
            </w:pPr>
            <w:r w:rsidRPr="0069632C">
              <w:rPr>
                <w:rFonts w:hint="cs"/>
                <w:sz w:val="24"/>
                <w:szCs w:val="24"/>
                <w:rtl/>
                <w:lang w:val="en-US" w:bidi="ar-YE"/>
              </w:rPr>
              <w:t xml:space="preserve">الموائل الحساسة </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BB547C" w:rsidRDefault="007E752F" w:rsidP="00CE185C">
            <w:pPr>
              <w:jc w:val="center"/>
              <w:rPr>
                <w:rFonts w:ascii="Times New Roman" w:hAnsi="Times New Roman" w:cs="Times New Roman"/>
              </w:rPr>
            </w:pPr>
            <w:r w:rsidRPr="00BB547C">
              <w:rPr>
                <w:rFonts w:ascii="Times New Roman" w:hAnsi="Times New Roman" w:cs="Times New Roman"/>
                <w:w w:val="153"/>
                <w:sz w:val="20"/>
                <w:szCs w:val="20"/>
              </w:rPr>
              <w:t>√</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7E752F" w:rsidRPr="00BB547C" w:rsidRDefault="007E752F" w:rsidP="00CE185C">
            <w:pPr>
              <w:jc w:val="center"/>
              <w:rPr>
                <w:rFonts w:ascii="Times New Roman" w:hAnsi="Times New Roman" w:cs="Times New Roman"/>
              </w:rPr>
            </w:pPr>
            <w:r w:rsidRPr="00BB547C">
              <w:rPr>
                <w:rFonts w:ascii="Times New Roman" w:hAnsi="Times New Roman" w:cs="Times New Roman"/>
                <w:w w:val="153"/>
                <w:sz w:val="20"/>
                <w:szCs w:val="20"/>
              </w:rPr>
              <w:t>√</w:t>
            </w:r>
          </w:p>
        </w:tc>
        <w:tc>
          <w:tcPr>
            <w:tcW w:w="725"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7E752F" w:rsidRPr="00BB547C" w:rsidRDefault="007E752F" w:rsidP="00CE185C">
            <w:pPr>
              <w:widowControl w:val="0"/>
              <w:autoSpaceDE w:val="0"/>
              <w:autoSpaceDN w:val="0"/>
              <w:bidi w:val="0"/>
              <w:adjustRightInd w:val="0"/>
              <w:spacing w:line="245" w:lineRule="exact"/>
              <w:ind w:left="173" w:right="172"/>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BB547C" w:rsidRDefault="007E752F" w:rsidP="00CE185C">
            <w:pPr>
              <w:widowControl w:val="0"/>
              <w:autoSpaceDE w:val="0"/>
              <w:autoSpaceDN w:val="0"/>
              <w:bidi w:val="0"/>
              <w:adjustRightInd w:val="0"/>
              <w:spacing w:line="245" w:lineRule="exact"/>
              <w:ind w:left="243"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BB547C" w:rsidRDefault="007E752F" w:rsidP="00CE185C">
            <w:pPr>
              <w:widowControl w:val="0"/>
              <w:autoSpaceDE w:val="0"/>
              <w:autoSpaceDN w:val="0"/>
              <w:bidi w:val="0"/>
              <w:adjustRightInd w:val="0"/>
              <w:spacing w:line="245" w:lineRule="exact"/>
              <w:ind w:left="243" w:right="243"/>
              <w:jc w:val="center"/>
              <w:rPr>
                <w:rFonts w:ascii="Times New Roman" w:hAnsi="Times New Roman" w:cs="Times New Roman"/>
                <w:sz w:val="24"/>
                <w:szCs w:val="24"/>
              </w:rPr>
            </w:pPr>
            <w:r w:rsidRPr="00BB547C">
              <w:rPr>
                <w:rFonts w:ascii="Times New Roman" w:hAnsi="Times New Roman" w:cs="Times New Roman"/>
                <w:w w:val="99"/>
                <w:position w:val="1"/>
              </w:rPr>
              <w:t>0</w:t>
            </w:r>
          </w:p>
        </w:tc>
      </w:tr>
      <w:tr w:rsidR="007E752F" w:rsidRPr="0069632C" w:rsidTr="007E752F">
        <w:trPr>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982F95" w:rsidRDefault="007E752F" w:rsidP="00EC6262">
            <w:pPr>
              <w:rPr>
                <w:sz w:val="20"/>
                <w:szCs w:val="20"/>
                <w:lang w:val="en-US" w:bidi="ar-YE"/>
              </w:rPr>
            </w:pPr>
            <w:r w:rsidRPr="00982F95">
              <w:rPr>
                <w:rFonts w:hint="cs"/>
                <w:sz w:val="20"/>
                <w:szCs w:val="20"/>
                <w:rtl/>
                <w:lang w:val="en-US" w:bidi="ar-YE"/>
              </w:rPr>
              <w:t>الأنواع ذات الأهمية التجارية</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jc w:val="center"/>
              <w:rPr>
                <w:rFonts w:ascii="Times New Roman" w:hAnsi="Times New Roman" w:cs="Times New Roman"/>
              </w:rPr>
            </w:pPr>
            <w:r w:rsidRPr="00BB547C">
              <w:rPr>
                <w:rFonts w:ascii="Times New Roman" w:hAnsi="Times New Roman" w:cs="Times New Roman"/>
                <w:w w:val="153"/>
                <w:sz w:val="20"/>
                <w:szCs w:val="20"/>
              </w:rPr>
              <w:t>√</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7E752F" w:rsidRPr="00BB547C" w:rsidRDefault="007E752F" w:rsidP="00CE185C">
            <w:pPr>
              <w:jc w:val="center"/>
              <w:rPr>
                <w:rFonts w:ascii="Times New Roman" w:hAnsi="Times New Roman" w:cs="Times New Roman"/>
              </w:rPr>
            </w:pPr>
            <w:r w:rsidRPr="00BB547C">
              <w:rPr>
                <w:rFonts w:ascii="Times New Roman" w:hAnsi="Times New Roman" w:cs="Times New Roman"/>
                <w:w w:val="153"/>
                <w:sz w:val="20"/>
                <w:szCs w:val="20"/>
              </w:rPr>
              <w:t>√</w:t>
            </w:r>
          </w:p>
        </w:tc>
        <w:tc>
          <w:tcPr>
            <w:tcW w:w="725"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spacing w:line="245" w:lineRule="exact"/>
              <w:ind w:left="173" w:right="172"/>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spacing w:line="245" w:lineRule="exact"/>
              <w:ind w:left="243"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spacing w:line="245" w:lineRule="exact"/>
              <w:ind w:left="243" w:right="243"/>
              <w:jc w:val="center"/>
              <w:rPr>
                <w:rFonts w:ascii="Times New Roman" w:hAnsi="Times New Roman" w:cs="Times New Roman"/>
                <w:sz w:val="24"/>
                <w:szCs w:val="24"/>
              </w:rPr>
            </w:pPr>
            <w:r w:rsidRPr="00BB547C">
              <w:rPr>
                <w:rFonts w:ascii="Times New Roman" w:hAnsi="Times New Roman" w:cs="Times New Roman"/>
                <w:w w:val="99"/>
                <w:position w:val="1"/>
              </w:rPr>
              <w:t>0</w:t>
            </w:r>
          </w:p>
        </w:tc>
      </w:tr>
      <w:tr w:rsidR="007E752F" w:rsidRPr="00B31586" w:rsidTr="007E752F">
        <w:trPr>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E752F" w:rsidRPr="00B31586" w:rsidRDefault="007E752F" w:rsidP="00EC6262">
            <w:pPr>
              <w:rPr>
                <w:b/>
                <w:bCs/>
                <w:sz w:val="24"/>
                <w:szCs w:val="24"/>
                <w:lang w:val="en-US" w:bidi="ar-YE"/>
              </w:rPr>
            </w:pPr>
            <w:r w:rsidRPr="00B31586">
              <w:rPr>
                <w:rFonts w:hint="cs"/>
                <w:b/>
                <w:bCs/>
                <w:sz w:val="24"/>
                <w:szCs w:val="24"/>
                <w:rtl/>
                <w:lang w:val="en-US" w:bidi="ar-YE"/>
              </w:rPr>
              <w:t xml:space="preserve">المجتمع </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E752F" w:rsidRPr="00B31586" w:rsidRDefault="007E752F" w:rsidP="00EC6262">
            <w:pPr>
              <w:rPr>
                <w:b/>
                <w:bCs/>
                <w:sz w:val="24"/>
                <w:szCs w:val="24"/>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E752F" w:rsidRPr="00B31586" w:rsidRDefault="007E752F" w:rsidP="00EC6262">
            <w:pPr>
              <w:rPr>
                <w:b/>
                <w:bCs/>
                <w:sz w:val="24"/>
                <w:szCs w:val="24"/>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E752F" w:rsidRPr="00B31586" w:rsidRDefault="007E752F" w:rsidP="00EC6262">
            <w:pPr>
              <w:rPr>
                <w:b/>
                <w:bCs/>
                <w:sz w:val="24"/>
                <w:szCs w:val="24"/>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hideMark/>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725"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hideMark/>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r>
      <w:tr w:rsidR="007E752F" w:rsidRPr="0069632C" w:rsidTr="007E752F">
        <w:trPr>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69632C" w:rsidRDefault="007E752F" w:rsidP="00EC6262">
            <w:pPr>
              <w:rPr>
                <w:sz w:val="24"/>
                <w:szCs w:val="24"/>
                <w:lang w:val="en-US" w:bidi="ar-YE"/>
              </w:rPr>
            </w:pPr>
            <w:r w:rsidRPr="0069632C">
              <w:rPr>
                <w:rFonts w:hint="cs"/>
                <w:sz w:val="24"/>
                <w:szCs w:val="24"/>
                <w:rtl/>
                <w:lang w:val="en-US" w:bidi="ar-YE"/>
              </w:rPr>
              <w:t xml:space="preserve">السكان </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jc w:val="center"/>
              <w:rPr>
                <w:rFonts w:ascii="Times New Roman" w:hAnsi="Times New Roman" w:cs="Times New Roman"/>
              </w:rPr>
            </w:pPr>
            <w:r w:rsidRPr="00BB547C">
              <w:rPr>
                <w:rFonts w:ascii="Times New Roman" w:hAnsi="Times New Roman" w:cs="Times New Roman"/>
                <w:w w:val="153"/>
                <w:sz w:val="20"/>
                <w:szCs w:val="20"/>
              </w:rPr>
              <w:t>√</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7E752F" w:rsidRPr="00BB547C" w:rsidRDefault="007E752F" w:rsidP="00CE185C">
            <w:pPr>
              <w:jc w:val="center"/>
              <w:rPr>
                <w:rFonts w:ascii="Times New Roman" w:hAnsi="Times New Roman" w:cs="Times New Roman"/>
              </w:rPr>
            </w:pPr>
            <w:r w:rsidRPr="00BB547C">
              <w:rPr>
                <w:rFonts w:ascii="Times New Roman" w:hAnsi="Times New Roman" w:cs="Times New Roman"/>
                <w:w w:val="153"/>
                <w:sz w:val="20"/>
                <w:szCs w:val="20"/>
              </w:rPr>
              <w:t>√</w:t>
            </w:r>
          </w:p>
        </w:tc>
        <w:tc>
          <w:tcPr>
            <w:tcW w:w="725"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7E752F" w:rsidRPr="00BB547C" w:rsidRDefault="007E752F" w:rsidP="00CE185C">
            <w:pPr>
              <w:widowControl w:val="0"/>
              <w:autoSpaceDE w:val="0"/>
              <w:autoSpaceDN w:val="0"/>
              <w:bidi w:val="0"/>
              <w:adjustRightInd w:val="0"/>
              <w:spacing w:line="244" w:lineRule="exact"/>
              <w:ind w:left="173" w:right="172"/>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BB547C" w:rsidRDefault="007E752F" w:rsidP="00CE185C">
            <w:pPr>
              <w:widowControl w:val="0"/>
              <w:autoSpaceDE w:val="0"/>
              <w:autoSpaceDN w:val="0"/>
              <w:bidi w:val="0"/>
              <w:adjustRightInd w:val="0"/>
              <w:spacing w:line="244" w:lineRule="exact"/>
              <w:ind w:left="243"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BB547C" w:rsidRDefault="007E752F" w:rsidP="00CE185C">
            <w:pPr>
              <w:widowControl w:val="0"/>
              <w:autoSpaceDE w:val="0"/>
              <w:autoSpaceDN w:val="0"/>
              <w:bidi w:val="0"/>
              <w:adjustRightInd w:val="0"/>
              <w:spacing w:line="244" w:lineRule="exact"/>
              <w:ind w:left="221" w:right="222"/>
              <w:jc w:val="center"/>
              <w:rPr>
                <w:rFonts w:ascii="Times New Roman" w:hAnsi="Times New Roman" w:cs="Times New Roman"/>
                <w:sz w:val="24"/>
                <w:szCs w:val="24"/>
              </w:rPr>
            </w:pPr>
            <w:r w:rsidRPr="00BB547C">
              <w:rPr>
                <w:rFonts w:ascii="Times New Roman" w:hAnsi="Times New Roman" w:cs="Times New Roman"/>
                <w:w w:val="99"/>
                <w:position w:val="1"/>
              </w:rPr>
              <w:t>+</w:t>
            </w:r>
          </w:p>
        </w:tc>
      </w:tr>
      <w:tr w:rsidR="007E752F" w:rsidRPr="0069632C" w:rsidTr="007E752F">
        <w:trPr>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69632C" w:rsidRDefault="007E752F" w:rsidP="00EC6262">
            <w:pPr>
              <w:rPr>
                <w:sz w:val="24"/>
                <w:szCs w:val="24"/>
                <w:lang w:val="en-US" w:bidi="ar-YE"/>
              </w:rPr>
            </w:pPr>
            <w:r w:rsidRPr="0069632C">
              <w:rPr>
                <w:rFonts w:hint="cs"/>
                <w:sz w:val="24"/>
                <w:szCs w:val="24"/>
                <w:rtl/>
                <w:lang w:val="en-US" w:bidi="ar-YE"/>
              </w:rPr>
              <w:t xml:space="preserve">المنشآت </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BB547C" w:rsidRDefault="007E752F" w:rsidP="00CE185C">
            <w:pPr>
              <w:jc w:val="center"/>
              <w:rPr>
                <w:rFonts w:ascii="Times New Roman" w:hAnsi="Times New Roman" w:cs="Times New Roman"/>
              </w:rPr>
            </w:pPr>
            <w:r w:rsidRPr="00BB547C">
              <w:rPr>
                <w:rFonts w:ascii="Times New Roman" w:hAnsi="Times New Roman" w:cs="Times New Roman"/>
                <w:w w:val="153"/>
                <w:sz w:val="20"/>
                <w:szCs w:val="20"/>
              </w:rPr>
              <w:t>√</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7E752F" w:rsidRPr="00BB547C" w:rsidRDefault="007E752F" w:rsidP="00CE185C">
            <w:pPr>
              <w:jc w:val="center"/>
              <w:rPr>
                <w:rFonts w:ascii="Times New Roman" w:hAnsi="Times New Roman" w:cs="Times New Roman"/>
              </w:rPr>
            </w:pPr>
            <w:r w:rsidRPr="00BB547C">
              <w:rPr>
                <w:rFonts w:ascii="Times New Roman" w:hAnsi="Times New Roman" w:cs="Times New Roman"/>
                <w:w w:val="153"/>
                <w:sz w:val="20"/>
                <w:szCs w:val="20"/>
              </w:rPr>
              <w:t>√</w:t>
            </w:r>
          </w:p>
        </w:tc>
        <w:tc>
          <w:tcPr>
            <w:tcW w:w="725"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7E752F" w:rsidRPr="00BB547C" w:rsidRDefault="007E752F" w:rsidP="00CE185C">
            <w:pPr>
              <w:widowControl w:val="0"/>
              <w:autoSpaceDE w:val="0"/>
              <w:autoSpaceDN w:val="0"/>
              <w:bidi w:val="0"/>
              <w:adjustRightInd w:val="0"/>
              <w:spacing w:line="245" w:lineRule="exact"/>
              <w:ind w:left="173" w:right="172"/>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BB547C" w:rsidRDefault="007E752F" w:rsidP="00CE185C">
            <w:pPr>
              <w:widowControl w:val="0"/>
              <w:autoSpaceDE w:val="0"/>
              <w:autoSpaceDN w:val="0"/>
              <w:bidi w:val="0"/>
              <w:adjustRightInd w:val="0"/>
              <w:spacing w:line="245" w:lineRule="exact"/>
              <w:ind w:left="243"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BB547C" w:rsidRDefault="007E752F" w:rsidP="00CE185C">
            <w:pPr>
              <w:widowControl w:val="0"/>
              <w:autoSpaceDE w:val="0"/>
              <w:autoSpaceDN w:val="0"/>
              <w:bidi w:val="0"/>
              <w:adjustRightInd w:val="0"/>
              <w:spacing w:line="245" w:lineRule="exact"/>
              <w:ind w:left="221" w:right="222"/>
              <w:jc w:val="center"/>
              <w:rPr>
                <w:rFonts w:ascii="Times New Roman" w:hAnsi="Times New Roman" w:cs="Times New Roman"/>
                <w:sz w:val="24"/>
                <w:szCs w:val="24"/>
              </w:rPr>
            </w:pPr>
            <w:r w:rsidRPr="00BB547C">
              <w:rPr>
                <w:rFonts w:ascii="Times New Roman" w:hAnsi="Times New Roman" w:cs="Times New Roman"/>
                <w:w w:val="99"/>
                <w:position w:val="1"/>
              </w:rPr>
              <w:t>+</w:t>
            </w:r>
          </w:p>
        </w:tc>
      </w:tr>
      <w:tr w:rsidR="007E752F" w:rsidRPr="0069632C" w:rsidTr="007E752F">
        <w:trPr>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982F95" w:rsidRDefault="007E752F" w:rsidP="00EC6262">
            <w:pPr>
              <w:rPr>
                <w:sz w:val="20"/>
                <w:szCs w:val="20"/>
                <w:lang w:val="en-US" w:bidi="ar-YE"/>
              </w:rPr>
            </w:pPr>
            <w:r w:rsidRPr="00982F95">
              <w:rPr>
                <w:rFonts w:hint="cs"/>
                <w:sz w:val="20"/>
                <w:szCs w:val="20"/>
                <w:rtl/>
                <w:lang w:val="en-US" w:bidi="ar-YE"/>
              </w:rPr>
              <w:lastRenderedPageBreak/>
              <w:t>الاستخدام وسوق العمل</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spacing w:line="228" w:lineRule="exact"/>
              <w:ind w:left="84"/>
              <w:rPr>
                <w:rFonts w:ascii="Times New Roman" w:hAnsi="Times New Roman" w:cs="Times New Roman"/>
                <w:sz w:val="24"/>
                <w:szCs w:val="24"/>
              </w:rPr>
            </w:pPr>
            <w:r w:rsidRPr="00BB547C">
              <w:rPr>
                <w:rFonts w:ascii="Times New Roman" w:hAnsi="Times New Roman" w:cs="Times New Roman"/>
                <w:w w:val="153"/>
                <w:sz w:val="20"/>
                <w:szCs w:val="20"/>
              </w:rPr>
              <w:t>√</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7E752F" w:rsidRPr="00BB547C" w:rsidRDefault="007E752F" w:rsidP="00CE185C">
            <w:pPr>
              <w:jc w:val="center"/>
              <w:rPr>
                <w:rFonts w:ascii="Times New Roman" w:hAnsi="Times New Roman" w:cs="Times New Roman"/>
              </w:rPr>
            </w:pPr>
            <w:r w:rsidRPr="00BB547C">
              <w:rPr>
                <w:rFonts w:ascii="Times New Roman" w:hAnsi="Times New Roman" w:cs="Times New Roman"/>
                <w:w w:val="153"/>
                <w:sz w:val="20"/>
                <w:szCs w:val="20"/>
              </w:rPr>
              <w:t>√</w:t>
            </w:r>
          </w:p>
        </w:tc>
        <w:tc>
          <w:tcPr>
            <w:tcW w:w="725"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7E752F" w:rsidRPr="00BB547C" w:rsidRDefault="007E752F" w:rsidP="00CE185C">
            <w:pPr>
              <w:widowControl w:val="0"/>
              <w:autoSpaceDE w:val="0"/>
              <w:autoSpaceDN w:val="0"/>
              <w:bidi w:val="0"/>
              <w:adjustRightInd w:val="0"/>
              <w:spacing w:line="245" w:lineRule="exact"/>
              <w:ind w:left="173" w:right="172"/>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BB547C" w:rsidRDefault="007E752F" w:rsidP="00CE185C">
            <w:pPr>
              <w:widowControl w:val="0"/>
              <w:autoSpaceDE w:val="0"/>
              <w:autoSpaceDN w:val="0"/>
              <w:bidi w:val="0"/>
              <w:adjustRightInd w:val="0"/>
              <w:spacing w:line="245" w:lineRule="exact"/>
              <w:ind w:left="112"/>
              <w:rPr>
                <w:rFonts w:ascii="Times New Roman" w:hAnsi="Times New Roman" w:cs="Times New Roman"/>
                <w:sz w:val="24"/>
                <w:szCs w:val="24"/>
              </w:rPr>
            </w:pPr>
            <w:r w:rsidRPr="00BB547C">
              <w:rPr>
                <w:rFonts w:ascii="Times New Roman" w:hAnsi="Times New Roman" w:cs="Times New Roman"/>
                <w:position w:val="1"/>
              </w:rPr>
              <w:t>+++</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BB547C" w:rsidRDefault="007E752F" w:rsidP="00CE185C">
            <w:pPr>
              <w:widowControl w:val="0"/>
              <w:autoSpaceDE w:val="0"/>
              <w:autoSpaceDN w:val="0"/>
              <w:bidi w:val="0"/>
              <w:adjustRightInd w:val="0"/>
              <w:spacing w:line="245" w:lineRule="exact"/>
              <w:ind w:left="185"/>
              <w:rPr>
                <w:rFonts w:ascii="Times New Roman" w:hAnsi="Times New Roman" w:cs="Times New Roman"/>
                <w:sz w:val="24"/>
                <w:szCs w:val="24"/>
              </w:rPr>
            </w:pPr>
            <w:r w:rsidRPr="00BB547C">
              <w:rPr>
                <w:rFonts w:ascii="Times New Roman" w:hAnsi="Times New Roman" w:cs="Times New Roman"/>
                <w:position w:val="1"/>
              </w:rPr>
              <w:t>++</w:t>
            </w:r>
          </w:p>
        </w:tc>
      </w:tr>
      <w:tr w:rsidR="007E752F" w:rsidRPr="0069632C" w:rsidTr="007E752F">
        <w:trPr>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982F95" w:rsidRDefault="007E752F" w:rsidP="00EC6262">
            <w:pPr>
              <w:rPr>
                <w:sz w:val="20"/>
                <w:szCs w:val="20"/>
                <w:lang w:val="en-US" w:bidi="ar-YE"/>
              </w:rPr>
            </w:pPr>
            <w:r w:rsidRPr="00982F95">
              <w:rPr>
                <w:rFonts w:hint="cs"/>
                <w:sz w:val="20"/>
                <w:szCs w:val="20"/>
                <w:rtl/>
                <w:lang w:val="en-US" w:bidi="ar-YE"/>
              </w:rPr>
              <w:t>توزيع الدخل والبضائع والخدمات</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982F95" w:rsidRDefault="007E752F" w:rsidP="00CE185C">
            <w:pPr>
              <w:widowControl w:val="0"/>
              <w:autoSpaceDE w:val="0"/>
              <w:autoSpaceDN w:val="0"/>
              <w:bidi w:val="0"/>
              <w:adjustRightInd w:val="0"/>
              <w:rPr>
                <w:rFonts w:ascii="Times New Roman" w:hAnsi="Times New Roman" w:cs="Times New Roman"/>
                <w:sz w:val="24"/>
                <w:szCs w:val="24"/>
                <w:lang w:val="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jc w:val="center"/>
              <w:rPr>
                <w:rFonts w:ascii="Times New Roman" w:hAnsi="Times New Roman" w:cs="Times New Roman"/>
              </w:rPr>
            </w:pPr>
            <w:r w:rsidRPr="00BB547C">
              <w:rPr>
                <w:rFonts w:ascii="Times New Roman" w:hAnsi="Times New Roman" w:cs="Times New Roman"/>
                <w:w w:val="153"/>
                <w:sz w:val="20"/>
                <w:szCs w:val="20"/>
              </w:rPr>
              <w:t>√</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7E752F" w:rsidRPr="00BB547C" w:rsidRDefault="007E752F" w:rsidP="00CE185C">
            <w:pPr>
              <w:jc w:val="center"/>
              <w:rPr>
                <w:rFonts w:ascii="Times New Roman" w:hAnsi="Times New Roman" w:cs="Times New Roman"/>
              </w:rPr>
            </w:pPr>
            <w:r w:rsidRPr="00BB547C">
              <w:rPr>
                <w:rFonts w:ascii="Times New Roman" w:hAnsi="Times New Roman" w:cs="Times New Roman"/>
                <w:w w:val="153"/>
                <w:sz w:val="20"/>
                <w:szCs w:val="20"/>
              </w:rPr>
              <w:t>√</w:t>
            </w:r>
          </w:p>
        </w:tc>
        <w:tc>
          <w:tcPr>
            <w:tcW w:w="725"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7E752F" w:rsidRPr="00BB547C" w:rsidRDefault="007E752F" w:rsidP="00CE185C">
            <w:pPr>
              <w:widowControl w:val="0"/>
              <w:autoSpaceDE w:val="0"/>
              <w:autoSpaceDN w:val="0"/>
              <w:bidi w:val="0"/>
              <w:adjustRightInd w:val="0"/>
              <w:spacing w:before="100"/>
              <w:ind w:left="173" w:right="172"/>
              <w:jc w:val="center"/>
              <w:rPr>
                <w:rFonts w:ascii="Times New Roman" w:hAnsi="Times New Roman" w:cs="Times New Roman"/>
                <w:sz w:val="24"/>
                <w:szCs w:val="24"/>
              </w:rPr>
            </w:pPr>
            <w:r w:rsidRPr="00BB547C">
              <w:rPr>
                <w:rFonts w:ascii="Times New Roman" w:hAnsi="Times New Roman" w:cs="Times New Roman"/>
                <w:w w:val="99"/>
              </w:rPr>
              <w:t>0</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BB547C" w:rsidRDefault="007E752F" w:rsidP="00CE185C">
            <w:pPr>
              <w:widowControl w:val="0"/>
              <w:autoSpaceDE w:val="0"/>
              <w:autoSpaceDN w:val="0"/>
              <w:bidi w:val="0"/>
              <w:adjustRightInd w:val="0"/>
              <w:spacing w:before="100"/>
              <w:ind w:left="222" w:right="222"/>
              <w:jc w:val="center"/>
              <w:rPr>
                <w:rFonts w:ascii="Times New Roman" w:hAnsi="Times New Roman" w:cs="Times New Roman"/>
                <w:sz w:val="24"/>
                <w:szCs w:val="24"/>
              </w:rPr>
            </w:pPr>
            <w:r w:rsidRPr="00BB547C">
              <w:rPr>
                <w:rFonts w:ascii="Times New Roman" w:hAnsi="Times New Roman" w:cs="Times New Roman"/>
                <w:w w:val="99"/>
              </w:rPr>
              <w:t>+</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BB547C" w:rsidRDefault="007E752F" w:rsidP="00CE185C">
            <w:pPr>
              <w:widowControl w:val="0"/>
              <w:autoSpaceDE w:val="0"/>
              <w:autoSpaceDN w:val="0"/>
              <w:bidi w:val="0"/>
              <w:adjustRightInd w:val="0"/>
              <w:spacing w:before="100"/>
              <w:ind w:left="214" w:right="214"/>
              <w:jc w:val="center"/>
              <w:rPr>
                <w:rFonts w:ascii="Times New Roman" w:hAnsi="Times New Roman" w:cs="Times New Roman"/>
                <w:sz w:val="24"/>
                <w:szCs w:val="24"/>
              </w:rPr>
            </w:pPr>
            <w:r w:rsidRPr="00BB547C">
              <w:rPr>
                <w:rFonts w:ascii="Times New Roman" w:hAnsi="Times New Roman" w:cs="Times New Roman"/>
                <w:w w:val="99"/>
              </w:rPr>
              <w:t>+</w:t>
            </w:r>
          </w:p>
        </w:tc>
      </w:tr>
      <w:tr w:rsidR="007E752F" w:rsidRPr="0069632C" w:rsidTr="007E752F">
        <w:trPr>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7E752F" w:rsidRDefault="007E752F" w:rsidP="00EC6262">
            <w:pPr>
              <w:rPr>
                <w:sz w:val="16"/>
                <w:szCs w:val="16"/>
                <w:lang w:val="en-US" w:bidi="ar-YE"/>
              </w:rPr>
            </w:pPr>
            <w:r w:rsidRPr="007E752F">
              <w:rPr>
                <w:rFonts w:hint="cs"/>
                <w:sz w:val="16"/>
                <w:szCs w:val="16"/>
                <w:rtl/>
                <w:lang w:val="en-US" w:bidi="ar-YE"/>
              </w:rPr>
              <w:t>العادات والتطلعات والمواقف</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jc w:val="center"/>
              <w:rPr>
                <w:rFonts w:ascii="Times New Roman" w:hAnsi="Times New Roman" w:cs="Times New Roman"/>
              </w:rPr>
            </w:pPr>
            <w:r w:rsidRPr="00BB547C">
              <w:rPr>
                <w:rFonts w:ascii="Times New Roman" w:hAnsi="Times New Roman" w:cs="Times New Roman"/>
                <w:w w:val="153"/>
                <w:sz w:val="20"/>
                <w:szCs w:val="20"/>
              </w:rPr>
              <w:t>√</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7E752F" w:rsidRPr="00BB547C" w:rsidRDefault="007E752F" w:rsidP="00CE185C">
            <w:pPr>
              <w:jc w:val="center"/>
              <w:rPr>
                <w:rFonts w:ascii="Times New Roman" w:hAnsi="Times New Roman" w:cs="Times New Roman"/>
              </w:rPr>
            </w:pPr>
            <w:r w:rsidRPr="00BB547C">
              <w:rPr>
                <w:rFonts w:ascii="Times New Roman" w:hAnsi="Times New Roman" w:cs="Times New Roman"/>
                <w:w w:val="153"/>
                <w:sz w:val="20"/>
                <w:szCs w:val="20"/>
              </w:rPr>
              <w:t>√</w:t>
            </w:r>
          </w:p>
        </w:tc>
        <w:tc>
          <w:tcPr>
            <w:tcW w:w="725"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spacing w:line="245" w:lineRule="exact"/>
              <w:ind w:left="173" w:right="172"/>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spacing w:line="245" w:lineRule="exact"/>
              <w:ind w:left="243"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spacing w:line="245" w:lineRule="exact"/>
              <w:ind w:left="185"/>
              <w:rPr>
                <w:rFonts w:ascii="Times New Roman" w:hAnsi="Times New Roman" w:cs="Times New Roman"/>
                <w:sz w:val="24"/>
                <w:szCs w:val="24"/>
              </w:rPr>
            </w:pPr>
            <w:r w:rsidRPr="00BB547C">
              <w:rPr>
                <w:rFonts w:ascii="Times New Roman" w:hAnsi="Times New Roman" w:cs="Times New Roman"/>
                <w:position w:val="1"/>
              </w:rPr>
              <w:t>++</w:t>
            </w:r>
          </w:p>
        </w:tc>
      </w:tr>
      <w:tr w:rsidR="007E752F" w:rsidRPr="00B31586" w:rsidTr="007E752F">
        <w:trPr>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E752F" w:rsidRPr="00B31586" w:rsidRDefault="007E752F" w:rsidP="00EC6262">
            <w:pPr>
              <w:rPr>
                <w:b/>
                <w:bCs/>
                <w:sz w:val="24"/>
                <w:szCs w:val="24"/>
                <w:lang w:val="en-US" w:bidi="ar-YE"/>
              </w:rPr>
            </w:pPr>
            <w:r w:rsidRPr="00B31586">
              <w:rPr>
                <w:rFonts w:hint="cs"/>
                <w:b/>
                <w:bCs/>
                <w:sz w:val="24"/>
                <w:szCs w:val="24"/>
                <w:rtl/>
                <w:lang w:val="en-US" w:bidi="ar-YE"/>
              </w:rPr>
              <w:t>التعليم</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E752F" w:rsidRPr="00B31586" w:rsidRDefault="007E752F" w:rsidP="00EC6262">
            <w:pPr>
              <w:rPr>
                <w:b/>
                <w:bCs/>
                <w:sz w:val="24"/>
                <w:szCs w:val="24"/>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E752F" w:rsidRPr="00B31586" w:rsidRDefault="007E752F" w:rsidP="00EC6262">
            <w:pPr>
              <w:rPr>
                <w:b/>
                <w:bCs/>
                <w:sz w:val="24"/>
                <w:szCs w:val="24"/>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hideMark/>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E752F" w:rsidRPr="00B31586" w:rsidRDefault="007E752F" w:rsidP="00EC6262">
            <w:pPr>
              <w:rPr>
                <w:b/>
                <w:bCs/>
                <w:sz w:val="24"/>
                <w:szCs w:val="24"/>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725"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hideMark/>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r>
      <w:tr w:rsidR="007E752F" w:rsidRPr="0069632C" w:rsidTr="007E752F">
        <w:trPr>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69632C" w:rsidRDefault="007E752F" w:rsidP="00EC6262">
            <w:pPr>
              <w:rPr>
                <w:sz w:val="24"/>
                <w:szCs w:val="24"/>
                <w:lang w:val="en-US" w:bidi="ar-YE"/>
              </w:rPr>
            </w:pPr>
            <w:r w:rsidRPr="0069632C">
              <w:rPr>
                <w:rFonts w:hint="cs"/>
                <w:sz w:val="24"/>
                <w:szCs w:val="24"/>
                <w:rtl/>
                <w:lang w:val="en-US" w:bidi="ar-YE"/>
              </w:rPr>
              <w:t>تسجيل الأطفال</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jc w:val="center"/>
              <w:rPr>
                <w:rFonts w:ascii="Times New Roman" w:hAnsi="Times New Roman" w:cs="Times New Roman"/>
              </w:rPr>
            </w:pPr>
            <w:r w:rsidRPr="00BB547C">
              <w:rPr>
                <w:rFonts w:ascii="Times New Roman" w:hAnsi="Times New Roman" w:cs="Times New Roman"/>
                <w:w w:val="153"/>
                <w:sz w:val="20"/>
                <w:szCs w:val="20"/>
              </w:rPr>
              <w:t>√</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BB547C" w:rsidRDefault="007E752F" w:rsidP="00CE185C">
            <w:pPr>
              <w:jc w:val="center"/>
              <w:rPr>
                <w:rFonts w:ascii="Times New Roman" w:hAnsi="Times New Roman" w:cs="Times New Roman"/>
              </w:rPr>
            </w:pPr>
            <w:r w:rsidRPr="00BB547C">
              <w:rPr>
                <w:rFonts w:ascii="Times New Roman" w:hAnsi="Times New Roman" w:cs="Times New Roman"/>
                <w:w w:val="153"/>
                <w:sz w:val="20"/>
                <w:szCs w:val="20"/>
              </w:rPr>
              <w:t>√</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725"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7E752F" w:rsidRPr="00BB547C" w:rsidRDefault="007E752F" w:rsidP="00CE185C">
            <w:pPr>
              <w:widowControl w:val="0"/>
              <w:autoSpaceDE w:val="0"/>
              <w:autoSpaceDN w:val="0"/>
              <w:bidi w:val="0"/>
              <w:adjustRightInd w:val="0"/>
              <w:spacing w:line="245" w:lineRule="exact"/>
              <w:ind w:left="173" w:right="172"/>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BB547C" w:rsidRDefault="007E752F" w:rsidP="00CE185C">
            <w:pPr>
              <w:widowControl w:val="0"/>
              <w:autoSpaceDE w:val="0"/>
              <w:autoSpaceDN w:val="0"/>
              <w:bidi w:val="0"/>
              <w:adjustRightInd w:val="0"/>
              <w:spacing w:line="245" w:lineRule="exact"/>
              <w:ind w:left="243"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BB547C" w:rsidRDefault="007E752F" w:rsidP="00CE185C">
            <w:pPr>
              <w:widowControl w:val="0"/>
              <w:autoSpaceDE w:val="0"/>
              <w:autoSpaceDN w:val="0"/>
              <w:bidi w:val="0"/>
              <w:adjustRightInd w:val="0"/>
              <w:spacing w:line="245" w:lineRule="exact"/>
              <w:ind w:left="112"/>
              <w:rPr>
                <w:rFonts w:ascii="Times New Roman" w:hAnsi="Times New Roman" w:cs="Times New Roman"/>
                <w:sz w:val="24"/>
                <w:szCs w:val="24"/>
              </w:rPr>
            </w:pPr>
            <w:r w:rsidRPr="00BB547C">
              <w:rPr>
                <w:rFonts w:ascii="Times New Roman" w:hAnsi="Times New Roman" w:cs="Times New Roman"/>
                <w:position w:val="1"/>
              </w:rPr>
              <w:t>+++</w:t>
            </w:r>
          </w:p>
        </w:tc>
      </w:tr>
      <w:tr w:rsidR="007E752F" w:rsidRPr="0069632C" w:rsidTr="007E752F">
        <w:trPr>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69632C" w:rsidRDefault="007E752F" w:rsidP="00EC6262">
            <w:pPr>
              <w:rPr>
                <w:sz w:val="24"/>
                <w:szCs w:val="24"/>
                <w:lang w:val="en-US" w:bidi="ar-YE"/>
              </w:rPr>
            </w:pPr>
            <w:r w:rsidRPr="0069632C">
              <w:rPr>
                <w:rFonts w:hint="cs"/>
                <w:sz w:val="24"/>
                <w:szCs w:val="24"/>
                <w:rtl/>
                <w:lang w:val="en-US" w:bidi="ar-YE"/>
              </w:rPr>
              <w:t>تعليم النساء الكبار</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jc w:val="center"/>
              <w:rPr>
                <w:rFonts w:ascii="Times New Roman" w:hAnsi="Times New Roman" w:cs="Times New Roman"/>
              </w:rPr>
            </w:pPr>
            <w:r w:rsidRPr="00BB547C">
              <w:rPr>
                <w:rFonts w:ascii="Times New Roman" w:hAnsi="Times New Roman" w:cs="Times New Roman"/>
                <w:w w:val="153"/>
                <w:sz w:val="20"/>
                <w:szCs w:val="20"/>
              </w:rPr>
              <w:t>√</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BB547C" w:rsidRDefault="007E752F" w:rsidP="00CE185C">
            <w:pPr>
              <w:jc w:val="center"/>
              <w:rPr>
                <w:rFonts w:ascii="Times New Roman" w:hAnsi="Times New Roman" w:cs="Times New Roman"/>
              </w:rPr>
            </w:pPr>
            <w:r w:rsidRPr="00BB547C">
              <w:rPr>
                <w:rFonts w:ascii="Times New Roman" w:hAnsi="Times New Roman" w:cs="Times New Roman"/>
                <w:w w:val="153"/>
                <w:sz w:val="20"/>
                <w:szCs w:val="20"/>
              </w:rPr>
              <w:t>√</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725"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7E752F" w:rsidRPr="00BB547C" w:rsidRDefault="007E752F" w:rsidP="00CE185C">
            <w:pPr>
              <w:widowControl w:val="0"/>
              <w:autoSpaceDE w:val="0"/>
              <w:autoSpaceDN w:val="0"/>
              <w:bidi w:val="0"/>
              <w:adjustRightInd w:val="0"/>
              <w:spacing w:line="244" w:lineRule="exact"/>
              <w:ind w:left="173" w:right="172"/>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BB547C" w:rsidRDefault="007E752F" w:rsidP="00CE185C">
            <w:pPr>
              <w:widowControl w:val="0"/>
              <w:autoSpaceDE w:val="0"/>
              <w:autoSpaceDN w:val="0"/>
              <w:bidi w:val="0"/>
              <w:adjustRightInd w:val="0"/>
              <w:spacing w:line="244" w:lineRule="exact"/>
              <w:ind w:left="243"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BB547C" w:rsidRDefault="007E752F" w:rsidP="00CE185C">
            <w:pPr>
              <w:widowControl w:val="0"/>
              <w:autoSpaceDE w:val="0"/>
              <w:autoSpaceDN w:val="0"/>
              <w:bidi w:val="0"/>
              <w:adjustRightInd w:val="0"/>
              <w:spacing w:line="244" w:lineRule="exact"/>
              <w:ind w:left="112"/>
              <w:rPr>
                <w:rFonts w:ascii="Times New Roman" w:hAnsi="Times New Roman" w:cs="Times New Roman"/>
                <w:sz w:val="24"/>
                <w:szCs w:val="24"/>
              </w:rPr>
            </w:pPr>
            <w:r w:rsidRPr="00BB547C">
              <w:rPr>
                <w:rFonts w:ascii="Times New Roman" w:hAnsi="Times New Roman" w:cs="Times New Roman"/>
                <w:position w:val="1"/>
              </w:rPr>
              <w:t>+++</w:t>
            </w:r>
          </w:p>
        </w:tc>
      </w:tr>
      <w:tr w:rsidR="007E752F" w:rsidRPr="0069632C" w:rsidTr="007E752F">
        <w:trPr>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69632C" w:rsidRDefault="007E752F" w:rsidP="00EC6262">
            <w:pPr>
              <w:rPr>
                <w:sz w:val="24"/>
                <w:szCs w:val="24"/>
                <w:lang w:val="en-US" w:bidi="ar-YE"/>
              </w:rPr>
            </w:pPr>
            <w:r w:rsidRPr="0069632C">
              <w:rPr>
                <w:rFonts w:hint="cs"/>
                <w:sz w:val="24"/>
                <w:szCs w:val="24"/>
                <w:rtl/>
                <w:lang w:val="en-US" w:bidi="ar-YE"/>
              </w:rPr>
              <w:t xml:space="preserve">الوعي الصحي </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spacing w:line="228" w:lineRule="exact"/>
              <w:ind w:left="84"/>
              <w:rPr>
                <w:rFonts w:ascii="Times New Roman" w:hAnsi="Times New Roman" w:cs="Times New Roman"/>
                <w:sz w:val="24"/>
                <w:szCs w:val="24"/>
              </w:rPr>
            </w:pPr>
            <w:r w:rsidRPr="00BB547C">
              <w:rPr>
                <w:rFonts w:ascii="Times New Roman" w:hAnsi="Times New Roman" w:cs="Times New Roman"/>
                <w:w w:val="153"/>
                <w:sz w:val="20"/>
                <w:szCs w:val="20"/>
              </w:rPr>
              <w:t>√</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jc w:val="center"/>
              <w:rPr>
                <w:rFonts w:ascii="Times New Roman" w:hAnsi="Times New Roman" w:cs="Times New Roman"/>
              </w:rPr>
            </w:pPr>
            <w:r w:rsidRPr="00BB547C">
              <w:rPr>
                <w:rFonts w:ascii="Times New Roman" w:hAnsi="Times New Roman" w:cs="Times New Roman"/>
                <w:w w:val="153"/>
                <w:sz w:val="20"/>
                <w:szCs w:val="20"/>
              </w:rPr>
              <w:t>√</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725"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spacing w:line="245" w:lineRule="exact"/>
              <w:ind w:left="173" w:right="172"/>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spacing w:line="245" w:lineRule="exact"/>
              <w:ind w:left="243"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spacing w:line="245" w:lineRule="exact"/>
              <w:ind w:left="112"/>
              <w:rPr>
                <w:rFonts w:ascii="Times New Roman" w:hAnsi="Times New Roman" w:cs="Times New Roman"/>
                <w:sz w:val="24"/>
                <w:szCs w:val="24"/>
              </w:rPr>
            </w:pPr>
            <w:r w:rsidRPr="00BB547C">
              <w:rPr>
                <w:rFonts w:ascii="Times New Roman" w:hAnsi="Times New Roman" w:cs="Times New Roman"/>
                <w:position w:val="1"/>
              </w:rPr>
              <w:t>+++</w:t>
            </w:r>
          </w:p>
        </w:tc>
      </w:tr>
      <w:tr w:rsidR="007E752F" w:rsidRPr="00B31586" w:rsidTr="007E752F">
        <w:trPr>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E752F" w:rsidRPr="00B31586" w:rsidRDefault="007E752F" w:rsidP="00EC6262">
            <w:pPr>
              <w:rPr>
                <w:b/>
                <w:bCs/>
                <w:sz w:val="24"/>
                <w:szCs w:val="24"/>
                <w:lang w:val="en-US" w:bidi="ar-YE"/>
              </w:rPr>
            </w:pPr>
            <w:r w:rsidRPr="00B31586">
              <w:rPr>
                <w:rFonts w:hint="cs"/>
                <w:b/>
                <w:bCs/>
                <w:sz w:val="24"/>
                <w:szCs w:val="24"/>
                <w:rtl/>
                <w:lang w:val="en-US" w:bidi="ar-YE"/>
              </w:rPr>
              <w:t xml:space="preserve">الصحة </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E752F" w:rsidRPr="00B31586" w:rsidRDefault="007E752F" w:rsidP="00EC6262">
            <w:pPr>
              <w:rPr>
                <w:b/>
                <w:bCs/>
                <w:sz w:val="24"/>
                <w:szCs w:val="24"/>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E752F" w:rsidRPr="00B31586" w:rsidRDefault="007E752F" w:rsidP="00EC6262">
            <w:pPr>
              <w:rPr>
                <w:b/>
                <w:bCs/>
                <w:sz w:val="24"/>
                <w:szCs w:val="24"/>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hideMark/>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E752F" w:rsidRPr="00B31586" w:rsidRDefault="007E752F" w:rsidP="00EC6262">
            <w:pPr>
              <w:rPr>
                <w:b/>
                <w:bCs/>
                <w:sz w:val="24"/>
                <w:szCs w:val="24"/>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725"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hideMark/>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r>
      <w:tr w:rsidR="007E752F" w:rsidRPr="0069632C" w:rsidTr="007E752F">
        <w:trPr>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7E752F" w:rsidRDefault="007E752F" w:rsidP="00EC6262">
            <w:pPr>
              <w:rPr>
                <w:sz w:val="18"/>
                <w:szCs w:val="18"/>
                <w:lang w:val="en-US" w:bidi="ar-YE"/>
              </w:rPr>
            </w:pPr>
            <w:r w:rsidRPr="007E752F">
              <w:rPr>
                <w:rFonts w:hint="cs"/>
                <w:sz w:val="18"/>
                <w:szCs w:val="18"/>
                <w:rtl/>
                <w:lang w:val="en-US" w:bidi="ar-YE"/>
              </w:rPr>
              <w:t xml:space="preserve">تشكل برك المياه الفائضة في المواقع المؤدية لتكاثر </w:t>
            </w:r>
            <w:r w:rsidRPr="007E752F">
              <w:rPr>
                <w:rFonts w:hint="cs"/>
                <w:sz w:val="18"/>
                <w:szCs w:val="18"/>
                <w:rtl/>
                <w:lang w:val="en-US" w:bidi="ar-YE"/>
              </w:rPr>
              <w:lastRenderedPageBreak/>
              <w:t>الحشرات الناقلة للأمراض</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spacing w:before="99"/>
              <w:ind w:left="125" w:right="131"/>
              <w:jc w:val="center"/>
              <w:rPr>
                <w:rFonts w:ascii="Times New Roman" w:hAnsi="Times New Roman" w:cs="Times New Roman"/>
                <w:sz w:val="24"/>
                <w:szCs w:val="24"/>
              </w:rPr>
            </w:pPr>
            <w:r w:rsidRPr="00BB547C">
              <w:rPr>
                <w:rFonts w:ascii="Times New Roman" w:hAnsi="Times New Roman" w:cs="Times New Roman"/>
                <w:w w:val="153"/>
                <w:sz w:val="20"/>
                <w:szCs w:val="20"/>
              </w:rPr>
              <w:t>√</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spacing w:before="99"/>
              <w:ind w:left="182" w:right="187"/>
              <w:jc w:val="center"/>
              <w:rPr>
                <w:rFonts w:ascii="Times New Roman" w:hAnsi="Times New Roman" w:cs="Times New Roman"/>
                <w:sz w:val="24"/>
                <w:szCs w:val="24"/>
              </w:rPr>
            </w:pPr>
            <w:r w:rsidRPr="00BB547C">
              <w:rPr>
                <w:rFonts w:ascii="Times New Roman" w:hAnsi="Times New Roman" w:cs="Times New Roman"/>
                <w:w w:val="153"/>
                <w:sz w:val="20"/>
                <w:szCs w:val="20"/>
              </w:rPr>
              <w:t>√</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725"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spacing w:before="100"/>
              <w:ind w:left="173" w:right="172"/>
              <w:jc w:val="center"/>
              <w:rPr>
                <w:rFonts w:ascii="Times New Roman" w:hAnsi="Times New Roman" w:cs="Times New Roman"/>
                <w:sz w:val="24"/>
                <w:szCs w:val="24"/>
              </w:rPr>
            </w:pPr>
            <w:r w:rsidRPr="00BB547C">
              <w:rPr>
                <w:rFonts w:ascii="Times New Roman" w:hAnsi="Times New Roman" w:cs="Times New Roman"/>
                <w:w w:val="99"/>
              </w:rPr>
              <w:t>0</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spacing w:before="100"/>
              <w:ind w:left="243" w:right="244"/>
              <w:jc w:val="center"/>
              <w:rPr>
                <w:rFonts w:ascii="Times New Roman" w:hAnsi="Times New Roman" w:cs="Times New Roman"/>
                <w:sz w:val="24"/>
                <w:szCs w:val="24"/>
              </w:rPr>
            </w:pPr>
            <w:r w:rsidRPr="00BB547C">
              <w:rPr>
                <w:rFonts w:ascii="Times New Roman" w:hAnsi="Times New Roman" w:cs="Times New Roman"/>
                <w:w w:val="99"/>
              </w:rPr>
              <w:t>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spacing w:before="100"/>
              <w:ind w:left="191" w:right="191"/>
              <w:jc w:val="center"/>
              <w:rPr>
                <w:rFonts w:ascii="Times New Roman" w:hAnsi="Times New Roman" w:cs="Times New Roman"/>
                <w:sz w:val="24"/>
                <w:szCs w:val="24"/>
              </w:rPr>
            </w:pPr>
            <w:r w:rsidRPr="00BB547C">
              <w:rPr>
                <w:rFonts w:ascii="Times New Roman" w:hAnsi="Times New Roman" w:cs="Times New Roman"/>
              </w:rPr>
              <w:t>-</w:t>
            </w:r>
            <w:r w:rsidRPr="00BB547C">
              <w:rPr>
                <w:rFonts w:ascii="Times New Roman" w:hAnsi="Times New Roman" w:cs="Times New Roman"/>
                <w:spacing w:val="-6"/>
              </w:rPr>
              <w:t xml:space="preserve"> </w:t>
            </w:r>
            <w:r w:rsidRPr="00BB547C">
              <w:rPr>
                <w:rFonts w:ascii="Times New Roman" w:hAnsi="Times New Roman" w:cs="Times New Roman"/>
                <w:w w:val="99"/>
              </w:rPr>
              <w:t>-</w:t>
            </w:r>
          </w:p>
        </w:tc>
      </w:tr>
      <w:tr w:rsidR="007E752F" w:rsidRPr="0069632C" w:rsidTr="007E752F">
        <w:trPr>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7E752F" w:rsidRDefault="007E752F" w:rsidP="00EC6262">
            <w:pPr>
              <w:rPr>
                <w:sz w:val="18"/>
                <w:szCs w:val="18"/>
                <w:lang w:val="en-US" w:bidi="ar-YE"/>
              </w:rPr>
            </w:pPr>
            <w:r w:rsidRPr="007E752F">
              <w:rPr>
                <w:rFonts w:hint="cs"/>
                <w:sz w:val="18"/>
                <w:szCs w:val="18"/>
                <w:rtl/>
                <w:lang w:val="en-US" w:bidi="ar-YE"/>
              </w:rPr>
              <w:lastRenderedPageBreak/>
              <w:t>إمكانية الاختناق أو الانفجار بسبب الإهمال عند فتح خزانات البلاليع للتنظيف وانطلاق الغازات القابلة للاشتعال</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BB547C" w:rsidRDefault="007E752F" w:rsidP="00CE185C">
            <w:pPr>
              <w:widowControl w:val="0"/>
              <w:autoSpaceDE w:val="0"/>
              <w:autoSpaceDN w:val="0"/>
              <w:bidi w:val="0"/>
              <w:adjustRightInd w:val="0"/>
              <w:spacing w:line="200" w:lineRule="exact"/>
              <w:rPr>
                <w:rFonts w:ascii="Times New Roman" w:hAnsi="Times New Roman" w:cs="Times New Roman"/>
                <w:sz w:val="20"/>
                <w:szCs w:val="20"/>
              </w:rPr>
            </w:pPr>
          </w:p>
          <w:p w:rsidR="007E752F" w:rsidRPr="00BB547C" w:rsidRDefault="007E752F" w:rsidP="00CE185C">
            <w:pPr>
              <w:widowControl w:val="0"/>
              <w:autoSpaceDE w:val="0"/>
              <w:autoSpaceDN w:val="0"/>
              <w:bidi w:val="0"/>
              <w:adjustRightInd w:val="0"/>
              <w:spacing w:before="16" w:line="220" w:lineRule="exact"/>
              <w:rPr>
                <w:rFonts w:ascii="Times New Roman" w:hAnsi="Times New Roman" w:cs="Times New Roman"/>
              </w:rPr>
            </w:pPr>
          </w:p>
          <w:p w:rsidR="007E752F" w:rsidRPr="00BB547C" w:rsidRDefault="007E752F" w:rsidP="00CE185C">
            <w:pPr>
              <w:widowControl w:val="0"/>
              <w:autoSpaceDE w:val="0"/>
              <w:autoSpaceDN w:val="0"/>
              <w:bidi w:val="0"/>
              <w:adjustRightInd w:val="0"/>
              <w:ind w:left="125" w:right="131"/>
              <w:jc w:val="center"/>
              <w:rPr>
                <w:rFonts w:ascii="Times New Roman" w:hAnsi="Times New Roman" w:cs="Times New Roman"/>
                <w:sz w:val="24"/>
                <w:szCs w:val="24"/>
              </w:rPr>
            </w:pPr>
            <w:r w:rsidRPr="00BB547C">
              <w:rPr>
                <w:rFonts w:ascii="Times New Roman" w:hAnsi="Times New Roman" w:cs="Times New Roman"/>
                <w:w w:val="153"/>
                <w:sz w:val="20"/>
                <w:szCs w:val="20"/>
              </w:rPr>
              <w:t>√</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spacing w:line="200" w:lineRule="exact"/>
              <w:rPr>
                <w:rFonts w:ascii="Times New Roman" w:hAnsi="Times New Roman" w:cs="Times New Roman"/>
                <w:sz w:val="20"/>
                <w:szCs w:val="20"/>
              </w:rPr>
            </w:pPr>
          </w:p>
          <w:p w:rsidR="007E752F" w:rsidRPr="00BB547C" w:rsidRDefault="007E752F" w:rsidP="00CE185C">
            <w:pPr>
              <w:widowControl w:val="0"/>
              <w:autoSpaceDE w:val="0"/>
              <w:autoSpaceDN w:val="0"/>
              <w:bidi w:val="0"/>
              <w:adjustRightInd w:val="0"/>
              <w:spacing w:before="16" w:line="220" w:lineRule="exact"/>
              <w:rPr>
                <w:rFonts w:ascii="Times New Roman" w:hAnsi="Times New Roman" w:cs="Times New Roman"/>
              </w:rPr>
            </w:pPr>
          </w:p>
          <w:p w:rsidR="007E752F" w:rsidRPr="00BB547C" w:rsidRDefault="007E752F" w:rsidP="00CE185C">
            <w:pPr>
              <w:widowControl w:val="0"/>
              <w:autoSpaceDE w:val="0"/>
              <w:autoSpaceDN w:val="0"/>
              <w:bidi w:val="0"/>
              <w:adjustRightInd w:val="0"/>
              <w:ind w:left="182" w:right="187"/>
              <w:jc w:val="center"/>
              <w:rPr>
                <w:rFonts w:ascii="Times New Roman" w:hAnsi="Times New Roman" w:cs="Times New Roman"/>
                <w:sz w:val="24"/>
                <w:szCs w:val="24"/>
              </w:rPr>
            </w:pPr>
            <w:r w:rsidRPr="00BB547C">
              <w:rPr>
                <w:rFonts w:ascii="Times New Roman" w:hAnsi="Times New Roman" w:cs="Times New Roman"/>
                <w:w w:val="153"/>
                <w:sz w:val="20"/>
                <w:szCs w:val="20"/>
              </w:rPr>
              <w:t>√</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725"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7E752F" w:rsidRPr="00BB547C" w:rsidRDefault="007E752F" w:rsidP="00CE185C">
            <w:pPr>
              <w:widowControl w:val="0"/>
              <w:autoSpaceDE w:val="0"/>
              <w:autoSpaceDN w:val="0"/>
              <w:bidi w:val="0"/>
              <w:adjustRightInd w:val="0"/>
              <w:spacing w:line="200" w:lineRule="exact"/>
              <w:rPr>
                <w:rFonts w:ascii="Times New Roman" w:hAnsi="Times New Roman" w:cs="Times New Roman"/>
                <w:sz w:val="20"/>
                <w:szCs w:val="20"/>
              </w:rPr>
            </w:pPr>
          </w:p>
          <w:p w:rsidR="007E752F" w:rsidRPr="00BB547C" w:rsidRDefault="007E752F" w:rsidP="00CE185C">
            <w:pPr>
              <w:widowControl w:val="0"/>
              <w:autoSpaceDE w:val="0"/>
              <w:autoSpaceDN w:val="0"/>
              <w:bidi w:val="0"/>
              <w:adjustRightInd w:val="0"/>
              <w:spacing w:before="17" w:line="220" w:lineRule="exact"/>
              <w:rPr>
                <w:rFonts w:ascii="Times New Roman" w:hAnsi="Times New Roman" w:cs="Times New Roman"/>
              </w:rPr>
            </w:pPr>
          </w:p>
          <w:p w:rsidR="007E752F" w:rsidRPr="00BB547C" w:rsidRDefault="007E752F" w:rsidP="00CE185C">
            <w:pPr>
              <w:widowControl w:val="0"/>
              <w:autoSpaceDE w:val="0"/>
              <w:autoSpaceDN w:val="0"/>
              <w:bidi w:val="0"/>
              <w:adjustRightInd w:val="0"/>
              <w:ind w:left="173" w:right="172"/>
              <w:jc w:val="center"/>
              <w:rPr>
                <w:rFonts w:ascii="Times New Roman" w:hAnsi="Times New Roman" w:cs="Times New Roman"/>
                <w:sz w:val="24"/>
                <w:szCs w:val="24"/>
              </w:rPr>
            </w:pPr>
            <w:r w:rsidRPr="00BB547C">
              <w:rPr>
                <w:rFonts w:ascii="Times New Roman" w:hAnsi="Times New Roman" w:cs="Times New Roman"/>
                <w:w w:val="99"/>
              </w:rPr>
              <w:t>0</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BB547C" w:rsidRDefault="007E752F" w:rsidP="00CE185C">
            <w:pPr>
              <w:widowControl w:val="0"/>
              <w:autoSpaceDE w:val="0"/>
              <w:autoSpaceDN w:val="0"/>
              <w:bidi w:val="0"/>
              <w:adjustRightInd w:val="0"/>
              <w:spacing w:line="200" w:lineRule="exact"/>
              <w:rPr>
                <w:rFonts w:ascii="Times New Roman" w:hAnsi="Times New Roman" w:cs="Times New Roman"/>
                <w:sz w:val="20"/>
                <w:szCs w:val="20"/>
              </w:rPr>
            </w:pPr>
          </w:p>
          <w:p w:rsidR="007E752F" w:rsidRPr="00BB547C" w:rsidRDefault="007E752F" w:rsidP="00CE185C">
            <w:pPr>
              <w:widowControl w:val="0"/>
              <w:autoSpaceDE w:val="0"/>
              <w:autoSpaceDN w:val="0"/>
              <w:bidi w:val="0"/>
              <w:adjustRightInd w:val="0"/>
              <w:spacing w:before="17" w:line="220" w:lineRule="exact"/>
              <w:rPr>
                <w:rFonts w:ascii="Times New Roman" w:hAnsi="Times New Roman" w:cs="Times New Roman"/>
              </w:rPr>
            </w:pPr>
          </w:p>
          <w:p w:rsidR="007E752F" w:rsidRPr="00BB547C" w:rsidRDefault="007E752F" w:rsidP="00CE185C">
            <w:pPr>
              <w:widowControl w:val="0"/>
              <w:autoSpaceDE w:val="0"/>
              <w:autoSpaceDN w:val="0"/>
              <w:bidi w:val="0"/>
              <w:adjustRightInd w:val="0"/>
              <w:ind w:left="243" w:right="244"/>
              <w:jc w:val="center"/>
              <w:rPr>
                <w:rFonts w:ascii="Times New Roman" w:hAnsi="Times New Roman" w:cs="Times New Roman"/>
                <w:sz w:val="24"/>
                <w:szCs w:val="24"/>
              </w:rPr>
            </w:pPr>
            <w:r w:rsidRPr="00BB547C">
              <w:rPr>
                <w:rFonts w:ascii="Times New Roman" w:hAnsi="Times New Roman" w:cs="Times New Roman"/>
                <w:w w:val="99"/>
              </w:rPr>
              <w:t>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BB547C" w:rsidRDefault="007E752F" w:rsidP="00CE185C">
            <w:pPr>
              <w:widowControl w:val="0"/>
              <w:autoSpaceDE w:val="0"/>
              <w:autoSpaceDN w:val="0"/>
              <w:bidi w:val="0"/>
              <w:adjustRightInd w:val="0"/>
              <w:spacing w:line="200" w:lineRule="exact"/>
              <w:rPr>
                <w:rFonts w:ascii="Times New Roman" w:hAnsi="Times New Roman" w:cs="Times New Roman"/>
                <w:sz w:val="20"/>
                <w:szCs w:val="20"/>
              </w:rPr>
            </w:pPr>
          </w:p>
          <w:p w:rsidR="007E752F" w:rsidRPr="00BB547C" w:rsidRDefault="007E752F" w:rsidP="00CE185C">
            <w:pPr>
              <w:widowControl w:val="0"/>
              <w:autoSpaceDE w:val="0"/>
              <w:autoSpaceDN w:val="0"/>
              <w:bidi w:val="0"/>
              <w:adjustRightInd w:val="0"/>
              <w:spacing w:before="17" w:line="220" w:lineRule="exact"/>
              <w:rPr>
                <w:rFonts w:ascii="Times New Roman" w:hAnsi="Times New Roman" w:cs="Times New Roman"/>
              </w:rPr>
            </w:pPr>
          </w:p>
          <w:p w:rsidR="007E752F" w:rsidRPr="00BB547C" w:rsidRDefault="007E752F" w:rsidP="00CE185C">
            <w:pPr>
              <w:widowControl w:val="0"/>
              <w:autoSpaceDE w:val="0"/>
              <w:autoSpaceDN w:val="0"/>
              <w:bidi w:val="0"/>
              <w:adjustRightInd w:val="0"/>
              <w:ind w:left="174"/>
              <w:rPr>
                <w:rFonts w:ascii="Times New Roman" w:hAnsi="Times New Roman" w:cs="Times New Roman"/>
                <w:sz w:val="24"/>
                <w:szCs w:val="24"/>
              </w:rPr>
            </w:pPr>
            <w:r w:rsidRPr="00BB547C">
              <w:rPr>
                <w:rFonts w:ascii="Times New Roman" w:hAnsi="Times New Roman" w:cs="Times New Roman"/>
              </w:rPr>
              <w:t>-</w:t>
            </w:r>
            <w:r w:rsidRPr="00BB547C">
              <w:rPr>
                <w:rFonts w:ascii="Times New Roman" w:hAnsi="Times New Roman" w:cs="Times New Roman"/>
                <w:spacing w:val="-6"/>
              </w:rPr>
              <w:t xml:space="preserve"> </w:t>
            </w:r>
            <w:r w:rsidRPr="00BB547C">
              <w:rPr>
                <w:rFonts w:ascii="Times New Roman" w:hAnsi="Times New Roman" w:cs="Times New Roman"/>
              </w:rPr>
              <w:t>-</w:t>
            </w:r>
            <w:r w:rsidRPr="00BB547C">
              <w:rPr>
                <w:rFonts w:ascii="Times New Roman" w:hAnsi="Times New Roman" w:cs="Times New Roman"/>
                <w:spacing w:val="-1"/>
              </w:rPr>
              <w:t xml:space="preserve"> </w:t>
            </w:r>
            <w:r w:rsidRPr="00BB547C">
              <w:rPr>
                <w:rFonts w:ascii="Times New Roman" w:hAnsi="Times New Roman" w:cs="Times New Roman"/>
              </w:rPr>
              <w:t>-</w:t>
            </w:r>
          </w:p>
        </w:tc>
      </w:tr>
      <w:tr w:rsidR="007E752F" w:rsidRPr="0069632C" w:rsidTr="007E752F">
        <w:trPr>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7E752F" w:rsidRDefault="007E752F" w:rsidP="00EC6262">
            <w:pPr>
              <w:rPr>
                <w:sz w:val="22"/>
                <w:szCs w:val="22"/>
                <w:lang w:bidi="ar-YE"/>
              </w:rPr>
            </w:pPr>
            <w:r w:rsidRPr="007E752F">
              <w:rPr>
                <w:rFonts w:hint="cs"/>
                <w:sz w:val="22"/>
                <w:szCs w:val="22"/>
                <w:rtl/>
                <w:lang w:bidi="ar-YE"/>
              </w:rPr>
              <w:t xml:space="preserve">تصريف مياه المجاري </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spacing w:line="239" w:lineRule="exact"/>
              <w:ind w:left="85"/>
              <w:rPr>
                <w:rFonts w:ascii="Times New Roman" w:hAnsi="Times New Roman" w:cs="Times New Roman"/>
                <w:sz w:val="24"/>
                <w:szCs w:val="24"/>
              </w:rPr>
            </w:pPr>
            <w:r w:rsidRPr="00BB547C">
              <w:rPr>
                <w:rFonts w:ascii="Times New Roman" w:hAnsi="Times New Roman" w:cs="Times New Roman"/>
                <w:w w:val="153"/>
                <w:sz w:val="20"/>
                <w:szCs w:val="20"/>
              </w:rPr>
              <w:t>√</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spacing w:line="239" w:lineRule="exact"/>
              <w:ind w:left="175" w:right="177"/>
              <w:jc w:val="center"/>
              <w:rPr>
                <w:rFonts w:ascii="Times New Roman" w:hAnsi="Times New Roman" w:cs="Times New Roman"/>
                <w:sz w:val="24"/>
                <w:szCs w:val="24"/>
              </w:rPr>
            </w:pPr>
            <w:r w:rsidRPr="00BB547C">
              <w:rPr>
                <w:rFonts w:ascii="Times New Roman" w:hAnsi="Times New Roman" w:cs="Times New Roman"/>
                <w:w w:val="153"/>
                <w:sz w:val="20"/>
                <w:szCs w:val="20"/>
              </w:rPr>
              <w:t>√</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725"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spacing w:line="245" w:lineRule="exact"/>
              <w:ind w:left="173" w:right="172"/>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spacing w:line="245" w:lineRule="exact"/>
              <w:ind w:left="243"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spacing w:line="245" w:lineRule="exact"/>
              <w:ind w:left="198" w:right="198"/>
              <w:jc w:val="center"/>
              <w:rPr>
                <w:rFonts w:ascii="Times New Roman" w:hAnsi="Times New Roman" w:cs="Times New Roman"/>
                <w:sz w:val="24"/>
                <w:szCs w:val="24"/>
              </w:rPr>
            </w:pPr>
            <w:r w:rsidRPr="00BB547C">
              <w:rPr>
                <w:rFonts w:ascii="Times New Roman" w:hAnsi="Times New Roman" w:cs="Times New Roman"/>
                <w:position w:val="1"/>
              </w:rPr>
              <w:t>-</w:t>
            </w:r>
            <w:r w:rsidRPr="00BB547C">
              <w:rPr>
                <w:rFonts w:ascii="Times New Roman" w:hAnsi="Times New Roman" w:cs="Times New Roman"/>
                <w:spacing w:val="-6"/>
                <w:position w:val="1"/>
              </w:rPr>
              <w:t xml:space="preserve"> </w:t>
            </w:r>
            <w:r w:rsidRPr="00BB547C">
              <w:rPr>
                <w:rFonts w:ascii="Times New Roman" w:hAnsi="Times New Roman" w:cs="Times New Roman"/>
                <w:w w:val="99"/>
                <w:position w:val="1"/>
              </w:rPr>
              <w:t>-</w:t>
            </w:r>
          </w:p>
        </w:tc>
      </w:tr>
      <w:tr w:rsidR="007E752F" w:rsidRPr="0069632C" w:rsidTr="007E752F">
        <w:trPr>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982F95" w:rsidRDefault="007E752F" w:rsidP="00EC6262">
            <w:pPr>
              <w:rPr>
                <w:sz w:val="18"/>
                <w:szCs w:val="18"/>
                <w:lang w:val="en-US" w:bidi="ar-YE"/>
              </w:rPr>
            </w:pPr>
            <w:r w:rsidRPr="00982F95">
              <w:rPr>
                <w:rFonts w:hint="cs"/>
                <w:sz w:val="18"/>
                <w:szCs w:val="18"/>
                <w:rtl/>
                <w:lang w:val="en-US" w:bidi="ar-YE"/>
              </w:rPr>
              <w:t xml:space="preserve">المشكلات الصحية بسبب الاتصال المباشر والمناولة لتدفق فائض المياه </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spacing w:line="239" w:lineRule="exact"/>
              <w:ind w:left="85"/>
              <w:rPr>
                <w:rFonts w:ascii="Times New Roman" w:hAnsi="Times New Roman" w:cs="Times New Roman"/>
                <w:w w:val="153"/>
                <w:sz w:val="20"/>
                <w:szCs w:val="20"/>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r w:rsidRPr="00BB547C">
              <w:rPr>
                <w:rFonts w:ascii="Times New Roman" w:hAnsi="Times New Roman" w:cs="Times New Roman"/>
                <w:w w:val="153"/>
                <w:sz w:val="20"/>
                <w:szCs w:val="20"/>
              </w:rPr>
              <w:t>√</w:t>
            </w: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spacing w:line="239" w:lineRule="exact"/>
              <w:ind w:left="175" w:right="177"/>
              <w:jc w:val="center"/>
              <w:rPr>
                <w:rFonts w:ascii="Times New Roman" w:hAnsi="Times New Roman" w:cs="Times New Roman"/>
                <w:w w:val="153"/>
                <w:sz w:val="20"/>
                <w:szCs w:val="20"/>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r w:rsidRPr="00BB547C">
              <w:rPr>
                <w:rFonts w:ascii="Times New Roman" w:hAnsi="Times New Roman" w:cs="Times New Roman"/>
                <w:w w:val="153"/>
                <w:sz w:val="20"/>
                <w:szCs w:val="20"/>
              </w:rPr>
              <w:t>√</w:t>
            </w:r>
          </w:p>
        </w:tc>
        <w:tc>
          <w:tcPr>
            <w:tcW w:w="725"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spacing w:line="245" w:lineRule="exact"/>
              <w:ind w:left="173" w:right="172"/>
              <w:jc w:val="center"/>
              <w:rPr>
                <w:rFonts w:ascii="Times New Roman" w:hAnsi="Times New Roman" w:cs="Times New Roman"/>
                <w:w w:val="99"/>
                <w:position w:val="1"/>
              </w:rPr>
            </w:pP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BB547C" w:rsidRDefault="007E752F" w:rsidP="00CE185C">
            <w:pPr>
              <w:widowControl w:val="0"/>
              <w:autoSpaceDE w:val="0"/>
              <w:autoSpaceDN w:val="0"/>
              <w:bidi w:val="0"/>
              <w:adjustRightInd w:val="0"/>
              <w:spacing w:line="245" w:lineRule="exact"/>
              <w:ind w:left="243" w:right="244"/>
              <w:jc w:val="center"/>
              <w:rPr>
                <w:rFonts w:ascii="Times New Roman" w:hAnsi="Times New Roman" w:cs="Times New Roman"/>
                <w:w w:val="99"/>
                <w:position w:val="1"/>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BB547C" w:rsidRDefault="007E752F" w:rsidP="00CE185C">
            <w:pPr>
              <w:widowControl w:val="0"/>
              <w:autoSpaceDE w:val="0"/>
              <w:autoSpaceDN w:val="0"/>
              <w:bidi w:val="0"/>
              <w:adjustRightInd w:val="0"/>
              <w:spacing w:line="245" w:lineRule="exact"/>
              <w:ind w:left="198" w:right="198"/>
              <w:jc w:val="center"/>
              <w:rPr>
                <w:rFonts w:ascii="Times New Roman" w:hAnsi="Times New Roman" w:cs="Times New Roman"/>
                <w:position w:val="1"/>
              </w:rPr>
            </w:pPr>
            <w:r w:rsidRPr="00BB547C">
              <w:rPr>
                <w:rFonts w:ascii="Times New Roman" w:hAnsi="Times New Roman" w:cs="Times New Roman"/>
                <w:w w:val="99"/>
              </w:rPr>
              <w:t>0</w:t>
            </w:r>
          </w:p>
        </w:tc>
      </w:tr>
      <w:tr w:rsidR="007E752F" w:rsidRPr="0069632C" w:rsidTr="007E752F">
        <w:trPr>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69632C" w:rsidRDefault="007E752F" w:rsidP="00EC6262">
            <w:pPr>
              <w:rPr>
                <w:sz w:val="24"/>
                <w:szCs w:val="24"/>
                <w:lang w:val="en-US" w:bidi="ar-YE"/>
              </w:rPr>
            </w:pPr>
            <w:r w:rsidRPr="0069632C">
              <w:rPr>
                <w:rFonts w:hint="cs"/>
                <w:sz w:val="24"/>
                <w:szCs w:val="24"/>
                <w:rtl/>
                <w:lang w:val="en-US" w:bidi="ar-YE"/>
              </w:rPr>
              <w:t xml:space="preserve">إزالة وتصريف </w:t>
            </w:r>
            <w:r w:rsidRPr="0069632C">
              <w:rPr>
                <w:rFonts w:hint="cs"/>
                <w:sz w:val="24"/>
                <w:szCs w:val="24"/>
                <w:rtl/>
                <w:lang w:val="en-US" w:bidi="ar-YE"/>
              </w:rPr>
              <w:lastRenderedPageBreak/>
              <w:t>مواد النفاية من الحفر</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spacing w:line="239" w:lineRule="exact"/>
              <w:ind w:left="85"/>
              <w:rPr>
                <w:rFonts w:ascii="Times New Roman" w:hAnsi="Times New Roman" w:cs="Times New Roman"/>
                <w:w w:val="153"/>
                <w:sz w:val="20"/>
                <w:szCs w:val="20"/>
              </w:rPr>
            </w:pPr>
            <w:r w:rsidRPr="00BB547C">
              <w:rPr>
                <w:rFonts w:ascii="Times New Roman" w:hAnsi="Times New Roman" w:cs="Times New Roman"/>
                <w:w w:val="153"/>
                <w:sz w:val="20"/>
                <w:szCs w:val="20"/>
              </w:rPr>
              <w:lastRenderedPageBreak/>
              <w:t>√</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r w:rsidRPr="00BB547C">
              <w:rPr>
                <w:rFonts w:ascii="Times New Roman" w:hAnsi="Times New Roman" w:cs="Times New Roman"/>
                <w:w w:val="153"/>
                <w:sz w:val="20"/>
                <w:szCs w:val="20"/>
              </w:rPr>
              <w:t>√</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spacing w:line="239" w:lineRule="exact"/>
              <w:ind w:left="175" w:right="177"/>
              <w:jc w:val="center"/>
              <w:rPr>
                <w:rFonts w:ascii="Times New Roman" w:hAnsi="Times New Roman" w:cs="Times New Roman"/>
                <w:w w:val="153"/>
                <w:sz w:val="20"/>
                <w:szCs w:val="20"/>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725"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spacing w:line="245" w:lineRule="exact"/>
              <w:ind w:left="173" w:right="172"/>
              <w:jc w:val="center"/>
              <w:rPr>
                <w:rFonts w:ascii="Times New Roman" w:hAnsi="Times New Roman" w:cs="Times New Roman"/>
                <w:w w:val="99"/>
                <w:position w:val="1"/>
              </w:rPr>
            </w:pPr>
            <w:r w:rsidRPr="00BB547C">
              <w:rPr>
                <w:rFonts w:ascii="Times New Roman" w:hAnsi="Times New Roman" w:cs="Times New Roman"/>
                <w:w w:val="99"/>
              </w:rPr>
              <w:t>0</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BB547C" w:rsidRDefault="007E752F" w:rsidP="00CE185C">
            <w:pPr>
              <w:widowControl w:val="0"/>
              <w:autoSpaceDE w:val="0"/>
              <w:autoSpaceDN w:val="0"/>
              <w:bidi w:val="0"/>
              <w:adjustRightInd w:val="0"/>
              <w:spacing w:line="245" w:lineRule="exact"/>
              <w:ind w:left="243" w:right="244"/>
              <w:jc w:val="center"/>
              <w:rPr>
                <w:rFonts w:ascii="Times New Roman" w:hAnsi="Times New Roman" w:cs="Times New Roman"/>
                <w:w w:val="99"/>
                <w:position w:val="1"/>
              </w:rPr>
            </w:pPr>
            <w:r w:rsidRPr="00BB547C">
              <w:rPr>
                <w:rFonts w:ascii="Times New Roman" w:hAnsi="Times New Roman" w:cs="Times New Roman"/>
              </w:rPr>
              <w:t>-</w:t>
            </w:r>
            <w:r w:rsidRPr="00BB547C">
              <w:rPr>
                <w:rFonts w:ascii="Times New Roman" w:hAnsi="Times New Roman" w:cs="Times New Roman"/>
                <w:spacing w:val="-6"/>
              </w:rPr>
              <w:t xml:space="preserve"> </w:t>
            </w:r>
            <w:r w:rsidRPr="00BB547C">
              <w:rPr>
                <w:rFonts w:ascii="Times New Roman" w:hAnsi="Times New Roman" w:cs="Times New Roman"/>
              </w:rPr>
              <w:t>-</w:t>
            </w:r>
            <w:r w:rsidRPr="00BB547C">
              <w:rPr>
                <w:rFonts w:ascii="Times New Roman" w:hAnsi="Times New Roman" w:cs="Times New Roman"/>
                <w:spacing w:val="-1"/>
              </w:rPr>
              <w:t xml:space="preserve"> </w:t>
            </w:r>
            <w:r w:rsidRPr="00BB547C">
              <w:rPr>
                <w:rFonts w:ascii="Times New Roman" w:hAnsi="Times New Roman" w:cs="Times New Roman"/>
              </w:rPr>
              <w:t>-</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BB547C" w:rsidRDefault="007E752F" w:rsidP="00CE185C">
            <w:pPr>
              <w:widowControl w:val="0"/>
              <w:autoSpaceDE w:val="0"/>
              <w:autoSpaceDN w:val="0"/>
              <w:bidi w:val="0"/>
              <w:adjustRightInd w:val="0"/>
              <w:spacing w:line="245" w:lineRule="exact"/>
              <w:ind w:left="198" w:right="198"/>
              <w:jc w:val="center"/>
              <w:rPr>
                <w:rFonts w:ascii="Times New Roman" w:hAnsi="Times New Roman" w:cs="Times New Roman"/>
                <w:position w:val="1"/>
              </w:rPr>
            </w:pPr>
            <w:r w:rsidRPr="00BB547C">
              <w:rPr>
                <w:rFonts w:ascii="Times New Roman" w:hAnsi="Times New Roman" w:cs="Times New Roman"/>
                <w:w w:val="99"/>
              </w:rPr>
              <w:t>0</w:t>
            </w:r>
          </w:p>
        </w:tc>
      </w:tr>
      <w:tr w:rsidR="007E752F" w:rsidRPr="0069632C" w:rsidTr="007E752F">
        <w:trPr>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7E752F" w:rsidRDefault="007E752F" w:rsidP="00EC6262">
            <w:pPr>
              <w:rPr>
                <w:sz w:val="18"/>
                <w:szCs w:val="18"/>
                <w:lang w:bidi="ar-YE"/>
              </w:rPr>
            </w:pPr>
            <w:r w:rsidRPr="007E752F">
              <w:rPr>
                <w:rFonts w:hint="cs"/>
                <w:sz w:val="18"/>
                <w:szCs w:val="18"/>
                <w:rtl/>
                <w:lang w:bidi="ar-YE"/>
              </w:rPr>
              <w:lastRenderedPageBreak/>
              <w:t>مشكلات صحية بسبب عدم كفاية المعالجة أو التصريف الغير صحيح للمياه الفائضة من البلاليع إلى الأراضي الزراعية</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spacing w:line="239" w:lineRule="exact"/>
              <w:ind w:left="85"/>
              <w:rPr>
                <w:rFonts w:ascii="Times New Roman" w:hAnsi="Times New Roman" w:cs="Times New Roman"/>
                <w:w w:val="153"/>
                <w:sz w:val="20"/>
                <w:szCs w:val="20"/>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w w:val="153"/>
                <w:sz w:val="20"/>
                <w:szCs w:val="20"/>
              </w:rPr>
            </w:pPr>
          </w:p>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r w:rsidRPr="00BB547C">
              <w:rPr>
                <w:rFonts w:ascii="Times New Roman" w:hAnsi="Times New Roman" w:cs="Times New Roman"/>
                <w:w w:val="153"/>
                <w:sz w:val="20"/>
                <w:szCs w:val="20"/>
              </w:rPr>
              <w:t>√</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spacing w:line="239" w:lineRule="exact"/>
              <w:ind w:left="175" w:right="177"/>
              <w:jc w:val="center"/>
              <w:rPr>
                <w:rFonts w:ascii="Times New Roman" w:hAnsi="Times New Roman" w:cs="Times New Roman"/>
                <w:w w:val="153"/>
                <w:sz w:val="20"/>
                <w:szCs w:val="20"/>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725"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spacing w:line="245" w:lineRule="exact"/>
              <w:ind w:left="173" w:right="172"/>
              <w:jc w:val="center"/>
              <w:rPr>
                <w:rFonts w:ascii="Times New Roman" w:hAnsi="Times New Roman" w:cs="Times New Roman"/>
                <w:w w:val="99"/>
                <w:position w:val="1"/>
              </w:rPr>
            </w:pP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BB547C" w:rsidRDefault="007E752F" w:rsidP="00CE185C">
            <w:pPr>
              <w:widowControl w:val="0"/>
              <w:autoSpaceDE w:val="0"/>
              <w:autoSpaceDN w:val="0"/>
              <w:bidi w:val="0"/>
              <w:adjustRightInd w:val="0"/>
              <w:spacing w:line="245" w:lineRule="exact"/>
              <w:ind w:left="243" w:right="244"/>
              <w:jc w:val="center"/>
              <w:rPr>
                <w:rFonts w:ascii="Times New Roman" w:hAnsi="Times New Roman" w:cs="Times New Roman"/>
                <w:w w:val="99"/>
                <w:position w:val="1"/>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p w:rsidR="007E752F" w:rsidRPr="00BB547C" w:rsidRDefault="007E752F" w:rsidP="00CE185C">
            <w:pPr>
              <w:widowControl w:val="0"/>
              <w:autoSpaceDE w:val="0"/>
              <w:autoSpaceDN w:val="0"/>
              <w:bidi w:val="0"/>
              <w:adjustRightInd w:val="0"/>
              <w:spacing w:line="245" w:lineRule="exact"/>
              <w:ind w:left="198" w:right="198"/>
              <w:jc w:val="center"/>
              <w:rPr>
                <w:rFonts w:ascii="Times New Roman" w:hAnsi="Times New Roman" w:cs="Times New Roman"/>
                <w:position w:val="1"/>
              </w:rPr>
            </w:pPr>
            <w:r w:rsidRPr="00BB547C">
              <w:rPr>
                <w:rFonts w:ascii="Times New Roman" w:hAnsi="Times New Roman" w:cs="Times New Roman"/>
                <w:w w:val="153"/>
                <w:sz w:val="20"/>
                <w:szCs w:val="20"/>
              </w:rPr>
              <w:t>√</w:t>
            </w:r>
          </w:p>
        </w:tc>
      </w:tr>
      <w:tr w:rsidR="007E752F" w:rsidRPr="0069632C" w:rsidTr="007E752F">
        <w:trPr>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B31586" w:rsidRDefault="007E752F" w:rsidP="00EC6262">
            <w:pPr>
              <w:rPr>
                <w:sz w:val="20"/>
                <w:szCs w:val="20"/>
                <w:lang w:bidi="ar-YE"/>
              </w:rPr>
            </w:pPr>
            <w:r w:rsidRPr="00B31586">
              <w:rPr>
                <w:rFonts w:hint="cs"/>
                <w:sz w:val="20"/>
                <w:szCs w:val="20"/>
                <w:rtl/>
                <w:lang w:bidi="ar-YE"/>
              </w:rPr>
              <w:t>جمع ومناولة وتصريف النفاية</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spacing w:line="239" w:lineRule="exact"/>
              <w:ind w:left="85"/>
              <w:rPr>
                <w:rFonts w:ascii="Times New Roman" w:hAnsi="Times New Roman" w:cs="Times New Roman"/>
                <w:w w:val="153"/>
                <w:sz w:val="20"/>
                <w:szCs w:val="20"/>
              </w:rPr>
            </w:pPr>
            <w:r w:rsidRPr="00BB547C">
              <w:rPr>
                <w:rFonts w:ascii="Times New Roman" w:hAnsi="Times New Roman" w:cs="Times New Roman"/>
                <w:w w:val="153"/>
                <w:sz w:val="20"/>
                <w:szCs w:val="20"/>
              </w:rPr>
              <w:t>√</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r w:rsidRPr="00BB547C">
              <w:rPr>
                <w:rFonts w:ascii="Times New Roman" w:hAnsi="Times New Roman" w:cs="Times New Roman"/>
                <w:w w:val="153"/>
                <w:sz w:val="20"/>
                <w:szCs w:val="20"/>
              </w:rPr>
              <w:t>√</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69632C" w:rsidRDefault="007E752F" w:rsidP="00EC6262">
            <w:pPr>
              <w:rPr>
                <w:sz w:val="24"/>
                <w:szCs w:val="24"/>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spacing w:line="239" w:lineRule="exact"/>
              <w:ind w:left="175" w:right="177"/>
              <w:jc w:val="center"/>
              <w:rPr>
                <w:rFonts w:ascii="Times New Roman" w:hAnsi="Times New Roman" w:cs="Times New Roman"/>
                <w:w w:val="153"/>
                <w:sz w:val="20"/>
                <w:szCs w:val="20"/>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7E752F" w:rsidRPr="00BB547C" w:rsidRDefault="007E752F" w:rsidP="00CE185C">
            <w:pPr>
              <w:widowControl w:val="0"/>
              <w:autoSpaceDE w:val="0"/>
              <w:autoSpaceDN w:val="0"/>
              <w:bidi w:val="0"/>
              <w:adjustRightInd w:val="0"/>
              <w:rPr>
                <w:rFonts w:ascii="Times New Roman" w:hAnsi="Times New Roman" w:cs="Times New Roman"/>
                <w:sz w:val="24"/>
                <w:szCs w:val="24"/>
              </w:rPr>
            </w:pPr>
          </w:p>
        </w:tc>
        <w:tc>
          <w:tcPr>
            <w:tcW w:w="725"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7E752F" w:rsidRPr="00BB547C" w:rsidRDefault="007E752F" w:rsidP="00CE185C">
            <w:pPr>
              <w:widowControl w:val="0"/>
              <w:autoSpaceDE w:val="0"/>
              <w:autoSpaceDN w:val="0"/>
              <w:bidi w:val="0"/>
              <w:adjustRightInd w:val="0"/>
              <w:spacing w:line="245" w:lineRule="exact"/>
              <w:ind w:left="173" w:right="172"/>
              <w:jc w:val="center"/>
              <w:rPr>
                <w:rFonts w:ascii="Times New Roman" w:hAnsi="Times New Roman" w:cs="Times New Roman"/>
                <w:w w:val="99"/>
                <w:position w:val="1"/>
              </w:rPr>
            </w:pPr>
            <w:r w:rsidRPr="00BB547C">
              <w:rPr>
                <w:rFonts w:ascii="Times New Roman" w:hAnsi="Times New Roman" w:cs="Times New Roman"/>
                <w:w w:val="99"/>
              </w:rPr>
              <w:t>0</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BB547C" w:rsidRDefault="007E752F" w:rsidP="00CE185C">
            <w:pPr>
              <w:widowControl w:val="0"/>
              <w:autoSpaceDE w:val="0"/>
              <w:autoSpaceDN w:val="0"/>
              <w:bidi w:val="0"/>
              <w:adjustRightInd w:val="0"/>
              <w:spacing w:line="245" w:lineRule="exact"/>
              <w:ind w:left="243" w:right="244"/>
              <w:jc w:val="center"/>
              <w:rPr>
                <w:rFonts w:ascii="Times New Roman" w:hAnsi="Times New Roman" w:cs="Times New Roman"/>
                <w:w w:val="99"/>
                <w:position w:val="1"/>
              </w:rPr>
            </w:pPr>
            <w:r w:rsidRPr="00BB547C">
              <w:rPr>
                <w:rFonts w:ascii="Times New Roman" w:hAnsi="Times New Roman" w:cs="Times New Roman"/>
              </w:rPr>
              <w:t>-</w:t>
            </w:r>
            <w:r w:rsidRPr="00BB547C">
              <w:rPr>
                <w:rFonts w:ascii="Times New Roman" w:hAnsi="Times New Roman" w:cs="Times New Roman"/>
                <w:spacing w:val="-6"/>
              </w:rPr>
              <w:t xml:space="preserve"> </w:t>
            </w:r>
            <w:r w:rsidRPr="00BB547C">
              <w:rPr>
                <w:rFonts w:ascii="Times New Roman" w:hAnsi="Times New Roman" w:cs="Times New Roman"/>
              </w:rPr>
              <w:t>-</w:t>
            </w:r>
            <w:r w:rsidRPr="00BB547C">
              <w:rPr>
                <w:rFonts w:ascii="Times New Roman" w:hAnsi="Times New Roman" w:cs="Times New Roman"/>
                <w:spacing w:val="-1"/>
              </w:rPr>
              <w:t xml:space="preserve"> </w:t>
            </w:r>
            <w:r w:rsidRPr="00BB547C">
              <w:rPr>
                <w:rFonts w:ascii="Times New Roman" w:hAnsi="Times New Roman" w:cs="Times New Roman"/>
              </w:rPr>
              <w:t>-</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52F" w:rsidRPr="00BB547C" w:rsidRDefault="007E752F" w:rsidP="00CE185C">
            <w:pPr>
              <w:widowControl w:val="0"/>
              <w:autoSpaceDE w:val="0"/>
              <w:autoSpaceDN w:val="0"/>
              <w:bidi w:val="0"/>
              <w:adjustRightInd w:val="0"/>
              <w:spacing w:line="245" w:lineRule="exact"/>
              <w:ind w:left="198" w:right="198"/>
              <w:jc w:val="center"/>
              <w:rPr>
                <w:rFonts w:ascii="Times New Roman" w:hAnsi="Times New Roman" w:cs="Times New Roman"/>
                <w:position w:val="1"/>
              </w:rPr>
            </w:pPr>
            <w:r w:rsidRPr="00BB547C">
              <w:rPr>
                <w:rFonts w:ascii="Times New Roman" w:hAnsi="Times New Roman" w:cs="Times New Roman"/>
              </w:rPr>
              <w:t>-</w:t>
            </w:r>
            <w:r w:rsidRPr="00BB547C">
              <w:rPr>
                <w:rFonts w:ascii="Times New Roman" w:hAnsi="Times New Roman" w:cs="Times New Roman"/>
                <w:spacing w:val="-6"/>
              </w:rPr>
              <w:t xml:space="preserve"> </w:t>
            </w:r>
            <w:r w:rsidRPr="00BB547C">
              <w:rPr>
                <w:rFonts w:ascii="Times New Roman" w:hAnsi="Times New Roman" w:cs="Times New Roman"/>
                <w:w w:val="99"/>
              </w:rPr>
              <w:t>-</w:t>
            </w:r>
          </w:p>
        </w:tc>
      </w:tr>
    </w:tbl>
    <w:p w:rsidR="00B03BBE" w:rsidRPr="0069632C" w:rsidRDefault="00B03BBE" w:rsidP="00362CA7">
      <w:pPr>
        <w:rPr>
          <w:sz w:val="24"/>
          <w:szCs w:val="24"/>
          <w:rtl/>
          <w:lang w:val="en-US" w:bidi="ar-YE"/>
        </w:rPr>
      </w:pPr>
    </w:p>
    <w:p w:rsidR="001C0F5E" w:rsidRDefault="001C0F5E" w:rsidP="00362CA7">
      <w:pPr>
        <w:rPr>
          <w:sz w:val="24"/>
          <w:szCs w:val="24"/>
          <w:rtl/>
          <w:lang w:val="en-US"/>
        </w:rPr>
      </w:pPr>
    </w:p>
    <w:p w:rsidR="00982F95" w:rsidRDefault="00982F95" w:rsidP="00362CA7">
      <w:pPr>
        <w:rPr>
          <w:sz w:val="24"/>
          <w:szCs w:val="24"/>
          <w:rtl/>
          <w:lang w:val="en-US"/>
        </w:rPr>
      </w:pPr>
    </w:p>
    <w:p w:rsidR="00982F95" w:rsidRPr="0069632C" w:rsidRDefault="00982F95" w:rsidP="00362CA7">
      <w:pPr>
        <w:rPr>
          <w:sz w:val="24"/>
          <w:szCs w:val="24"/>
          <w:rtl/>
          <w:lang w:val="en-US"/>
        </w:rPr>
      </w:pPr>
    </w:p>
    <w:tbl>
      <w:tblPr>
        <w:tblStyle w:val="TableGrid"/>
        <w:bidiVisual/>
        <w:tblW w:w="10946" w:type="dxa"/>
        <w:jc w:val="center"/>
        <w:tblLook w:val="04A0" w:firstRow="1" w:lastRow="0" w:firstColumn="1" w:lastColumn="0" w:noHBand="0" w:noVBand="1"/>
      </w:tblPr>
      <w:tblGrid>
        <w:gridCol w:w="1523"/>
        <w:gridCol w:w="625"/>
        <w:gridCol w:w="771"/>
        <w:gridCol w:w="605"/>
        <w:gridCol w:w="791"/>
        <w:gridCol w:w="550"/>
        <w:gridCol w:w="575"/>
        <w:gridCol w:w="693"/>
        <w:gridCol w:w="721"/>
        <w:gridCol w:w="834"/>
        <w:gridCol w:w="567"/>
        <w:gridCol w:w="776"/>
        <w:gridCol w:w="963"/>
        <w:gridCol w:w="952"/>
      </w:tblGrid>
      <w:tr w:rsidR="00D254DF" w:rsidRPr="00D254DF" w:rsidTr="00982F95">
        <w:trPr>
          <w:trHeight w:val="773"/>
          <w:tblHeader/>
          <w:jc w:val="center"/>
        </w:trPr>
        <w:tc>
          <w:tcPr>
            <w:tcW w:w="15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CE12BF" w:rsidRPr="00D254DF" w:rsidRDefault="00CE12BF" w:rsidP="00DB06AC">
            <w:pPr>
              <w:rPr>
                <w:b/>
                <w:bCs/>
                <w:sz w:val="24"/>
                <w:szCs w:val="24"/>
                <w:lang w:val="en-US" w:bidi="ar-YE"/>
              </w:rPr>
            </w:pPr>
            <w:r w:rsidRPr="00D254DF">
              <w:rPr>
                <w:rFonts w:hint="cs"/>
                <w:b/>
                <w:bCs/>
                <w:sz w:val="24"/>
                <w:szCs w:val="24"/>
                <w:rtl/>
                <w:lang w:val="en-US" w:bidi="ar-YE"/>
              </w:rPr>
              <w:t xml:space="preserve">مجال الأثر </w:t>
            </w:r>
            <w:r w:rsidRPr="00D254DF">
              <w:rPr>
                <w:rFonts w:hint="cs"/>
                <w:b/>
                <w:bCs/>
                <w:sz w:val="24"/>
                <w:szCs w:val="24"/>
                <w:rtl/>
                <w:lang w:val="en-US" w:bidi="ar-YE"/>
              </w:rPr>
              <w:lastRenderedPageBreak/>
              <w:t xml:space="preserve">المحتمل: </w:t>
            </w:r>
            <w:r w:rsidR="00DB06AC" w:rsidRPr="00D254DF">
              <w:rPr>
                <w:rFonts w:hint="cs"/>
                <w:b/>
                <w:bCs/>
                <w:sz w:val="24"/>
                <w:szCs w:val="24"/>
                <w:rtl/>
                <w:lang w:val="en-US" w:bidi="ar-YE"/>
              </w:rPr>
              <w:t>الإصحاح</w:t>
            </w:r>
          </w:p>
        </w:tc>
        <w:tc>
          <w:tcPr>
            <w:tcW w:w="3918" w:type="dxa"/>
            <w:gridSpan w:val="6"/>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F2F2F2" w:themeFill="background1" w:themeFillShade="F2"/>
            <w:hideMark/>
          </w:tcPr>
          <w:p w:rsidR="00CE12BF" w:rsidRPr="00820113" w:rsidRDefault="00CE12BF" w:rsidP="00982F95">
            <w:pPr>
              <w:jc w:val="center"/>
              <w:rPr>
                <w:b/>
                <w:bCs/>
                <w:sz w:val="22"/>
                <w:szCs w:val="22"/>
                <w:lang w:val="en-US" w:bidi="ar-YE"/>
              </w:rPr>
            </w:pPr>
            <w:r w:rsidRPr="00820113">
              <w:rPr>
                <w:rFonts w:hint="cs"/>
                <w:b/>
                <w:bCs/>
                <w:sz w:val="22"/>
                <w:szCs w:val="22"/>
                <w:rtl/>
                <w:lang w:val="en-US" w:bidi="ar-YE"/>
              </w:rPr>
              <w:lastRenderedPageBreak/>
              <w:t>طريقة التعرف على الأثر</w:t>
            </w:r>
          </w:p>
        </w:tc>
        <w:tc>
          <w:tcPr>
            <w:tcW w:w="2815" w:type="dxa"/>
            <w:gridSpan w:val="4"/>
            <w:tcBorders>
              <w:top w:val="single" w:sz="4" w:space="0" w:color="000000" w:themeColor="text1"/>
              <w:left w:val="single" w:sz="18" w:space="0" w:color="000000" w:themeColor="text1"/>
              <w:bottom w:val="single" w:sz="4" w:space="0" w:color="000000" w:themeColor="text1"/>
              <w:right w:val="single" w:sz="18" w:space="0" w:color="000000" w:themeColor="text1"/>
            </w:tcBorders>
            <w:shd w:val="clear" w:color="auto" w:fill="F2F2F2" w:themeFill="background1" w:themeFillShade="F2"/>
            <w:hideMark/>
          </w:tcPr>
          <w:p w:rsidR="00CE12BF" w:rsidRPr="00820113" w:rsidRDefault="00CE12BF" w:rsidP="00982F95">
            <w:pPr>
              <w:jc w:val="center"/>
              <w:rPr>
                <w:b/>
                <w:bCs/>
                <w:sz w:val="22"/>
                <w:szCs w:val="22"/>
                <w:lang w:val="en-US" w:bidi="ar-YE"/>
              </w:rPr>
            </w:pPr>
            <w:r w:rsidRPr="00820113">
              <w:rPr>
                <w:rFonts w:hint="cs"/>
                <w:b/>
                <w:bCs/>
                <w:sz w:val="22"/>
                <w:szCs w:val="22"/>
                <w:rtl/>
                <w:lang w:val="en-US" w:bidi="ar-YE"/>
              </w:rPr>
              <w:t>طريقة تحليل الأثر</w:t>
            </w:r>
          </w:p>
        </w:tc>
        <w:tc>
          <w:tcPr>
            <w:tcW w:w="776"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F2F2F2" w:themeFill="background1" w:themeFillShade="F2"/>
            <w:hideMark/>
          </w:tcPr>
          <w:p w:rsidR="00CE12BF" w:rsidRPr="00820113" w:rsidRDefault="00CE12BF" w:rsidP="00982F95">
            <w:pPr>
              <w:jc w:val="center"/>
              <w:rPr>
                <w:b/>
                <w:bCs/>
                <w:sz w:val="22"/>
                <w:szCs w:val="22"/>
                <w:lang w:val="en-US" w:bidi="ar-YE"/>
              </w:rPr>
            </w:pPr>
            <w:r w:rsidRPr="00820113">
              <w:rPr>
                <w:rFonts w:hint="cs"/>
                <w:b/>
                <w:bCs/>
                <w:sz w:val="22"/>
                <w:szCs w:val="22"/>
                <w:rtl/>
                <w:lang w:val="en-US" w:bidi="ar-YE"/>
              </w:rPr>
              <w:t>محلة التصميم</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CE12BF" w:rsidRPr="00820113" w:rsidRDefault="00CE12BF" w:rsidP="00982F95">
            <w:pPr>
              <w:jc w:val="center"/>
              <w:rPr>
                <w:b/>
                <w:bCs/>
                <w:sz w:val="22"/>
                <w:szCs w:val="22"/>
                <w:lang w:val="en-US" w:bidi="ar-YE"/>
              </w:rPr>
            </w:pPr>
            <w:r w:rsidRPr="00820113">
              <w:rPr>
                <w:rFonts w:hint="cs"/>
                <w:b/>
                <w:bCs/>
                <w:sz w:val="22"/>
                <w:szCs w:val="22"/>
                <w:rtl/>
                <w:lang w:val="en-US" w:bidi="ar-YE"/>
              </w:rPr>
              <w:t>مرحلة الإنشاءات</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CE12BF" w:rsidRPr="00820113" w:rsidRDefault="00CE12BF" w:rsidP="00982F95">
            <w:pPr>
              <w:jc w:val="center"/>
              <w:rPr>
                <w:b/>
                <w:bCs/>
                <w:sz w:val="22"/>
                <w:szCs w:val="22"/>
                <w:lang w:val="en-US" w:bidi="ar-YE"/>
              </w:rPr>
            </w:pPr>
            <w:r w:rsidRPr="00820113">
              <w:rPr>
                <w:rFonts w:hint="cs"/>
                <w:b/>
                <w:bCs/>
                <w:sz w:val="22"/>
                <w:szCs w:val="22"/>
                <w:rtl/>
                <w:lang w:val="en-US" w:bidi="ar-YE"/>
              </w:rPr>
              <w:t>مرحلة التشغيل</w:t>
            </w:r>
          </w:p>
        </w:tc>
      </w:tr>
      <w:tr w:rsidR="00820113" w:rsidRPr="00D254DF" w:rsidTr="00982F95">
        <w:trPr>
          <w:trHeight w:val="692"/>
          <w:tblHeader/>
          <w:jc w:val="center"/>
        </w:trPr>
        <w:tc>
          <w:tcPr>
            <w:tcW w:w="15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CE12BF" w:rsidRPr="00D254DF" w:rsidRDefault="00CE12BF">
            <w:pPr>
              <w:bidi w:val="0"/>
              <w:jc w:val="left"/>
              <w:rPr>
                <w:b/>
                <w:bCs/>
                <w:sz w:val="24"/>
                <w:szCs w:val="24"/>
                <w:lang w:val="en-US" w:bidi="ar-YE"/>
              </w:rPr>
            </w:pP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CE12BF" w:rsidRPr="00820113" w:rsidRDefault="00CE12BF" w:rsidP="00982F95">
            <w:pPr>
              <w:jc w:val="center"/>
              <w:rPr>
                <w:b/>
                <w:bCs/>
                <w:sz w:val="18"/>
                <w:szCs w:val="18"/>
                <w:lang w:val="en-US" w:bidi="ar-YE"/>
              </w:rPr>
            </w:pPr>
            <w:r w:rsidRPr="00820113">
              <w:rPr>
                <w:rFonts w:hint="cs"/>
                <w:b/>
                <w:bCs/>
                <w:sz w:val="18"/>
                <w:szCs w:val="18"/>
                <w:rtl/>
                <w:lang w:val="en-US" w:bidi="ar-YE"/>
              </w:rPr>
              <w:t>قائمة مرجعية</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CE12BF" w:rsidRPr="00820113" w:rsidRDefault="00CE12BF" w:rsidP="00982F95">
            <w:pPr>
              <w:jc w:val="center"/>
              <w:rPr>
                <w:b/>
                <w:bCs/>
                <w:sz w:val="18"/>
                <w:szCs w:val="18"/>
                <w:lang w:val="en-US" w:bidi="ar-YE"/>
              </w:rPr>
            </w:pPr>
            <w:r w:rsidRPr="00820113">
              <w:rPr>
                <w:rFonts w:hint="cs"/>
                <w:b/>
                <w:bCs/>
                <w:sz w:val="18"/>
                <w:szCs w:val="18"/>
                <w:rtl/>
                <w:lang w:val="en-US" w:bidi="ar-YE"/>
              </w:rPr>
              <w:t>مصفوفات</w:t>
            </w: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CE12BF" w:rsidRPr="00820113" w:rsidRDefault="00CE12BF" w:rsidP="00982F95">
            <w:pPr>
              <w:jc w:val="center"/>
              <w:rPr>
                <w:b/>
                <w:bCs/>
                <w:sz w:val="18"/>
                <w:szCs w:val="18"/>
                <w:lang w:val="en-US" w:bidi="ar-YE"/>
              </w:rPr>
            </w:pPr>
            <w:r w:rsidRPr="00820113">
              <w:rPr>
                <w:rFonts w:hint="cs"/>
                <w:b/>
                <w:bCs/>
                <w:sz w:val="18"/>
                <w:szCs w:val="18"/>
                <w:rtl/>
                <w:lang w:val="en-US" w:bidi="ar-YE"/>
              </w:rPr>
              <w:t>شبكات</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CE12BF" w:rsidRPr="00820113" w:rsidRDefault="00CE12BF" w:rsidP="00982F95">
            <w:pPr>
              <w:jc w:val="center"/>
              <w:rPr>
                <w:b/>
                <w:bCs/>
                <w:sz w:val="18"/>
                <w:szCs w:val="18"/>
                <w:lang w:val="en-US" w:bidi="ar-YE"/>
              </w:rPr>
            </w:pPr>
            <w:r w:rsidRPr="00820113">
              <w:rPr>
                <w:rFonts w:hint="cs"/>
                <w:b/>
                <w:bCs/>
                <w:sz w:val="18"/>
                <w:szCs w:val="18"/>
                <w:rtl/>
                <w:lang w:val="en-US" w:bidi="ar-YE"/>
              </w:rPr>
              <w:t>أغطية ونظام المعلومات الجغرافية</w:t>
            </w: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CE12BF" w:rsidRPr="00820113" w:rsidRDefault="00CE12BF" w:rsidP="00982F95">
            <w:pPr>
              <w:jc w:val="center"/>
              <w:rPr>
                <w:b/>
                <w:bCs/>
                <w:sz w:val="18"/>
                <w:szCs w:val="18"/>
                <w:lang w:val="en-US" w:bidi="ar-YE"/>
              </w:rPr>
            </w:pPr>
            <w:r w:rsidRPr="00820113">
              <w:rPr>
                <w:rFonts w:hint="cs"/>
                <w:b/>
                <w:bCs/>
                <w:sz w:val="18"/>
                <w:szCs w:val="18"/>
                <w:rtl/>
                <w:lang w:val="en-US" w:bidi="ar-YE"/>
              </w:rPr>
              <w:t>تجربة مهنية</w:t>
            </w:r>
          </w:p>
        </w:tc>
        <w:tc>
          <w:tcPr>
            <w:tcW w:w="576"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F2F2F2" w:themeFill="background1" w:themeFillShade="F2"/>
            <w:hideMark/>
          </w:tcPr>
          <w:p w:rsidR="00CE12BF" w:rsidRPr="00820113" w:rsidRDefault="00CE12BF" w:rsidP="00982F95">
            <w:pPr>
              <w:jc w:val="center"/>
              <w:rPr>
                <w:b/>
                <w:bCs/>
                <w:sz w:val="18"/>
                <w:szCs w:val="18"/>
                <w:lang w:val="en-US" w:bidi="ar-YE"/>
              </w:rPr>
            </w:pPr>
            <w:r w:rsidRPr="00820113">
              <w:rPr>
                <w:rFonts w:hint="cs"/>
                <w:b/>
                <w:bCs/>
                <w:sz w:val="18"/>
                <w:szCs w:val="18"/>
                <w:rtl/>
                <w:lang w:val="en-US" w:bidi="ar-YE"/>
              </w:rPr>
              <w:t>أخرى</w:t>
            </w:r>
          </w:p>
        </w:tc>
        <w:tc>
          <w:tcPr>
            <w:tcW w:w="693"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F2F2F2" w:themeFill="background1" w:themeFillShade="F2"/>
            <w:hideMark/>
          </w:tcPr>
          <w:p w:rsidR="00CE12BF" w:rsidRPr="00820113" w:rsidRDefault="00CE12BF" w:rsidP="00982F95">
            <w:pPr>
              <w:jc w:val="center"/>
              <w:rPr>
                <w:b/>
                <w:bCs/>
                <w:sz w:val="22"/>
                <w:szCs w:val="22"/>
                <w:lang w:val="en-US" w:bidi="ar-YE"/>
              </w:rPr>
            </w:pPr>
            <w:r w:rsidRPr="00820113">
              <w:rPr>
                <w:rFonts w:hint="cs"/>
                <w:b/>
                <w:bCs/>
                <w:sz w:val="22"/>
                <w:szCs w:val="22"/>
                <w:rtl/>
                <w:lang w:val="en-US" w:bidi="ar-YE"/>
              </w:rPr>
              <w:t>التقدير المهني</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CE12BF" w:rsidRPr="00820113" w:rsidRDefault="00CE12BF" w:rsidP="00982F95">
            <w:pPr>
              <w:jc w:val="center"/>
              <w:rPr>
                <w:b/>
                <w:bCs/>
                <w:sz w:val="22"/>
                <w:szCs w:val="22"/>
                <w:lang w:val="en-US" w:bidi="ar-YE"/>
              </w:rPr>
            </w:pPr>
            <w:r w:rsidRPr="00820113">
              <w:rPr>
                <w:rFonts w:hint="cs"/>
                <w:b/>
                <w:bCs/>
                <w:sz w:val="22"/>
                <w:szCs w:val="22"/>
                <w:rtl/>
                <w:lang w:val="en-US" w:bidi="ar-YE"/>
              </w:rPr>
              <w:t>تجريب النماذج المادية</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CE12BF" w:rsidRPr="00820113" w:rsidRDefault="00CE12BF" w:rsidP="00982F95">
            <w:pPr>
              <w:jc w:val="center"/>
              <w:rPr>
                <w:b/>
                <w:bCs/>
                <w:sz w:val="22"/>
                <w:szCs w:val="22"/>
                <w:lang w:val="en-US" w:bidi="ar-YE"/>
              </w:rPr>
            </w:pPr>
            <w:r w:rsidRPr="00820113">
              <w:rPr>
                <w:rFonts w:hint="cs"/>
                <w:b/>
                <w:bCs/>
                <w:sz w:val="22"/>
                <w:szCs w:val="22"/>
                <w:rtl/>
                <w:lang w:val="en-US" w:bidi="ar-YE"/>
              </w:rPr>
              <w:t>دراسات حالة ومقارنات نوعية</w:t>
            </w:r>
          </w:p>
        </w:tc>
        <w:tc>
          <w:tcPr>
            <w:tcW w:w="567"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F2F2F2" w:themeFill="background1" w:themeFillShade="F2"/>
            <w:hideMark/>
          </w:tcPr>
          <w:p w:rsidR="00CE12BF" w:rsidRPr="00820113" w:rsidRDefault="00CE12BF" w:rsidP="00982F95">
            <w:pPr>
              <w:jc w:val="center"/>
              <w:rPr>
                <w:b/>
                <w:bCs/>
                <w:sz w:val="22"/>
                <w:szCs w:val="22"/>
                <w:lang w:val="en-US" w:bidi="ar-YE"/>
              </w:rPr>
            </w:pPr>
            <w:r w:rsidRPr="00820113">
              <w:rPr>
                <w:rFonts w:hint="cs"/>
                <w:b/>
                <w:bCs/>
                <w:sz w:val="22"/>
                <w:szCs w:val="22"/>
                <w:rtl/>
                <w:lang w:val="en-US" w:bidi="ar-YE"/>
              </w:rPr>
              <w:t>أخرى</w:t>
            </w:r>
          </w:p>
        </w:tc>
        <w:tc>
          <w:tcPr>
            <w:tcW w:w="2682" w:type="dxa"/>
            <w:gridSpan w:val="3"/>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F2F2F2" w:themeFill="background1" w:themeFillShade="F2"/>
            <w:hideMark/>
          </w:tcPr>
          <w:p w:rsidR="00CE12BF" w:rsidRPr="00820113" w:rsidRDefault="00CE12BF" w:rsidP="00982F95">
            <w:pPr>
              <w:jc w:val="center"/>
              <w:rPr>
                <w:b/>
                <w:bCs/>
                <w:sz w:val="18"/>
                <w:szCs w:val="18"/>
                <w:rtl/>
                <w:lang w:val="en-US" w:bidi="ar-YE"/>
              </w:rPr>
            </w:pPr>
            <w:r w:rsidRPr="00820113">
              <w:rPr>
                <w:rFonts w:hint="cs"/>
                <w:b/>
                <w:bCs/>
                <w:sz w:val="18"/>
                <w:szCs w:val="18"/>
                <w:rtl/>
                <w:lang w:val="en-US" w:bidi="ar-YE"/>
              </w:rPr>
              <w:t>+++ أثر إيجابي كبير</w:t>
            </w:r>
          </w:p>
          <w:p w:rsidR="00CE12BF" w:rsidRPr="00820113" w:rsidRDefault="00CE12BF" w:rsidP="00982F95">
            <w:pPr>
              <w:jc w:val="center"/>
              <w:rPr>
                <w:b/>
                <w:bCs/>
                <w:sz w:val="18"/>
                <w:szCs w:val="18"/>
                <w:rtl/>
                <w:lang w:val="en-US" w:bidi="ar-YE"/>
              </w:rPr>
            </w:pPr>
            <w:r w:rsidRPr="00820113">
              <w:rPr>
                <w:rFonts w:hint="cs"/>
                <w:b/>
                <w:bCs/>
                <w:sz w:val="18"/>
                <w:szCs w:val="18"/>
                <w:rtl/>
                <w:lang w:val="en-US" w:bidi="ar-YE"/>
              </w:rPr>
              <w:t>++ أثر إيجابي معتدل</w:t>
            </w:r>
          </w:p>
          <w:p w:rsidR="00CE12BF" w:rsidRPr="00820113" w:rsidRDefault="00CE12BF" w:rsidP="00982F95">
            <w:pPr>
              <w:jc w:val="center"/>
              <w:rPr>
                <w:b/>
                <w:bCs/>
                <w:sz w:val="18"/>
                <w:szCs w:val="18"/>
                <w:rtl/>
                <w:lang w:val="en-US" w:bidi="ar-YE"/>
              </w:rPr>
            </w:pPr>
            <w:r w:rsidRPr="00820113">
              <w:rPr>
                <w:rFonts w:hint="cs"/>
                <w:b/>
                <w:bCs/>
                <w:sz w:val="18"/>
                <w:szCs w:val="18"/>
                <w:rtl/>
                <w:lang w:val="en-US" w:bidi="ar-YE"/>
              </w:rPr>
              <w:t>+ أثر إيجابي منخفض</w:t>
            </w:r>
          </w:p>
          <w:p w:rsidR="00CE12BF" w:rsidRPr="00820113" w:rsidRDefault="00CE12BF" w:rsidP="00982F95">
            <w:pPr>
              <w:jc w:val="center"/>
              <w:rPr>
                <w:b/>
                <w:bCs/>
                <w:sz w:val="18"/>
                <w:szCs w:val="18"/>
                <w:rtl/>
                <w:lang w:val="en-US" w:bidi="ar-YE"/>
              </w:rPr>
            </w:pPr>
            <w:r w:rsidRPr="00820113">
              <w:rPr>
                <w:rFonts w:hint="cs"/>
                <w:b/>
                <w:bCs/>
                <w:sz w:val="18"/>
                <w:szCs w:val="18"/>
                <w:rtl/>
                <w:lang w:val="en-US" w:bidi="ar-YE"/>
              </w:rPr>
              <w:t>0 أثر حيادي</w:t>
            </w:r>
          </w:p>
          <w:p w:rsidR="00CE12BF" w:rsidRPr="00820113" w:rsidRDefault="00CE12BF" w:rsidP="00982F95">
            <w:pPr>
              <w:jc w:val="center"/>
              <w:rPr>
                <w:b/>
                <w:bCs/>
                <w:sz w:val="18"/>
                <w:szCs w:val="18"/>
                <w:rtl/>
                <w:lang w:val="en-US" w:bidi="ar-YE"/>
              </w:rPr>
            </w:pPr>
            <w:r w:rsidRPr="00820113">
              <w:rPr>
                <w:rFonts w:hint="cs"/>
                <w:b/>
                <w:bCs/>
                <w:sz w:val="18"/>
                <w:szCs w:val="18"/>
                <w:rtl/>
                <w:lang w:val="en-US" w:bidi="ar-YE"/>
              </w:rPr>
              <w:t>- أثر سلبي منخفض</w:t>
            </w:r>
          </w:p>
          <w:p w:rsidR="00CE12BF" w:rsidRPr="00820113" w:rsidRDefault="00CE12BF" w:rsidP="00982F95">
            <w:pPr>
              <w:jc w:val="center"/>
              <w:rPr>
                <w:b/>
                <w:bCs/>
                <w:sz w:val="18"/>
                <w:szCs w:val="18"/>
                <w:rtl/>
                <w:lang w:val="en-US" w:bidi="ar-YE"/>
              </w:rPr>
            </w:pPr>
            <w:r w:rsidRPr="00820113">
              <w:rPr>
                <w:rFonts w:hint="cs"/>
                <w:b/>
                <w:bCs/>
                <w:sz w:val="18"/>
                <w:szCs w:val="18"/>
                <w:rtl/>
                <w:lang w:val="en-US" w:bidi="ar-YE"/>
              </w:rPr>
              <w:t>- - أثر سلبي متعدل</w:t>
            </w:r>
          </w:p>
          <w:p w:rsidR="00CE12BF" w:rsidRPr="00820113" w:rsidRDefault="00CE12BF" w:rsidP="00982F95">
            <w:pPr>
              <w:jc w:val="center"/>
              <w:rPr>
                <w:b/>
                <w:bCs/>
                <w:sz w:val="22"/>
                <w:szCs w:val="22"/>
                <w:lang w:val="en-US" w:bidi="ar-YE"/>
              </w:rPr>
            </w:pPr>
            <w:r w:rsidRPr="00820113">
              <w:rPr>
                <w:rFonts w:hint="cs"/>
                <w:b/>
                <w:bCs/>
                <w:sz w:val="18"/>
                <w:szCs w:val="18"/>
                <w:rtl/>
                <w:lang w:val="en-US" w:bidi="ar-YE"/>
              </w:rPr>
              <w:t>- - - أثر سلبي كبير</w:t>
            </w:r>
          </w:p>
        </w:tc>
      </w:tr>
      <w:tr w:rsidR="00820113" w:rsidRPr="00CE185C" w:rsidTr="00982F95">
        <w:trPr>
          <w:jc w:val="center"/>
        </w:trPr>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E12BF" w:rsidRPr="00CE185C" w:rsidRDefault="00CE12BF">
            <w:pPr>
              <w:rPr>
                <w:b/>
                <w:bCs/>
                <w:sz w:val="24"/>
                <w:szCs w:val="24"/>
                <w:lang w:val="en-US" w:bidi="ar-YE"/>
              </w:rPr>
            </w:pPr>
            <w:r w:rsidRPr="00CE185C">
              <w:rPr>
                <w:rFonts w:hint="cs"/>
                <w:b/>
                <w:bCs/>
                <w:sz w:val="24"/>
                <w:szCs w:val="24"/>
                <w:rtl/>
                <w:lang w:val="en-US" w:bidi="ar-YE"/>
              </w:rPr>
              <w:lastRenderedPageBreak/>
              <w:t xml:space="preserve">خدمات البنية الأساسية </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CE12BF" w:rsidRPr="00CE185C" w:rsidRDefault="00CE12BF" w:rsidP="00982F95">
            <w:pPr>
              <w:jc w:val="center"/>
              <w:rPr>
                <w:b/>
                <w:bCs/>
                <w:sz w:val="22"/>
                <w:szCs w:val="22"/>
                <w:lang w:val="en-US"/>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CE12BF" w:rsidRPr="00CE185C" w:rsidRDefault="00CE12BF" w:rsidP="00982F95">
            <w:pPr>
              <w:jc w:val="center"/>
              <w:rPr>
                <w:b/>
                <w:bCs/>
                <w:sz w:val="22"/>
                <w:szCs w:val="22"/>
                <w:lang w:val="en-US" w:bidi="ar-YE"/>
              </w:rPr>
            </w:pP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CE12BF" w:rsidRPr="00CE185C" w:rsidRDefault="00CE12BF" w:rsidP="00982F95">
            <w:pPr>
              <w:jc w:val="center"/>
              <w:rPr>
                <w:b/>
                <w:bCs/>
                <w:sz w:val="22"/>
                <w:szCs w:val="22"/>
                <w:lang w:val="en-US" w:bidi="ar-YE"/>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CE12BF" w:rsidRPr="00CE185C" w:rsidRDefault="00CE12BF" w:rsidP="00982F95">
            <w:pPr>
              <w:jc w:val="center"/>
              <w:rPr>
                <w:b/>
                <w:bCs/>
                <w:sz w:val="22"/>
                <w:szCs w:val="22"/>
                <w:lang w:val="en-US" w:bidi="ar-YE"/>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CE12BF" w:rsidRPr="00CE185C" w:rsidRDefault="00CE12BF" w:rsidP="00982F95">
            <w:pPr>
              <w:jc w:val="center"/>
              <w:rPr>
                <w:b/>
                <w:bCs/>
                <w:sz w:val="22"/>
                <w:szCs w:val="22"/>
                <w:lang w:val="en-US" w:bidi="ar-YE"/>
              </w:rPr>
            </w:pPr>
          </w:p>
        </w:tc>
        <w:tc>
          <w:tcPr>
            <w:tcW w:w="576"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tcPr>
          <w:p w:rsidR="00CE12BF" w:rsidRPr="00CE185C" w:rsidRDefault="00CE12BF" w:rsidP="00982F95">
            <w:pPr>
              <w:jc w:val="center"/>
              <w:rPr>
                <w:b/>
                <w:bCs/>
                <w:sz w:val="22"/>
                <w:szCs w:val="22"/>
                <w:lang w:val="en-US" w:bidi="ar-YE"/>
              </w:rPr>
            </w:pPr>
          </w:p>
        </w:tc>
        <w:tc>
          <w:tcPr>
            <w:tcW w:w="693"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tcPr>
          <w:p w:rsidR="00CE12BF" w:rsidRPr="00CE185C" w:rsidRDefault="00CE12BF" w:rsidP="00982F95">
            <w:pPr>
              <w:jc w:val="center"/>
              <w:rPr>
                <w:b/>
                <w:bCs/>
                <w:sz w:val="22"/>
                <w:szCs w:val="22"/>
                <w:lang w:val="en-US" w:bidi="ar-YE"/>
              </w:rPr>
            </w:pP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CE12BF" w:rsidRPr="00CE185C" w:rsidRDefault="00CE12BF" w:rsidP="00982F95">
            <w:pPr>
              <w:jc w:val="center"/>
              <w:rPr>
                <w:b/>
                <w:bCs/>
                <w:sz w:val="22"/>
                <w:szCs w:val="22"/>
                <w:lang w:val="en-US" w:bidi="ar-YE"/>
              </w:rPr>
            </w:pP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CE12BF" w:rsidRPr="00CE185C" w:rsidRDefault="00CE12BF" w:rsidP="00982F95">
            <w:pPr>
              <w:jc w:val="center"/>
              <w:rPr>
                <w:b/>
                <w:bCs/>
                <w:sz w:val="22"/>
                <w:szCs w:val="22"/>
                <w:lang w:val="en-US" w:bidi="ar-YE"/>
              </w:rPr>
            </w:pPr>
          </w:p>
        </w:tc>
        <w:tc>
          <w:tcPr>
            <w:tcW w:w="567"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tcPr>
          <w:p w:rsidR="00CE12BF" w:rsidRPr="00CE185C" w:rsidRDefault="00CE12BF" w:rsidP="00982F95">
            <w:pPr>
              <w:jc w:val="center"/>
              <w:rPr>
                <w:b/>
                <w:bCs/>
                <w:sz w:val="22"/>
                <w:szCs w:val="22"/>
                <w:lang w:val="en-US" w:bidi="ar-YE"/>
              </w:rPr>
            </w:pPr>
          </w:p>
        </w:tc>
        <w:tc>
          <w:tcPr>
            <w:tcW w:w="776"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tcPr>
          <w:p w:rsidR="00CE12BF" w:rsidRPr="00CE185C" w:rsidRDefault="00CE12BF" w:rsidP="00982F95">
            <w:pPr>
              <w:jc w:val="center"/>
              <w:rPr>
                <w:b/>
                <w:bCs/>
                <w:sz w:val="22"/>
                <w:szCs w:val="22"/>
                <w:lang w:val="en-US" w:bidi="ar-YE"/>
              </w:rPr>
            </w:pP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CE12BF" w:rsidRPr="00CE185C" w:rsidRDefault="00CE12BF" w:rsidP="00982F95">
            <w:pPr>
              <w:jc w:val="center"/>
              <w:rPr>
                <w:b/>
                <w:bCs/>
                <w:sz w:val="22"/>
                <w:szCs w:val="22"/>
                <w:lang w:val="en-US" w:bidi="ar-YE"/>
              </w:rPr>
            </w:pP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CE12BF" w:rsidRPr="00CE185C" w:rsidRDefault="00CE12BF" w:rsidP="00982F95">
            <w:pPr>
              <w:jc w:val="center"/>
              <w:rPr>
                <w:b/>
                <w:bCs/>
                <w:sz w:val="22"/>
                <w:szCs w:val="22"/>
                <w:lang w:val="en-US" w:bidi="ar-YE"/>
              </w:rPr>
            </w:pPr>
          </w:p>
        </w:tc>
      </w:tr>
      <w:tr w:rsidR="00982F95" w:rsidRPr="0069632C" w:rsidTr="00982F95">
        <w:trPr>
          <w:jc w:val="center"/>
        </w:trPr>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982F95" w:rsidRDefault="00982F95">
            <w:pPr>
              <w:rPr>
                <w:sz w:val="18"/>
                <w:szCs w:val="18"/>
                <w:rtl/>
                <w:lang w:val="en-US" w:bidi="ar-YE"/>
              </w:rPr>
            </w:pPr>
            <w:r w:rsidRPr="00982F95">
              <w:rPr>
                <w:rFonts w:hint="cs"/>
                <w:sz w:val="18"/>
                <w:szCs w:val="18"/>
                <w:rtl/>
                <w:lang w:val="en-US" w:bidi="ar-YE"/>
              </w:rPr>
              <w:t>إمكانية تدمير أنابيب إمداد المياه والطرق المعبدة والكابلات والبلاليع الموجودة</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r w:rsidRPr="00BB547C">
              <w:rPr>
                <w:rFonts w:ascii="Times New Roman" w:hAnsi="Times New Roman" w:cs="Times New Roman"/>
                <w:w w:val="153"/>
                <w:sz w:val="20"/>
                <w:szCs w:val="20"/>
              </w:rPr>
              <w:t>√</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bidi="ar-YE"/>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bidi="ar-YE"/>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jc w:val="center"/>
              <w:rPr>
                <w:rFonts w:ascii="Times New Roman" w:hAnsi="Times New Roman" w:cs="Times New Roman"/>
              </w:rPr>
            </w:pPr>
          </w:p>
        </w:tc>
        <w:tc>
          <w:tcPr>
            <w:tcW w:w="576"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982F95" w:rsidRPr="00820113" w:rsidRDefault="00982F95" w:rsidP="00982F95">
            <w:pPr>
              <w:jc w:val="center"/>
              <w:rPr>
                <w:sz w:val="22"/>
                <w:szCs w:val="22"/>
                <w:lang w:val="en-US" w:bidi="ar-YE"/>
              </w:rPr>
            </w:pPr>
          </w:p>
        </w:tc>
        <w:tc>
          <w:tcPr>
            <w:tcW w:w="693"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bidi="ar-YE"/>
              </w:rPr>
            </w:pP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r w:rsidRPr="00BB547C">
              <w:rPr>
                <w:rFonts w:ascii="Times New Roman" w:hAnsi="Times New Roman" w:cs="Times New Roman"/>
                <w:w w:val="153"/>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982F95" w:rsidRPr="00820113" w:rsidRDefault="00982F95" w:rsidP="00982F95">
            <w:pPr>
              <w:jc w:val="center"/>
              <w:rPr>
                <w:sz w:val="22"/>
                <w:szCs w:val="22"/>
                <w:lang w:val="en-US"/>
              </w:rPr>
            </w:pPr>
          </w:p>
        </w:tc>
        <w:tc>
          <w:tcPr>
            <w:tcW w:w="776"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45" w:lineRule="exact"/>
              <w:ind w:left="173" w:right="173"/>
              <w:jc w:val="center"/>
              <w:rPr>
                <w:rFonts w:ascii="Times New Roman" w:hAnsi="Times New Roman" w:cs="Times New Roman"/>
                <w:sz w:val="24"/>
                <w:szCs w:val="24"/>
              </w:rPr>
            </w:pPr>
            <w:r w:rsidRPr="00BB547C">
              <w:rPr>
                <w:rFonts w:ascii="Times New Roman" w:hAnsi="Times New Roman" w:cs="Times New Roman"/>
                <w:w w:val="99"/>
              </w:rPr>
              <w:t>0</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982F95" w:rsidRDefault="00982F95" w:rsidP="00982F95">
            <w:pPr>
              <w:widowControl w:val="0"/>
              <w:autoSpaceDE w:val="0"/>
              <w:autoSpaceDN w:val="0"/>
              <w:bidi w:val="0"/>
              <w:adjustRightInd w:val="0"/>
              <w:spacing w:line="245" w:lineRule="exact"/>
              <w:ind w:left="243" w:right="244"/>
              <w:jc w:val="center"/>
              <w:rPr>
                <w:rFonts w:ascii="Times New Roman" w:hAnsi="Times New Roman" w:cs="Times New Roman"/>
                <w:sz w:val="24"/>
                <w:szCs w:val="24"/>
                <w:lang w:val="en-US"/>
              </w:rPr>
            </w:pPr>
            <w:r w:rsidRPr="00BB547C">
              <w:rPr>
                <w:rFonts w:ascii="Times New Roman" w:hAnsi="Times New Roman" w:cs="Times New Roman"/>
              </w:rPr>
              <w:t>---</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820113" w:rsidRDefault="00982F95" w:rsidP="00982F95">
            <w:pPr>
              <w:jc w:val="center"/>
              <w:rPr>
                <w:sz w:val="22"/>
                <w:szCs w:val="22"/>
                <w:lang w:val="en-US"/>
              </w:rPr>
            </w:pPr>
            <w:r>
              <w:rPr>
                <w:sz w:val="22"/>
                <w:szCs w:val="22"/>
                <w:lang w:val="en-US"/>
              </w:rPr>
              <w:t>0</w:t>
            </w:r>
          </w:p>
        </w:tc>
      </w:tr>
      <w:tr w:rsidR="00982F95" w:rsidRPr="00CE185C" w:rsidTr="00982F95">
        <w:trPr>
          <w:jc w:val="center"/>
        </w:trPr>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982F95" w:rsidRPr="00CE185C" w:rsidRDefault="00982F95" w:rsidP="00CE185C">
            <w:pPr>
              <w:rPr>
                <w:b/>
                <w:bCs/>
                <w:sz w:val="24"/>
                <w:szCs w:val="24"/>
                <w:lang w:val="en-US" w:bidi="ar-YE"/>
              </w:rPr>
            </w:pPr>
            <w:r w:rsidRPr="00CE185C">
              <w:rPr>
                <w:rFonts w:hint="cs"/>
                <w:b/>
                <w:bCs/>
                <w:sz w:val="24"/>
                <w:szCs w:val="24"/>
                <w:rtl/>
                <w:lang w:val="en-US" w:bidi="ar-YE"/>
              </w:rPr>
              <w:t>الموارد الأرضية</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CE185C" w:rsidRDefault="00982F95" w:rsidP="00982F95">
            <w:pPr>
              <w:widowControl w:val="0"/>
              <w:autoSpaceDE w:val="0"/>
              <w:autoSpaceDN w:val="0"/>
              <w:bidi w:val="0"/>
              <w:adjustRightInd w:val="0"/>
              <w:jc w:val="center"/>
              <w:rPr>
                <w:rFonts w:ascii="Times New Roman" w:hAnsi="Times New Roman" w:cs="Times New Roman"/>
                <w:b/>
                <w:bCs/>
                <w:sz w:val="24"/>
                <w:szCs w:val="24"/>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CE185C" w:rsidRDefault="00982F95" w:rsidP="00982F95">
            <w:pPr>
              <w:jc w:val="center"/>
              <w:rPr>
                <w:b/>
                <w:bCs/>
                <w:sz w:val="22"/>
                <w:szCs w:val="22"/>
                <w:lang w:val="en-US" w:bidi="ar-YE"/>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CE185C" w:rsidRDefault="00982F95" w:rsidP="00982F95">
            <w:pPr>
              <w:jc w:val="center"/>
              <w:rPr>
                <w:b/>
                <w:bCs/>
                <w:sz w:val="22"/>
                <w:szCs w:val="22"/>
                <w:lang w:val="en-US" w:bidi="ar-YE"/>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982F95" w:rsidRPr="00BB547C" w:rsidRDefault="00982F95" w:rsidP="00982F95">
            <w:pPr>
              <w:jc w:val="center"/>
              <w:rPr>
                <w:rFonts w:ascii="Times New Roman" w:hAnsi="Times New Roman" w:cs="Times New Roman"/>
              </w:rPr>
            </w:pPr>
          </w:p>
        </w:tc>
        <w:tc>
          <w:tcPr>
            <w:tcW w:w="576"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tcPr>
          <w:p w:rsidR="00982F95" w:rsidRPr="00CE185C" w:rsidRDefault="00982F95" w:rsidP="00982F95">
            <w:pPr>
              <w:jc w:val="center"/>
              <w:rPr>
                <w:b/>
                <w:bCs/>
                <w:sz w:val="22"/>
                <w:szCs w:val="22"/>
                <w:lang w:val="en-US" w:bidi="ar-YE"/>
              </w:rPr>
            </w:pPr>
          </w:p>
        </w:tc>
        <w:tc>
          <w:tcPr>
            <w:tcW w:w="693"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CE185C" w:rsidRDefault="00982F95" w:rsidP="00982F95">
            <w:pPr>
              <w:jc w:val="center"/>
              <w:rPr>
                <w:b/>
                <w:bCs/>
                <w:sz w:val="22"/>
                <w:szCs w:val="22"/>
                <w:lang w:val="en-US" w:bidi="ar-YE"/>
              </w:rPr>
            </w:pP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hideMark/>
          </w:tcPr>
          <w:p w:rsidR="00982F95" w:rsidRPr="00CE185C" w:rsidRDefault="00982F95" w:rsidP="00982F95">
            <w:pPr>
              <w:jc w:val="center"/>
              <w:rPr>
                <w:b/>
                <w:bCs/>
                <w:sz w:val="22"/>
                <w:szCs w:val="22"/>
                <w:lang w:val="en-US"/>
              </w:rPr>
            </w:pPr>
          </w:p>
        </w:tc>
        <w:tc>
          <w:tcPr>
            <w:tcW w:w="776"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hideMark/>
          </w:tcPr>
          <w:p w:rsidR="00982F95" w:rsidRPr="00BB547C" w:rsidRDefault="00982F95" w:rsidP="00982F95">
            <w:pPr>
              <w:widowControl w:val="0"/>
              <w:autoSpaceDE w:val="0"/>
              <w:autoSpaceDN w:val="0"/>
              <w:bidi w:val="0"/>
              <w:adjustRightInd w:val="0"/>
              <w:spacing w:line="245" w:lineRule="exact"/>
              <w:ind w:left="173" w:right="173"/>
              <w:jc w:val="center"/>
              <w:rPr>
                <w:rFonts w:ascii="Times New Roman" w:hAnsi="Times New Roman" w:cs="Times New Roman"/>
                <w:sz w:val="24"/>
                <w:szCs w:val="24"/>
              </w:rPr>
            </w:pP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982F95" w:rsidRPr="00982F95" w:rsidRDefault="00982F95" w:rsidP="00982F95">
            <w:pPr>
              <w:widowControl w:val="0"/>
              <w:autoSpaceDE w:val="0"/>
              <w:autoSpaceDN w:val="0"/>
              <w:bidi w:val="0"/>
              <w:adjustRightInd w:val="0"/>
              <w:spacing w:line="245" w:lineRule="exact"/>
              <w:ind w:left="243" w:right="244"/>
              <w:jc w:val="center"/>
              <w:rPr>
                <w:rFonts w:ascii="Times New Roman" w:hAnsi="Times New Roman" w:cs="Times New Roman"/>
                <w:sz w:val="24"/>
                <w:szCs w:val="24"/>
                <w:lang w:val="en-US"/>
              </w:rPr>
            </w:pP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982F95" w:rsidRPr="00CE185C" w:rsidRDefault="00982F95" w:rsidP="00982F95">
            <w:pPr>
              <w:jc w:val="center"/>
              <w:rPr>
                <w:b/>
                <w:bCs/>
                <w:sz w:val="22"/>
                <w:szCs w:val="22"/>
                <w:lang w:val="en-US"/>
              </w:rPr>
            </w:pPr>
          </w:p>
        </w:tc>
      </w:tr>
      <w:tr w:rsidR="00982F95" w:rsidRPr="0069632C" w:rsidTr="00982F95">
        <w:trPr>
          <w:jc w:val="center"/>
        </w:trPr>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69632C" w:rsidRDefault="00982F95">
            <w:pPr>
              <w:rPr>
                <w:sz w:val="24"/>
                <w:szCs w:val="24"/>
                <w:lang w:val="en-US"/>
              </w:rPr>
            </w:pPr>
            <w:r w:rsidRPr="0069632C">
              <w:rPr>
                <w:rFonts w:hint="cs"/>
                <w:sz w:val="24"/>
                <w:szCs w:val="24"/>
                <w:rtl/>
                <w:lang w:val="en-US"/>
              </w:rPr>
              <w:t>تلوث التربة</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bidi="ar-YE"/>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bidi="ar-YE"/>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r w:rsidRPr="00BB547C">
              <w:rPr>
                <w:rFonts w:ascii="Times New Roman" w:hAnsi="Times New Roman" w:cs="Times New Roman"/>
                <w:w w:val="153"/>
                <w:sz w:val="20"/>
                <w:szCs w:val="20"/>
              </w:rPr>
              <w:t>√</w:t>
            </w:r>
          </w:p>
        </w:tc>
        <w:tc>
          <w:tcPr>
            <w:tcW w:w="576"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982F95" w:rsidRPr="00820113" w:rsidRDefault="00982F95" w:rsidP="00982F95">
            <w:pPr>
              <w:jc w:val="center"/>
              <w:rPr>
                <w:sz w:val="22"/>
                <w:szCs w:val="22"/>
                <w:lang w:val="en-US" w:bidi="ar-YE"/>
              </w:rPr>
            </w:pPr>
          </w:p>
        </w:tc>
        <w:tc>
          <w:tcPr>
            <w:tcW w:w="693"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r w:rsidRPr="00BB547C">
              <w:rPr>
                <w:rFonts w:ascii="Times New Roman" w:hAnsi="Times New Roman" w:cs="Times New Roman"/>
                <w:w w:val="153"/>
                <w:sz w:val="20"/>
                <w:szCs w:val="20"/>
              </w:rPr>
              <w:t>√</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982F95" w:rsidRDefault="00982F95" w:rsidP="00982F95">
            <w:pPr>
              <w:widowControl w:val="0"/>
              <w:autoSpaceDE w:val="0"/>
              <w:autoSpaceDN w:val="0"/>
              <w:bidi w:val="0"/>
              <w:adjustRightInd w:val="0"/>
              <w:jc w:val="center"/>
              <w:rPr>
                <w:rFonts w:ascii="Times New Roman" w:hAnsi="Times New Roman" w:cs="Times New Roman"/>
                <w:sz w:val="24"/>
                <w:szCs w:val="24"/>
                <w:lang w:val="en-US"/>
              </w:rPr>
            </w:pP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982F95" w:rsidRPr="00820113" w:rsidRDefault="00982F95" w:rsidP="00982F95">
            <w:pPr>
              <w:jc w:val="center"/>
              <w:rPr>
                <w:sz w:val="22"/>
                <w:szCs w:val="22"/>
                <w:lang w:val="en-US"/>
              </w:rPr>
            </w:pPr>
          </w:p>
        </w:tc>
        <w:tc>
          <w:tcPr>
            <w:tcW w:w="776"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r w:rsidRPr="00BB547C">
              <w:rPr>
                <w:rFonts w:ascii="Times New Roman" w:hAnsi="Times New Roman" w:cs="Times New Roman"/>
                <w:w w:val="99"/>
              </w:rPr>
              <w:t>0</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982F95" w:rsidRDefault="00982F95" w:rsidP="00982F95">
            <w:pPr>
              <w:widowControl w:val="0"/>
              <w:autoSpaceDE w:val="0"/>
              <w:autoSpaceDN w:val="0"/>
              <w:bidi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982F95" w:rsidRDefault="00982F95" w:rsidP="00982F95">
            <w:pPr>
              <w:widowControl w:val="0"/>
              <w:autoSpaceDE w:val="0"/>
              <w:autoSpaceDN w:val="0"/>
              <w:bidi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982F95" w:rsidRPr="00CE185C" w:rsidTr="00982F95">
        <w:trPr>
          <w:jc w:val="center"/>
        </w:trPr>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982F95" w:rsidRPr="00CE185C" w:rsidRDefault="00982F95">
            <w:pPr>
              <w:rPr>
                <w:b/>
                <w:bCs/>
                <w:sz w:val="24"/>
                <w:szCs w:val="24"/>
                <w:lang w:val="en-US" w:bidi="ar-YE"/>
              </w:rPr>
            </w:pPr>
            <w:r w:rsidRPr="00CE185C">
              <w:rPr>
                <w:rFonts w:hint="cs"/>
                <w:b/>
                <w:bCs/>
                <w:sz w:val="24"/>
                <w:szCs w:val="24"/>
                <w:rtl/>
                <w:lang w:val="en-US" w:bidi="ar-YE"/>
              </w:rPr>
              <w:t xml:space="preserve">استخدام الأراضي </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CE185C" w:rsidRDefault="00982F95" w:rsidP="00982F95">
            <w:pPr>
              <w:widowControl w:val="0"/>
              <w:autoSpaceDE w:val="0"/>
              <w:autoSpaceDN w:val="0"/>
              <w:bidi w:val="0"/>
              <w:adjustRightInd w:val="0"/>
              <w:jc w:val="center"/>
              <w:rPr>
                <w:rFonts w:ascii="Times New Roman" w:hAnsi="Times New Roman" w:cs="Times New Roman"/>
                <w:b/>
                <w:bCs/>
                <w:sz w:val="24"/>
                <w:szCs w:val="24"/>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CE185C" w:rsidRDefault="00982F95" w:rsidP="00982F95">
            <w:pPr>
              <w:jc w:val="center"/>
              <w:rPr>
                <w:b/>
                <w:bCs/>
                <w:sz w:val="22"/>
                <w:szCs w:val="22"/>
                <w:lang w:val="en-US" w:bidi="ar-YE"/>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CE185C" w:rsidRDefault="00982F95" w:rsidP="00982F95">
            <w:pPr>
              <w:jc w:val="center"/>
              <w:rPr>
                <w:b/>
                <w:bCs/>
                <w:sz w:val="22"/>
                <w:szCs w:val="22"/>
                <w:lang w:val="en-US" w:bidi="ar-YE"/>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982F95" w:rsidRPr="00BB547C" w:rsidRDefault="00982F95" w:rsidP="00982F95">
            <w:pPr>
              <w:widowControl w:val="0"/>
              <w:autoSpaceDE w:val="0"/>
              <w:autoSpaceDN w:val="0"/>
              <w:bidi w:val="0"/>
              <w:adjustRightInd w:val="0"/>
              <w:spacing w:line="227" w:lineRule="exact"/>
              <w:ind w:left="125" w:right="131"/>
              <w:jc w:val="center"/>
              <w:rPr>
                <w:rFonts w:ascii="Times New Roman" w:hAnsi="Times New Roman" w:cs="Times New Roman"/>
                <w:sz w:val="24"/>
                <w:szCs w:val="24"/>
              </w:rPr>
            </w:pPr>
          </w:p>
        </w:tc>
        <w:tc>
          <w:tcPr>
            <w:tcW w:w="576"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tcPr>
          <w:p w:rsidR="00982F95" w:rsidRPr="00CE185C" w:rsidRDefault="00982F95" w:rsidP="00982F95">
            <w:pPr>
              <w:jc w:val="center"/>
              <w:rPr>
                <w:b/>
                <w:bCs/>
                <w:sz w:val="22"/>
                <w:szCs w:val="22"/>
                <w:lang w:val="en-US" w:bidi="ar-YE"/>
              </w:rPr>
            </w:pPr>
          </w:p>
        </w:tc>
        <w:tc>
          <w:tcPr>
            <w:tcW w:w="693"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CE185C" w:rsidRDefault="00982F95" w:rsidP="00982F95">
            <w:pPr>
              <w:jc w:val="center"/>
              <w:rPr>
                <w:b/>
                <w:bCs/>
                <w:sz w:val="22"/>
                <w:szCs w:val="22"/>
                <w:lang w:val="en-US" w:bidi="ar-YE"/>
              </w:rPr>
            </w:pP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hideMark/>
          </w:tcPr>
          <w:p w:rsidR="00982F95" w:rsidRPr="00CE185C" w:rsidRDefault="00982F95" w:rsidP="00982F95">
            <w:pPr>
              <w:jc w:val="center"/>
              <w:rPr>
                <w:b/>
                <w:bCs/>
                <w:sz w:val="22"/>
                <w:szCs w:val="22"/>
                <w:lang w:val="en-US"/>
              </w:rPr>
            </w:pPr>
          </w:p>
        </w:tc>
        <w:tc>
          <w:tcPr>
            <w:tcW w:w="776"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hideMark/>
          </w:tcPr>
          <w:p w:rsidR="00982F95" w:rsidRPr="00BB547C" w:rsidRDefault="00982F95" w:rsidP="00982F95">
            <w:pPr>
              <w:widowControl w:val="0"/>
              <w:autoSpaceDE w:val="0"/>
              <w:autoSpaceDN w:val="0"/>
              <w:bidi w:val="0"/>
              <w:adjustRightInd w:val="0"/>
              <w:spacing w:line="244" w:lineRule="exact"/>
              <w:ind w:left="173" w:right="173"/>
              <w:jc w:val="center"/>
              <w:rPr>
                <w:rFonts w:ascii="Times New Roman" w:hAnsi="Times New Roman" w:cs="Times New Roman"/>
                <w:sz w:val="24"/>
                <w:szCs w:val="24"/>
              </w:rPr>
            </w:pP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982F95" w:rsidRPr="00CE185C" w:rsidRDefault="00982F95" w:rsidP="00982F95">
            <w:pPr>
              <w:jc w:val="center"/>
              <w:rPr>
                <w:b/>
                <w:bCs/>
                <w:sz w:val="22"/>
                <w:szCs w:val="22"/>
                <w:lang w:val="en-US"/>
              </w:rPr>
            </w:pP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982F95" w:rsidRPr="00CE185C" w:rsidRDefault="00982F95" w:rsidP="00982F95">
            <w:pPr>
              <w:jc w:val="center"/>
              <w:rPr>
                <w:b/>
                <w:bCs/>
                <w:sz w:val="22"/>
                <w:szCs w:val="22"/>
                <w:lang w:val="en-US"/>
              </w:rPr>
            </w:pPr>
          </w:p>
        </w:tc>
      </w:tr>
      <w:tr w:rsidR="00982F95" w:rsidRPr="0069632C" w:rsidTr="00982F95">
        <w:trPr>
          <w:jc w:val="center"/>
        </w:trPr>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CE185C" w:rsidRDefault="00982F95">
            <w:pPr>
              <w:rPr>
                <w:sz w:val="20"/>
                <w:szCs w:val="20"/>
                <w:lang w:val="en-US"/>
              </w:rPr>
            </w:pPr>
            <w:r w:rsidRPr="00CE185C">
              <w:rPr>
                <w:rFonts w:hint="cs"/>
                <w:sz w:val="20"/>
                <w:szCs w:val="20"/>
                <w:rtl/>
                <w:lang w:val="en-US"/>
              </w:rPr>
              <w:t>الخلافات على استخد</w:t>
            </w:r>
            <w:r w:rsidR="004F6294">
              <w:rPr>
                <w:rFonts w:hint="cs"/>
                <w:sz w:val="20"/>
                <w:szCs w:val="20"/>
                <w:rtl/>
                <w:lang w:val="en-US"/>
              </w:rPr>
              <w:t>ا</w:t>
            </w:r>
            <w:r w:rsidRPr="00CE185C">
              <w:rPr>
                <w:rFonts w:hint="cs"/>
                <w:sz w:val="20"/>
                <w:szCs w:val="20"/>
                <w:rtl/>
                <w:lang w:val="en-US"/>
              </w:rPr>
              <w:t xml:space="preserve">م مياه المجاري المعالجة للري </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BB547C" w:rsidRDefault="00982F95" w:rsidP="00982F95">
            <w:pPr>
              <w:widowControl w:val="0"/>
              <w:autoSpaceDE w:val="0"/>
              <w:autoSpaceDN w:val="0"/>
              <w:bidi w:val="0"/>
              <w:adjustRightInd w:val="0"/>
              <w:spacing w:line="228" w:lineRule="exact"/>
              <w:ind w:left="84"/>
              <w:jc w:val="center"/>
              <w:rPr>
                <w:rFonts w:ascii="Times New Roman" w:hAnsi="Times New Roman" w:cs="Times New Roman"/>
                <w:sz w:val="24"/>
                <w:szCs w:val="24"/>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bidi="ar-YE"/>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bidi="ar-YE"/>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r w:rsidRPr="00BB547C">
              <w:rPr>
                <w:rFonts w:ascii="Times New Roman" w:hAnsi="Times New Roman" w:cs="Times New Roman"/>
                <w:w w:val="153"/>
                <w:sz w:val="20"/>
                <w:szCs w:val="20"/>
              </w:rPr>
              <w:t>√</w:t>
            </w:r>
          </w:p>
        </w:tc>
        <w:tc>
          <w:tcPr>
            <w:tcW w:w="576"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982F95" w:rsidRPr="00820113" w:rsidRDefault="00982F95" w:rsidP="00982F95">
            <w:pPr>
              <w:jc w:val="center"/>
              <w:rPr>
                <w:sz w:val="22"/>
                <w:szCs w:val="22"/>
                <w:lang w:val="en-US" w:bidi="ar-YE"/>
              </w:rPr>
            </w:pPr>
          </w:p>
        </w:tc>
        <w:tc>
          <w:tcPr>
            <w:tcW w:w="693"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r w:rsidRPr="00BB547C">
              <w:rPr>
                <w:rFonts w:ascii="Times New Roman" w:hAnsi="Times New Roman" w:cs="Times New Roman"/>
                <w:w w:val="153"/>
                <w:sz w:val="20"/>
                <w:szCs w:val="20"/>
              </w:rPr>
              <w:t>√</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bidi="ar-YE"/>
              </w:rPr>
            </w:pP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982F95" w:rsidRPr="00820113" w:rsidRDefault="00982F95" w:rsidP="00982F95">
            <w:pPr>
              <w:jc w:val="center"/>
              <w:rPr>
                <w:sz w:val="22"/>
                <w:szCs w:val="22"/>
                <w:lang w:val="en-US" w:bidi="ar-YE"/>
              </w:rPr>
            </w:pPr>
          </w:p>
        </w:tc>
        <w:tc>
          <w:tcPr>
            <w:tcW w:w="776"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45" w:lineRule="exact"/>
              <w:ind w:left="173" w:right="173"/>
              <w:jc w:val="center"/>
              <w:rPr>
                <w:rFonts w:ascii="Times New Roman" w:hAnsi="Times New Roman" w:cs="Times New Roman"/>
                <w:sz w:val="24"/>
                <w:szCs w:val="24"/>
              </w:rPr>
            </w:pPr>
            <w:r w:rsidRPr="00BB547C">
              <w:rPr>
                <w:rFonts w:ascii="Times New Roman" w:hAnsi="Times New Roman" w:cs="Times New Roman"/>
              </w:rPr>
              <w:t>-</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45" w:lineRule="exact"/>
              <w:ind w:left="112"/>
              <w:jc w:val="center"/>
              <w:rPr>
                <w:rFonts w:ascii="Times New Roman" w:hAnsi="Times New Roman" w:cs="Times New Roman"/>
                <w:sz w:val="24"/>
                <w:szCs w:val="24"/>
              </w:rPr>
            </w:pPr>
            <w:r w:rsidRPr="00BB547C">
              <w:rPr>
                <w:rFonts w:ascii="Times New Roman" w:hAnsi="Times New Roman" w:cs="Times New Roman"/>
                <w:w w:val="99"/>
              </w:rPr>
              <w:t>0</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45" w:lineRule="exact"/>
              <w:ind w:left="222" w:right="220"/>
              <w:jc w:val="center"/>
              <w:rPr>
                <w:rFonts w:ascii="Times New Roman" w:hAnsi="Times New Roman" w:cs="Times New Roman"/>
                <w:sz w:val="24"/>
                <w:szCs w:val="24"/>
              </w:rPr>
            </w:pPr>
            <w:r w:rsidRPr="00BB547C">
              <w:rPr>
                <w:rFonts w:ascii="Times New Roman" w:hAnsi="Times New Roman" w:cs="Times New Roman"/>
              </w:rPr>
              <w:t>--</w:t>
            </w:r>
          </w:p>
        </w:tc>
      </w:tr>
      <w:tr w:rsidR="00982F95" w:rsidRPr="00CE185C" w:rsidTr="00982F95">
        <w:trPr>
          <w:jc w:val="center"/>
        </w:trPr>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982F95" w:rsidRPr="00CE185C" w:rsidRDefault="00982F95">
            <w:pPr>
              <w:rPr>
                <w:b/>
                <w:bCs/>
                <w:sz w:val="24"/>
                <w:szCs w:val="24"/>
                <w:lang w:val="en-US" w:bidi="ar-YE"/>
              </w:rPr>
            </w:pPr>
            <w:r w:rsidRPr="00CE185C">
              <w:rPr>
                <w:rFonts w:hint="cs"/>
                <w:b/>
                <w:bCs/>
                <w:sz w:val="24"/>
                <w:szCs w:val="24"/>
                <w:rtl/>
                <w:lang w:val="en-US" w:bidi="ar-YE"/>
              </w:rPr>
              <w:t xml:space="preserve">آثار اجتماعية أخرى </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CE185C" w:rsidRDefault="00982F95" w:rsidP="00982F95">
            <w:pPr>
              <w:widowControl w:val="0"/>
              <w:autoSpaceDE w:val="0"/>
              <w:autoSpaceDN w:val="0"/>
              <w:bidi w:val="0"/>
              <w:adjustRightInd w:val="0"/>
              <w:spacing w:line="228" w:lineRule="exact"/>
              <w:ind w:left="84"/>
              <w:jc w:val="center"/>
              <w:rPr>
                <w:rFonts w:ascii="Times New Roman" w:hAnsi="Times New Roman" w:cs="Times New Roman"/>
                <w:b/>
                <w:bCs/>
                <w:sz w:val="24"/>
                <w:szCs w:val="24"/>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CE185C" w:rsidRDefault="00982F95" w:rsidP="00982F95">
            <w:pPr>
              <w:jc w:val="center"/>
              <w:rPr>
                <w:b/>
                <w:bCs/>
                <w:sz w:val="24"/>
                <w:szCs w:val="24"/>
                <w:lang w:val="en-US" w:bidi="ar-YE"/>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CE185C" w:rsidRDefault="00982F95" w:rsidP="00982F95">
            <w:pPr>
              <w:jc w:val="center"/>
              <w:rPr>
                <w:b/>
                <w:bCs/>
                <w:sz w:val="24"/>
                <w:szCs w:val="24"/>
                <w:lang w:val="en-US" w:bidi="ar-YE"/>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982F95" w:rsidRPr="00BB547C" w:rsidRDefault="00982F95" w:rsidP="00982F95">
            <w:pPr>
              <w:widowControl w:val="0"/>
              <w:autoSpaceDE w:val="0"/>
              <w:autoSpaceDN w:val="0"/>
              <w:bidi w:val="0"/>
              <w:adjustRightInd w:val="0"/>
              <w:jc w:val="center"/>
              <w:rPr>
                <w:rFonts w:ascii="Times New Roman" w:hAnsi="Times New Roman" w:cs="Times New Roman"/>
                <w:w w:val="153"/>
                <w:sz w:val="20"/>
                <w:szCs w:val="20"/>
              </w:rPr>
            </w:pPr>
          </w:p>
        </w:tc>
        <w:tc>
          <w:tcPr>
            <w:tcW w:w="576"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tcPr>
          <w:p w:rsidR="00982F95" w:rsidRPr="00CE185C" w:rsidRDefault="00982F95" w:rsidP="00982F95">
            <w:pPr>
              <w:jc w:val="center"/>
              <w:rPr>
                <w:b/>
                <w:bCs/>
                <w:sz w:val="24"/>
                <w:szCs w:val="24"/>
                <w:lang w:val="en-US" w:bidi="ar-YE"/>
              </w:rPr>
            </w:pPr>
          </w:p>
        </w:tc>
        <w:tc>
          <w:tcPr>
            <w:tcW w:w="693"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BB547C" w:rsidRDefault="00982F95" w:rsidP="00982F95">
            <w:pPr>
              <w:widowControl w:val="0"/>
              <w:autoSpaceDE w:val="0"/>
              <w:autoSpaceDN w:val="0"/>
              <w:bidi w:val="0"/>
              <w:adjustRightInd w:val="0"/>
              <w:jc w:val="center"/>
              <w:rPr>
                <w:rFonts w:ascii="Times New Roman" w:hAnsi="Times New Roman" w:cs="Times New Roman"/>
                <w:w w:val="153"/>
                <w:sz w:val="20"/>
                <w:szCs w:val="20"/>
              </w:rPr>
            </w:pP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CE185C" w:rsidRDefault="00982F95" w:rsidP="00982F95">
            <w:pPr>
              <w:jc w:val="center"/>
              <w:rPr>
                <w:b/>
                <w:bCs/>
                <w:sz w:val="24"/>
                <w:szCs w:val="24"/>
                <w:lang w:val="en-US" w:bidi="ar-YE"/>
              </w:rPr>
            </w:pP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hideMark/>
          </w:tcPr>
          <w:p w:rsidR="00982F95" w:rsidRPr="00CE185C" w:rsidRDefault="00982F95" w:rsidP="00982F95">
            <w:pPr>
              <w:jc w:val="center"/>
              <w:rPr>
                <w:b/>
                <w:bCs/>
                <w:sz w:val="24"/>
                <w:szCs w:val="24"/>
                <w:lang w:val="en-US"/>
              </w:rPr>
            </w:pPr>
          </w:p>
        </w:tc>
        <w:tc>
          <w:tcPr>
            <w:tcW w:w="776"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hideMark/>
          </w:tcPr>
          <w:p w:rsidR="00982F95" w:rsidRPr="00BB547C" w:rsidRDefault="00982F95" w:rsidP="00982F95">
            <w:pPr>
              <w:widowControl w:val="0"/>
              <w:autoSpaceDE w:val="0"/>
              <w:autoSpaceDN w:val="0"/>
              <w:bidi w:val="0"/>
              <w:adjustRightInd w:val="0"/>
              <w:spacing w:line="245" w:lineRule="exact"/>
              <w:ind w:left="173" w:right="173"/>
              <w:jc w:val="center"/>
              <w:rPr>
                <w:rFonts w:ascii="Times New Roman" w:hAnsi="Times New Roman" w:cs="Times New Roman"/>
              </w:rPr>
            </w:pP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982F95" w:rsidRPr="00BB547C" w:rsidRDefault="00982F95" w:rsidP="00982F95">
            <w:pPr>
              <w:widowControl w:val="0"/>
              <w:autoSpaceDE w:val="0"/>
              <w:autoSpaceDN w:val="0"/>
              <w:bidi w:val="0"/>
              <w:adjustRightInd w:val="0"/>
              <w:spacing w:line="245" w:lineRule="exact"/>
              <w:ind w:left="112"/>
              <w:jc w:val="center"/>
              <w:rPr>
                <w:rFonts w:ascii="Times New Roman" w:hAnsi="Times New Roman" w:cs="Times New Roman"/>
                <w:w w:val="99"/>
              </w:rPr>
            </w:pP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982F95" w:rsidRPr="00BB547C" w:rsidRDefault="00982F95" w:rsidP="00982F95">
            <w:pPr>
              <w:widowControl w:val="0"/>
              <w:autoSpaceDE w:val="0"/>
              <w:autoSpaceDN w:val="0"/>
              <w:bidi w:val="0"/>
              <w:adjustRightInd w:val="0"/>
              <w:spacing w:line="245" w:lineRule="exact"/>
              <w:ind w:left="222" w:right="220"/>
              <w:jc w:val="center"/>
              <w:rPr>
                <w:rFonts w:ascii="Times New Roman" w:hAnsi="Times New Roman" w:cs="Times New Roman"/>
              </w:rPr>
            </w:pPr>
          </w:p>
        </w:tc>
      </w:tr>
      <w:tr w:rsidR="00982F95" w:rsidRPr="0069632C" w:rsidTr="00982F95">
        <w:trPr>
          <w:jc w:val="center"/>
        </w:trPr>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69632C" w:rsidRDefault="00982F95">
            <w:pPr>
              <w:rPr>
                <w:sz w:val="24"/>
                <w:szCs w:val="24"/>
                <w:lang w:val="en-US" w:bidi="ar-YE"/>
              </w:rPr>
            </w:pPr>
            <w:r w:rsidRPr="0069632C">
              <w:rPr>
                <w:rFonts w:hint="cs"/>
                <w:sz w:val="24"/>
                <w:szCs w:val="24"/>
                <w:rtl/>
                <w:lang w:val="en-US" w:bidi="ar-YE"/>
              </w:rPr>
              <w:t xml:space="preserve">النوع الاجتماعي </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28" w:lineRule="exact"/>
              <w:ind w:left="84"/>
              <w:jc w:val="center"/>
              <w:rPr>
                <w:rFonts w:ascii="Times New Roman" w:hAnsi="Times New Roman" w:cs="Times New Roman"/>
                <w:sz w:val="24"/>
                <w:szCs w:val="24"/>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bidi="ar-YE"/>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820113" w:rsidRDefault="00982F95" w:rsidP="00982F95">
            <w:pPr>
              <w:jc w:val="center"/>
              <w:rPr>
                <w:sz w:val="22"/>
                <w:szCs w:val="22"/>
                <w:lang w:val="en-US" w:bidi="ar-YE"/>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BB547C" w:rsidRDefault="00982F95" w:rsidP="00982F95">
            <w:pPr>
              <w:widowControl w:val="0"/>
              <w:autoSpaceDE w:val="0"/>
              <w:autoSpaceDN w:val="0"/>
              <w:bidi w:val="0"/>
              <w:adjustRightInd w:val="0"/>
              <w:jc w:val="center"/>
              <w:rPr>
                <w:rFonts w:ascii="Times New Roman" w:hAnsi="Times New Roman" w:cs="Times New Roman"/>
                <w:w w:val="153"/>
                <w:sz w:val="20"/>
                <w:szCs w:val="20"/>
              </w:rPr>
            </w:pPr>
            <w:r w:rsidRPr="00BB547C">
              <w:rPr>
                <w:rFonts w:ascii="Times New Roman" w:hAnsi="Times New Roman" w:cs="Times New Roman"/>
                <w:w w:val="153"/>
                <w:sz w:val="20"/>
                <w:szCs w:val="20"/>
              </w:rPr>
              <w:t>√</w:t>
            </w:r>
          </w:p>
        </w:tc>
        <w:tc>
          <w:tcPr>
            <w:tcW w:w="576"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982F95" w:rsidRPr="00820113" w:rsidRDefault="00982F95" w:rsidP="00982F95">
            <w:pPr>
              <w:jc w:val="center"/>
              <w:rPr>
                <w:sz w:val="22"/>
                <w:szCs w:val="22"/>
                <w:lang w:val="en-US" w:bidi="ar-YE"/>
              </w:rPr>
            </w:pPr>
          </w:p>
        </w:tc>
        <w:tc>
          <w:tcPr>
            <w:tcW w:w="693"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982F95" w:rsidRPr="00BB547C" w:rsidRDefault="00982F95" w:rsidP="00982F95">
            <w:pPr>
              <w:widowControl w:val="0"/>
              <w:autoSpaceDE w:val="0"/>
              <w:autoSpaceDN w:val="0"/>
              <w:bidi w:val="0"/>
              <w:adjustRightInd w:val="0"/>
              <w:jc w:val="center"/>
              <w:rPr>
                <w:rFonts w:ascii="Times New Roman" w:hAnsi="Times New Roman" w:cs="Times New Roman"/>
                <w:w w:val="153"/>
                <w:sz w:val="20"/>
                <w:szCs w:val="20"/>
              </w:rPr>
            </w:pP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bidi="ar-YE"/>
              </w:rPr>
            </w:pP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982F95" w:rsidRPr="00820113" w:rsidRDefault="00982F95" w:rsidP="00982F95">
            <w:pPr>
              <w:jc w:val="center"/>
              <w:rPr>
                <w:sz w:val="22"/>
                <w:szCs w:val="22"/>
                <w:lang w:val="en-US"/>
              </w:rPr>
            </w:pPr>
          </w:p>
        </w:tc>
        <w:tc>
          <w:tcPr>
            <w:tcW w:w="776"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45" w:lineRule="exact"/>
              <w:ind w:left="173" w:right="173"/>
              <w:jc w:val="center"/>
              <w:rPr>
                <w:rFonts w:ascii="Times New Roman" w:hAnsi="Times New Roman" w:cs="Times New Roman"/>
              </w:rPr>
            </w:pP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45" w:lineRule="exact"/>
              <w:ind w:left="112"/>
              <w:jc w:val="center"/>
              <w:rPr>
                <w:rFonts w:ascii="Times New Roman" w:hAnsi="Times New Roman" w:cs="Times New Roman"/>
                <w:w w:val="99"/>
              </w:rPr>
            </w:pPr>
            <w:r w:rsidRPr="00BB547C">
              <w:rPr>
                <w:rFonts w:ascii="Times New Roman" w:hAnsi="Times New Roman" w:cs="Times New Roman"/>
                <w:position w:val="1"/>
              </w:rPr>
              <w:t>++</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45" w:lineRule="exact"/>
              <w:ind w:left="222" w:right="220"/>
              <w:jc w:val="center"/>
              <w:rPr>
                <w:rFonts w:ascii="Times New Roman" w:hAnsi="Times New Roman" w:cs="Times New Roman"/>
              </w:rPr>
            </w:pPr>
            <w:r w:rsidRPr="00BB547C">
              <w:rPr>
                <w:rFonts w:ascii="Times New Roman" w:hAnsi="Times New Roman" w:cs="Times New Roman"/>
                <w:position w:val="1"/>
              </w:rPr>
              <w:t>++</w:t>
            </w:r>
          </w:p>
        </w:tc>
      </w:tr>
      <w:tr w:rsidR="00982F95" w:rsidRPr="0069632C" w:rsidTr="00982F95">
        <w:trPr>
          <w:jc w:val="center"/>
        </w:trPr>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69632C" w:rsidRDefault="00982F95">
            <w:pPr>
              <w:rPr>
                <w:sz w:val="24"/>
                <w:szCs w:val="24"/>
                <w:lang w:val="en-US" w:bidi="ar-YE"/>
              </w:rPr>
            </w:pPr>
            <w:r w:rsidRPr="0069632C">
              <w:rPr>
                <w:rFonts w:hint="cs"/>
                <w:sz w:val="24"/>
                <w:szCs w:val="24"/>
                <w:rtl/>
                <w:lang w:val="en-US" w:bidi="ar-YE"/>
              </w:rPr>
              <w:t xml:space="preserve">مشاركة المجتمع </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BB547C" w:rsidRDefault="00982F95" w:rsidP="00982F95">
            <w:pPr>
              <w:widowControl w:val="0"/>
              <w:autoSpaceDE w:val="0"/>
              <w:autoSpaceDN w:val="0"/>
              <w:bidi w:val="0"/>
              <w:adjustRightInd w:val="0"/>
              <w:spacing w:line="228" w:lineRule="exact"/>
              <w:ind w:left="84"/>
              <w:jc w:val="center"/>
              <w:rPr>
                <w:rFonts w:ascii="Times New Roman" w:hAnsi="Times New Roman" w:cs="Times New Roman"/>
                <w:sz w:val="24"/>
                <w:szCs w:val="24"/>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bidi="ar-YE"/>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bidi="ar-YE"/>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jc w:val="center"/>
              <w:rPr>
                <w:rFonts w:ascii="Times New Roman" w:hAnsi="Times New Roman" w:cs="Times New Roman"/>
                <w:w w:val="153"/>
                <w:sz w:val="20"/>
                <w:szCs w:val="20"/>
              </w:rPr>
            </w:pPr>
            <w:r w:rsidRPr="00BB547C">
              <w:rPr>
                <w:rFonts w:ascii="Times New Roman" w:hAnsi="Times New Roman" w:cs="Times New Roman"/>
                <w:w w:val="153"/>
                <w:sz w:val="20"/>
                <w:szCs w:val="20"/>
              </w:rPr>
              <w:t>√</w:t>
            </w:r>
          </w:p>
        </w:tc>
        <w:tc>
          <w:tcPr>
            <w:tcW w:w="576"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982F95" w:rsidRPr="00820113" w:rsidRDefault="00982F95" w:rsidP="00982F95">
            <w:pPr>
              <w:jc w:val="center"/>
              <w:rPr>
                <w:sz w:val="22"/>
                <w:szCs w:val="22"/>
                <w:lang w:val="en-US" w:bidi="ar-YE"/>
              </w:rPr>
            </w:pPr>
          </w:p>
        </w:tc>
        <w:tc>
          <w:tcPr>
            <w:tcW w:w="693"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982F95" w:rsidRPr="00BB547C" w:rsidRDefault="00982F95" w:rsidP="00982F95">
            <w:pPr>
              <w:widowControl w:val="0"/>
              <w:autoSpaceDE w:val="0"/>
              <w:autoSpaceDN w:val="0"/>
              <w:bidi w:val="0"/>
              <w:adjustRightInd w:val="0"/>
              <w:jc w:val="center"/>
              <w:rPr>
                <w:rFonts w:ascii="Times New Roman" w:hAnsi="Times New Roman" w:cs="Times New Roman"/>
                <w:w w:val="153"/>
                <w:sz w:val="20"/>
                <w:szCs w:val="20"/>
              </w:rPr>
            </w:pP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bidi="ar-YE"/>
              </w:rPr>
            </w:pP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982F95" w:rsidRPr="00820113" w:rsidRDefault="00982F95" w:rsidP="00982F95">
            <w:pPr>
              <w:jc w:val="center"/>
              <w:rPr>
                <w:sz w:val="22"/>
                <w:szCs w:val="22"/>
                <w:lang w:val="en-US"/>
              </w:rPr>
            </w:pPr>
          </w:p>
        </w:tc>
        <w:tc>
          <w:tcPr>
            <w:tcW w:w="776"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45" w:lineRule="exact"/>
              <w:ind w:left="173" w:right="173"/>
              <w:jc w:val="center"/>
              <w:rPr>
                <w:rFonts w:ascii="Times New Roman" w:hAnsi="Times New Roman" w:cs="Times New Roman"/>
              </w:rPr>
            </w:pP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45" w:lineRule="exact"/>
              <w:ind w:left="112"/>
              <w:jc w:val="center"/>
              <w:rPr>
                <w:rFonts w:ascii="Times New Roman" w:hAnsi="Times New Roman" w:cs="Times New Roman"/>
                <w:w w:val="99"/>
              </w:rPr>
            </w:pPr>
            <w:r w:rsidRPr="00BB547C">
              <w:rPr>
                <w:rFonts w:ascii="Times New Roman" w:hAnsi="Times New Roman" w:cs="Times New Roman"/>
                <w:position w:val="1"/>
              </w:rPr>
              <w:t>++</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45" w:lineRule="exact"/>
              <w:ind w:left="222" w:right="220"/>
              <w:jc w:val="center"/>
              <w:rPr>
                <w:rFonts w:ascii="Times New Roman" w:hAnsi="Times New Roman" w:cs="Times New Roman"/>
              </w:rPr>
            </w:pPr>
            <w:r w:rsidRPr="00BB547C">
              <w:rPr>
                <w:rFonts w:ascii="Times New Roman" w:hAnsi="Times New Roman" w:cs="Times New Roman"/>
                <w:position w:val="1"/>
              </w:rPr>
              <w:t>++</w:t>
            </w:r>
          </w:p>
        </w:tc>
      </w:tr>
      <w:tr w:rsidR="00982F95" w:rsidRPr="00982F95" w:rsidTr="00982F95">
        <w:trPr>
          <w:jc w:val="center"/>
        </w:trPr>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982F95" w:rsidRPr="00982F95" w:rsidRDefault="00982F95">
            <w:pPr>
              <w:rPr>
                <w:b/>
                <w:bCs/>
                <w:sz w:val="24"/>
                <w:szCs w:val="24"/>
                <w:lang w:val="en-US" w:bidi="ar-YE"/>
              </w:rPr>
            </w:pPr>
            <w:r w:rsidRPr="00982F95">
              <w:rPr>
                <w:rFonts w:hint="cs"/>
                <w:b/>
                <w:bCs/>
                <w:sz w:val="24"/>
                <w:szCs w:val="24"/>
                <w:rtl/>
                <w:lang w:val="en-US" w:bidi="ar-YE"/>
              </w:rPr>
              <w:t xml:space="preserve">الهواء المحيط </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982F95" w:rsidRDefault="00982F95" w:rsidP="00982F95">
            <w:pPr>
              <w:widowControl w:val="0"/>
              <w:autoSpaceDE w:val="0"/>
              <w:autoSpaceDN w:val="0"/>
              <w:bidi w:val="0"/>
              <w:adjustRightInd w:val="0"/>
              <w:spacing w:line="228" w:lineRule="exact"/>
              <w:ind w:left="84"/>
              <w:jc w:val="center"/>
              <w:rPr>
                <w:rFonts w:ascii="Times New Roman" w:hAnsi="Times New Roman" w:cs="Times New Roman"/>
                <w:b/>
                <w:bCs/>
                <w:sz w:val="24"/>
                <w:szCs w:val="24"/>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982F95" w:rsidRDefault="00982F95" w:rsidP="00982F95">
            <w:pPr>
              <w:jc w:val="center"/>
              <w:rPr>
                <w:b/>
                <w:bCs/>
                <w:sz w:val="22"/>
                <w:szCs w:val="22"/>
                <w:lang w:val="en-US" w:bidi="ar-YE"/>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982F95" w:rsidRDefault="00982F95" w:rsidP="00982F95">
            <w:pPr>
              <w:jc w:val="center"/>
              <w:rPr>
                <w:b/>
                <w:bCs/>
                <w:sz w:val="22"/>
                <w:szCs w:val="22"/>
                <w:lang w:val="en-US" w:bidi="ar-YE"/>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982F95" w:rsidRPr="00BB547C" w:rsidRDefault="00982F95" w:rsidP="00982F95">
            <w:pPr>
              <w:widowControl w:val="0"/>
              <w:autoSpaceDE w:val="0"/>
              <w:autoSpaceDN w:val="0"/>
              <w:bidi w:val="0"/>
              <w:adjustRightInd w:val="0"/>
              <w:jc w:val="center"/>
              <w:rPr>
                <w:rFonts w:ascii="Times New Roman" w:hAnsi="Times New Roman" w:cs="Times New Roman"/>
                <w:w w:val="153"/>
                <w:sz w:val="20"/>
                <w:szCs w:val="20"/>
              </w:rPr>
            </w:pPr>
          </w:p>
        </w:tc>
        <w:tc>
          <w:tcPr>
            <w:tcW w:w="576"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tcPr>
          <w:p w:rsidR="00982F95" w:rsidRPr="00982F95" w:rsidRDefault="00982F95" w:rsidP="00982F95">
            <w:pPr>
              <w:jc w:val="center"/>
              <w:rPr>
                <w:b/>
                <w:bCs/>
                <w:sz w:val="22"/>
                <w:szCs w:val="22"/>
                <w:lang w:val="en-US" w:bidi="ar-YE"/>
              </w:rPr>
            </w:pPr>
          </w:p>
        </w:tc>
        <w:tc>
          <w:tcPr>
            <w:tcW w:w="693"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BB547C" w:rsidRDefault="00982F95" w:rsidP="00982F95">
            <w:pPr>
              <w:widowControl w:val="0"/>
              <w:autoSpaceDE w:val="0"/>
              <w:autoSpaceDN w:val="0"/>
              <w:bidi w:val="0"/>
              <w:adjustRightInd w:val="0"/>
              <w:jc w:val="center"/>
              <w:rPr>
                <w:rFonts w:ascii="Times New Roman" w:hAnsi="Times New Roman" w:cs="Times New Roman"/>
                <w:w w:val="153"/>
                <w:sz w:val="20"/>
                <w:szCs w:val="20"/>
              </w:rPr>
            </w:pP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982F95" w:rsidRDefault="00982F95" w:rsidP="00982F95">
            <w:pPr>
              <w:jc w:val="center"/>
              <w:rPr>
                <w:b/>
                <w:bCs/>
                <w:sz w:val="22"/>
                <w:szCs w:val="22"/>
                <w:lang w:val="en-US" w:bidi="ar-YE"/>
              </w:rPr>
            </w:pP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hideMark/>
          </w:tcPr>
          <w:p w:rsidR="00982F95" w:rsidRPr="00982F95" w:rsidRDefault="00982F95" w:rsidP="00982F95">
            <w:pPr>
              <w:jc w:val="center"/>
              <w:rPr>
                <w:b/>
                <w:bCs/>
                <w:sz w:val="22"/>
                <w:szCs w:val="22"/>
                <w:lang w:val="en-US"/>
              </w:rPr>
            </w:pPr>
          </w:p>
        </w:tc>
        <w:tc>
          <w:tcPr>
            <w:tcW w:w="776"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hideMark/>
          </w:tcPr>
          <w:p w:rsidR="00982F95" w:rsidRPr="00BB547C" w:rsidRDefault="00982F95" w:rsidP="00982F95">
            <w:pPr>
              <w:widowControl w:val="0"/>
              <w:autoSpaceDE w:val="0"/>
              <w:autoSpaceDN w:val="0"/>
              <w:bidi w:val="0"/>
              <w:adjustRightInd w:val="0"/>
              <w:spacing w:line="245" w:lineRule="exact"/>
              <w:ind w:left="173" w:right="173"/>
              <w:jc w:val="center"/>
              <w:rPr>
                <w:rFonts w:ascii="Times New Roman" w:hAnsi="Times New Roman" w:cs="Times New Roman"/>
              </w:rPr>
            </w:pP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982F95" w:rsidRPr="00BB547C" w:rsidRDefault="00982F95" w:rsidP="00982F95">
            <w:pPr>
              <w:widowControl w:val="0"/>
              <w:autoSpaceDE w:val="0"/>
              <w:autoSpaceDN w:val="0"/>
              <w:bidi w:val="0"/>
              <w:adjustRightInd w:val="0"/>
              <w:spacing w:line="245" w:lineRule="exact"/>
              <w:ind w:left="112"/>
              <w:jc w:val="center"/>
              <w:rPr>
                <w:rFonts w:ascii="Times New Roman" w:hAnsi="Times New Roman" w:cs="Times New Roman"/>
                <w:w w:val="99"/>
              </w:rPr>
            </w:pP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982F95" w:rsidRPr="00BB547C" w:rsidRDefault="00982F95" w:rsidP="00982F95">
            <w:pPr>
              <w:widowControl w:val="0"/>
              <w:autoSpaceDE w:val="0"/>
              <w:autoSpaceDN w:val="0"/>
              <w:bidi w:val="0"/>
              <w:adjustRightInd w:val="0"/>
              <w:spacing w:line="245" w:lineRule="exact"/>
              <w:ind w:left="222" w:right="220"/>
              <w:jc w:val="center"/>
              <w:rPr>
                <w:rFonts w:ascii="Times New Roman" w:hAnsi="Times New Roman" w:cs="Times New Roman"/>
              </w:rPr>
            </w:pPr>
          </w:p>
        </w:tc>
      </w:tr>
      <w:tr w:rsidR="00982F95" w:rsidRPr="0069632C" w:rsidTr="00982F95">
        <w:trPr>
          <w:jc w:val="center"/>
        </w:trPr>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982F95" w:rsidRDefault="00982F95">
            <w:pPr>
              <w:rPr>
                <w:sz w:val="18"/>
                <w:szCs w:val="18"/>
                <w:lang w:val="en-US" w:bidi="ar-YE"/>
              </w:rPr>
            </w:pPr>
            <w:r w:rsidRPr="00982F95">
              <w:rPr>
                <w:rFonts w:hint="cs"/>
                <w:sz w:val="18"/>
                <w:szCs w:val="18"/>
                <w:rtl/>
                <w:lang w:val="en-US" w:bidi="ar-YE"/>
              </w:rPr>
              <w:t>تزايد مستويات الروائح والغبار والضوضاء والاهتزاز</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28" w:lineRule="exact"/>
              <w:ind w:left="84"/>
              <w:jc w:val="center"/>
              <w:rPr>
                <w:rFonts w:ascii="Times New Roman" w:hAnsi="Times New Roman" w:cs="Times New Roman"/>
                <w:sz w:val="24"/>
                <w:szCs w:val="24"/>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bidi="ar-YE"/>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bidi="ar-YE"/>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jc w:val="center"/>
              <w:rPr>
                <w:rFonts w:ascii="Times New Roman" w:hAnsi="Times New Roman" w:cs="Times New Roman"/>
                <w:w w:val="153"/>
                <w:sz w:val="20"/>
                <w:szCs w:val="20"/>
              </w:rPr>
            </w:pPr>
            <w:r w:rsidRPr="00BB547C">
              <w:rPr>
                <w:rFonts w:ascii="Times New Roman" w:hAnsi="Times New Roman" w:cs="Times New Roman"/>
                <w:w w:val="153"/>
                <w:sz w:val="20"/>
                <w:szCs w:val="20"/>
              </w:rPr>
              <w:t>√</w:t>
            </w:r>
          </w:p>
        </w:tc>
        <w:tc>
          <w:tcPr>
            <w:tcW w:w="576"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982F95" w:rsidRPr="00820113" w:rsidRDefault="00982F95" w:rsidP="00982F95">
            <w:pPr>
              <w:jc w:val="center"/>
              <w:rPr>
                <w:sz w:val="22"/>
                <w:szCs w:val="22"/>
                <w:lang w:val="en-US" w:bidi="ar-YE"/>
              </w:rPr>
            </w:pPr>
          </w:p>
        </w:tc>
        <w:tc>
          <w:tcPr>
            <w:tcW w:w="693"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jc w:val="center"/>
              <w:rPr>
                <w:rFonts w:ascii="Times New Roman" w:hAnsi="Times New Roman" w:cs="Times New Roman"/>
                <w:w w:val="153"/>
                <w:sz w:val="20"/>
                <w:szCs w:val="20"/>
              </w:rPr>
            </w:pPr>
            <w:r w:rsidRPr="00BB547C">
              <w:rPr>
                <w:rFonts w:ascii="Times New Roman" w:hAnsi="Times New Roman" w:cs="Times New Roman"/>
                <w:w w:val="153"/>
                <w:sz w:val="20"/>
                <w:szCs w:val="20"/>
              </w:rPr>
              <w:t>√</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bidi="ar-YE"/>
              </w:rPr>
            </w:pP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982F95" w:rsidRPr="00820113" w:rsidRDefault="00982F95" w:rsidP="00982F95">
            <w:pPr>
              <w:jc w:val="center"/>
              <w:rPr>
                <w:sz w:val="22"/>
                <w:szCs w:val="22"/>
                <w:lang w:val="en-US"/>
              </w:rPr>
            </w:pPr>
          </w:p>
        </w:tc>
        <w:tc>
          <w:tcPr>
            <w:tcW w:w="776"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45" w:lineRule="exact"/>
              <w:ind w:left="173" w:right="173"/>
              <w:jc w:val="center"/>
              <w:rPr>
                <w:rFonts w:ascii="Times New Roman" w:hAnsi="Times New Roman" w:cs="Times New Roman"/>
              </w:rPr>
            </w:pPr>
            <w:r w:rsidRPr="00BB547C">
              <w:rPr>
                <w:rFonts w:ascii="Times New Roman" w:hAnsi="Times New Roman" w:cs="Times New Roman"/>
                <w:w w:val="99"/>
              </w:rPr>
              <w:t>0</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45" w:lineRule="exact"/>
              <w:ind w:left="112"/>
              <w:jc w:val="center"/>
              <w:rPr>
                <w:rFonts w:ascii="Times New Roman" w:hAnsi="Times New Roman" w:cs="Times New Roman"/>
                <w:w w:val="99"/>
              </w:rPr>
            </w:pPr>
            <w:r w:rsidRPr="00BB547C">
              <w:rPr>
                <w:rFonts w:ascii="Times New Roman" w:hAnsi="Times New Roman" w:cs="Times New Roman"/>
              </w:rPr>
              <w:t>---</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45" w:lineRule="exact"/>
              <w:ind w:left="222" w:right="220"/>
              <w:jc w:val="center"/>
              <w:rPr>
                <w:rFonts w:ascii="Times New Roman" w:hAnsi="Times New Roman" w:cs="Times New Roman"/>
              </w:rPr>
            </w:pPr>
            <w:r w:rsidRPr="00BB547C">
              <w:rPr>
                <w:rFonts w:ascii="Times New Roman" w:hAnsi="Times New Roman" w:cs="Times New Roman"/>
              </w:rPr>
              <w:t>--</w:t>
            </w:r>
          </w:p>
        </w:tc>
      </w:tr>
      <w:tr w:rsidR="00982F95" w:rsidRPr="00982F95" w:rsidTr="00982F95">
        <w:trPr>
          <w:jc w:val="center"/>
        </w:trPr>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982F95" w:rsidRPr="00982F95" w:rsidRDefault="00982F95">
            <w:pPr>
              <w:rPr>
                <w:b/>
                <w:bCs/>
                <w:sz w:val="24"/>
                <w:szCs w:val="24"/>
                <w:lang w:val="en-US" w:bidi="ar-YE"/>
              </w:rPr>
            </w:pPr>
            <w:r w:rsidRPr="00982F95">
              <w:rPr>
                <w:rFonts w:hint="cs"/>
                <w:b/>
                <w:bCs/>
                <w:sz w:val="24"/>
                <w:szCs w:val="24"/>
                <w:rtl/>
                <w:lang w:val="en-US" w:bidi="ar-YE"/>
              </w:rPr>
              <w:t xml:space="preserve">السلامة </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982F95" w:rsidRDefault="00982F95" w:rsidP="00982F95">
            <w:pPr>
              <w:widowControl w:val="0"/>
              <w:autoSpaceDE w:val="0"/>
              <w:autoSpaceDN w:val="0"/>
              <w:bidi w:val="0"/>
              <w:adjustRightInd w:val="0"/>
              <w:spacing w:line="228" w:lineRule="exact"/>
              <w:ind w:left="84"/>
              <w:jc w:val="center"/>
              <w:rPr>
                <w:rFonts w:ascii="Times New Roman" w:hAnsi="Times New Roman" w:cs="Times New Roman"/>
                <w:b/>
                <w:bCs/>
                <w:sz w:val="24"/>
                <w:szCs w:val="24"/>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982F95" w:rsidRDefault="00982F95" w:rsidP="00982F95">
            <w:pPr>
              <w:jc w:val="center"/>
              <w:rPr>
                <w:b/>
                <w:bCs/>
                <w:sz w:val="22"/>
                <w:szCs w:val="22"/>
                <w:lang w:val="en-US" w:bidi="ar-YE"/>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982F95" w:rsidRDefault="00982F95" w:rsidP="00982F95">
            <w:pPr>
              <w:jc w:val="center"/>
              <w:rPr>
                <w:b/>
                <w:bCs/>
                <w:sz w:val="22"/>
                <w:szCs w:val="22"/>
                <w:lang w:val="en-US" w:bidi="ar-YE"/>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BB547C" w:rsidRDefault="00982F95" w:rsidP="00982F95">
            <w:pPr>
              <w:widowControl w:val="0"/>
              <w:autoSpaceDE w:val="0"/>
              <w:autoSpaceDN w:val="0"/>
              <w:bidi w:val="0"/>
              <w:adjustRightInd w:val="0"/>
              <w:jc w:val="center"/>
              <w:rPr>
                <w:rFonts w:ascii="Times New Roman" w:hAnsi="Times New Roman" w:cs="Times New Roman"/>
                <w:w w:val="153"/>
                <w:sz w:val="20"/>
                <w:szCs w:val="20"/>
              </w:rPr>
            </w:pPr>
          </w:p>
        </w:tc>
        <w:tc>
          <w:tcPr>
            <w:tcW w:w="576"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tcPr>
          <w:p w:rsidR="00982F95" w:rsidRPr="00982F95" w:rsidRDefault="00982F95" w:rsidP="00982F95">
            <w:pPr>
              <w:jc w:val="center"/>
              <w:rPr>
                <w:b/>
                <w:bCs/>
                <w:sz w:val="22"/>
                <w:szCs w:val="22"/>
                <w:lang w:val="en-US" w:bidi="ar-YE"/>
              </w:rPr>
            </w:pPr>
          </w:p>
        </w:tc>
        <w:tc>
          <w:tcPr>
            <w:tcW w:w="693"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BB547C" w:rsidRDefault="00982F95" w:rsidP="00982F95">
            <w:pPr>
              <w:widowControl w:val="0"/>
              <w:autoSpaceDE w:val="0"/>
              <w:autoSpaceDN w:val="0"/>
              <w:bidi w:val="0"/>
              <w:adjustRightInd w:val="0"/>
              <w:jc w:val="center"/>
              <w:rPr>
                <w:rFonts w:ascii="Times New Roman" w:hAnsi="Times New Roman" w:cs="Times New Roman"/>
                <w:w w:val="153"/>
                <w:sz w:val="20"/>
                <w:szCs w:val="20"/>
              </w:rPr>
            </w:pP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982F95" w:rsidRDefault="00982F95" w:rsidP="00982F95">
            <w:pPr>
              <w:jc w:val="center"/>
              <w:rPr>
                <w:b/>
                <w:bCs/>
                <w:sz w:val="22"/>
                <w:szCs w:val="22"/>
                <w:lang w:val="en-US" w:bidi="ar-YE"/>
              </w:rPr>
            </w:pP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tcPr>
          <w:p w:rsidR="00982F95" w:rsidRPr="00982F95" w:rsidRDefault="00982F95" w:rsidP="00982F95">
            <w:pPr>
              <w:jc w:val="center"/>
              <w:rPr>
                <w:b/>
                <w:bCs/>
                <w:sz w:val="22"/>
                <w:szCs w:val="22"/>
                <w:lang w:val="en-US" w:bidi="ar-YE"/>
              </w:rPr>
            </w:pPr>
          </w:p>
        </w:tc>
        <w:tc>
          <w:tcPr>
            <w:tcW w:w="776"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BB547C" w:rsidRDefault="00982F95" w:rsidP="00982F95">
            <w:pPr>
              <w:widowControl w:val="0"/>
              <w:autoSpaceDE w:val="0"/>
              <w:autoSpaceDN w:val="0"/>
              <w:bidi w:val="0"/>
              <w:adjustRightInd w:val="0"/>
              <w:spacing w:line="245" w:lineRule="exact"/>
              <w:ind w:left="173" w:right="173"/>
              <w:jc w:val="center"/>
              <w:rPr>
                <w:rFonts w:ascii="Times New Roman" w:hAnsi="Times New Roman" w:cs="Times New Roman"/>
              </w:rPr>
            </w:pP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BB547C" w:rsidRDefault="00982F95" w:rsidP="00982F95">
            <w:pPr>
              <w:widowControl w:val="0"/>
              <w:autoSpaceDE w:val="0"/>
              <w:autoSpaceDN w:val="0"/>
              <w:bidi w:val="0"/>
              <w:adjustRightInd w:val="0"/>
              <w:spacing w:line="245" w:lineRule="exact"/>
              <w:ind w:left="112"/>
              <w:jc w:val="center"/>
              <w:rPr>
                <w:rFonts w:ascii="Times New Roman" w:hAnsi="Times New Roman" w:cs="Times New Roman"/>
                <w:w w:val="99"/>
              </w:rPr>
            </w:pP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BB547C" w:rsidRDefault="00982F95" w:rsidP="00982F95">
            <w:pPr>
              <w:widowControl w:val="0"/>
              <w:autoSpaceDE w:val="0"/>
              <w:autoSpaceDN w:val="0"/>
              <w:bidi w:val="0"/>
              <w:adjustRightInd w:val="0"/>
              <w:spacing w:line="245" w:lineRule="exact"/>
              <w:ind w:left="222" w:right="220"/>
              <w:jc w:val="center"/>
              <w:rPr>
                <w:rFonts w:ascii="Times New Roman" w:hAnsi="Times New Roman" w:cs="Times New Roman"/>
              </w:rPr>
            </w:pPr>
          </w:p>
        </w:tc>
      </w:tr>
      <w:tr w:rsidR="00982F95" w:rsidRPr="0069632C" w:rsidTr="00982F95">
        <w:trPr>
          <w:jc w:val="center"/>
        </w:trPr>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982F95" w:rsidRDefault="00982F95">
            <w:pPr>
              <w:rPr>
                <w:sz w:val="18"/>
                <w:szCs w:val="18"/>
                <w:lang w:val="en-US" w:bidi="ar-YE"/>
              </w:rPr>
            </w:pPr>
            <w:r w:rsidRPr="00982F95">
              <w:rPr>
                <w:rFonts w:hint="cs"/>
                <w:sz w:val="18"/>
                <w:szCs w:val="18"/>
                <w:rtl/>
                <w:lang w:val="en-US" w:bidi="ar-YE"/>
              </w:rPr>
              <w:t>زيادة  إمكانية الحوادث</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28" w:lineRule="exact"/>
              <w:ind w:left="84"/>
              <w:jc w:val="center"/>
              <w:rPr>
                <w:rFonts w:ascii="Times New Roman" w:hAnsi="Times New Roman" w:cs="Times New Roman"/>
                <w:sz w:val="24"/>
                <w:szCs w:val="24"/>
              </w:rPr>
            </w:pPr>
            <w:r w:rsidRPr="00BB547C">
              <w:rPr>
                <w:rFonts w:ascii="Times New Roman" w:hAnsi="Times New Roman" w:cs="Times New Roman"/>
                <w:w w:val="153"/>
                <w:sz w:val="20"/>
                <w:szCs w:val="20"/>
              </w:rPr>
              <w:t>√</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bidi="ar-YE"/>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bidi="ar-YE"/>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BB547C" w:rsidRDefault="00982F95" w:rsidP="00982F95">
            <w:pPr>
              <w:widowControl w:val="0"/>
              <w:autoSpaceDE w:val="0"/>
              <w:autoSpaceDN w:val="0"/>
              <w:bidi w:val="0"/>
              <w:adjustRightInd w:val="0"/>
              <w:jc w:val="center"/>
              <w:rPr>
                <w:rFonts w:ascii="Times New Roman" w:hAnsi="Times New Roman" w:cs="Times New Roman"/>
                <w:w w:val="153"/>
                <w:sz w:val="20"/>
                <w:szCs w:val="20"/>
              </w:rPr>
            </w:pPr>
          </w:p>
        </w:tc>
        <w:tc>
          <w:tcPr>
            <w:tcW w:w="576"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982F95" w:rsidRPr="00820113" w:rsidRDefault="00982F95" w:rsidP="00982F95">
            <w:pPr>
              <w:jc w:val="center"/>
              <w:rPr>
                <w:sz w:val="22"/>
                <w:szCs w:val="22"/>
                <w:lang w:val="en-US"/>
              </w:rPr>
            </w:pPr>
          </w:p>
        </w:tc>
        <w:tc>
          <w:tcPr>
            <w:tcW w:w="693"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982F95" w:rsidRPr="00BB547C" w:rsidRDefault="00982F95" w:rsidP="00982F95">
            <w:pPr>
              <w:widowControl w:val="0"/>
              <w:autoSpaceDE w:val="0"/>
              <w:autoSpaceDN w:val="0"/>
              <w:bidi w:val="0"/>
              <w:adjustRightInd w:val="0"/>
              <w:jc w:val="center"/>
              <w:rPr>
                <w:rFonts w:ascii="Times New Roman" w:hAnsi="Times New Roman" w:cs="Times New Roman"/>
                <w:w w:val="153"/>
                <w:sz w:val="20"/>
                <w:szCs w:val="20"/>
              </w:rPr>
            </w:pP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bidi="ar-YE"/>
              </w:rPr>
            </w:pP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r w:rsidRPr="00BB547C">
              <w:rPr>
                <w:rFonts w:ascii="Times New Roman" w:hAnsi="Times New Roman" w:cs="Times New Roman"/>
                <w:w w:val="153"/>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982F95" w:rsidRPr="00820113" w:rsidRDefault="00982F95" w:rsidP="00982F95">
            <w:pPr>
              <w:jc w:val="center"/>
              <w:rPr>
                <w:sz w:val="22"/>
                <w:szCs w:val="22"/>
                <w:lang w:val="en-US" w:bidi="ar-YE"/>
              </w:rPr>
            </w:pPr>
          </w:p>
        </w:tc>
        <w:tc>
          <w:tcPr>
            <w:tcW w:w="776"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45" w:lineRule="exact"/>
              <w:ind w:left="173" w:right="173"/>
              <w:jc w:val="center"/>
              <w:rPr>
                <w:rFonts w:ascii="Times New Roman" w:hAnsi="Times New Roman" w:cs="Times New Roman"/>
              </w:rPr>
            </w:pPr>
            <w:r w:rsidRPr="00BB547C">
              <w:rPr>
                <w:rFonts w:ascii="Times New Roman" w:hAnsi="Times New Roman" w:cs="Times New Roman"/>
                <w:w w:val="99"/>
              </w:rPr>
              <w:t>0</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45" w:lineRule="exact"/>
              <w:ind w:left="112"/>
              <w:jc w:val="center"/>
              <w:rPr>
                <w:rFonts w:ascii="Times New Roman" w:hAnsi="Times New Roman" w:cs="Times New Roman"/>
                <w:w w:val="99"/>
              </w:rPr>
            </w:pPr>
            <w:r w:rsidRPr="00BB547C">
              <w:rPr>
                <w:rFonts w:ascii="Times New Roman" w:hAnsi="Times New Roman" w:cs="Times New Roman"/>
              </w:rPr>
              <w:t>---</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45" w:lineRule="exact"/>
              <w:ind w:left="222" w:right="220"/>
              <w:jc w:val="center"/>
              <w:rPr>
                <w:rFonts w:ascii="Times New Roman" w:hAnsi="Times New Roman" w:cs="Times New Roman"/>
              </w:rPr>
            </w:pPr>
            <w:r w:rsidRPr="00BB547C">
              <w:rPr>
                <w:rFonts w:ascii="Times New Roman" w:hAnsi="Times New Roman" w:cs="Times New Roman"/>
              </w:rPr>
              <w:t>--</w:t>
            </w:r>
          </w:p>
        </w:tc>
      </w:tr>
      <w:tr w:rsidR="00982F95" w:rsidRPr="0069632C" w:rsidTr="00982F95">
        <w:trPr>
          <w:jc w:val="center"/>
        </w:trPr>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982F95" w:rsidRDefault="00982F95">
            <w:pPr>
              <w:rPr>
                <w:sz w:val="18"/>
                <w:szCs w:val="18"/>
                <w:lang w:val="en-US" w:bidi="ar-YE"/>
              </w:rPr>
            </w:pPr>
            <w:r w:rsidRPr="00982F95">
              <w:rPr>
                <w:rFonts w:hint="cs"/>
                <w:sz w:val="18"/>
                <w:szCs w:val="18"/>
                <w:rtl/>
                <w:lang w:val="en-US" w:bidi="ar-YE"/>
              </w:rPr>
              <w:t>احتمال آثار معاكسة على ظروف التربة كنتيجة لمستويات متدنية من كفاءة المعالجة</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BB547C" w:rsidRDefault="00982F95" w:rsidP="00982F95">
            <w:pPr>
              <w:widowControl w:val="0"/>
              <w:autoSpaceDE w:val="0"/>
              <w:autoSpaceDN w:val="0"/>
              <w:bidi w:val="0"/>
              <w:adjustRightInd w:val="0"/>
              <w:spacing w:line="228" w:lineRule="exact"/>
              <w:ind w:left="84"/>
              <w:jc w:val="center"/>
              <w:rPr>
                <w:rFonts w:ascii="Times New Roman" w:hAnsi="Times New Roman" w:cs="Times New Roman"/>
                <w:sz w:val="24"/>
                <w:szCs w:val="24"/>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bidi="ar-YE"/>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bidi="ar-YE"/>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BB547C" w:rsidRDefault="00982F95" w:rsidP="00982F95">
            <w:pPr>
              <w:widowControl w:val="0"/>
              <w:autoSpaceDE w:val="0"/>
              <w:autoSpaceDN w:val="0"/>
              <w:bidi w:val="0"/>
              <w:adjustRightInd w:val="0"/>
              <w:jc w:val="center"/>
              <w:rPr>
                <w:rFonts w:ascii="Times New Roman" w:hAnsi="Times New Roman" w:cs="Times New Roman"/>
                <w:w w:val="153"/>
                <w:sz w:val="20"/>
                <w:szCs w:val="20"/>
              </w:rPr>
            </w:pPr>
            <w:r w:rsidRPr="00BB547C">
              <w:rPr>
                <w:rFonts w:ascii="Times New Roman" w:hAnsi="Times New Roman" w:cs="Times New Roman"/>
                <w:w w:val="153"/>
                <w:sz w:val="20"/>
                <w:szCs w:val="20"/>
              </w:rPr>
              <w:t>√</w:t>
            </w:r>
          </w:p>
        </w:tc>
        <w:tc>
          <w:tcPr>
            <w:tcW w:w="576"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982F95" w:rsidRPr="00820113" w:rsidRDefault="00982F95" w:rsidP="00982F95">
            <w:pPr>
              <w:jc w:val="center"/>
              <w:rPr>
                <w:sz w:val="22"/>
                <w:szCs w:val="22"/>
                <w:lang w:val="en-US"/>
              </w:rPr>
            </w:pPr>
          </w:p>
        </w:tc>
        <w:tc>
          <w:tcPr>
            <w:tcW w:w="693"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982F95" w:rsidRPr="00BB547C" w:rsidRDefault="00982F95" w:rsidP="00982F95">
            <w:pPr>
              <w:widowControl w:val="0"/>
              <w:autoSpaceDE w:val="0"/>
              <w:autoSpaceDN w:val="0"/>
              <w:bidi w:val="0"/>
              <w:adjustRightInd w:val="0"/>
              <w:jc w:val="center"/>
              <w:rPr>
                <w:rFonts w:ascii="Times New Roman" w:hAnsi="Times New Roman" w:cs="Times New Roman"/>
                <w:w w:val="153"/>
                <w:sz w:val="20"/>
                <w:szCs w:val="20"/>
              </w:rPr>
            </w:pP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bidi="ar-YE"/>
              </w:rPr>
            </w:pP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982F95" w:rsidRPr="00820113" w:rsidRDefault="00982F95" w:rsidP="00982F95">
            <w:pPr>
              <w:jc w:val="center"/>
              <w:rPr>
                <w:sz w:val="22"/>
                <w:szCs w:val="22"/>
                <w:lang w:val="en-US"/>
              </w:rPr>
            </w:pPr>
            <w:r w:rsidRPr="00BB547C">
              <w:rPr>
                <w:rFonts w:ascii="Times New Roman" w:hAnsi="Times New Roman" w:cs="Times New Roman"/>
                <w:w w:val="153"/>
                <w:sz w:val="20"/>
                <w:szCs w:val="20"/>
              </w:rPr>
              <w:t>√</w:t>
            </w:r>
          </w:p>
        </w:tc>
        <w:tc>
          <w:tcPr>
            <w:tcW w:w="776"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45" w:lineRule="exact"/>
              <w:ind w:left="173" w:right="173"/>
              <w:jc w:val="center"/>
              <w:rPr>
                <w:rFonts w:ascii="Times New Roman" w:hAnsi="Times New Roman" w:cs="Times New Roman"/>
              </w:rPr>
            </w:pPr>
          </w:p>
          <w:p w:rsidR="00982F95" w:rsidRPr="00BB547C" w:rsidRDefault="00982F95" w:rsidP="00982F95">
            <w:pPr>
              <w:widowControl w:val="0"/>
              <w:autoSpaceDE w:val="0"/>
              <w:autoSpaceDN w:val="0"/>
              <w:bidi w:val="0"/>
              <w:adjustRightInd w:val="0"/>
              <w:spacing w:line="245" w:lineRule="exact"/>
              <w:ind w:left="173" w:right="173"/>
              <w:jc w:val="center"/>
              <w:rPr>
                <w:rFonts w:ascii="Times New Roman" w:hAnsi="Times New Roman" w:cs="Times New Roman"/>
              </w:rPr>
            </w:pPr>
            <w:r w:rsidRPr="00BB547C">
              <w:rPr>
                <w:rFonts w:ascii="Times New Roman" w:hAnsi="Times New Roman" w:cs="Times New Roman"/>
                <w:w w:val="99"/>
              </w:rPr>
              <w:t>0</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45" w:lineRule="exact"/>
              <w:ind w:left="112"/>
              <w:jc w:val="center"/>
              <w:rPr>
                <w:rFonts w:ascii="Times New Roman" w:hAnsi="Times New Roman" w:cs="Times New Roman"/>
                <w:w w:val="99"/>
              </w:rPr>
            </w:pPr>
          </w:p>
          <w:p w:rsidR="00982F95" w:rsidRPr="00BB547C" w:rsidRDefault="00982F95" w:rsidP="00982F95">
            <w:pPr>
              <w:widowControl w:val="0"/>
              <w:autoSpaceDE w:val="0"/>
              <w:autoSpaceDN w:val="0"/>
              <w:bidi w:val="0"/>
              <w:adjustRightInd w:val="0"/>
              <w:spacing w:line="245" w:lineRule="exact"/>
              <w:ind w:left="112"/>
              <w:jc w:val="center"/>
              <w:rPr>
                <w:rFonts w:ascii="Times New Roman" w:hAnsi="Times New Roman" w:cs="Times New Roman"/>
                <w:w w:val="99"/>
              </w:rPr>
            </w:pPr>
            <w:r w:rsidRPr="00BB547C">
              <w:rPr>
                <w:rFonts w:ascii="Times New Roman" w:hAnsi="Times New Roman" w:cs="Times New Roman"/>
                <w:w w:val="99"/>
              </w:rPr>
              <w:t>0</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45" w:lineRule="exact"/>
              <w:ind w:left="222" w:right="220"/>
              <w:jc w:val="center"/>
              <w:rPr>
                <w:rFonts w:ascii="Times New Roman" w:hAnsi="Times New Roman" w:cs="Times New Roman"/>
              </w:rPr>
            </w:pPr>
          </w:p>
          <w:p w:rsidR="00982F95" w:rsidRPr="00BB547C" w:rsidRDefault="00982F95" w:rsidP="00982F95">
            <w:pPr>
              <w:widowControl w:val="0"/>
              <w:autoSpaceDE w:val="0"/>
              <w:autoSpaceDN w:val="0"/>
              <w:bidi w:val="0"/>
              <w:adjustRightInd w:val="0"/>
              <w:spacing w:line="245" w:lineRule="exact"/>
              <w:ind w:left="222" w:right="220"/>
              <w:jc w:val="center"/>
              <w:rPr>
                <w:rFonts w:ascii="Times New Roman" w:hAnsi="Times New Roman" w:cs="Times New Roman"/>
              </w:rPr>
            </w:pPr>
            <w:r w:rsidRPr="00BB547C">
              <w:rPr>
                <w:rFonts w:ascii="Times New Roman" w:hAnsi="Times New Roman" w:cs="Times New Roman"/>
              </w:rPr>
              <w:t>-</w:t>
            </w:r>
          </w:p>
        </w:tc>
      </w:tr>
      <w:tr w:rsidR="00982F95" w:rsidRPr="00982F95" w:rsidTr="00982F95">
        <w:trPr>
          <w:jc w:val="center"/>
        </w:trPr>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982F95" w:rsidRPr="00982F95" w:rsidRDefault="00982F95">
            <w:pPr>
              <w:rPr>
                <w:b/>
                <w:bCs/>
                <w:sz w:val="24"/>
                <w:szCs w:val="24"/>
                <w:lang w:val="en-US" w:bidi="ar-YE"/>
              </w:rPr>
            </w:pPr>
            <w:r w:rsidRPr="00982F95">
              <w:rPr>
                <w:rFonts w:hint="cs"/>
                <w:b/>
                <w:bCs/>
                <w:sz w:val="24"/>
                <w:szCs w:val="24"/>
                <w:rtl/>
                <w:lang w:val="en-US" w:bidi="ar-YE"/>
              </w:rPr>
              <w:t xml:space="preserve">المرور </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982F95" w:rsidRPr="00982F95" w:rsidRDefault="00982F95" w:rsidP="00982F95">
            <w:pPr>
              <w:widowControl w:val="0"/>
              <w:autoSpaceDE w:val="0"/>
              <w:autoSpaceDN w:val="0"/>
              <w:bidi w:val="0"/>
              <w:adjustRightInd w:val="0"/>
              <w:spacing w:line="228" w:lineRule="exact"/>
              <w:ind w:left="84"/>
              <w:jc w:val="center"/>
              <w:rPr>
                <w:rFonts w:ascii="Times New Roman" w:hAnsi="Times New Roman" w:cs="Times New Roman"/>
                <w:b/>
                <w:bCs/>
                <w:sz w:val="24"/>
                <w:szCs w:val="24"/>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982F95" w:rsidRDefault="00982F95" w:rsidP="00982F95">
            <w:pPr>
              <w:jc w:val="center"/>
              <w:rPr>
                <w:b/>
                <w:bCs/>
                <w:sz w:val="22"/>
                <w:szCs w:val="22"/>
                <w:lang w:val="en-US" w:bidi="ar-YE"/>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982F95" w:rsidRDefault="00982F95" w:rsidP="00982F95">
            <w:pPr>
              <w:jc w:val="center"/>
              <w:rPr>
                <w:b/>
                <w:bCs/>
                <w:sz w:val="22"/>
                <w:szCs w:val="22"/>
                <w:lang w:val="en-US" w:bidi="ar-YE"/>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BB547C" w:rsidRDefault="00982F95" w:rsidP="00982F95">
            <w:pPr>
              <w:widowControl w:val="0"/>
              <w:autoSpaceDE w:val="0"/>
              <w:autoSpaceDN w:val="0"/>
              <w:bidi w:val="0"/>
              <w:adjustRightInd w:val="0"/>
              <w:jc w:val="center"/>
              <w:rPr>
                <w:rFonts w:ascii="Times New Roman" w:hAnsi="Times New Roman" w:cs="Times New Roman"/>
                <w:w w:val="153"/>
                <w:sz w:val="20"/>
                <w:szCs w:val="20"/>
              </w:rPr>
            </w:pPr>
          </w:p>
        </w:tc>
        <w:tc>
          <w:tcPr>
            <w:tcW w:w="576"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hideMark/>
          </w:tcPr>
          <w:p w:rsidR="00982F95" w:rsidRPr="00982F95" w:rsidRDefault="00982F95" w:rsidP="00982F95">
            <w:pPr>
              <w:jc w:val="center"/>
              <w:rPr>
                <w:b/>
                <w:bCs/>
                <w:sz w:val="22"/>
                <w:szCs w:val="22"/>
                <w:lang w:val="en-US"/>
              </w:rPr>
            </w:pPr>
          </w:p>
        </w:tc>
        <w:tc>
          <w:tcPr>
            <w:tcW w:w="693"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BB547C" w:rsidRDefault="00982F95" w:rsidP="00982F95">
            <w:pPr>
              <w:widowControl w:val="0"/>
              <w:autoSpaceDE w:val="0"/>
              <w:autoSpaceDN w:val="0"/>
              <w:bidi w:val="0"/>
              <w:adjustRightInd w:val="0"/>
              <w:jc w:val="center"/>
              <w:rPr>
                <w:rFonts w:ascii="Times New Roman" w:hAnsi="Times New Roman" w:cs="Times New Roman"/>
                <w:w w:val="153"/>
                <w:sz w:val="20"/>
                <w:szCs w:val="20"/>
              </w:rPr>
            </w:pP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982F95" w:rsidRDefault="00982F95" w:rsidP="00982F95">
            <w:pPr>
              <w:jc w:val="center"/>
              <w:rPr>
                <w:b/>
                <w:bCs/>
                <w:sz w:val="22"/>
                <w:szCs w:val="22"/>
                <w:lang w:val="en-US" w:bidi="ar-YE"/>
              </w:rPr>
            </w:pP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tcPr>
          <w:p w:rsidR="00982F95" w:rsidRPr="00982F95" w:rsidRDefault="00982F95" w:rsidP="00982F95">
            <w:pPr>
              <w:jc w:val="center"/>
              <w:rPr>
                <w:b/>
                <w:bCs/>
                <w:sz w:val="22"/>
                <w:szCs w:val="22"/>
                <w:lang w:val="en-US" w:bidi="ar-YE"/>
              </w:rPr>
            </w:pPr>
          </w:p>
        </w:tc>
        <w:tc>
          <w:tcPr>
            <w:tcW w:w="776"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hideMark/>
          </w:tcPr>
          <w:p w:rsidR="00982F95" w:rsidRPr="00BB547C" w:rsidRDefault="00982F95" w:rsidP="00982F95">
            <w:pPr>
              <w:widowControl w:val="0"/>
              <w:autoSpaceDE w:val="0"/>
              <w:autoSpaceDN w:val="0"/>
              <w:bidi w:val="0"/>
              <w:adjustRightInd w:val="0"/>
              <w:spacing w:line="245" w:lineRule="exact"/>
              <w:ind w:left="173" w:right="173"/>
              <w:jc w:val="center"/>
              <w:rPr>
                <w:rFonts w:ascii="Times New Roman" w:hAnsi="Times New Roman" w:cs="Times New Roman"/>
              </w:rPr>
            </w:pP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982F95" w:rsidRPr="00BB547C" w:rsidRDefault="00982F95" w:rsidP="00982F95">
            <w:pPr>
              <w:widowControl w:val="0"/>
              <w:autoSpaceDE w:val="0"/>
              <w:autoSpaceDN w:val="0"/>
              <w:bidi w:val="0"/>
              <w:adjustRightInd w:val="0"/>
              <w:spacing w:line="245" w:lineRule="exact"/>
              <w:ind w:left="112"/>
              <w:jc w:val="center"/>
              <w:rPr>
                <w:rFonts w:ascii="Times New Roman" w:hAnsi="Times New Roman" w:cs="Times New Roman"/>
                <w:w w:val="99"/>
              </w:rPr>
            </w:pP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982F95" w:rsidRPr="00BB547C" w:rsidRDefault="00982F95" w:rsidP="00982F95">
            <w:pPr>
              <w:widowControl w:val="0"/>
              <w:autoSpaceDE w:val="0"/>
              <w:autoSpaceDN w:val="0"/>
              <w:bidi w:val="0"/>
              <w:adjustRightInd w:val="0"/>
              <w:spacing w:line="245" w:lineRule="exact"/>
              <w:ind w:left="222" w:right="220"/>
              <w:jc w:val="center"/>
              <w:rPr>
                <w:rFonts w:ascii="Times New Roman" w:hAnsi="Times New Roman" w:cs="Times New Roman"/>
              </w:rPr>
            </w:pPr>
          </w:p>
        </w:tc>
      </w:tr>
      <w:tr w:rsidR="00982F95" w:rsidRPr="0069632C" w:rsidTr="00982F95">
        <w:trPr>
          <w:jc w:val="center"/>
        </w:trPr>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69632C" w:rsidRDefault="00982F95">
            <w:pPr>
              <w:rPr>
                <w:sz w:val="24"/>
                <w:szCs w:val="24"/>
                <w:lang w:val="en-US" w:bidi="ar-YE"/>
              </w:rPr>
            </w:pPr>
            <w:r w:rsidRPr="0069632C">
              <w:rPr>
                <w:rFonts w:hint="cs"/>
                <w:sz w:val="24"/>
                <w:szCs w:val="24"/>
                <w:rtl/>
                <w:lang w:val="en-US" w:bidi="ar-YE"/>
              </w:rPr>
              <w:t xml:space="preserve">اضطرابات </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28" w:lineRule="exact"/>
              <w:ind w:left="84"/>
              <w:jc w:val="center"/>
              <w:rPr>
                <w:rFonts w:ascii="Times New Roman" w:hAnsi="Times New Roman" w:cs="Times New Roman"/>
                <w:sz w:val="24"/>
                <w:szCs w:val="24"/>
              </w:rPr>
            </w:pPr>
            <w:r w:rsidRPr="00BB547C">
              <w:rPr>
                <w:rFonts w:ascii="Times New Roman" w:hAnsi="Times New Roman" w:cs="Times New Roman"/>
                <w:w w:val="153"/>
                <w:sz w:val="20"/>
                <w:szCs w:val="20"/>
              </w:rPr>
              <w:t>√</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bidi="ar-YE"/>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bidi="ar-YE"/>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BB547C" w:rsidRDefault="00982F95" w:rsidP="00982F95">
            <w:pPr>
              <w:widowControl w:val="0"/>
              <w:autoSpaceDE w:val="0"/>
              <w:autoSpaceDN w:val="0"/>
              <w:bidi w:val="0"/>
              <w:adjustRightInd w:val="0"/>
              <w:jc w:val="center"/>
              <w:rPr>
                <w:rFonts w:ascii="Times New Roman" w:hAnsi="Times New Roman" w:cs="Times New Roman"/>
                <w:w w:val="153"/>
                <w:sz w:val="20"/>
                <w:szCs w:val="20"/>
              </w:rPr>
            </w:pPr>
          </w:p>
        </w:tc>
        <w:tc>
          <w:tcPr>
            <w:tcW w:w="576"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982F95" w:rsidRPr="00820113" w:rsidRDefault="00982F95" w:rsidP="00982F95">
            <w:pPr>
              <w:jc w:val="center"/>
              <w:rPr>
                <w:sz w:val="22"/>
                <w:szCs w:val="22"/>
                <w:lang w:val="en-US" w:bidi="ar-YE"/>
              </w:rPr>
            </w:pPr>
          </w:p>
        </w:tc>
        <w:tc>
          <w:tcPr>
            <w:tcW w:w="693"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982F95" w:rsidRPr="00BB547C" w:rsidRDefault="00982F95" w:rsidP="00982F95">
            <w:pPr>
              <w:widowControl w:val="0"/>
              <w:autoSpaceDE w:val="0"/>
              <w:autoSpaceDN w:val="0"/>
              <w:bidi w:val="0"/>
              <w:adjustRightInd w:val="0"/>
              <w:jc w:val="center"/>
              <w:rPr>
                <w:rFonts w:ascii="Times New Roman" w:hAnsi="Times New Roman" w:cs="Times New Roman"/>
                <w:w w:val="153"/>
                <w:sz w:val="20"/>
                <w:szCs w:val="20"/>
              </w:rPr>
            </w:pP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bidi="ar-YE"/>
              </w:rPr>
            </w:pP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r w:rsidRPr="00BB547C">
              <w:rPr>
                <w:rFonts w:ascii="Times New Roman" w:hAnsi="Times New Roman" w:cs="Times New Roman"/>
                <w:w w:val="153"/>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982F95" w:rsidRPr="00820113" w:rsidRDefault="00982F95" w:rsidP="00982F95">
            <w:pPr>
              <w:jc w:val="center"/>
              <w:rPr>
                <w:sz w:val="22"/>
                <w:szCs w:val="22"/>
                <w:lang w:val="en-US" w:bidi="ar-YE"/>
              </w:rPr>
            </w:pPr>
          </w:p>
        </w:tc>
        <w:tc>
          <w:tcPr>
            <w:tcW w:w="776"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45" w:lineRule="exact"/>
              <w:ind w:left="173" w:right="173"/>
              <w:jc w:val="center"/>
              <w:rPr>
                <w:rFonts w:ascii="Times New Roman" w:hAnsi="Times New Roman" w:cs="Times New Roman"/>
              </w:rPr>
            </w:pPr>
            <w:r w:rsidRPr="00BB547C">
              <w:rPr>
                <w:rFonts w:ascii="Times New Roman" w:hAnsi="Times New Roman" w:cs="Times New Roman"/>
                <w:w w:val="99"/>
              </w:rPr>
              <w:t>0</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45" w:lineRule="exact"/>
              <w:ind w:left="112"/>
              <w:jc w:val="center"/>
              <w:rPr>
                <w:rFonts w:ascii="Times New Roman" w:hAnsi="Times New Roman" w:cs="Times New Roman"/>
                <w:w w:val="99"/>
              </w:rPr>
            </w:pPr>
            <w:r w:rsidRPr="00BB547C">
              <w:rPr>
                <w:rFonts w:ascii="Times New Roman" w:hAnsi="Times New Roman" w:cs="Times New Roman"/>
              </w:rPr>
              <w:t>--</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45" w:lineRule="exact"/>
              <w:ind w:left="222" w:right="220"/>
              <w:jc w:val="center"/>
              <w:rPr>
                <w:rFonts w:ascii="Times New Roman" w:hAnsi="Times New Roman" w:cs="Times New Roman"/>
              </w:rPr>
            </w:pPr>
            <w:r w:rsidRPr="00BB547C">
              <w:rPr>
                <w:rFonts w:ascii="Times New Roman" w:hAnsi="Times New Roman" w:cs="Times New Roman"/>
                <w:w w:val="99"/>
              </w:rPr>
              <w:t>0</w:t>
            </w:r>
          </w:p>
        </w:tc>
      </w:tr>
      <w:tr w:rsidR="00982F95" w:rsidRPr="0069632C" w:rsidTr="00982F95">
        <w:trPr>
          <w:jc w:val="center"/>
        </w:trPr>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69632C" w:rsidRDefault="00982F95">
            <w:pPr>
              <w:rPr>
                <w:sz w:val="24"/>
                <w:szCs w:val="24"/>
                <w:lang w:val="en-US" w:bidi="ar-YE"/>
              </w:rPr>
            </w:pPr>
            <w:r w:rsidRPr="0069632C">
              <w:rPr>
                <w:rFonts w:hint="cs"/>
                <w:sz w:val="24"/>
                <w:szCs w:val="24"/>
                <w:rtl/>
                <w:lang w:val="en-US" w:bidi="ar-YE"/>
              </w:rPr>
              <w:t xml:space="preserve">الوصول المحلي </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BB547C" w:rsidRDefault="00982F95" w:rsidP="00982F95">
            <w:pPr>
              <w:widowControl w:val="0"/>
              <w:autoSpaceDE w:val="0"/>
              <w:autoSpaceDN w:val="0"/>
              <w:bidi w:val="0"/>
              <w:adjustRightInd w:val="0"/>
              <w:spacing w:line="228" w:lineRule="exact"/>
              <w:ind w:left="84"/>
              <w:jc w:val="center"/>
              <w:rPr>
                <w:rFonts w:ascii="Times New Roman" w:hAnsi="Times New Roman" w:cs="Times New Roman"/>
                <w:sz w:val="24"/>
                <w:szCs w:val="24"/>
              </w:rPr>
            </w:pPr>
            <w:r w:rsidRPr="00BB547C">
              <w:rPr>
                <w:rFonts w:ascii="Times New Roman" w:hAnsi="Times New Roman" w:cs="Times New Roman"/>
                <w:w w:val="153"/>
                <w:sz w:val="20"/>
                <w:szCs w:val="20"/>
              </w:rPr>
              <w:t>√</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bidi="ar-YE"/>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bidi="ar-YE"/>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jc w:val="center"/>
              <w:rPr>
                <w:rFonts w:ascii="Times New Roman" w:hAnsi="Times New Roman" w:cs="Times New Roman"/>
                <w:w w:val="153"/>
                <w:sz w:val="20"/>
                <w:szCs w:val="20"/>
              </w:rPr>
            </w:pPr>
          </w:p>
        </w:tc>
        <w:tc>
          <w:tcPr>
            <w:tcW w:w="576"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982F95" w:rsidRPr="00820113" w:rsidRDefault="00982F95" w:rsidP="00982F95">
            <w:pPr>
              <w:jc w:val="center"/>
              <w:rPr>
                <w:sz w:val="22"/>
                <w:szCs w:val="22"/>
                <w:lang w:val="en-US" w:bidi="ar-YE"/>
              </w:rPr>
            </w:pPr>
          </w:p>
        </w:tc>
        <w:tc>
          <w:tcPr>
            <w:tcW w:w="693"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jc w:val="center"/>
              <w:rPr>
                <w:rFonts w:ascii="Times New Roman" w:hAnsi="Times New Roman" w:cs="Times New Roman"/>
                <w:w w:val="153"/>
                <w:sz w:val="20"/>
                <w:szCs w:val="20"/>
              </w:rPr>
            </w:pP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rPr>
            </w:pP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r w:rsidRPr="00BB547C">
              <w:rPr>
                <w:rFonts w:ascii="Times New Roman" w:hAnsi="Times New Roman" w:cs="Times New Roman"/>
                <w:w w:val="153"/>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982F95" w:rsidRPr="00820113" w:rsidRDefault="00982F95" w:rsidP="00982F95">
            <w:pPr>
              <w:jc w:val="center"/>
              <w:rPr>
                <w:sz w:val="22"/>
                <w:szCs w:val="22"/>
                <w:lang w:val="en-US" w:bidi="ar-YE"/>
              </w:rPr>
            </w:pPr>
          </w:p>
        </w:tc>
        <w:tc>
          <w:tcPr>
            <w:tcW w:w="776"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45" w:lineRule="exact"/>
              <w:ind w:left="173" w:right="173"/>
              <w:jc w:val="center"/>
              <w:rPr>
                <w:rFonts w:ascii="Times New Roman" w:hAnsi="Times New Roman" w:cs="Times New Roman"/>
              </w:rPr>
            </w:pPr>
            <w:r w:rsidRPr="00BB547C">
              <w:rPr>
                <w:rFonts w:ascii="Times New Roman" w:hAnsi="Times New Roman" w:cs="Times New Roman"/>
                <w:w w:val="99"/>
              </w:rPr>
              <w:t>0</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45" w:lineRule="exact"/>
              <w:ind w:left="112"/>
              <w:jc w:val="center"/>
              <w:rPr>
                <w:rFonts w:ascii="Times New Roman" w:hAnsi="Times New Roman" w:cs="Times New Roman"/>
                <w:w w:val="99"/>
              </w:rPr>
            </w:pPr>
            <w:r w:rsidRPr="00BB547C">
              <w:rPr>
                <w:rFonts w:ascii="Times New Roman" w:hAnsi="Times New Roman" w:cs="Times New Roman"/>
              </w:rPr>
              <w:t>--</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45" w:lineRule="exact"/>
              <w:ind w:left="222" w:right="220"/>
              <w:jc w:val="center"/>
              <w:rPr>
                <w:rFonts w:ascii="Times New Roman" w:hAnsi="Times New Roman" w:cs="Times New Roman"/>
              </w:rPr>
            </w:pPr>
            <w:r w:rsidRPr="00BB547C">
              <w:rPr>
                <w:rFonts w:ascii="Times New Roman" w:hAnsi="Times New Roman" w:cs="Times New Roman"/>
                <w:w w:val="99"/>
              </w:rPr>
              <w:t>0</w:t>
            </w:r>
          </w:p>
        </w:tc>
      </w:tr>
      <w:tr w:rsidR="00982F95" w:rsidRPr="00982F95" w:rsidTr="00982F95">
        <w:trPr>
          <w:jc w:val="center"/>
        </w:trPr>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982F95" w:rsidRPr="00982F95" w:rsidRDefault="00982F95">
            <w:pPr>
              <w:rPr>
                <w:b/>
                <w:bCs/>
                <w:sz w:val="24"/>
                <w:szCs w:val="24"/>
                <w:lang w:val="en-US" w:bidi="ar-YE"/>
              </w:rPr>
            </w:pPr>
            <w:r w:rsidRPr="00982F95">
              <w:rPr>
                <w:rFonts w:hint="cs"/>
                <w:b/>
                <w:bCs/>
                <w:sz w:val="24"/>
                <w:szCs w:val="24"/>
                <w:rtl/>
                <w:lang w:val="en-US" w:bidi="ar-YE"/>
              </w:rPr>
              <w:t xml:space="preserve">المياه </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982F95" w:rsidRPr="00982F95" w:rsidRDefault="00982F95" w:rsidP="00982F95">
            <w:pPr>
              <w:widowControl w:val="0"/>
              <w:autoSpaceDE w:val="0"/>
              <w:autoSpaceDN w:val="0"/>
              <w:bidi w:val="0"/>
              <w:adjustRightInd w:val="0"/>
              <w:spacing w:line="228" w:lineRule="exact"/>
              <w:ind w:left="84"/>
              <w:jc w:val="center"/>
              <w:rPr>
                <w:rFonts w:ascii="Times New Roman" w:hAnsi="Times New Roman" w:cs="Times New Roman"/>
                <w:b/>
                <w:bCs/>
                <w:sz w:val="24"/>
                <w:szCs w:val="24"/>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982F95" w:rsidRDefault="00982F95" w:rsidP="00982F95">
            <w:pPr>
              <w:jc w:val="center"/>
              <w:rPr>
                <w:b/>
                <w:bCs/>
                <w:sz w:val="22"/>
                <w:szCs w:val="22"/>
                <w:lang w:val="en-US" w:bidi="ar-YE"/>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982F95" w:rsidRDefault="00982F95" w:rsidP="00982F95">
            <w:pPr>
              <w:jc w:val="center"/>
              <w:rPr>
                <w:b/>
                <w:bCs/>
                <w:sz w:val="22"/>
                <w:szCs w:val="22"/>
                <w:lang w:val="en-US" w:bidi="ar-YE"/>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BB547C" w:rsidRDefault="00982F95" w:rsidP="00982F95">
            <w:pPr>
              <w:widowControl w:val="0"/>
              <w:autoSpaceDE w:val="0"/>
              <w:autoSpaceDN w:val="0"/>
              <w:bidi w:val="0"/>
              <w:adjustRightInd w:val="0"/>
              <w:jc w:val="center"/>
              <w:rPr>
                <w:rFonts w:ascii="Times New Roman" w:hAnsi="Times New Roman" w:cs="Times New Roman"/>
                <w:w w:val="153"/>
                <w:sz w:val="20"/>
                <w:szCs w:val="20"/>
              </w:rPr>
            </w:pPr>
          </w:p>
        </w:tc>
        <w:tc>
          <w:tcPr>
            <w:tcW w:w="576"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tcPr>
          <w:p w:rsidR="00982F95" w:rsidRPr="00982F95" w:rsidRDefault="00982F95" w:rsidP="00982F95">
            <w:pPr>
              <w:jc w:val="center"/>
              <w:rPr>
                <w:b/>
                <w:bCs/>
                <w:sz w:val="22"/>
                <w:szCs w:val="22"/>
                <w:lang w:val="en-US" w:bidi="ar-YE"/>
              </w:rPr>
            </w:pPr>
          </w:p>
        </w:tc>
        <w:tc>
          <w:tcPr>
            <w:tcW w:w="693"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hideMark/>
          </w:tcPr>
          <w:p w:rsidR="00982F95" w:rsidRPr="00BB547C" w:rsidRDefault="00982F95" w:rsidP="00982F95">
            <w:pPr>
              <w:widowControl w:val="0"/>
              <w:autoSpaceDE w:val="0"/>
              <w:autoSpaceDN w:val="0"/>
              <w:bidi w:val="0"/>
              <w:adjustRightInd w:val="0"/>
              <w:jc w:val="center"/>
              <w:rPr>
                <w:rFonts w:ascii="Times New Roman" w:hAnsi="Times New Roman" w:cs="Times New Roman"/>
                <w:w w:val="153"/>
                <w:sz w:val="20"/>
                <w:szCs w:val="20"/>
              </w:rPr>
            </w:pP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982F95" w:rsidRDefault="00982F95" w:rsidP="00982F95">
            <w:pPr>
              <w:jc w:val="center"/>
              <w:rPr>
                <w:b/>
                <w:bCs/>
                <w:sz w:val="22"/>
                <w:szCs w:val="22"/>
                <w:lang w:val="en-US" w:bidi="ar-YE"/>
              </w:rPr>
            </w:pP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tcPr>
          <w:p w:rsidR="00982F95" w:rsidRPr="00982F95" w:rsidRDefault="00982F95" w:rsidP="00982F95">
            <w:pPr>
              <w:jc w:val="center"/>
              <w:rPr>
                <w:b/>
                <w:bCs/>
                <w:sz w:val="22"/>
                <w:szCs w:val="22"/>
                <w:lang w:val="en-US" w:bidi="ar-YE"/>
              </w:rPr>
            </w:pPr>
          </w:p>
        </w:tc>
        <w:tc>
          <w:tcPr>
            <w:tcW w:w="776"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hideMark/>
          </w:tcPr>
          <w:p w:rsidR="00982F95" w:rsidRPr="00BB547C" w:rsidRDefault="00982F95" w:rsidP="00982F95">
            <w:pPr>
              <w:widowControl w:val="0"/>
              <w:autoSpaceDE w:val="0"/>
              <w:autoSpaceDN w:val="0"/>
              <w:bidi w:val="0"/>
              <w:adjustRightInd w:val="0"/>
              <w:spacing w:line="245" w:lineRule="exact"/>
              <w:ind w:left="173" w:right="173"/>
              <w:jc w:val="center"/>
              <w:rPr>
                <w:rFonts w:ascii="Times New Roman" w:hAnsi="Times New Roman" w:cs="Times New Roman"/>
              </w:rPr>
            </w:pP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982F95" w:rsidRPr="00BB547C" w:rsidRDefault="00982F95" w:rsidP="00982F95">
            <w:pPr>
              <w:widowControl w:val="0"/>
              <w:autoSpaceDE w:val="0"/>
              <w:autoSpaceDN w:val="0"/>
              <w:bidi w:val="0"/>
              <w:adjustRightInd w:val="0"/>
              <w:spacing w:line="245" w:lineRule="exact"/>
              <w:ind w:left="112"/>
              <w:jc w:val="center"/>
              <w:rPr>
                <w:rFonts w:ascii="Times New Roman" w:hAnsi="Times New Roman" w:cs="Times New Roman"/>
                <w:w w:val="99"/>
              </w:rPr>
            </w:pP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982F95" w:rsidRPr="00BB547C" w:rsidRDefault="00982F95" w:rsidP="00982F95">
            <w:pPr>
              <w:widowControl w:val="0"/>
              <w:autoSpaceDE w:val="0"/>
              <w:autoSpaceDN w:val="0"/>
              <w:bidi w:val="0"/>
              <w:adjustRightInd w:val="0"/>
              <w:spacing w:line="245" w:lineRule="exact"/>
              <w:ind w:left="222" w:right="220"/>
              <w:jc w:val="center"/>
              <w:rPr>
                <w:rFonts w:ascii="Times New Roman" w:hAnsi="Times New Roman" w:cs="Times New Roman"/>
              </w:rPr>
            </w:pPr>
          </w:p>
        </w:tc>
      </w:tr>
      <w:tr w:rsidR="00982F95" w:rsidRPr="0069632C" w:rsidTr="00982F95">
        <w:trPr>
          <w:jc w:val="center"/>
        </w:trPr>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69632C" w:rsidRDefault="00982F95">
            <w:pPr>
              <w:rPr>
                <w:sz w:val="24"/>
                <w:szCs w:val="24"/>
                <w:lang w:val="en-US" w:bidi="ar-YE"/>
              </w:rPr>
            </w:pPr>
            <w:r w:rsidRPr="0069632C">
              <w:rPr>
                <w:rFonts w:hint="cs"/>
                <w:sz w:val="24"/>
                <w:szCs w:val="24"/>
                <w:rtl/>
                <w:lang w:val="en-US" w:bidi="ar-YE"/>
              </w:rPr>
              <w:t xml:space="preserve">المياه الجوفية </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28" w:lineRule="exact"/>
              <w:ind w:left="84"/>
              <w:jc w:val="center"/>
              <w:rPr>
                <w:rFonts w:ascii="Times New Roman" w:hAnsi="Times New Roman" w:cs="Times New Roman"/>
                <w:sz w:val="24"/>
                <w:szCs w:val="24"/>
              </w:rPr>
            </w:pPr>
            <w:r w:rsidRPr="00BB547C">
              <w:rPr>
                <w:rFonts w:ascii="Times New Roman" w:hAnsi="Times New Roman" w:cs="Times New Roman"/>
                <w:w w:val="153"/>
                <w:sz w:val="20"/>
                <w:szCs w:val="20"/>
              </w:rPr>
              <w:t>√</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bidi="ar-YE"/>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bidi="ar-YE"/>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jc w:val="center"/>
              <w:rPr>
                <w:rFonts w:ascii="Times New Roman" w:hAnsi="Times New Roman" w:cs="Times New Roman"/>
                <w:w w:val="153"/>
                <w:sz w:val="20"/>
                <w:szCs w:val="20"/>
              </w:rPr>
            </w:pPr>
          </w:p>
        </w:tc>
        <w:tc>
          <w:tcPr>
            <w:tcW w:w="576"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982F95" w:rsidRPr="00820113" w:rsidRDefault="00982F95" w:rsidP="00982F95">
            <w:pPr>
              <w:jc w:val="center"/>
              <w:rPr>
                <w:sz w:val="22"/>
                <w:szCs w:val="22"/>
                <w:lang w:val="en-US" w:bidi="ar-YE"/>
              </w:rPr>
            </w:pPr>
          </w:p>
        </w:tc>
        <w:tc>
          <w:tcPr>
            <w:tcW w:w="693"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jc w:val="center"/>
              <w:rPr>
                <w:rFonts w:ascii="Times New Roman" w:hAnsi="Times New Roman" w:cs="Times New Roman"/>
                <w:w w:val="153"/>
                <w:sz w:val="20"/>
                <w:szCs w:val="20"/>
              </w:rPr>
            </w:pPr>
            <w:r w:rsidRPr="00BB547C">
              <w:rPr>
                <w:rFonts w:ascii="Times New Roman" w:hAnsi="Times New Roman" w:cs="Times New Roman"/>
                <w:w w:val="153"/>
                <w:sz w:val="20"/>
                <w:szCs w:val="20"/>
              </w:rPr>
              <w:t>√</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bidi="ar-YE"/>
              </w:rPr>
            </w:pP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982F95" w:rsidRPr="00820113" w:rsidRDefault="00982F95" w:rsidP="00982F95">
            <w:pPr>
              <w:jc w:val="center"/>
              <w:rPr>
                <w:sz w:val="22"/>
                <w:szCs w:val="22"/>
                <w:lang w:val="en-US" w:bidi="ar-YE"/>
              </w:rPr>
            </w:pPr>
          </w:p>
        </w:tc>
        <w:tc>
          <w:tcPr>
            <w:tcW w:w="776"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45" w:lineRule="exact"/>
              <w:ind w:left="173" w:right="173"/>
              <w:jc w:val="center"/>
              <w:rPr>
                <w:rFonts w:ascii="Times New Roman" w:hAnsi="Times New Roman" w:cs="Times New Roman"/>
              </w:rPr>
            </w:pPr>
            <w:r w:rsidRPr="00BB547C">
              <w:rPr>
                <w:rFonts w:ascii="Times New Roman" w:hAnsi="Times New Roman" w:cs="Times New Roman"/>
                <w:w w:val="99"/>
              </w:rPr>
              <w:t>0</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45" w:lineRule="exact"/>
              <w:ind w:left="112"/>
              <w:jc w:val="center"/>
              <w:rPr>
                <w:rFonts w:ascii="Times New Roman" w:hAnsi="Times New Roman" w:cs="Times New Roman"/>
                <w:w w:val="99"/>
              </w:rPr>
            </w:pPr>
            <w:r w:rsidRPr="00BB547C">
              <w:rPr>
                <w:rFonts w:ascii="Times New Roman" w:hAnsi="Times New Roman" w:cs="Times New Roman"/>
                <w:w w:val="99"/>
              </w:rPr>
              <w:t>0</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45" w:lineRule="exact"/>
              <w:ind w:left="222" w:right="220"/>
              <w:jc w:val="center"/>
              <w:rPr>
                <w:rFonts w:ascii="Times New Roman" w:hAnsi="Times New Roman" w:cs="Times New Roman"/>
              </w:rPr>
            </w:pPr>
            <w:r w:rsidRPr="00BB547C">
              <w:rPr>
                <w:rFonts w:ascii="Times New Roman" w:hAnsi="Times New Roman" w:cs="Times New Roman"/>
                <w:w w:val="99"/>
              </w:rPr>
              <w:t>+</w:t>
            </w:r>
          </w:p>
        </w:tc>
      </w:tr>
      <w:tr w:rsidR="00982F95" w:rsidRPr="0069632C" w:rsidTr="00982F95">
        <w:trPr>
          <w:jc w:val="center"/>
        </w:trPr>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982F95" w:rsidRDefault="00982F95">
            <w:pPr>
              <w:rPr>
                <w:sz w:val="22"/>
                <w:szCs w:val="22"/>
                <w:lang w:val="en-US" w:bidi="ar-YE"/>
              </w:rPr>
            </w:pPr>
            <w:r w:rsidRPr="00982F95">
              <w:rPr>
                <w:rFonts w:hint="cs"/>
                <w:sz w:val="22"/>
                <w:szCs w:val="22"/>
                <w:rtl/>
                <w:lang w:val="en-US" w:bidi="ar-YE"/>
              </w:rPr>
              <w:lastRenderedPageBreak/>
              <w:t xml:space="preserve">تصريف النفاية واستخدام الموارد </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BB547C" w:rsidRDefault="00982F95" w:rsidP="00982F95">
            <w:pPr>
              <w:widowControl w:val="0"/>
              <w:autoSpaceDE w:val="0"/>
              <w:autoSpaceDN w:val="0"/>
              <w:bidi w:val="0"/>
              <w:adjustRightInd w:val="0"/>
              <w:spacing w:line="228" w:lineRule="exact"/>
              <w:ind w:left="84"/>
              <w:jc w:val="center"/>
              <w:rPr>
                <w:rFonts w:ascii="Times New Roman" w:hAnsi="Times New Roman" w:cs="Times New Roman"/>
                <w:sz w:val="24"/>
                <w:szCs w:val="24"/>
              </w:rPr>
            </w:pPr>
            <w:r w:rsidRPr="00BB547C">
              <w:rPr>
                <w:rFonts w:ascii="Times New Roman" w:hAnsi="Times New Roman" w:cs="Times New Roman"/>
                <w:w w:val="153"/>
                <w:sz w:val="20"/>
                <w:szCs w:val="20"/>
              </w:rPr>
              <w:t>√</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bidi="ar-YE"/>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bidi="ar-YE"/>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jc w:val="center"/>
              <w:rPr>
                <w:rFonts w:ascii="Times New Roman" w:hAnsi="Times New Roman" w:cs="Times New Roman"/>
                <w:w w:val="153"/>
                <w:sz w:val="20"/>
                <w:szCs w:val="20"/>
              </w:rPr>
            </w:pPr>
          </w:p>
        </w:tc>
        <w:tc>
          <w:tcPr>
            <w:tcW w:w="576"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982F95" w:rsidRPr="00820113" w:rsidRDefault="00982F95" w:rsidP="00982F95">
            <w:pPr>
              <w:jc w:val="center"/>
              <w:rPr>
                <w:sz w:val="22"/>
                <w:szCs w:val="22"/>
                <w:lang w:val="en-US" w:bidi="ar-YE"/>
              </w:rPr>
            </w:pPr>
          </w:p>
        </w:tc>
        <w:tc>
          <w:tcPr>
            <w:tcW w:w="693"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jc w:val="center"/>
              <w:rPr>
                <w:rFonts w:ascii="Times New Roman" w:hAnsi="Times New Roman" w:cs="Times New Roman"/>
                <w:w w:val="153"/>
                <w:sz w:val="20"/>
                <w:szCs w:val="20"/>
              </w:rPr>
            </w:pPr>
            <w:r w:rsidRPr="00BB547C">
              <w:rPr>
                <w:rFonts w:ascii="Times New Roman" w:hAnsi="Times New Roman" w:cs="Times New Roman"/>
                <w:w w:val="153"/>
                <w:sz w:val="20"/>
                <w:szCs w:val="20"/>
              </w:rPr>
              <w:t>√</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bidi="ar-YE"/>
              </w:rPr>
            </w:pP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982F95" w:rsidRPr="00820113" w:rsidRDefault="00982F95" w:rsidP="00982F95">
            <w:pPr>
              <w:jc w:val="center"/>
              <w:rPr>
                <w:sz w:val="22"/>
                <w:szCs w:val="22"/>
                <w:lang w:val="en-US" w:bidi="ar-YE"/>
              </w:rPr>
            </w:pPr>
          </w:p>
        </w:tc>
        <w:tc>
          <w:tcPr>
            <w:tcW w:w="776"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45" w:lineRule="exact"/>
              <w:ind w:left="173" w:right="173"/>
              <w:jc w:val="center"/>
              <w:rPr>
                <w:rFonts w:ascii="Times New Roman" w:hAnsi="Times New Roman" w:cs="Times New Roman"/>
              </w:rPr>
            </w:pPr>
            <w:r w:rsidRPr="00BB547C">
              <w:rPr>
                <w:rFonts w:ascii="Times New Roman" w:hAnsi="Times New Roman" w:cs="Times New Roman"/>
                <w:w w:val="99"/>
              </w:rPr>
              <w:t>0</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45" w:lineRule="exact"/>
              <w:ind w:left="112"/>
              <w:jc w:val="center"/>
              <w:rPr>
                <w:rFonts w:ascii="Times New Roman" w:hAnsi="Times New Roman" w:cs="Times New Roman"/>
                <w:w w:val="99"/>
              </w:rPr>
            </w:pPr>
            <w:r w:rsidRPr="00BB547C">
              <w:rPr>
                <w:rFonts w:ascii="Times New Roman" w:hAnsi="Times New Roman" w:cs="Times New Roman"/>
                <w:w w:val="99"/>
              </w:rPr>
              <w:t>0</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45" w:lineRule="exact"/>
              <w:ind w:left="222" w:right="220"/>
              <w:jc w:val="center"/>
              <w:rPr>
                <w:rFonts w:ascii="Times New Roman" w:hAnsi="Times New Roman" w:cs="Times New Roman"/>
              </w:rPr>
            </w:pPr>
            <w:r w:rsidRPr="00BB547C">
              <w:rPr>
                <w:rFonts w:ascii="Times New Roman" w:hAnsi="Times New Roman" w:cs="Times New Roman"/>
                <w:w w:val="99"/>
              </w:rPr>
              <w:t>++</w:t>
            </w:r>
          </w:p>
        </w:tc>
      </w:tr>
      <w:tr w:rsidR="00982F95" w:rsidRPr="0069632C" w:rsidTr="00982F95">
        <w:trPr>
          <w:jc w:val="center"/>
        </w:trPr>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982F95" w:rsidRDefault="00982F95">
            <w:pPr>
              <w:rPr>
                <w:sz w:val="22"/>
                <w:szCs w:val="22"/>
                <w:lang w:val="en-US" w:bidi="ar-YE"/>
              </w:rPr>
            </w:pPr>
            <w:r w:rsidRPr="00982F95">
              <w:rPr>
                <w:rFonts w:hint="cs"/>
                <w:sz w:val="22"/>
                <w:szCs w:val="22"/>
                <w:rtl/>
                <w:lang w:val="en-US" w:bidi="ar-YE"/>
              </w:rPr>
              <w:t>توليد المياه العادمة</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BB547C" w:rsidRDefault="00982F95" w:rsidP="00982F95">
            <w:pPr>
              <w:widowControl w:val="0"/>
              <w:autoSpaceDE w:val="0"/>
              <w:autoSpaceDN w:val="0"/>
              <w:bidi w:val="0"/>
              <w:adjustRightInd w:val="0"/>
              <w:spacing w:line="228" w:lineRule="exact"/>
              <w:ind w:left="84"/>
              <w:jc w:val="center"/>
              <w:rPr>
                <w:rFonts w:ascii="Times New Roman" w:hAnsi="Times New Roman" w:cs="Times New Roman"/>
                <w:sz w:val="24"/>
                <w:szCs w:val="24"/>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820113" w:rsidRDefault="00982F95" w:rsidP="00982F95">
            <w:pPr>
              <w:jc w:val="center"/>
              <w:rPr>
                <w:sz w:val="22"/>
                <w:szCs w:val="22"/>
                <w:lang w:val="en-US" w:bidi="ar-YE"/>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bidi="ar-YE"/>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jc w:val="center"/>
              <w:rPr>
                <w:rFonts w:ascii="Times New Roman" w:hAnsi="Times New Roman" w:cs="Times New Roman"/>
                <w:w w:val="153"/>
                <w:sz w:val="20"/>
                <w:szCs w:val="20"/>
              </w:rPr>
            </w:pPr>
            <w:r w:rsidRPr="00BB547C">
              <w:rPr>
                <w:rFonts w:ascii="Times New Roman" w:hAnsi="Times New Roman" w:cs="Times New Roman"/>
                <w:w w:val="153"/>
                <w:sz w:val="20"/>
                <w:szCs w:val="20"/>
              </w:rPr>
              <w:t>√</w:t>
            </w:r>
          </w:p>
        </w:tc>
        <w:tc>
          <w:tcPr>
            <w:tcW w:w="576"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982F95" w:rsidRPr="00820113" w:rsidRDefault="00982F95" w:rsidP="00982F95">
            <w:pPr>
              <w:jc w:val="center"/>
              <w:rPr>
                <w:sz w:val="22"/>
                <w:szCs w:val="22"/>
                <w:lang w:val="en-US" w:bidi="ar-YE"/>
              </w:rPr>
            </w:pPr>
          </w:p>
        </w:tc>
        <w:tc>
          <w:tcPr>
            <w:tcW w:w="693"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jc w:val="center"/>
              <w:rPr>
                <w:rFonts w:ascii="Times New Roman" w:hAnsi="Times New Roman" w:cs="Times New Roman"/>
                <w:w w:val="153"/>
                <w:sz w:val="20"/>
                <w:szCs w:val="20"/>
              </w:rPr>
            </w:pPr>
            <w:r w:rsidRPr="00BB547C">
              <w:rPr>
                <w:rFonts w:ascii="Times New Roman" w:hAnsi="Times New Roman" w:cs="Times New Roman"/>
                <w:w w:val="153"/>
                <w:sz w:val="20"/>
                <w:szCs w:val="20"/>
              </w:rPr>
              <w:t>√</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bidi="ar-YE"/>
              </w:rPr>
            </w:pP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982F95" w:rsidRPr="00820113" w:rsidRDefault="00982F95" w:rsidP="00982F95">
            <w:pPr>
              <w:jc w:val="center"/>
              <w:rPr>
                <w:sz w:val="22"/>
                <w:szCs w:val="22"/>
                <w:lang w:val="en-US" w:bidi="ar-YE"/>
              </w:rPr>
            </w:pPr>
          </w:p>
        </w:tc>
        <w:tc>
          <w:tcPr>
            <w:tcW w:w="776"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45" w:lineRule="exact"/>
              <w:ind w:left="173" w:right="173"/>
              <w:jc w:val="center"/>
              <w:rPr>
                <w:rFonts w:ascii="Times New Roman" w:hAnsi="Times New Roman" w:cs="Times New Roman"/>
              </w:rPr>
            </w:pPr>
            <w:r w:rsidRPr="00BB547C">
              <w:rPr>
                <w:rFonts w:ascii="Times New Roman" w:hAnsi="Times New Roman" w:cs="Times New Roman"/>
                <w:w w:val="99"/>
              </w:rPr>
              <w:t>0</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45" w:lineRule="exact"/>
              <w:ind w:left="112"/>
              <w:jc w:val="center"/>
              <w:rPr>
                <w:rFonts w:ascii="Times New Roman" w:hAnsi="Times New Roman" w:cs="Times New Roman"/>
                <w:w w:val="99"/>
              </w:rPr>
            </w:pPr>
            <w:r w:rsidRPr="00BB547C">
              <w:rPr>
                <w:rFonts w:ascii="Times New Roman" w:hAnsi="Times New Roman" w:cs="Times New Roman"/>
                <w:w w:val="99"/>
              </w:rPr>
              <w:t>0</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45" w:lineRule="exact"/>
              <w:ind w:left="222" w:right="220"/>
              <w:jc w:val="center"/>
              <w:rPr>
                <w:rFonts w:ascii="Times New Roman" w:hAnsi="Times New Roman" w:cs="Times New Roman"/>
              </w:rPr>
            </w:pPr>
            <w:r w:rsidRPr="00BB547C">
              <w:rPr>
                <w:rFonts w:ascii="Times New Roman" w:hAnsi="Times New Roman" w:cs="Times New Roman"/>
              </w:rPr>
              <w:t>-</w:t>
            </w:r>
          </w:p>
        </w:tc>
      </w:tr>
      <w:tr w:rsidR="00982F95" w:rsidRPr="0069632C" w:rsidTr="00982F95">
        <w:trPr>
          <w:jc w:val="center"/>
        </w:trPr>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982F95" w:rsidRDefault="00982F95">
            <w:pPr>
              <w:rPr>
                <w:sz w:val="22"/>
                <w:szCs w:val="22"/>
                <w:lang w:val="en-US" w:bidi="ar-YE"/>
              </w:rPr>
            </w:pPr>
            <w:r w:rsidRPr="00982F95">
              <w:rPr>
                <w:rFonts w:hint="cs"/>
                <w:sz w:val="22"/>
                <w:szCs w:val="22"/>
                <w:rtl/>
                <w:lang w:val="en-US" w:bidi="ar-YE"/>
              </w:rPr>
              <w:t>تعرفة المياه العامة</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28" w:lineRule="exact"/>
              <w:ind w:left="84"/>
              <w:jc w:val="center"/>
              <w:rPr>
                <w:rFonts w:ascii="Times New Roman" w:hAnsi="Times New Roman" w:cs="Times New Roman"/>
                <w:sz w:val="24"/>
                <w:szCs w:val="24"/>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r w:rsidRPr="00BB547C">
              <w:rPr>
                <w:rFonts w:ascii="Times New Roman" w:hAnsi="Times New Roman" w:cs="Times New Roman"/>
                <w:w w:val="153"/>
                <w:sz w:val="20"/>
                <w:szCs w:val="20"/>
              </w:rPr>
              <w:t>√</w:t>
            </w: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bidi="ar-YE"/>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bidi="ar-YE"/>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jc w:val="center"/>
              <w:rPr>
                <w:rFonts w:ascii="Times New Roman" w:hAnsi="Times New Roman" w:cs="Times New Roman"/>
                <w:w w:val="153"/>
                <w:sz w:val="20"/>
                <w:szCs w:val="20"/>
              </w:rPr>
            </w:pPr>
          </w:p>
        </w:tc>
        <w:tc>
          <w:tcPr>
            <w:tcW w:w="576"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982F95" w:rsidRPr="00820113" w:rsidRDefault="00982F95" w:rsidP="00982F95">
            <w:pPr>
              <w:jc w:val="center"/>
              <w:rPr>
                <w:sz w:val="22"/>
                <w:szCs w:val="22"/>
                <w:lang w:val="en-US" w:bidi="ar-YE"/>
              </w:rPr>
            </w:pPr>
          </w:p>
        </w:tc>
        <w:tc>
          <w:tcPr>
            <w:tcW w:w="693"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982F95" w:rsidRPr="00BB547C" w:rsidRDefault="00982F95" w:rsidP="00982F95">
            <w:pPr>
              <w:widowControl w:val="0"/>
              <w:autoSpaceDE w:val="0"/>
              <w:autoSpaceDN w:val="0"/>
              <w:bidi w:val="0"/>
              <w:adjustRightInd w:val="0"/>
              <w:jc w:val="center"/>
              <w:rPr>
                <w:rFonts w:ascii="Times New Roman" w:hAnsi="Times New Roman" w:cs="Times New Roman"/>
                <w:w w:val="153"/>
                <w:sz w:val="20"/>
                <w:szCs w:val="20"/>
              </w:rPr>
            </w:pPr>
            <w:r w:rsidRPr="00BB547C">
              <w:rPr>
                <w:rFonts w:ascii="Times New Roman" w:hAnsi="Times New Roman" w:cs="Times New Roman"/>
                <w:w w:val="153"/>
                <w:sz w:val="20"/>
                <w:szCs w:val="20"/>
              </w:rPr>
              <w:t>√</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bidi="ar-YE"/>
              </w:rPr>
            </w:pP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982F95" w:rsidRPr="00820113" w:rsidRDefault="00982F95" w:rsidP="00982F95">
            <w:pPr>
              <w:jc w:val="center"/>
              <w:rPr>
                <w:sz w:val="22"/>
                <w:szCs w:val="22"/>
                <w:lang w:val="en-US" w:bidi="ar-YE"/>
              </w:rPr>
            </w:pPr>
          </w:p>
        </w:tc>
        <w:tc>
          <w:tcPr>
            <w:tcW w:w="776"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45" w:lineRule="exact"/>
              <w:ind w:left="173" w:right="173"/>
              <w:jc w:val="center"/>
              <w:rPr>
                <w:rFonts w:ascii="Times New Roman" w:hAnsi="Times New Roman" w:cs="Times New Roman"/>
              </w:rPr>
            </w:pPr>
            <w:r w:rsidRPr="00BB547C">
              <w:rPr>
                <w:rFonts w:ascii="Times New Roman" w:hAnsi="Times New Roman" w:cs="Times New Roman"/>
                <w:w w:val="99"/>
              </w:rPr>
              <w:t>0</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45" w:lineRule="exact"/>
              <w:ind w:left="112"/>
              <w:jc w:val="center"/>
              <w:rPr>
                <w:rFonts w:ascii="Times New Roman" w:hAnsi="Times New Roman" w:cs="Times New Roman"/>
                <w:w w:val="99"/>
              </w:rPr>
            </w:pPr>
            <w:r w:rsidRPr="00BB547C">
              <w:rPr>
                <w:rFonts w:ascii="Times New Roman" w:hAnsi="Times New Roman" w:cs="Times New Roman"/>
                <w:w w:val="99"/>
              </w:rPr>
              <w:t>0</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45" w:lineRule="exact"/>
              <w:ind w:left="222" w:right="220"/>
              <w:jc w:val="center"/>
              <w:rPr>
                <w:rFonts w:ascii="Times New Roman" w:hAnsi="Times New Roman" w:cs="Times New Roman"/>
              </w:rPr>
            </w:pPr>
            <w:r w:rsidRPr="00BB547C">
              <w:rPr>
                <w:rFonts w:ascii="Times New Roman" w:hAnsi="Times New Roman" w:cs="Times New Roman"/>
                <w:w w:val="99"/>
              </w:rPr>
              <w:t>+</w:t>
            </w:r>
          </w:p>
        </w:tc>
      </w:tr>
      <w:tr w:rsidR="00982F95" w:rsidRPr="0069632C" w:rsidTr="00982F95">
        <w:trPr>
          <w:jc w:val="center"/>
        </w:trPr>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982F95" w:rsidRDefault="00982F95" w:rsidP="004322E8">
            <w:pPr>
              <w:rPr>
                <w:sz w:val="18"/>
                <w:szCs w:val="18"/>
                <w:lang w:val="en-US" w:bidi="ar-YE"/>
              </w:rPr>
            </w:pPr>
            <w:r w:rsidRPr="00982F95">
              <w:rPr>
                <w:rFonts w:hint="cs"/>
                <w:sz w:val="18"/>
                <w:szCs w:val="18"/>
                <w:rtl/>
                <w:lang w:val="en-US" w:bidi="ar-YE"/>
              </w:rPr>
              <w:t>الأماكن المصممة لنقاط تصريف فائق المياه العادمة وتجفيف طبقات الوحل أو المعالجة الأخرى للوحل المسببة لتلوث الموارد المائية</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28" w:lineRule="exact"/>
              <w:ind w:left="84"/>
              <w:jc w:val="center"/>
              <w:rPr>
                <w:rFonts w:ascii="Times New Roman" w:hAnsi="Times New Roman" w:cs="Times New Roman"/>
                <w:sz w:val="24"/>
                <w:szCs w:val="24"/>
              </w:rPr>
            </w:pPr>
            <w:r w:rsidRPr="00BB547C">
              <w:rPr>
                <w:rFonts w:ascii="Times New Roman" w:hAnsi="Times New Roman" w:cs="Times New Roman"/>
                <w:w w:val="153"/>
                <w:sz w:val="20"/>
                <w:szCs w:val="20"/>
              </w:rPr>
              <w:t>√</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bidi="ar-YE"/>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bidi="ar-YE"/>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jc w:val="center"/>
              <w:rPr>
                <w:rFonts w:ascii="Times New Roman" w:hAnsi="Times New Roman" w:cs="Times New Roman"/>
                <w:w w:val="153"/>
                <w:sz w:val="20"/>
                <w:szCs w:val="20"/>
              </w:rPr>
            </w:pPr>
          </w:p>
        </w:tc>
        <w:tc>
          <w:tcPr>
            <w:tcW w:w="576"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982F95" w:rsidRPr="00820113" w:rsidRDefault="00982F95" w:rsidP="00982F95">
            <w:pPr>
              <w:jc w:val="center"/>
              <w:rPr>
                <w:sz w:val="22"/>
                <w:szCs w:val="22"/>
                <w:lang w:val="en-US" w:bidi="ar-YE"/>
              </w:rPr>
            </w:pPr>
          </w:p>
        </w:tc>
        <w:tc>
          <w:tcPr>
            <w:tcW w:w="693"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bidi="ar-YE"/>
              </w:rPr>
            </w:pP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bidi="ar-YE"/>
              </w:rPr>
            </w:pP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r w:rsidRPr="00BB547C">
              <w:rPr>
                <w:rFonts w:ascii="Times New Roman" w:hAnsi="Times New Roman" w:cs="Times New Roman"/>
                <w:w w:val="153"/>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982F95" w:rsidRPr="00820113" w:rsidRDefault="00982F95" w:rsidP="00982F95">
            <w:pPr>
              <w:jc w:val="center"/>
              <w:rPr>
                <w:sz w:val="22"/>
                <w:szCs w:val="22"/>
                <w:lang w:val="en-US" w:bidi="ar-YE"/>
              </w:rPr>
            </w:pPr>
          </w:p>
        </w:tc>
        <w:tc>
          <w:tcPr>
            <w:tcW w:w="776"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45" w:lineRule="exact"/>
              <w:ind w:left="173" w:right="173"/>
              <w:jc w:val="center"/>
              <w:rPr>
                <w:rFonts w:ascii="Times New Roman" w:hAnsi="Times New Roman" w:cs="Times New Roman"/>
              </w:rPr>
            </w:pPr>
            <w:r w:rsidRPr="00BB547C">
              <w:rPr>
                <w:rFonts w:ascii="Times New Roman" w:hAnsi="Times New Roman" w:cs="Times New Roman"/>
                <w:w w:val="99"/>
              </w:rPr>
              <w:t>0</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45" w:lineRule="exact"/>
              <w:ind w:left="112"/>
              <w:jc w:val="center"/>
              <w:rPr>
                <w:rFonts w:ascii="Times New Roman" w:hAnsi="Times New Roman" w:cs="Times New Roman"/>
                <w:w w:val="99"/>
              </w:rPr>
            </w:pPr>
            <w:r w:rsidRPr="00BB547C">
              <w:rPr>
                <w:rFonts w:ascii="Times New Roman" w:hAnsi="Times New Roman" w:cs="Times New Roman"/>
                <w:w w:val="99"/>
              </w:rPr>
              <w:t>0</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45" w:lineRule="exact"/>
              <w:ind w:left="222" w:right="220"/>
              <w:jc w:val="center"/>
              <w:rPr>
                <w:rFonts w:ascii="Times New Roman" w:hAnsi="Times New Roman" w:cs="Times New Roman"/>
              </w:rPr>
            </w:pPr>
            <w:r w:rsidRPr="00BB547C">
              <w:rPr>
                <w:rFonts w:ascii="Times New Roman" w:hAnsi="Times New Roman" w:cs="Times New Roman"/>
                <w:w w:val="99"/>
              </w:rPr>
              <w:t>++</w:t>
            </w:r>
          </w:p>
        </w:tc>
      </w:tr>
      <w:tr w:rsidR="00982F95" w:rsidRPr="0069632C" w:rsidTr="00982F95">
        <w:trPr>
          <w:jc w:val="center"/>
        </w:trPr>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982F95" w:rsidRDefault="00982F95">
            <w:pPr>
              <w:rPr>
                <w:sz w:val="18"/>
                <w:szCs w:val="18"/>
                <w:lang w:val="en-US" w:bidi="ar-YE"/>
              </w:rPr>
            </w:pPr>
            <w:r w:rsidRPr="00982F95">
              <w:rPr>
                <w:rFonts w:hint="cs"/>
                <w:sz w:val="18"/>
                <w:szCs w:val="18"/>
                <w:rtl/>
                <w:lang w:val="en-US" w:bidi="ar-YE"/>
              </w:rPr>
              <w:t xml:space="preserve">قدرة معالجة غير كافية لأعمال المعالجة المصممة </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28" w:lineRule="exact"/>
              <w:ind w:left="84"/>
              <w:jc w:val="center"/>
              <w:rPr>
                <w:rFonts w:ascii="Times New Roman" w:hAnsi="Times New Roman" w:cs="Times New Roman"/>
                <w:sz w:val="24"/>
                <w:szCs w:val="24"/>
              </w:rPr>
            </w:pPr>
            <w:r w:rsidRPr="00BB547C">
              <w:rPr>
                <w:rFonts w:ascii="Times New Roman" w:hAnsi="Times New Roman" w:cs="Times New Roman"/>
                <w:w w:val="153"/>
                <w:sz w:val="20"/>
                <w:szCs w:val="20"/>
              </w:rPr>
              <w:t>√</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bidi="ar-YE"/>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bidi="ar-YE"/>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jc w:val="center"/>
              <w:rPr>
                <w:rFonts w:ascii="Times New Roman" w:hAnsi="Times New Roman" w:cs="Times New Roman"/>
                <w:w w:val="153"/>
                <w:sz w:val="20"/>
                <w:szCs w:val="20"/>
              </w:rPr>
            </w:pPr>
          </w:p>
        </w:tc>
        <w:tc>
          <w:tcPr>
            <w:tcW w:w="576"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982F95" w:rsidRPr="00820113" w:rsidRDefault="00982F95" w:rsidP="00982F95">
            <w:pPr>
              <w:jc w:val="center"/>
              <w:rPr>
                <w:sz w:val="22"/>
                <w:szCs w:val="22"/>
                <w:lang w:val="en-US" w:bidi="ar-YE"/>
              </w:rPr>
            </w:pPr>
          </w:p>
        </w:tc>
        <w:tc>
          <w:tcPr>
            <w:tcW w:w="693"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bidi="ar-YE"/>
              </w:rPr>
            </w:pP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bidi="ar-YE"/>
              </w:rPr>
            </w:pP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r w:rsidRPr="00BB547C">
              <w:rPr>
                <w:rFonts w:ascii="Times New Roman" w:hAnsi="Times New Roman" w:cs="Times New Roman"/>
                <w:w w:val="153"/>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982F95" w:rsidRPr="00820113" w:rsidRDefault="00982F95" w:rsidP="00982F95">
            <w:pPr>
              <w:jc w:val="center"/>
              <w:rPr>
                <w:sz w:val="22"/>
                <w:szCs w:val="22"/>
                <w:lang w:val="en-US" w:bidi="ar-YE"/>
              </w:rPr>
            </w:pPr>
          </w:p>
        </w:tc>
        <w:tc>
          <w:tcPr>
            <w:tcW w:w="776"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45" w:lineRule="exact"/>
              <w:ind w:left="173" w:right="173"/>
              <w:jc w:val="center"/>
              <w:rPr>
                <w:rFonts w:ascii="Times New Roman" w:hAnsi="Times New Roman" w:cs="Times New Roman"/>
              </w:rPr>
            </w:pPr>
            <w:r w:rsidRPr="00BB547C">
              <w:rPr>
                <w:rFonts w:ascii="Times New Roman" w:hAnsi="Times New Roman" w:cs="Times New Roman"/>
                <w:w w:val="99"/>
              </w:rPr>
              <w:t>0</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45" w:lineRule="exact"/>
              <w:ind w:left="112"/>
              <w:jc w:val="center"/>
              <w:rPr>
                <w:rFonts w:ascii="Times New Roman" w:hAnsi="Times New Roman" w:cs="Times New Roman"/>
                <w:w w:val="99"/>
              </w:rPr>
            </w:pPr>
            <w:r w:rsidRPr="00BB547C">
              <w:rPr>
                <w:rFonts w:ascii="Times New Roman" w:hAnsi="Times New Roman" w:cs="Times New Roman"/>
                <w:w w:val="99"/>
              </w:rPr>
              <w:t>0</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45" w:lineRule="exact"/>
              <w:ind w:left="222" w:right="220"/>
              <w:jc w:val="center"/>
              <w:rPr>
                <w:rFonts w:ascii="Times New Roman" w:hAnsi="Times New Roman" w:cs="Times New Roman"/>
              </w:rPr>
            </w:pPr>
            <w:r w:rsidRPr="00BB547C">
              <w:rPr>
                <w:rFonts w:ascii="Times New Roman" w:hAnsi="Times New Roman" w:cs="Times New Roman"/>
              </w:rPr>
              <w:t>--</w:t>
            </w:r>
          </w:p>
        </w:tc>
      </w:tr>
      <w:tr w:rsidR="00982F95" w:rsidRPr="0069632C" w:rsidTr="00982F95">
        <w:trPr>
          <w:jc w:val="center"/>
        </w:trPr>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982F95" w:rsidRDefault="00982F95">
            <w:pPr>
              <w:rPr>
                <w:sz w:val="20"/>
                <w:szCs w:val="20"/>
                <w:lang w:val="en-US" w:bidi="ar-YE"/>
              </w:rPr>
            </w:pPr>
            <w:r w:rsidRPr="00982F95">
              <w:rPr>
                <w:rFonts w:hint="cs"/>
                <w:sz w:val="20"/>
                <w:szCs w:val="20"/>
                <w:rtl/>
                <w:lang w:val="en-US" w:bidi="ar-YE"/>
              </w:rPr>
              <w:t xml:space="preserve">تلوث مصادر المياه </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28" w:lineRule="exact"/>
              <w:ind w:left="84"/>
              <w:jc w:val="center"/>
              <w:rPr>
                <w:rFonts w:ascii="Times New Roman" w:hAnsi="Times New Roman" w:cs="Times New Roman"/>
                <w:sz w:val="24"/>
                <w:szCs w:val="24"/>
              </w:rPr>
            </w:pPr>
            <w:r w:rsidRPr="00BB547C">
              <w:rPr>
                <w:rFonts w:ascii="Times New Roman" w:hAnsi="Times New Roman" w:cs="Times New Roman"/>
                <w:w w:val="153"/>
                <w:sz w:val="20"/>
                <w:szCs w:val="20"/>
              </w:rPr>
              <w:t>√</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bidi="ar-YE"/>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bidi="ar-YE"/>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jc w:val="center"/>
              <w:rPr>
                <w:rFonts w:ascii="Times New Roman" w:hAnsi="Times New Roman" w:cs="Times New Roman"/>
                <w:w w:val="153"/>
                <w:sz w:val="20"/>
                <w:szCs w:val="20"/>
              </w:rPr>
            </w:pPr>
          </w:p>
        </w:tc>
        <w:tc>
          <w:tcPr>
            <w:tcW w:w="576"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982F95" w:rsidRPr="00820113" w:rsidRDefault="00982F95" w:rsidP="00982F95">
            <w:pPr>
              <w:jc w:val="center"/>
              <w:rPr>
                <w:sz w:val="22"/>
                <w:szCs w:val="22"/>
                <w:lang w:val="en-US" w:bidi="ar-YE"/>
              </w:rPr>
            </w:pPr>
          </w:p>
        </w:tc>
        <w:tc>
          <w:tcPr>
            <w:tcW w:w="693"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bidi="ar-YE"/>
              </w:rPr>
            </w:pP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F95" w:rsidRPr="00820113" w:rsidRDefault="00982F95" w:rsidP="00982F95">
            <w:pPr>
              <w:jc w:val="center"/>
              <w:rPr>
                <w:sz w:val="22"/>
                <w:szCs w:val="22"/>
                <w:lang w:val="en-US" w:bidi="ar-YE"/>
              </w:rPr>
            </w:pP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jc w:val="center"/>
              <w:rPr>
                <w:rFonts w:ascii="Times New Roman" w:hAnsi="Times New Roman" w:cs="Times New Roman"/>
                <w:sz w:val="24"/>
                <w:szCs w:val="24"/>
              </w:rPr>
            </w:pPr>
            <w:r w:rsidRPr="00BB547C">
              <w:rPr>
                <w:rFonts w:ascii="Times New Roman" w:hAnsi="Times New Roman" w:cs="Times New Roman"/>
                <w:w w:val="153"/>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982F95" w:rsidRPr="00820113" w:rsidRDefault="00982F95" w:rsidP="00982F95">
            <w:pPr>
              <w:jc w:val="center"/>
              <w:rPr>
                <w:sz w:val="22"/>
                <w:szCs w:val="22"/>
                <w:lang w:val="en-US" w:bidi="ar-YE"/>
              </w:rPr>
            </w:pPr>
          </w:p>
        </w:tc>
        <w:tc>
          <w:tcPr>
            <w:tcW w:w="776"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45" w:lineRule="exact"/>
              <w:ind w:left="173" w:right="173"/>
              <w:jc w:val="center"/>
              <w:rPr>
                <w:rFonts w:ascii="Times New Roman" w:hAnsi="Times New Roman" w:cs="Times New Roman"/>
              </w:rPr>
            </w:pPr>
            <w:r w:rsidRPr="00BB547C">
              <w:rPr>
                <w:rFonts w:ascii="Times New Roman" w:hAnsi="Times New Roman" w:cs="Times New Roman"/>
                <w:w w:val="99"/>
              </w:rPr>
              <w:t>0</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45" w:lineRule="exact"/>
              <w:ind w:left="112"/>
              <w:jc w:val="center"/>
              <w:rPr>
                <w:rFonts w:ascii="Times New Roman" w:hAnsi="Times New Roman" w:cs="Times New Roman"/>
                <w:w w:val="99"/>
              </w:rPr>
            </w:pPr>
            <w:r w:rsidRPr="00BB547C">
              <w:rPr>
                <w:rFonts w:ascii="Times New Roman" w:hAnsi="Times New Roman" w:cs="Times New Roman"/>
                <w:w w:val="99"/>
              </w:rPr>
              <w:t>0</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95" w:rsidRPr="00BB547C" w:rsidRDefault="00982F95" w:rsidP="00982F95">
            <w:pPr>
              <w:widowControl w:val="0"/>
              <w:autoSpaceDE w:val="0"/>
              <w:autoSpaceDN w:val="0"/>
              <w:bidi w:val="0"/>
              <w:adjustRightInd w:val="0"/>
              <w:spacing w:line="245" w:lineRule="exact"/>
              <w:ind w:left="222" w:right="220"/>
              <w:jc w:val="center"/>
              <w:rPr>
                <w:rFonts w:ascii="Times New Roman" w:hAnsi="Times New Roman" w:cs="Times New Roman"/>
              </w:rPr>
            </w:pPr>
            <w:r w:rsidRPr="00BB547C">
              <w:rPr>
                <w:rFonts w:ascii="Times New Roman" w:hAnsi="Times New Roman" w:cs="Times New Roman"/>
                <w:w w:val="99"/>
              </w:rPr>
              <w:t>++</w:t>
            </w:r>
          </w:p>
        </w:tc>
      </w:tr>
    </w:tbl>
    <w:p w:rsidR="004A402B" w:rsidRPr="0069632C" w:rsidRDefault="004A402B" w:rsidP="00362CA7">
      <w:pPr>
        <w:rPr>
          <w:sz w:val="24"/>
          <w:szCs w:val="24"/>
          <w:rtl/>
          <w:lang w:val="en-US" w:bidi="ar-YE"/>
        </w:rPr>
      </w:pPr>
    </w:p>
    <w:p w:rsidR="001F33A3" w:rsidRPr="0069632C" w:rsidRDefault="001F33A3" w:rsidP="00982F95">
      <w:pPr>
        <w:pStyle w:val="3"/>
        <w:rPr>
          <w:rtl/>
        </w:rPr>
      </w:pPr>
      <w:bookmarkStart w:id="17" w:name="_Toc382397378"/>
      <w:r w:rsidRPr="0069632C">
        <w:rPr>
          <w:rFonts w:hint="cs"/>
          <w:rtl/>
        </w:rPr>
        <w:t>2-2-5 المشروعات الفرعية للمدارس</w:t>
      </w:r>
      <w:bookmarkEnd w:id="17"/>
    </w:p>
    <w:p w:rsidR="001F33A3" w:rsidRPr="0069632C" w:rsidRDefault="00DD5B7C" w:rsidP="001F33A3">
      <w:pPr>
        <w:rPr>
          <w:sz w:val="24"/>
          <w:szCs w:val="24"/>
          <w:rtl/>
          <w:lang w:val="en-US" w:bidi="ar-YE"/>
        </w:rPr>
      </w:pPr>
      <w:r w:rsidRPr="0069632C">
        <w:rPr>
          <w:rFonts w:hint="cs"/>
          <w:sz w:val="24"/>
          <w:szCs w:val="24"/>
          <w:rtl/>
          <w:lang w:val="en-US" w:bidi="ar-YE"/>
        </w:rPr>
        <w:t xml:space="preserve">صممت المدارس لتوفير الخدمات التعليمية على مستوى القرى والمديريات </w:t>
      </w:r>
      <w:r w:rsidR="00CA24B9" w:rsidRPr="0069632C">
        <w:rPr>
          <w:rFonts w:hint="cs"/>
          <w:sz w:val="24"/>
          <w:szCs w:val="24"/>
          <w:rtl/>
          <w:lang w:val="en-US" w:bidi="ar-YE"/>
        </w:rPr>
        <w:t xml:space="preserve">ولتشجيع التعليم بين </w:t>
      </w:r>
      <w:r w:rsidR="005F4602" w:rsidRPr="0069632C">
        <w:rPr>
          <w:rFonts w:hint="cs"/>
          <w:sz w:val="24"/>
          <w:szCs w:val="24"/>
          <w:rtl/>
          <w:lang w:val="en-US" w:bidi="ar-YE"/>
        </w:rPr>
        <w:t xml:space="preserve">الطلاب الذكور والإناث مع اهتمام خاص بتشجيع </w:t>
      </w:r>
      <w:r w:rsidR="003F267F" w:rsidRPr="0069632C">
        <w:rPr>
          <w:rFonts w:hint="cs"/>
          <w:sz w:val="24"/>
          <w:szCs w:val="24"/>
          <w:rtl/>
          <w:lang w:val="en-US" w:bidi="ar-YE"/>
        </w:rPr>
        <w:t xml:space="preserve">تسجيل الفتيات </w:t>
      </w:r>
      <w:r w:rsidR="00044DE0" w:rsidRPr="0069632C">
        <w:rPr>
          <w:rFonts w:hint="cs"/>
          <w:sz w:val="24"/>
          <w:szCs w:val="24"/>
          <w:rtl/>
          <w:lang w:val="en-US" w:bidi="ar-YE"/>
        </w:rPr>
        <w:t>في التعليم الرسمي</w:t>
      </w:r>
      <w:r w:rsidR="00A219C1" w:rsidRPr="0069632C">
        <w:rPr>
          <w:rFonts w:hint="cs"/>
          <w:sz w:val="24"/>
          <w:szCs w:val="24"/>
          <w:rtl/>
          <w:lang w:val="en-US" w:bidi="ar-YE"/>
        </w:rPr>
        <w:t xml:space="preserve">. </w:t>
      </w:r>
      <w:r w:rsidR="00DC5A05" w:rsidRPr="0069632C">
        <w:rPr>
          <w:rFonts w:hint="cs"/>
          <w:sz w:val="24"/>
          <w:szCs w:val="24"/>
          <w:rtl/>
          <w:lang w:val="en-US" w:bidi="ar-YE"/>
        </w:rPr>
        <w:t xml:space="preserve">ستكون المشروعات الفرعية </w:t>
      </w:r>
      <w:r w:rsidR="00853E53" w:rsidRPr="0069632C">
        <w:rPr>
          <w:rFonts w:hint="cs"/>
          <w:sz w:val="24"/>
          <w:szCs w:val="24"/>
          <w:rtl/>
          <w:lang w:val="en-US" w:bidi="ar-YE"/>
        </w:rPr>
        <w:t>في التمويل الإضافي لمشروع الأشغال العامة كثيف العمالة</w:t>
      </w:r>
      <w:r w:rsidR="00853E53" w:rsidRPr="0069632C">
        <w:rPr>
          <w:rFonts w:hint="cs"/>
          <w:sz w:val="24"/>
          <w:szCs w:val="24"/>
          <w:lang w:val="en-US" w:bidi="ar-YE"/>
        </w:rPr>
        <w:t xml:space="preserve"> </w:t>
      </w:r>
      <w:r w:rsidR="003A546B" w:rsidRPr="0069632C">
        <w:rPr>
          <w:rFonts w:hint="cs"/>
          <w:sz w:val="24"/>
          <w:szCs w:val="24"/>
          <w:rtl/>
          <w:lang w:val="en-US" w:bidi="ar-YE"/>
        </w:rPr>
        <w:t>إما توسعات للمدارس الموجودة أو بناء مدارس جديدة.</w:t>
      </w:r>
    </w:p>
    <w:p w:rsidR="003A546B" w:rsidRPr="0069632C" w:rsidRDefault="003A546B" w:rsidP="001F33A3">
      <w:pPr>
        <w:rPr>
          <w:sz w:val="24"/>
          <w:szCs w:val="24"/>
          <w:rtl/>
          <w:lang w:val="en-US" w:bidi="ar-YE"/>
        </w:rPr>
      </w:pPr>
    </w:p>
    <w:p w:rsidR="003A546B" w:rsidRPr="0069632C" w:rsidRDefault="00A42699" w:rsidP="001F33A3">
      <w:pPr>
        <w:rPr>
          <w:sz w:val="24"/>
          <w:szCs w:val="24"/>
          <w:rtl/>
          <w:lang w:val="en-US" w:bidi="ar-YE"/>
        </w:rPr>
      </w:pPr>
      <w:r w:rsidRPr="0069632C">
        <w:rPr>
          <w:rFonts w:hint="cs"/>
          <w:sz w:val="24"/>
          <w:szCs w:val="24"/>
          <w:rtl/>
          <w:lang w:val="en-US" w:bidi="ar-YE"/>
        </w:rPr>
        <w:t xml:space="preserve">إن الآثار البيئية والاجتماعية </w:t>
      </w:r>
      <w:r w:rsidR="00484DF1" w:rsidRPr="0069632C">
        <w:rPr>
          <w:rFonts w:hint="cs"/>
          <w:sz w:val="24"/>
          <w:szCs w:val="24"/>
          <w:rtl/>
          <w:lang w:val="en-US" w:bidi="ar-YE"/>
        </w:rPr>
        <w:t xml:space="preserve">المعاكسة الرئيسية الممكنة المتوقع حدوثها كنتيجة </w:t>
      </w:r>
      <w:r w:rsidR="007C4533" w:rsidRPr="0069632C">
        <w:rPr>
          <w:rFonts w:hint="cs"/>
          <w:sz w:val="24"/>
          <w:szCs w:val="24"/>
          <w:rtl/>
          <w:lang w:val="en-US" w:bidi="ar-YE"/>
        </w:rPr>
        <w:t xml:space="preserve">للخلاف على ملكية الأرض أو بتحديد مواقع المدارس في أماكن معرضة للسيول أو مجاورة </w:t>
      </w:r>
      <w:r w:rsidR="00845384" w:rsidRPr="0069632C">
        <w:rPr>
          <w:rFonts w:hint="cs"/>
          <w:sz w:val="24"/>
          <w:szCs w:val="24"/>
          <w:rtl/>
          <w:lang w:val="en-US" w:bidi="ar-YE"/>
        </w:rPr>
        <w:t xml:space="preserve">للطرق الرئيسية المعبدة ذات </w:t>
      </w:r>
      <w:r w:rsidR="00914CA1" w:rsidRPr="0069632C">
        <w:rPr>
          <w:rFonts w:hint="cs"/>
          <w:sz w:val="24"/>
          <w:szCs w:val="24"/>
          <w:rtl/>
          <w:lang w:val="en-US" w:bidi="ar-YE"/>
        </w:rPr>
        <w:t xml:space="preserve">حركة المرور الكثيفة. </w:t>
      </w:r>
      <w:r w:rsidR="00342DC4" w:rsidRPr="0069632C">
        <w:rPr>
          <w:rFonts w:hint="cs"/>
          <w:sz w:val="24"/>
          <w:szCs w:val="24"/>
          <w:rtl/>
          <w:lang w:val="en-US" w:bidi="ar-YE"/>
        </w:rPr>
        <w:t xml:space="preserve">ينبغي </w:t>
      </w:r>
      <w:r w:rsidR="00F90284" w:rsidRPr="0069632C">
        <w:rPr>
          <w:rFonts w:hint="cs"/>
          <w:sz w:val="24"/>
          <w:szCs w:val="24"/>
          <w:rtl/>
          <w:lang w:val="en-US" w:bidi="ar-YE"/>
        </w:rPr>
        <w:t xml:space="preserve">تسوية ملكية الأرض </w:t>
      </w:r>
      <w:r w:rsidR="00CD4C02" w:rsidRPr="0069632C">
        <w:rPr>
          <w:rFonts w:hint="cs"/>
          <w:sz w:val="24"/>
          <w:szCs w:val="24"/>
          <w:rtl/>
          <w:lang w:val="en-US" w:bidi="ar-YE"/>
        </w:rPr>
        <w:t>حيث أن</w:t>
      </w:r>
      <w:r w:rsidR="005C2E89" w:rsidRPr="0069632C">
        <w:rPr>
          <w:rFonts w:hint="cs"/>
          <w:sz w:val="24"/>
          <w:szCs w:val="24"/>
          <w:rtl/>
          <w:lang w:val="en-US" w:bidi="ar-YE"/>
        </w:rPr>
        <w:t xml:space="preserve"> ذلك </w:t>
      </w:r>
      <w:r w:rsidR="00632B39" w:rsidRPr="0069632C">
        <w:rPr>
          <w:rFonts w:hint="cs"/>
          <w:sz w:val="24"/>
          <w:szCs w:val="24"/>
          <w:rtl/>
          <w:lang w:val="en-US" w:bidi="ar-YE"/>
        </w:rPr>
        <w:t xml:space="preserve">معيار تدقيق </w:t>
      </w:r>
      <w:r w:rsidR="00697A57" w:rsidRPr="0069632C">
        <w:rPr>
          <w:rFonts w:hint="cs"/>
          <w:sz w:val="24"/>
          <w:szCs w:val="24"/>
          <w:rtl/>
          <w:lang w:val="en-US" w:bidi="ar-YE"/>
        </w:rPr>
        <w:t xml:space="preserve">للموافقة على المشروعات الفرعية </w:t>
      </w:r>
      <w:r w:rsidR="00E92157" w:rsidRPr="0069632C">
        <w:rPr>
          <w:rFonts w:hint="cs"/>
          <w:sz w:val="24"/>
          <w:szCs w:val="24"/>
          <w:rtl/>
          <w:lang w:val="en-US" w:bidi="ar-YE"/>
        </w:rPr>
        <w:t xml:space="preserve">وينبغي عدم بناء المدارس الجديدة إطلاقا بالقرب من المناطق المعرضة للسيول. إذا كان ولا بد من تحديد مكان مدرسة في منطقة معرضة للسيول عندئذ ينبغي أخذ جميع الاحتياطات أثناء مرحلة التصميم لضمان سلامة المنشأة والوصول إليها وسلامة الطلاب والموظفين في المدرسة بينما يكونون في المدرسة أو </w:t>
      </w:r>
      <w:r w:rsidR="00DE3E26" w:rsidRPr="0069632C">
        <w:rPr>
          <w:rFonts w:hint="cs"/>
          <w:sz w:val="24"/>
          <w:szCs w:val="24"/>
          <w:rtl/>
          <w:lang w:val="en-US" w:bidi="ar-YE"/>
        </w:rPr>
        <w:t>عند وصول</w:t>
      </w:r>
      <w:r w:rsidR="00207494" w:rsidRPr="0069632C">
        <w:rPr>
          <w:rFonts w:hint="cs"/>
          <w:sz w:val="24"/>
          <w:szCs w:val="24"/>
          <w:rtl/>
          <w:lang w:val="en-US" w:bidi="ar-YE"/>
        </w:rPr>
        <w:t xml:space="preserve">هم أو مغادرتهم من المدرسة. </w:t>
      </w:r>
      <w:r w:rsidR="00DE3E26" w:rsidRPr="0069632C">
        <w:rPr>
          <w:rFonts w:hint="cs"/>
          <w:sz w:val="24"/>
          <w:szCs w:val="24"/>
          <w:rtl/>
          <w:lang w:val="en-US" w:bidi="ar-YE"/>
        </w:rPr>
        <w:t xml:space="preserve">ينبغي تناول </w:t>
      </w:r>
      <w:r w:rsidR="00E7642C" w:rsidRPr="0069632C">
        <w:rPr>
          <w:rFonts w:hint="cs"/>
          <w:sz w:val="24"/>
          <w:szCs w:val="24"/>
          <w:rtl/>
          <w:lang w:val="en-US" w:bidi="ar-YE"/>
        </w:rPr>
        <w:t xml:space="preserve">زيادة مستويات الغبار </w:t>
      </w:r>
      <w:r w:rsidR="006973FB" w:rsidRPr="0069632C">
        <w:rPr>
          <w:rFonts w:hint="cs"/>
          <w:sz w:val="24"/>
          <w:szCs w:val="24"/>
          <w:rtl/>
          <w:lang w:val="en-US" w:bidi="ar-YE"/>
        </w:rPr>
        <w:t xml:space="preserve">أثناء </w:t>
      </w:r>
      <w:r w:rsidR="00AE3F7E" w:rsidRPr="0069632C">
        <w:rPr>
          <w:rFonts w:hint="cs"/>
          <w:sz w:val="24"/>
          <w:szCs w:val="24"/>
          <w:rtl/>
          <w:lang w:val="en-US" w:bidi="ar-YE"/>
        </w:rPr>
        <w:t xml:space="preserve">عمليات الحفر وإعداد مواقع الإنشاءات وكذلك زيادة مستويات </w:t>
      </w:r>
      <w:r w:rsidR="00AE3F7E" w:rsidRPr="0069632C">
        <w:rPr>
          <w:rFonts w:hint="cs"/>
          <w:sz w:val="24"/>
          <w:szCs w:val="24"/>
          <w:rtl/>
          <w:lang w:val="en-US" w:bidi="ar-YE"/>
        </w:rPr>
        <w:lastRenderedPageBreak/>
        <w:t>الضوضاء والاهتزاز وينبغي تناول إمكانية أكبر للحوادث من خلال إجراءات ومتطلبات الإنشاء السليمة المحددة في وثائق العقد.</w:t>
      </w:r>
    </w:p>
    <w:p w:rsidR="00AE3F7E" w:rsidRPr="0069632C" w:rsidRDefault="00AE3F7E" w:rsidP="001F33A3">
      <w:pPr>
        <w:rPr>
          <w:sz w:val="24"/>
          <w:szCs w:val="24"/>
          <w:rtl/>
          <w:lang w:val="en-US" w:bidi="ar-YE"/>
        </w:rPr>
      </w:pPr>
    </w:p>
    <w:p w:rsidR="00AE3F7E" w:rsidRPr="0069632C" w:rsidRDefault="00AE3F7E" w:rsidP="00143EAA">
      <w:pPr>
        <w:rPr>
          <w:sz w:val="24"/>
          <w:szCs w:val="24"/>
          <w:rtl/>
          <w:lang w:val="en-US" w:bidi="ar-YE"/>
        </w:rPr>
      </w:pPr>
      <w:r w:rsidRPr="0069632C">
        <w:rPr>
          <w:rFonts w:hint="cs"/>
          <w:sz w:val="24"/>
          <w:szCs w:val="24"/>
          <w:rtl/>
          <w:lang w:val="en-US" w:bidi="ar-YE"/>
        </w:rPr>
        <w:t xml:space="preserve">أثناء تنفيذ </w:t>
      </w:r>
      <w:r w:rsidR="00020427" w:rsidRPr="0069632C">
        <w:rPr>
          <w:rFonts w:hint="cs"/>
          <w:sz w:val="24"/>
          <w:szCs w:val="24"/>
          <w:rtl/>
          <w:lang w:val="en-US" w:bidi="ar-YE"/>
        </w:rPr>
        <w:t>مشروع الأشغال العامة</w:t>
      </w:r>
      <w:r w:rsidR="00020427" w:rsidRPr="0069632C">
        <w:rPr>
          <w:rFonts w:hint="cs"/>
          <w:sz w:val="24"/>
          <w:szCs w:val="24"/>
          <w:lang w:val="en-US" w:bidi="ar-YE"/>
        </w:rPr>
        <w:t xml:space="preserve"> </w:t>
      </w:r>
      <w:r w:rsidR="00020427" w:rsidRPr="0069632C">
        <w:rPr>
          <w:rFonts w:hint="cs"/>
          <w:sz w:val="24"/>
          <w:szCs w:val="24"/>
          <w:rtl/>
          <w:lang w:val="en-US" w:bidi="ar-YE"/>
        </w:rPr>
        <w:t xml:space="preserve">الثالث </w:t>
      </w:r>
      <w:r w:rsidR="00487B67" w:rsidRPr="0069632C">
        <w:rPr>
          <w:rFonts w:hint="cs"/>
          <w:sz w:val="24"/>
          <w:szCs w:val="24"/>
          <w:rtl/>
          <w:lang w:val="en-US" w:bidi="ar-YE"/>
        </w:rPr>
        <w:t xml:space="preserve">تم </w:t>
      </w:r>
      <w:r w:rsidR="00661E48" w:rsidRPr="0069632C">
        <w:rPr>
          <w:rFonts w:hint="cs"/>
          <w:sz w:val="24"/>
          <w:szCs w:val="24"/>
          <w:rtl/>
          <w:lang w:val="en-US" w:bidi="ar-YE"/>
        </w:rPr>
        <w:t xml:space="preserve">استعمال </w:t>
      </w:r>
      <w:r w:rsidR="00143EAA" w:rsidRPr="0069632C">
        <w:rPr>
          <w:rFonts w:hint="cs"/>
          <w:sz w:val="24"/>
          <w:szCs w:val="24"/>
          <w:rtl/>
          <w:lang w:val="en-US" w:bidi="ar-YE"/>
        </w:rPr>
        <w:t xml:space="preserve">خزانات التعفين </w:t>
      </w:r>
      <w:r w:rsidR="007D1373" w:rsidRPr="0069632C">
        <w:rPr>
          <w:rFonts w:hint="cs"/>
          <w:sz w:val="24"/>
          <w:szCs w:val="24"/>
          <w:rtl/>
          <w:lang w:val="en-US" w:bidi="ar-YE"/>
        </w:rPr>
        <w:t xml:space="preserve">للحالات </w:t>
      </w:r>
      <w:r w:rsidR="00233B86" w:rsidRPr="0069632C">
        <w:rPr>
          <w:rFonts w:hint="cs"/>
          <w:sz w:val="24"/>
          <w:szCs w:val="24"/>
          <w:rtl/>
          <w:lang w:val="en-US" w:bidi="ar-YE"/>
        </w:rPr>
        <w:t xml:space="preserve">التي </w:t>
      </w:r>
      <w:r w:rsidR="00DD3C87" w:rsidRPr="0069632C">
        <w:rPr>
          <w:rFonts w:hint="cs"/>
          <w:sz w:val="24"/>
          <w:szCs w:val="24"/>
          <w:rtl/>
          <w:lang w:val="en-US" w:bidi="ar-YE"/>
        </w:rPr>
        <w:t xml:space="preserve">تستدعي </w:t>
      </w:r>
      <w:r w:rsidR="00414DE3" w:rsidRPr="0069632C">
        <w:rPr>
          <w:rFonts w:hint="cs"/>
          <w:sz w:val="24"/>
          <w:szCs w:val="24"/>
          <w:rtl/>
          <w:lang w:val="en-US" w:bidi="ar-YE"/>
        </w:rPr>
        <w:t xml:space="preserve">حيث لا توجد وسائل إصحاح في المدارس. </w:t>
      </w:r>
      <w:r w:rsidR="005D449B" w:rsidRPr="0069632C">
        <w:rPr>
          <w:rFonts w:hint="cs"/>
          <w:sz w:val="24"/>
          <w:szCs w:val="24"/>
          <w:rtl/>
          <w:lang w:val="en-US" w:bidi="ar-YE"/>
        </w:rPr>
        <w:t xml:space="preserve">وتم </w:t>
      </w:r>
      <w:r w:rsidR="00354877" w:rsidRPr="0069632C">
        <w:rPr>
          <w:rFonts w:hint="cs"/>
          <w:sz w:val="24"/>
          <w:szCs w:val="24"/>
          <w:rtl/>
          <w:lang w:val="en-US" w:bidi="ar-YE"/>
        </w:rPr>
        <w:t xml:space="preserve">إتباع خزانات التعفين </w:t>
      </w:r>
      <w:r w:rsidR="00F30B46" w:rsidRPr="0069632C">
        <w:rPr>
          <w:rFonts w:hint="cs"/>
          <w:sz w:val="24"/>
          <w:szCs w:val="24"/>
          <w:rtl/>
          <w:lang w:val="en-US" w:bidi="ar-YE"/>
        </w:rPr>
        <w:t xml:space="preserve">ببلاليع أو في حالات </w:t>
      </w:r>
      <w:r w:rsidR="00224A88" w:rsidRPr="0069632C">
        <w:rPr>
          <w:rFonts w:hint="cs"/>
          <w:sz w:val="24"/>
          <w:szCs w:val="24"/>
          <w:rtl/>
          <w:lang w:val="en-US" w:bidi="ar-YE"/>
        </w:rPr>
        <w:t xml:space="preserve">المناطق الصخرية إما </w:t>
      </w:r>
      <w:r w:rsidR="001A1980" w:rsidRPr="0069632C">
        <w:rPr>
          <w:rFonts w:hint="cs"/>
          <w:sz w:val="24"/>
          <w:szCs w:val="24"/>
          <w:rtl/>
          <w:lang w:val="en-US" w:bidi="ar-YE"/>
        </w:rPr>
        <w:t xml:space="preserve">بأنابيب </w:t>
      </w:r>
      <w:r w:rsidR="00840564" w:rsidRPr="0069632C">
        <w:rPr>
          <w:rFonts w:hint="cs"/>
          <w:sz w:val="24"/>
          <w:szCs w:val="24"/>
          <w:rtl/>
          <w:lang w:val="en-US" w:bidi="ar-YE"/>
        </w:rPr>
        <w:t xml:space="preserve">مخرمة </w:t>
      </w:r>
      <w:r w:rsidR="00F46C72" w:rsidRPr="0069632C">
        <w:rPr>
          <w:rFonts w:hint="cs"/>
          <w:sz w:val="24"/>
          <w:szCs w:val="24"/>
          <w:rtl/>
          <w:lang w:val="en-US" w:bidi="ar-YE"/>
        </w:rPr>
        <w:t xml:space="preserve">أو </w:t>
      </w:r>
      <w:r w:rsidR="002506E6" w:rsidRPr="0069632C">
        <w:rPr>
          <w:rFonts w:hint="cs"/>
          <w:sz w:val="24"/>
          <w:szCs w:val="24"/>
          <w:rtl/>
          <w:lang w:val="en-US" w:bidi="ar-YE"/>
        </w:rPr>
        <w:t xml:space="preserve">بغرفة </w:t>
      </w:r>
      <w:r w:rsidR="00C2796B" w:rsidRPr="0069632C">
        <w:rPr>
          <w:rFonts w:hint="cs"/>
          <w:sz w:val="24"/>
          <w:szCs w:val="24"/>
          <w:rtl/>
          <w:lang w:val="en-US" w:bidi="ar-YE"/>
        </w:rPr>
        <w:t xml:space="preserve">تجميع أخرى بعد خزان التعفين. </w:t>
      </w:r>
      <w:r w:rsidR="00D7045C" w:rsidRPr="0069632C">
        <w:rPr>
          <w:rFonts w:hint="cs"/>
          <w:sz w:val="24"/>
          <w:szCs w:val="24"/>
          <w:rtl/>
          <w:lang w:val="en-US" w:bidi="ar-YE"/>
        </w:rPr>
        <w:t xml:space="preserve">يتم تصفية </w:t>
      </w:r>
      <w:r w:rsidR="00D27862" w:rsidRPr="0069632C">
        <w:rPr>
          <w:rFonts w:hint="cs"/>
          <w:sz w:val="24"/>
          <w:szCs w:val="24"/>
          <w:rtl/>
          <w:lang w:val="en-US" w:bidi="ar-YE"/>
        </w:rPr>
        <w:t xml:space="preserve">الوحل </w:t>
      </w:r>
      <w:r w:rsidR="00071642" w:rsidRPr="0069632C">
        <w:rPr>
          <w:rFonts w:hint="cs"/>
          <w:sz w:val="24"/>
          <w:szCs w:val="24"/>
          <w:rtl/>
          <w:lang w:val="en-US" w:bidi="ar-YE"/>
        </w:rPr>
        <w:t xml:space="preserve">بصورة متكررة وتفريغه من خزان التعفين إلى أماكن تجفيف الوحل ويستخدم </w:t>
      </w:r>
      <w:r w:rsidR="002E25A3" w:rsidRPr="0069632C">
        <w:rPr>
          <w:rFonts w:hint="cs"/>
          <w:sz w:val="24"/>
          <w:szCs w:val="24"/>
          <w:rtl/>
          <w:lang w:val="en-US" w:bidi="ar-YE"/>
        </w:rPr>
        <w:t xml:space="preserve">كسماد حيوي </w:t>
      </w:r>
      <w:r w:rsidR="00D973F7" w:rsidRPr="0069632C">
        <w:rPr>
          <w:rFonts w:hint="cs"/>
          <w:sz w:val="24"/>
          <w:szCs w:val="24"/>
          <w:rtl/>
          <w:lang w:val="en-US" w:bidi="ar-YE"/>
        </w:rPr>
        <w:t xml:space="preserve">أو </w:t>
      </w:r>
      <w:r w:rsidR="00930F83" w:rsidRPr="0069632C">
        <w:rPr>
          <w:rFonts w:hint="cs"/>
          <w:sz w:val="24"/>
          <w:szCs w:val="24"/>
          <w:rtl/>
          <w:lang w:val="en-US" w:bidi="ar-YE"/>
        </w:rPr>
        <w:t xml:space="preserve">كمكيف للتربة </w:t>
      </w:r>
      <w:r w:rsidR="004554F5" w:rsidRPr="0069632C">
        <w:rPr>
          <w:rFonts w:hint="cs"/>
          <w:sz w:val="24"/>
          <w:szCs w:val="24"/>
          <w:rtl/>
          <w:lang w:val="en-US" w:bidi="ar-YE"/>
        </w:rPr>
        <w:t xml:space="preserve">من قبل المزارعين </w:t>
      </w:r>
      <w:r w:rsidR="00243132" w:rsidRPr="0069632C">
        <w:rPr>
          <w:rFonts w:hint="cs"/>
          <w:sz w:val="24"/>
          <w:szCs w:val="24"/>
          <w:rtl/>
          <w:lang w:val="en-US" w:bidi="ar-YE"/>
        </w:rPr>
        <w:t xml:space="preserve">المحليين. </w:t>
      </w:r>
      <w:r w:rsidR="00B91ECB" w:rsidRPr="0069632C">
        <w:rPr>
          <w:rFonts w:hint="cs"/>
          <w:sz w:val="24"/>
          <w:szCs w:val="24"/>
          <w:rtl/>
          <w:lang w:val="en-US" w:bidi="ar-YE"/>
        </w:rPr>
        <w:t xml:space="preserve">يتم </w:t>
      </w:r>
      <w:r w:rsidR="00746DBC" w:rsidRPr="0069632C">
        <w:rPr>
          <w:rFonts w:hint="cs"/>
          <w:sz w:val="24"/>
          <w:szCs w:val="24"/>
          <w:rtl/>
          <w:lang w:val="en-US" w:bidi="ar-YE"/>
        </w:rPr>
        <w:t xml:space="preserve">تصفية </w:t>
      </w:r>
      <w:r w:rsidR="00E03C3A" w:rsidRPr="0069632C">
        <w:rPr>
          <w:rFonts w:hint="cs"/>
          <w:sz w:val="24"/>
          <w:szCs w:val="24"/>
          <w:rtl/>
          <w:lang w:val="en-US" w:bidi="ar-YE"/>
        </w:rPr>
        <w:t xml:space="preserve">مياه المجاري التي جمعت من </w:t>
      </w:r>
      <w:r w:rsidR="00ED08AC" w:rsidRPr="0069632C">
        <w:rPr>
          <w:rFonts w:hint="cs"/>
          <w:sz w:val="24"/>
          <w:szCs w:val="24"/>
          <w:rtl/>
          <w:lang w:val="en-US" w:bidi="ar-YE"/>
        </w:rPr>
        <w:t xml:space="preserve">غرف الجمع </w:t>
      </w:r>
      <w:r w:rsidR="00351B61" w:rsidRPr="0069632C">
        <w:rPr>
          <w:rFonts w:hint="cs"/>
          <w:sz w:val="24"/>
          <w:szCs w:val="24"/>
          <w:rtl/>
          <w:lang w:val="en-US" w:bidi="ar-YE"/>
        </w:rPr>
        <w:t>عند امتلاء خزان التعفين.</w:t>
      </w:r>
    </w:p>
    <w:p w:rsidR="00351B61" w:rsidRPr="0069632C" w:rsidRDefault="00351B61" w:rsidP="00143EAA">
      <w:pPr>
        <w:rPr>
          <w:sz w:val="24"/>
          <w:szCs w:val="24"/>
          <w:rtl/>
          <w:lang w:val="en-US" w:bidi="ar-YE"/>
        </w:rPr>
      </w:pPr>
    </w:p>
    <w:p w:rsidR="00351B61" w:rsidRPr="0069632C" w:rsidRDefault="00351B61" w:rsidP="006B6460">
      <w:pPr>
        <w:rPr>
          <w:sz w:val="24"/>
          <w:szCs w:val="24"/>
          <w:rtl/>
          <w:lang w:val="en-US" w:bidi="ar-YE"/>
        </w:rPr>
      </w:pPr>
      <w:r w:rsidRPr="0069632C">
        <w:rPr>
          <w:rFonts w:hint="cs"/>
          <w:sz w:val="24"/>
          <w:szCs w:val="24"/>
          <w:rtl/>
          <w:lang w:val="en-US" w:bidi="ar-YE"/>
        </w:rPr>
        <w:t xml:space="preserve">في الحالات </w:t>
      </w:r>
      <w:r w:rsidR="006B6460" w:rsidRPr="0069632C">
        <w:rPr>
          <w:rFonts w:hint="cs"/>
          <w:sz w:val="24"/>
          <w:szCs w:val="24"/>
          <w:rtl/>
          <w:lang w:val="en-US" w:bidi="ar-YE"/>
        </w:rPr>
        <w:t>حيث هناك</w:t>
      </w:r>
      <w:r w:rsidRPr="0069632C">
        <w:rPr>
          <w:rFonts w:hint="cs"/>
          <w:sz w:val="24"/>
          <w:szCs w:val="24"/>
          <w:rtl/>
          <w:lang w:val="en-US" w:bidi="ar-YE"/>
        </w:rPr>
        <w:t xml:space="preserve"> مختبرات كيمياء </w:t>
      </w:r>
      <w:r w:rsidR="006B6460" w:rsidRPr="0069632C">
        <w:rPr>
          <w:rFonts w:hint="cs"/>
          <w:sz w:val="24"/>
          <w:szCs w:val="24"/>
          <w:rtl/>
          <w:lang w:val="en-US" w:bidi="ar-YE"/>
        </w:rPr>
        <w:t>في المدارس الثانوية فإن</w:t>
      </w:r>
      <w:r w:rsidRPr="0069632C">
        <w:rPr>
          <w:rFonts w:hint="cs"/>
          <w:sz w:val="24"/>
          <w:szCs w:val="24"/>
          <w:rtl/>
          <w:lang w:val="en-US" w:bidi="ar-YE"/>
        </w:rPr>
        <w:t xml:space="preserve"> نفس الحل </w:t>
      </w:r>
      <w:r w:rsidR="006B6460" w:rsidRPr="0069632C">
        <w:rPr>
          <w:rFonts w:hint="cs"/>
          <w:sz w:val="24"/>
          <w:szCs w:val="24"/>
          <w:rtl/>
          <w:lang w:val="en-US" w:bidi="ar-YE"/>
        </w:rPr>
        <w:t>الذي طبق في</w:t>
      </w:r>
      <w:r w:rsidRPr="0069632C">
        <w:rPr>
          <w:rFonts w:hint="cs"/>
          <w:sz w:val="24"/>
          <w:szCs w:val="24"/>
          <w:rtl/>
          <w:lang w:val="en-US" w:bidi="ar-YE"/>
        </w:rPr>
        <w:t xml:space="preserve"> </w:t>
      </w:r>
      <w:r w:rsidR="001E7808" w:rsidRPr="0069632C">
        <w:rPr>
          <w:rFonts w:hint="cs"/>
          <w:sz w:val="24"/>
          <w:szCs w:val="24"/>
          <w:rtl/>
          <w:lang w:val="en-US" w:bidi="ar-YE"/>
        </w:rPr>
        <w:t>مشروع الأشغال العامة</w:t>
      </w:r>
      <w:r w:rsidR="001E7808" w:rsidRPr="0069632C">
        <w:rPr>
          <w:rFonts w:hint="cs"/>
          <w:sz w:val="24"/>
          <w:szCs w:val="24"/>
          <w:lang w:val="en-US" w:bidi="ar-YE"/>
        </w:rPr>
        <w:t xml:space="preserve"> </w:t>
      </w:r>
      <w:r w:rsidR="001E7808" w:rsidRPr="0069632C">
        <w:rPr>
          <w:rFonts w:hint="cs"/>
          <w:sz w:val="24"/>
          <w:szCs w:val="24"/>
          <w:rtl/>
          <w:lang w:val="en-US" w:bidi="ar-YE"/>
        </w:rPr>
        <w:t xml:space="preserve">الرابع </w:t>
      </w:r>
      <w:r w:rsidR="006B6460" w:rsidRPr="0069632C">
        <w:rPr>
          <w:rFonts w:hint="cs"/>
          <w:sz w:val="24"/>
          <w:szCs w:val="24"/>
          <w:rtl/>
          <w:lang w:val="en-US" w:bidi="ar-YE"/>
        </w:rPr>
        <w:t>سيتم استخدامه في التمويل الإضافي لمشروع الأشغال العامة كثيف العمالة</w:t>
      </w:r>
      <w:r w:rsidR="006B6460" w:rsidRPr="0069632C">
        <w:rPr>
          <w:rFonts w:hint="cs"/>
          <w:sz w:val="24"/>
          <w:szCs w:val="24"/>
          <w:lang w:val="en-US" w:bidi="ar-YE"/>
        </w:rPr>
        <w:t xml:space="preserve"> </w:t>
      </w:r>
      <w:r w:rsidR="009058DE" w:rsidRPr="0069632C">
        <w:rPr>
          <w:rFonts w:hint="cs"/>
          <w:sz w:val="24"/>
          <w:szCs w:val="24"/>
          <w:rtl/>
          <w:lang w:val="en-US" w:bidi="ar-YE"/>
        </w:rPr>
        <w:t xml:space="preserve">والذي يتكون محرقة صغيرة معدلة </w:t>
      </w:r>
      <w:r w:rsidR="003925A1" w:rsidRPr="0069632C">
        <w:rPr>
          <w:rFonts w:hint="cs"/>
          <w:sz w:val="24"/>
          <w:szCs w:val="24"/>
          <w:rtl/>
          <w:lang w:val="en-US" w:bidi="ar-YE"/>
        </w:rPr>
        <w:t xml:space="preserve">لتصريف </w:t>
      </w:r>
      <w:r w:rsidR="00BE7FFA" w:rsidRPr="0069632C">
        <w:rPr>
          <w:rFonts w:hint="cs"/>
          <w:sz w:val="24"/>
          <w:szCs w:val="24"/>
          <w:rtl/>
          <w:lang w:val="en-US" w:bidi="ar-YE"/>
        </w:rPr>
        <w:t>النفاية الص</w:t>
      </w:r>
      <w:r w:rsidR="00F93B1C" w:rsidRPr="0069632C">
        <w:rPr>
          <w:rFonts w:hint="cs"/>
          <w:sz w:val="24"/>
          <w:szCs w:val="24"/>
          <w:rtl/>
          <w:lang w:val="en-US" w:bidi="ar-YE"/>
        </w:rPr>
        <w:t xml:space="preserve">لبة وكذلك غرفة تبخير </w:t>
      </w:r>
      <w:r w:rsidR="00051D4F" w:rsidRPr="0069632C">
        <w:rPr>
          <w:rFonts w:hint="cs"/>
          <w:sz w:val="24"/>
          <w:szCs w:val="24"/>
          <w:rtl/>
          <w:lang w:val="en-US" w:bidi="ar-YE"/>
        </w:rPr>
        <w:t xml:space="preserve">صغيرة مفتوحة </w:t>
      </w:r>
      <w:r w:rsidR="00E83938" w:rsidRPr="0069632C">
        <w:rPr>
          <w:rFonts w:hint="cs"/>
          <w:sz w:val="24"/>
          <w:szCs w:val="24"/>
          <w:rtl/>
          <w:lang w:val="en-US" w:bidi="ar-YE"/>
        </w:rPr>
        <w:t xml:space="preserve">لتصريف </w:t>
      </w:r>
      <w:r w:rsidR="00BB79CA" w:rsidRPr="0069632C">
        <w:rPr>
          <w:rFonts w:hint="cs"/>
          <w:sz w:val="24"/>
          <w:szCs w:val="24"/>
          <w:rtl/>
          <w:lang w:val="en-US" w:bidi="ar-YE"/>
        </w:rPr>
        <w:t xml:space="preserve">النفاية </w:t>
      </w:r>
      <w:r w:rsidR="00DA3E76" w:rsidRPr="0069632C">
        <w:rPr>
          <w:rFonts w:hint="cs"/>
          <w:sz w:val="24"/>
          <w:szCs w:val="24"/>
          <w:rtl/>
          <w:lang w:val="en-US" w:bidi="ar-YE"/>
        </w:rPr>
        <w:t xml:space="preserve">الكيماوية </w:t>
      </w:r>
      <w:r w:rsidR="00F44F30" w:rsidRPr="0069632C">
        <w:rPr>
          <w:rFonts w:hint="cs"/>
          <w:sz w:val="24"/>
          <w:szCs w:val="24"/>
          <w:rtl/>
          <w:lang w:val="en-US" w:bidi="ar-YE"/>
        </w:rPr>
        <w:t xml:space="preserve">السائلة من المختبرات. </w:t>
      </w:r>
      <w:r w:rsidR="005C4D28" w:rsidRPr="0069632C">
        <w:rPr>
          <w:rFonts w:hint="cs"/>
          <w:sz w:val="24"/>
          <w:szCs w:val="24"/>
          <w:rtl/>
          <w:lang w:val="en-US" w:bidi="ar-YE"/>
        </w:rPr>
        <w:t xml:space="preserve">وكما هو الحال في المشروعات الفرعية الصحية لتصريف النفاية الصلبة والسائلة الخطرة فإن فصل </w:t>
      </w:r>
      <w:r w:rsidR="00610BFB" w:rsidRPr="0069632C">
        <w:rPr>
          <w:rFonts w:hint="cs"/>
          <w:sz w:val="24"/>
          <w:szCs w:val="24"/>
          <w:rtl/>
          <w:lang w:val="en-US" w:bidi="ar-YE"/>
        </w:rPr>
        <w:t xml:space="preserve">النافية السائلة الخطرة </w:t>
      </w:r>
      <w:r w:rsidR="004A2E48" w:rsidRPr="0069632C">
        <w:rPr>
          <w:rFonts w:hint="cs"/>
          <w:sz w:val="24"/>
          <w:szCs w:val="24"/>
          <w:rtl/>
          <w:lang w:val="en-US" w:bidi="ar-YE"/>
        </w:rPr>
        <w:t>في المختبرات يتم يدويا</w:t>
      </w:r>
      <w:r w:rsidR="002476E6">
        <w:rPr>
          <w:rFonts w:hint="cs"/>
          <w:sz w:val="24"/>
          <w:szCs w:val="24"/>
          <w:rtl/>
          <w:lang w:val="en-US" w:bidi="ar-YE"/>
        </w:rPr>
        <w:t>ً عن طريق أواني</w:t>
      </w:r>
      <w:r w:rsidR="004A2E48" w:rsidRPr="0069632C">
        <w:rPr>
          <w:rFonts w:hint="cs"/>
          <w:sz w:val="24"/>
          <w:szCs w:val="24"/>
          <w:rtl/>
          <w:lang w:val="en-US" w:bidi="ar-YE"/>
        </w:rPr>
        <w:t xml:space="preserve"> صغيرة يتم نقلها من قبل العاملين إلى غرفة التبخير. </w:t>
      </w:r>
    </w:p>
    <w:p w:rsidR="00CF29F2" w:rsidRPr="0069632C" w:rsidRDefault="00CF29F2" w:rsidP="006B6460">
      <w:pPr>
        <w:rPr>
          <w:sz w:val="24"/>
          <w:szCs w:val="24"/>
          <w:rtl/>
          <w:lang w:val="en-US" w:bidi="ar-YE"/>
        </w:rPr>
      </w:pPr>
    </w:p>
    <w:p w:rsidR="00CF29F2" w:rsidRPr="0069632C" w:rsidRDefault="008167BB" w:rsidP="006B6460">
      <w:pPr>
        <w:rPr>
          <w:sz w:val="24"/>
          <w:szCs w:val="24"/>
          <w:rtl/>
          <w:lang w:val="en-US" w:bidi="ar-YE"/>
        </w:rPr>
      </w:pPr>
      <w:r w:rsidRPr="0069632C">
        <w:rPr>
          <w:rFonts w:hint="cs"/>
          <w:sz w:val="24"/>
          <w:szCs w:val="24"/>
          <w:rtl/>
          <w:lang w:val="en-US" w:bidi="ar-YE"/>
        </w:rPr>
        <w:t xml:space="preserve">لقد تم كذلك </w:t>
      </w:r>
      <w:r w:rsidR="00922969" w:rsidRPr="0069632C">
        <w:rPr>
          <w:rFonts w:hint="cs"/>
          <w:sz w:val="24"/>
          <w:szCs w:val="24"/>
          <w:rtl/>
          <w:lang w:val="en-US" w:bidi="ar-YE"/>
        </w:rPr>
        <w:t xml:space="preserve">الأخذ بالاعتبار لحصاد مياه الأمطار من الأسطح </w:t>
      </w:r>
      <w:r w:rsidR="000F4C0B" w:rsidRPr="0069632C">
        <w:rPr>
          <w:rFonts w:hint="cs"/>
          <w:sz w:val="24"/>
          <w:szCs w:val="24"/>
          <w:rtl/>
          <w:lang w:val="en-US" w:bidi="ar-YE"/>
        </w:rPr>
        <w:t xml:space="preserve">بخزان جمع </w:t>
      </w:r>
      <w:r w:rsidR="00744E19" w:rsidRPr="0069632C">
        <w:rPr>
          <w:rFonts w:hint="cs"/>
          <w:sz w:val="24"/>
          <w:szCs w:val="24"/>
          <w:rtl/>
          <w:lang w:val="en-US" w:bidi="ar-YE"/>
        </w:rPr>
        <w:t xml:space="preserve">ومضخة مياه صغيرة. تستخدم مياه الأمطار إما للري أو لتنظيف الحمامات أو حتى للغسيل بعناية. </w:t>
      </w:r>
    </w:p>
    <w:p w:rsidR="00563991" w:rsidRPr="0069632C" w:rsidRDefault="00563991" w:rsidP="006B6460">
      <w:pPr>
        <w:rPr>
          <w:sz w:val="24"/>
          <w:szCs w:val="24"/>
          <w:rtl/>
          <w:lang w:val="en-US" w:bidi="ar-YE"/>
        </w:rPr>
      </w:pPr>
    </w:p>
    <w:p w:rsidR="00BA24AC" w:rsidRPr="0069632C" w:rsidRDefault="00BA24AC" w:rsidP="00BA24AC">
      <w:pPr>
        <w:rPr>
          <w:sz w:val="24"/>
          <w:szCs w:val="24"/>
          <w:rtl/>
          <w:lang w:val="en-US" w:bidi="ar-YE"/>
        </w:rPr>
      </w:pPr>
      <w:r w:rsidRPr="0069632C">
        <w:rPr>
          <w:rFonts w:hint="cs"/>
          <w:sz w:val="24"/>
          <w:szCs w:val="24"/>
          <w:rtl/>
          <w:lang w:val="en-US" w:bidi="ar-YE"/>
        </w:rPr>
        <w:t>انظر الملحق ب-5 للقائمة المرجعية للتدقيق في تقييم الأثر البيئي والاجتماعي الخاص بالمشروعات الفرعية للمدارس.</w:t>
      </w:r>
    </w:p>
    <w:p w:rsidR="009A3664" w:rsidRDefault="009A3664" w:rsidP="00BA24AC">
      <w:pPr>
        <w:rPr>
          <w:sz w:val="24"/>
          <w:szCs w:val="24"/>
          <w:rtl/>
          <w:lang w:val="en-US" w:bidi="ar-YE"/>
        </w:rPr>
      </w:pPr>
    </w:p>
    <w:p w:rsidR="002F18D9" w:rsidRDefault="002F18D9" w:rsidP="00BA24AC">
      <w:pPr>
        <w:rPr>
          <w:sz w:val="24"/>
          <w:szCs w:val="24"/>
          <w:rtl/>
          <w:lang w:val="en-US" w:bidi="ar-YE"/>
        </w:rPr>
      </w:pPr>
    </w:p>
    <w:p w:rsidR="002F18D9" w:rsidRDefault="002F18D9" w:rsidP="00BA24AC">
      <w:pPr>
        <w:rPr>
          <w:sz w:val="24"/>
          <w:szCs w:val="24"/>
          <w:rtl/>
          <w:lang w:val="en-US" w:bidi="ar-YE"/>
        </w:rPr>
      </w:pPr>
    </w:p>
    <w:p w:rsidR="002F18D9" w:rsidRDefault="002F18D9" w:rsidP="00BA24AC">
      <w:pPr>
        <w:rPr>
          <w:sz w:val="24"/>
          <w:szCs w:val="24"/>
          <w:rtl/>
          <w:lang w:val="en-US" w:bidi="ar-YE"/>
        </w:rPr>
      </w:pPr>
    </w:p>
    <w:p w:rsidR="002F18D9" w:rsidRDefault="002F18D9" w:rsidP="00BA24AC">
      <w:pPr>
        <w:rPr>
          <w:sz w:val="24"/>
          <w:szCs w:val="24"/>
          <w:rtl/>
          <w:lang w:val="en-US" w:bidi="ar-YE"/>
        </w:rPr>
      </w:pPr>
    </w:p>
    <w:p w:rsidR="002F18D9" w:rsidRDefault="002F18D9" w:rsidP="00BA24AC">
      <w:pPr>
        <w:rPr>
          <w:sz w:val="24"/>
          <w:szCs w:val="24"/>
          <w:rtl/>
          <w:lang w:val="en-US" w:bidi="ar-YE"/>
        </w:rPr>
      </w:pPr>
    </w:p>
    <w:p w:rsidR="002F18D9" w:rsidRDefault="002F18D9" w:rsidP="00BA24AC">
      <w:pPr>
        <w:rPr>
          <w:sz w:val="24"/>
          <w:szCs w:val="24"/>
          <w:rtl/>
          <w:lang w:val="en-US" w:bidi="ar-YE"/>
        </w:rPr>
      </w:pPr>
    </w:p>
    <w:p w:rsidR="002F18D9" w:rsidRDefault="002F18D9" w:rsidP="00BA24AC">
      <w:pPr>
        <w:rPr>
          <w:sz w:val="24"/>
          <w:szCs w:val="24"/>
          <w:rtl/>
          <w:lang w:val="en-US" w:bidi="ar-YE"/>
        </w:rPr>
      </w:pPr>
    </w:p>
    <w:p w:rsidR="002F18D9" w:rsidRDefault="002F18D9" w:rsidP="00BA24AC">
      <w:pPr>
        <w:rPr>
          <w:sz w:val="24"/>
          <w:szCs w:val="24"/>
          <w:rtl/>
          <w:lang w:val="en-US" w:bidi="ar-YE"/>
        </w:rPr>
      </w:pPr>
    </w:p>
    <w:p w:rsidR="002F18D9" w:rsidRDefault="002F18D9" w:rsidP="00BA24AC">
      <w:pPr>
        <w:rPr>
          <w:sz w:val="24"/>
          <w:szCs w:val="24"/>
          <w:rtl/>
          <w:lang w:val="en-US" w:bidi="ar-YE"/>
        </w:rPr>
      </w:pPr>
    </w:p>
    <w:p w:rsidR="002F18D9" w:rsidRDefault="002F18D9" w:rsidP="00BA24AC">
      <w:pPr>
        <w:rPr>
          <w:sz w:val="24"/>
          <w:szCs w:val="24"/>
          <w:rtl/>
          <w:lang w:val="en-US" w:bidi="ar-YE"/>
        </w:rPr>
      </w:pPr>
    </w:p>
    <w:p w:rsidR="002F18D9" w:rsidRPr="0069632C" w:rsidRDefault="002F18D9" w:rsidP="00BA24AC">
      <w:pPr>
        <w:rPr>
          <w:sz w:val="24"/>
          <w:szCs w:val="24"/>
          <w:rtl/>
          <w:lang w:val="en-US" w:bidi="ar-YE"/>
        </w:rPr>
      </w:pPr>
    </w:p>
    <w:tbl>
      <w:tblPr>
        <w:tblStyle w:val="TableGrid"/>
        <w:bidiVisual/>
        <w:tblW w:w="10993" w:type="dxa"/>
        <w:jc w:val="center"/>
        <w:tblLook w:val="04A0" w:firstRow="1" w:lastRow="0" w:firstColumn="1" w:lastColumn="0" w:noHBand="0" w:noVBand="1"/>
      </w:tblPr>
      <w:tblGrid>
        <w:gridCol w:w="1361"/>
        <w:gridCol w:w="672"/>
        <w:gridCol w:w="832"/>
        <w:gridCol w:w="642"/>
        <w:gridCol w:w="846"/>
        <w:gridCol w:w="640"/>
        <w:gridCol w:w="536"/>
        <w:gridCol w:w="651"/>
        <w:gridCol w:w="676"/>
        <w:gridCol w:w="779"/>
        <w:gridCol w:w="535"/>
        <w:gridCol w:w="832"/>
        <w:gridCol w:w="996"/>
        <w:gridCol w:w="995"/>
      </w:tblGrid>
      <w:tr w:rsidR="002F18D9" w:rsidRPr="002F18D9" w:rsidTr="003D0069">
        <w:trPr>
          <w:trHeight w:val="773"/>
          <w:tblHeader/>
          <w:jc w:val="center"/>
        </w:trPr>
        <w:tc>
          <w:tcPr>
            <w:tcW w:w="13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9A3664" w:rsidRPr="002F18D9" w:rsidRDefault="009A3664" w:rsidP="003D0069">
            <w:pPr>
              <w:spacing w:line="216" w:lineRule="auto"/>
              <w:jc w:val="center"/>
              <w:rPr>
                <w:b/>
                <w:bCs/>
                <w:sz w:val="24"/>
                <w:szCs w:val="24"/>
                <w:lang w:val="en-US" w:bidi="ar-YE"/>
              </w:rPr>
            </w:pPr>
            <w:r w:rsidRPr="002F18D9">
              <w:rPr>
                <w:rFonts w:hint="cs"/>
                <w:b/>
                <w:bCs/>
                <w:sz w:val="24"/>
                <w:szCs w:val="24"/>
                <w:rtl/>
                <w:lang w:val="en-US" w:bidi="ar-YE"/>
              </w:rPr>
              <w:t xml:space="preserve">مجال الأثر المحتمل: </w:t>
            </w:r>
            <w:r w:rsidR="00DB4305" w:rsidRPr="002F18D9">
              <w:rPr>
                <w:rFonts w:hint="cs"/>
                <w:b/>
                <w:bCs/>
                <w:sz w:val="24"/>
                <w:szCs w:val="24"/>
                <w:rtl/>
                <w:lang w:val="en-US" w:bidi="ar-YE"/>
              </w:rPr>
              <w:lastRenderedPageBreak/>
              <w:t>المدارس</w:t>
            </w:r>
          </w:p>
        </w:tc>
        <w:tc>
          <w:tcPr>
            <w:tcW w:w="4168" w:type="dxa"/>
            <w:gridSpan w:val="6"/>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F2F2F2" w:themeFill="background1" w:themeFillShade="F2"/>
            <w:hideMark/>
          </w:tcPr>
          <w:p w:rsidR="009A3664" w:rsidRPr="002F18D9" w:rsidRDefault="009A3664" w:rsidP="003D0069">
            <w:pPr>
              <w:spacing w:line="216" w:lineRule="auto"/>
              <w:jc w:val="center"/>
              <w:rPr>
                <w:b/>
                <w:bCs/>
                <w:sz w:val="20"/>
                <w:szCs w:val="20"/>
                <w:lang w:val="en-US" w:bidi="ar-YE"/>
              </w:rPr>
            </w:pPr>
            <w:r w:rsidRPr="002F18D9">
              <w:rPr>
                <w:rFonts w:hint="cs"/>
                <w:b/>
                <w:bCs/>
                <w:sz w:val="20"/>
                <w:szCs w:val="20"/>
                <w:rtl/>
                <w:lang w:val="en-US" w:bidi="ar-YE"/>
              </w:rPr>
              <w:lastRenderedPageBreak/>
              <w:t>طريقة التعرف على الأثر</w:t>
            </w:r>
          </w:p>
        </w:tc>
        <w:tc>
          <w:tcPr>
            <w:tcW w:w="2641" w:type="dxa"/>
            <w:gridSpan w:val="4"/>
            <w:tcBorders>
              <w:top w:val="single" w:sz="4" w:space="0" w:color="000000" w:themeColor="text1"/>
              <w:left w:val="single" w:sz="18" w:space="0" w:color="000000" w:themeColor="text1"/>
              <w:bottom w:val="single" w:sz="4" w:space="0" w:color="000000" w:themeColor="text1"/>
              <w:right w:val="single" w:sz="18" w:space="0" w:color="000000" w:themeColor="text1"/>
            </w:tcBorders>
            <w:shd w:val="clear" w:color="auto" w:fill="F2F2F2" w:themeFill="background1" w:themeFillShade="F2"/>
            <w:hideMark/>
          </w:tcPr>
          <w:p w:rsidR="009A3664" w:rsidRPr="002F18D9" w:rsidRDefault="009A3664" w:rsidP="003D0069">
            <w:pPr>
              <w:spacing w:line="216" w:lineRule="auto"/>
              <w:jc w:val="center"/>
              <w:rPr>
                <w:b/>
                <w:bCs/>
                <w:sz w:val="20"/>
                <w:szCs w:val="20"/>
                <w:lang w:val="en-US" w:bidi="ar-YE"/>
              </w:rPr>
            </w:pPr>
            <w:r w:rsidRPr="002F18D9">
              <w:rPr>
                <w:rFonts w:hint="cs"/>
                <w:b/>
                <w:bCs/>
                <w:sz w:val="20"/>
                <w:szCs w:val="20"/>
                <w:rtl/>
                <w:lang w:val="en-US" w:bidi="ar-YE"/>
              </w:rPr>
              <w:t>طريقة تحليل الأثر</w:t>
            </w: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F2F2F2" w:themeFill="background1" w:themeFillShade="F2"/>
            <w:hideMark/>
          </w:tcPr>
          <w:p w:rsidR="009A3664" w:rsidRPr="002F18D9" w:rsidRDefault="009A3664" w:rsidP="003D0069">
            <w:pPr>
              <w:spacing w:line="216" w:lineRule="auto"/>
              <w:jc w:val="center"/>
              <w:rPr>
                <w:b/>
                <w:bCs/>
                <w:sz w:val="20"/>
                <w:szCs w:val="20"/>
                <w:lang w:val="en-US" w:bidi="ar-YE"/>
              </w:rPr>
            </w:pPr>
            <w:r w:rsidRPr="002F18D9">
              <w:rPr>
                <w:rFonts w:hint="cs"/>
                <w:b/>
                <w:bCs/>
                <w:sz w:val="20"/>
                <w:szCs w:val="20"/>
                <w:rtl/>
                <w:lang w:val="en-US" w:bidi="ar-YE"/>
              </w:rPr>
              <w:t>محلة التصميم</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9A3664" w:rsidRPr="002F18D9" w:rsidRDefault="009A3664" w:rsidP="003D0069">
            <w:pPr>
              <w:spacing w:line="216" w:lineRule="auto"/>
              <w:jc w:val="center"/>
              <w:rPr>
                <w:b/>
                <w:bCs/>
                <w:sz w:val="20"/>
                <w:szCs w:val="20"/>
                <w:lang w:val="en-US" w:bidi="ar-YE"/>
              </w:rPr>
            </w:pPr>
            <w:r w:rsidRPr="002F18D9">
              <w:rPr>
                <w:rFonts w:hint="cs"/>
                <w:b/>
                <w:bCs/>
                <w:sz w:val="20"/>
                <w:szCs w:val="20"/>
                <w:rtl/>
                <w:lang w:val="en-US" w:bidi="ar-YE"/>
              </w:rPr>
              <w:t>مرحلة الإنشاءات</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9A3664" w:rsidRPr="002F18D9" w:rsidRDefault="009A3664" w:rsidP="003D0069">
            <w:pPr>
              <w:spacing w:line="216" w:lineRule="auto"/>
              <w:jc w:val="center"/>
              <w:rPr>
                <w:b/>
                <w:bCs/>
                <w:sz w:val="20"/>
                <w:szCs w:val="20"/>
                <w:lang w:val="en-US" w:bidi="ar-YE"/>
              </w:rPr>
            </w:pPr>
            <w:r w:rsidRPr="002F18D9">
              <w:rPr>
                <w:rFonts w:hint="cs"/>
                <w:b/>
                <w:bCs/>
                <w:sz w:val="20"/>
                <w:szCs w:val="20"/>
                <w:rtl/>
                <w:lang w:val="en-US" w:bidi="ar-YE"/>
              </w:rPr>
              <w:t>مرحلة التشغيل</w:t>
            </w:r>
          </w:p>
        </w:tc>
      </w:tr>
      <w:tr w:rsidR="002F18D9" w:rsidRPr="002F18D9" w:rsidTr="003D0069">
        <w:trPr>
          <w:trHeight w:val="692"/>
          <w:tblHeader/>
          <w:jc w:val="center"/>
        </w:trPr>
        <w:tc>
          <w:tcPr>
            <w:tcW w:w="13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9A3664" w:rsidRPr="002F18D9" w:rsidRDefault="009A3664" w:rsidP="003D0069">
            <w:pPr>
              <w:bidi w:val="0"/>
              <w:spacing w:line="216" w:lineRule="auto"/>
              <w:jc w:val="center"/>
              <w:rPr>
                <w:b/>
                <w:bCs/>
                <w:sz w:val="24"/>
                <w:szCs w:val="24"/>
                <w:lang w:val="en-US" w:bidi="ar-YE"/>
              </w:rPr>
            </w:pP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9A3664" w:rsidRPr="002F18D9" w:rsidRDefault="009A3664" w:rsidP="003D0069">
            <w:pPr>
              <w:spacing w:line="216" w:lineRule="auto"/>
              <w:jc w:val="center"/>
              <w:rPr>
                <w:b/>
                <w:bCs/>
                <w:sz w:val="20"/>
                <w:szCs w:val="20"/>
                <w:lang w:val="en-US" w:bidi="ar-YE"/>
              </w:rPr>
            </w:pPr>
            <w:r w:rsidRPr="002F18D9">
              <w:rPr>
                <w:rFonts w:hint="cs"/>
                <w:b/>
                <w:bCs/>
                <w:sz w:val="20"/>
                <w:szCs w:val="20"/>
                <w:rtl/>
                <w:lang w:val="en-US" w:bidi="ar-YE"/>
              </w:rPr>
              <w:t>قائمة مرجعية</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9A3664" w:rsidRPr="002F18D9" w:rsidRDefault="009A3664" w:rsidP="003D0069">
            <w:pPr>
              <w:spacing w:line="216" w:lineRule="auto"/>
              <w:jc w:val="center"/>
              <w:rPr>
                <w:b/>
                <w:bCs/>
                <w:sz w:val="20"/>
                <w:szCs w:val="20"/>
                <w:lang w:val="en-US" w:bidi="ar-YE"/>
              </w:rPr>
            </w:pPr>
            <w:r w:rsidRPr="002F18D9">
              <w:rPr>
                <w:rFonts w:hint="cs"/>
                <w:b/>
                <w:bCs/>
                <w:sz w:val="20"/>
                <w:szCs w:val="20"/>
                <w:rtl/>
                <w:lang w:val="en-US" w:bidi="ar-YE"/>
              </w:rPr>
              <w:t>مصفوفات</w:t>
            </w: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9A3664" w:rsidRPr="002F18D9" w:rsidRDefault="009A3664" w:rsidP="003D0069">
            <w:pPr>
              <w:spacing w:line="216" w:lineRule="auto"/>
              <w:jc w:val="center"/>
              <w:rPr>
                <w:b/>
                <w:bCs/>
                <w:sz w:val="20"/>
                <w:szCs w:val="20"/>
                <w:lang w:val="en-US" w:bidi="ar-YE"/>
              </w:rPr>
            </w:pPr>
            <w:r w:rsidRPr="002F18D9">
              <w:rPr>
                <w:rFonts w:hint="cs"/>
                <w:b/>
                <w:bCs/>
                <w:sz w:val="20"/>
                <w:szCs w:val="20"/>
                <w:rtl/>
                <w:lang w:val="en-US" w:bidi="ar-YE"/>
              </w:rPr>
              <w:t>شبكات</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9A3664" w:rsidRPr="002F18D9" w:rsidRDefault="009A3664" w:rsidP="003D0069">
            <w:pPr>
              <w:spacing w:line="216" w:lineRule="auto"/>
              <w:jc w:val="center"/>
              <w:rPr>
                <w:b/>
                <w:bCs/>
                <w:sz w:val="20"/>
                <w:szCs w:val="20"/>
                <w:lang w:val="en-US" w:bidi="ar-YE"/>
              </w:rPr>
            </w:pPr>
            <w:r w:rsidRPr="002F18D9">
              <w:rPr>
                <w:rFonts w:hint="cs"/>
                <w:b/>
                <w:bCs/>
                <w:sz w:val="20"/>
                <w:szCs w:val="20"/>
                <w:rtl/>
                <w:lang w:val="en-US" w:bidi="ar-YE"/>
              </w:rPr>
              <w:t>أغطية ونظام المعلومات الجغرافية</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9A3664" w:rsidRPr="002F18D9" w:rsidRDefault="009A3664" w:rsidP="003D0069">
            <w:pPr>
              <w:spacing w:line="216" w:lineRule="auto"/>
              <w:jc w:val="center"/>
              <w:rPr>
                <w:b/>
                <w:bCs/>
                <w:sz w:val="20"/>
                <w:szCs w:val="20"/>
                <w:lang w:val="en-US" w:bidi="ar-YE"/>
              </w:rPr>
            </w:pPr>
            <w:r w:rsidRPr="002F18D9">
              <w:rPr>
                <w:rFonts w:hint="cs"/>
                <w:b/>
                <w:bCs/>
                <w:sz w:val="20"/>
                <w:szCs w:val="20"/>
                <w:rtl/>
                <w:lang w:val="en-US" w:bidi="ar-YE"/>
              </w:rPr>
              <w:t>تجربة مهنية</w:t>
            </w:r>
          </w:p>
        </w:tc>
        <w:tc>
          <w:tcPr>
            <w:tcW w:w="536"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F2F2F2" w:themeFill="background1" w:themeFillShade="F2"/>
            <w:hideMark/>
          </w:tcPr>
          <w:p w:rsidR="009A3664" w:rsidRPr="002F18D9" w:rsidRDefault="009A3664" w:rsidP="003D0069">
            <w:pPr>
              <w:spacing w:line="216" w:lineRule="auto"/>
              <w:jc w:val="center"/>
              <w:rPr>
                <w:b/>
                <w:bCs/>
                <w:sz w:val="20"/>
                <w:szCs w:val="20"/>
                <w:lang w:val="en-US" w:bidi="ar-YE"/>
              </w:rPr>
            </w:pPr>
            <w:r w:rsidRPr="002F18D9">
              <w:rPr>
                <w:rFonts w:hint="cs"/>
                <w:b/>
                <w:bCs/>
                <w:sz w:val="20"/>
                <w:szCs w:val="20"/>
                <w:rtl/>
                <w:lang w:val="en-US" w:bidi="ar-YE"/>
              </w:rPr>
              <w:t>أخرى</w:t>
            </w:r>
          </w:p>
        </w:tc>
        <w:tc>
          <w:tcPr>
            <w:tcW w:w="651"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F2F2F2" w:themeFill="background1" w:themeFillShade="F2"/>
            <w:hideMark/>
          </w:tcPr>
          <w:p w:rsidR="009A3664" w:rsidRPr="002F18D9" w:rsidRDefault="009A3664" w:rsidP="003D0069">
            <w:pPr>
              <w:spacing w:line="216" w:lineRule="auto"/>
              <w:jc w:val="center"/>
              <w:rPr>
                <w:b/>
                <w:bCs/>
                <w:sz w:val="20"/>
                <w:szCs w:val="20"/>
                <w:lang w:val="en-US" w:bidi="ar-YE"/>
              </w:rPr>
            </w:pPr>
            <w:r w:rsidRPr="002F18D9">
              <w:rPr>
                <w:rFonts w:hint="cs"/>
                <w:b/>
                <w:bCs/>
                <w:sz w:val="20"/>
                <w:szCs w:val="20"/>
                <w:rtl/>
                <w:lang w:val="en-US" w:bidi="ar-YE"/>
              </w:rPr>
              <w:t>التقدير المهني</w:t>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9A3664" w:rsidRPr="002F18D9" w:rsidRDefault="009A3664" w:rsidP="003D0069">
            <w:pPr>
              <w:spacing w:line="216" w:lineRule="auto"/>
              <w:jc w:val="center"/>
              <w:rPr>
                <w:b/>
                <w:bCs/>
                <w:sz w:val="20"/>
                <w:szCs w:val="20"/>
                <w:lang w:val="en-US" w:bidi="ar-YE"/>
              </w:rPr>
            </w:pPr>
            <w:r w:rsidRPr="002F18D9">
              <w:rPr>
                <w:rFonts w:hint="cs"/>
                <w:b/>
                <w:bCs/>
                <w:sz w:val="20"/>
                <w:szCs w:val="20"/>
                <w:rtl/>
                <w:lang w:val="en-US" w:bidi="ar-YE"/>
              </w:rPr>
              <w:t>تجريب النماذج المادية</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9A3664" w:rsidRPr="002F18D9" w:rsidRDefault="009A3664" w:rsidP="003D0069">
            <w:pPr>
              <w:spacing w:line="216" w:lineRule="auto"/>
              <w:jc w:val="center"/>
              <w:rPr>
                <w:b/>
                <w:bCs/>
                <w:sz w:val="20"/>
                <w:szCs w:val="20"/>
                <w:lang w:val="en-US" w:bidi="ar-YE"/>
              </w:rPr>
            </w:pPr>
            <w:r w:rsidRPr="002F18D9">
              <w:rPr>
                <w:rFonts w:hint="cs"/>
                <w:b/>
                <w:bCs/>
                <w:sz w:val="20"/>
                <w:szCs w:val="20"/>
                <w:rtl/>
                <w:lang w:val="en-US" w:bidi="ar-YE"/>
              </w:rPr>
              <w:t>دراسات حالة ومقارنات نوعية</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F2F2F2" w:themeFill="background1" w:themeFillShade="F2"/>
            <w:hideMark/>
          </w:tcPr>
          <w:p w:rsidR="009A3664" w:rsidRPr="002F18D9" w:rsidRDefault="009A3664" w:rsidP="003D0069">
            <w:pPr>
              <w:spacing w:line="216" w:lineRule="auto"/>
              <w:jc w:val="center"/>
              <w:rPr>
                <w:b/>
                <w:bCs/>
                <w:sz w:val="20"/>
                <w:szCs w:val="20"/>
                <w:lang w:val="en-US" w:bidi="ar-YE"/>
              </w:rPr>
            </w:pPr>
            <w:r w:rsidRPr="002F18D9">
              <w:rPr>
                <w:rFonts w:hint="cs"/>
                <w:b/>
                <w:bCs/>
                <w:sz w:val="20"/>
                <w:szCs w:val="20"/>
                <w:rtl/>
                <w:lang w:val="en-US" w:bidi="ar-YE"/>
              </w:rPr>
              <w:t>أخرى</w:t>
            </w:r>
          </w:p>
        </w:tc>
        <w:tc>
          <w:tcPr>
            <w:tcW w:w="2823" w:type="dxa"/>
            <w:gridSpan w:val="3"/>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F2F2F2" w:themeFill="background1" w:themeFillShade="F2"/>
            <w:hideMark/>
          </w:tcPr>
          <w:p w:rsidR="009A3664" w:rsidRPr="003D0069" w:rsidRDefault="009A3664" w:rsidP="003D0069">
            <w:pPr>
              <w:spacing w:line="216" w:lineRule="auto"/>
              <w:jc w:val="center"/>
              <w:rPr>
                <w:b/>
                <w:bCs/>
                <w:sz w:val="18"/>
                <w:szCs w:val="18"/>
                <w:rtl/>
                <w:lang w:val="en-US" w:bidi="ar-YE"/>
              </w:rPr>
            </w:pPr>
            <w:r w:rsidRPr="003D0069">
              <w:rPr>
                <w:rFonts w:hint="cs"/>
                <w:b/>
                <w:bCs/>
                <w:sz w:val="18"/>
                <w:szCs w:val="18"/>
                <w:rtl/>
                <w:lang w:val="en-US" w:bidi="ar-YE"/>
              </w:rPr>
              <w:t>+++ أثر إيجابي كبير</w:t>
            </w:r>
          </w:p>
          <w:p w:rsidR="009A3664" w:rsidRPr="003D0069" w:rsidRDefault="009A3664" w:rsidP="003D0069">
            <w:pPr>
              <w:spacing w:line="216" w:lineRule="auto"/>
              <w:jc w:val="center"/>
              <w:rPr>
                <w:b/>
                <w:bCs/>
                <w:sz w:val="18"/>
                <w:szCs w:val="18"/>
                <w:rtl/>
                <w:lang w:val="en-US" w:bidi="ar-YE"/>
              </w:rPr>
            </w:pPr>
            <w:r w:rsidRPr="003D0069">
              <w:rPr>
                <w:rFonts w:hint="cs"/>
                <w:b/>
                <w:bCs/>
                <w:sz w:val="18"/>
                <w:szCs w:val="18"/>
                <w:rtl/>
                <w:lang w:val="en-US" w:bidi="ar-YE"/>
              </w:rPr>
              <w:t>++ أثر إيجابي معتدل</w:t>
            </w:r>
          </w:p>
          <w:p w:rsidR="009A3664" w:rsidRPr="003D0069" w:rsidRDefault="009A3664" w:rsidP="003D0069">
            <w:pPr>
              <w:spacing w:line="216" w:lineRule="auto"/>
              <w:jc w:val="center"/>
              <w:rPr>
                <w:b/>
                <w:bCs/>
                <w:sz w:val="18"/>
                <w:szCs w:val="18"/>
                <w:rtl/>
                <w:lang w:val="en-US" w:bidi="ar-YE"/>
              </w:rPr>
            </w:pPr>
            <w:r w:rsidRPr="003D0069">
              <w:rPr>
                <w:rFonts w:hint="cs"/>
                <w:b/>
                <w:bCs/>
                <w:sz w:val="18"/>
                <w:szCs w:val="18"/>
                <w:rtl/>
                <w:lang w:val="en-US" w:bidi="ar-YE"/>
              </w:rPr>
              <w:t>+ أثر إيجابي منخفض</w:t>
            </w:r>
          </w:p>
          <w:p w:rsidR="009A3664" w:rsidRPr="003D0069" w:rsidRDefault="009A3664" w:rsidP="003D0069">
            <w:pPr>
              <w:spacing w:line="216" w:lineRule="auto"/>
              <w:jc w:val="center"/>
              <w:rPr>
                <w:b/>
                <w:bCs/>
                <w:sz w:val="18"/>
                <w:szCs w:val="18"/>
                <w:rtl/>
                <w:lang w:val="en-US" w:bidi="ar-YE"/>
              </w:rPr>
            </w:pPr>
            <w:r w:rsidRPr="003D0069">
              <w:rPr>
                <w:rFonts w:hint="cs"/>
                <w:b/>
                <w:bCs/>
                <w:sz w:val="18"/>
                <w:szCs w:val="18"/>
                <w:rtl/>
                <w:lang w:val="en-US" w:bidi="ar-YE"/>
              </w:rPr>
              <w:t>0 أثر حيادي</w:t>
            </w:r>
          </w:p>
          <w:p w:rsidR="009A3664" w:rsidRPr="003D0069" w:rsidRDefault="009A3664" w:rsidP="003D0069">
            <w:pPr>
              <w:spacing w:line="216" w:lineRule="auto"/>
              <w:jc w:val="center"/>
              <w:rPr>
                <w:b/>
                <w:bCs/>
                <w:sz w:val="18"/>
                <w:szCs w:val="18"/>
                <w:rtl/>
                <w:lang w:val="en-US" w:bidi="ar-YE"/>
              </w:rPr>
            </w:pPr>
            <w:r w:rsidRPr="003D0069">
              <w:rPr>
                <w:rFonts w:hint="cs"/>
                <w:b/>
                <w:bCs/>
                <w:sz w:val="18"/>
                <w:szCs w:val="18"/>
                <w:rtl/>
                <w:lang w:val="en-US" w:bidi="ar-YE"/>
              </w:rPr>
              <w:t>- أثر سلبي منخفض</w:t>
            </w:r>
          </w:p>
          <w:p w:rsidR="009A3664" w:rsidRPr="003D0069" w:rsidRDefault="009A3664" w:rsidP="003D0069">
            <w:pPr>
              <w:spacing w:line="216" w:lineRule="auto"/>
              <w:jc w:val="center"/>
              <w:rPr>
                <w:b/>
                <w:bCs/>
                <w:sz w:val="18"/>
                <w:szCs w:val="18"/>
                <w:rtl/>
                <w:lang w:val="en-US" w:bidi="ar-YE"/>
              </w:rPr>
            </w:pPr>
            <w:r w:rsidRPr="003D0069">
              <w:rPr>
                <w:rFonts w:hint="cs"/>
                <w:b/>
                <w:bCs/>
                <w:sz w:val="18"/>
                <w:szCs w:val="18"/>
                <w:rtl/>
                <w:lang w:val="en-US" w:bidi="ar-YE"/>
              </w:rPr>
              <w:t>- - أثر سلبي متعدل</w:t>
            </w:r>
          </w:p>
          <w:p w:rsidR="009A3664" w:rsidRPr="002F18D9" w:rsidRDefault="009A3664" w:rsidP="003D0069">
            <w:pPr>
              <w:spacing w:line="216" w:lineRule="auto"/>
              <w:jc w:val="center"/>
              <w:rPr>
                <w:b/>
                <w:bCs/>
                <w:sz w:val="20"/>
                <w:szCs w:val="20"/>
                <w:lang w:val="en-US" w:bidi="ar-YE"/>
              </w:rPr>
            </w:pPr>
            <w:r w:rsidRPr="003D0069">
              <w:rPr>
                <w:rFonts w:hint="cs"/>
                <w:b/>
                <w:bCs/>
                <w:sz w:val="18"/>
                <w:szCs w:val="18"/>
                <w:rtl/>
                <w:lang w:val="en-US" w:bidi="ar-YE"/>
              </w:rPr>
              <w:t>- - - أثر سلبي كبير</w:t>
            </w:r>
          </w:p>
        </w:tc>
      </w:tr>
      <w:tr w:rsidR="002F18D9" w:rsidRPr="002F18D9" w:rsidTr="003D0069">
        <w:trPr>
          <w:jc w:val="center"/>
        </w:trPr>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9A3664" w:rsidRPr="003D0069" w:rsidRDefault="009A3664" w:rsidP="003D0069">
            <w:pPr>
              <w:spacing w:line="216" w:lineRule="auto"/>
              <w:rPr>
                <w:b/>
                <w:bCs/>
                <w:sz w:val="20"/>
                <w:szCs w:val="20"/>
                <w:lang w:val="en-US" w:bidi="ar-YE"/>
              </w:rPr>
            </w:pPr>
            <w:r w:rsidRPr="003D0069">
              <w:rPr>
                <w:rFonts w:hint="cs"/>
                <w:b/>
                <w:bCs/>
                <w:sz w:val="20"/>
                <w:szCs w:val="20"/>
                <w:rtl/>
                <w:lang w:val="en-US" w:bidi="ar-YE"/>
              </w:rPr>
              <w:lastRenderedPageBreak/>
              <w:t>استخدام الأراضي</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A3664" w:rsidRPr="002F18D9" w:rsidRDefault="009A3664" w:rsidP="003D0069">
            <w:pPr>
              <w:spacing w:line="216" w:lineRule="auto"/>
              <w:rPr>
                <w:b/>
                <w:bCs/>
                <w:sz w:val="20"/>
                <w:szCs w:val="20"/>
                <w:lang w:val="en-US" w:bidi="ar-YE"/>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A3664" w:rsidRPr="002F18D9" w:rsidRDefault="009A3664" w:rsidP="003D0069">
            <w:pPr>
              <w:spacing w:line="216" w:lineRule="auto"/>
              <w:rPr>
                <w:b/>
                <w:bCs/>
                <w:sz w:val="20"/>
                <w:szCs w:val="20"/>
                <w:lang w:val="en-US" w:bidi="ar-YE"/>
              </w:rPr>
            </w:pP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A3664" w:rsidRPr="002F18D9" w:rsidRDefault="009A3664" w:rsidP="003D0069">
            <w:pPr>
              <w:spacing w:line="216" w:lineRule="auto"/>
              <w:rPr>
                <w:b/>
                <w:bCs/>
                <w:sz w:val="20"/>
                <w:szCs w:val="20"/>
                <w:lang w:val="en-US" w:bidi="ar-YE"/>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A3664" w:rsidRPr="002F18D9" w:rsidRDefault="009A3664" w:rsidP="003D0069">
            <w:pPr>
              <w:spacing w:line="216" w:lineRule="auto"/>
              <w:rPr>
                <w:b/>
                <w:bCs/>
                <w:sz w:val="20"/>
                <w:szCs w:val="20"/>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A3664" w:rsidRPr="002F18D9" w:rsidRDefault="009A3664" w:rsidP="003D0069">
            <w:pPr>
              <w:spacing w:line="216" w:lineRule="auto"/>
              <w:rPr>
                <w:b/>
                <w:bCs/>
                <w:sz w:val="20"/>
                <w:szCs w:val="20"/>
                <w:lang w:val="en-US" w:bidi="ar-YE"/>
              </w:rPr>
            </w:pPr>
          </w:p>
        </w:tc>
        <w:tc>
          <w:tcPr>
            <w:tcW w:w="536"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tcPr>
          <w:p w:rsidR="009A3664" w:rsidRPr="002F18D9" w:rsidRDefault="009A3664" w:rsidP="003D0069">
            <w:pPr>
              <w:spacing w:line="216" w:lineRule="auto"/>
              <w:rPr>
                <w:b/>
                <w:bCs/>
                <w:sz w:val="20"/>
                <w:szCs w:val="20"/>
                <w:lang w:val="en-US" w:bidi="ar-YE"/>
              </w:rPr>
            </w:pPr>
          </w:p>
        </w:tc>
        <w:tc>
          <w:tcPr>
            <w:tcW w:w="651"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tcPr>
          <w:p w:rsidR="009A3664" w:rsidRPr="002F18D9" w:rsidRDefault="009A3664" w:rsidP="003D0069">
            <w:pPr>
              <w:spacing w:line="216" w:lineRule="auto"/>
              <w:rPr>
                <w:b/>
                <w:bCs/>
                <w:sz w:val="20"/>
                <w:szCs w:val="20"/>
                <w:lang w:val="en-US" w:bidi="ar-YE"/>
              </w:rPr>
            </w:pP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A3664" w:rsidRPr="002F18D9" w:rsidRDefault="009A3664" w:rsidP="003D0069">
            <w:pPr>
              <w:spacing w:line="216" w:lineRule="auto"/>
              <w:rPr>
                <w:b/>
                <w:bCs/>
                <w:sz w:val="20"/>
                <w:szCs w:val="20"/>
                <w:lang w:val="en-US" w:bidi="ar-YE"/>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A3664" w:rsidRPr="002F18D9" w:rsidRDefault="009A3664" w:rsidP="003D0069">
            <w:pPr>
              <w:spacing w:line="216" w:lineRule="auto"/>
              <w:rPr>
                <w:b/>
                <w:bCs/>
                <w:sz w:val="20"/>
                <w:szCs w:val="20"/>
                <w:lang w:val="en-US" w:bidi="ar-YE"/>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tcPr>
          <w:p w:rsidR="009A3664" w:rsidRPr="002F18D9" w:rsidRDefault="009A3664" w:rsidP="003D0069">
            <w:pPr>
              <w:spacing w:line="216" w:lineRule="auto"/>
              <w:rPr>
                <w:b/>
                <w:bCs/>
                <w:sz w:val="20"/>
                <w:szCs w:val="20"/>
                <w:lang w:val="en-US" w:bidi="ar-YE"/>
              </w:rPr>
            </w:pP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tcPr>
          <w:p w:rsidR="009A3664" w:rsidRPr="002F18D9" w:rsidRDefault="009A3664" w:rsidP="003D0069">
            <w:pPr>
              <w:spacing w:line="216" w:lineRule="auto"/>
              <w:rPr>
                <w:b/>
                <w:bCs/>
                <w:sz w:val="20"/>
                <w:szCs w:val="20"/>
                <w:lang w:val="en-US" w:bidi="ar-YE"/>
              </w:rPr>
            </w:pP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A3664" w:rsidRPr="002F18D9" w:rsidRDefault="009A3664" w:rsidP="003D0069">
            <w:pPr>
              <w:spacing w:line="216" w:lineRule="auto"/>
              <w:rPr>
                <w:b/>
                <w:bCs/>
                <w:sz w:val="20"/>
                <w:szCs w:val="20"/>
                <w:lang w:val="en-US" w:bidi="ar-YE"/>
              </w:rPr>
            </w:pP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A3664" w:rsidRPr="002F18D9" w:rsidRDefault="009A3664" w:rsidP="003D0069">
            <w:pPr>
              <w:spacing w:line="216" w:lineRule="auto"/>
              <w:rPr>
                <w:b/>
                <w:bCs/>
                <w:sz w:val="20"/>
                <w:szCs w:val="20"/>
                <w:lang w:val="en-US" w:bidi="ar-YE"/>
              </w:rPr>
            </w:pPr>
          </w:p>
        </w:tc>
      </w:tr>
      <w:tr w:rsidR="003D0069" w:rsidRPr="0069632C" w:rsidTr="003D0069">
        <w:trPr>
          <w:jc w:val="center"/>
        </w:trPr>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3D0069" w:rsidRDefault="003D0069" w:rsidP="003D0069">
            <w:pPr>
              <w:spacing w:line="216" w:lineRule="auto"/>
              <w:rPr>
                <w:sz w:val="20"/>
                <w:szCs w:val="20"/>
                <w:lang w:val="en-US" w:bidi="ar-YE"/>
              </w:rPr>
            </w:pPr>
            <w:r w:rsidRPr="003D0069">
              <w:rPr>
                <w:rFonts w:hint="cs"/>
                <w:sz w:val="20"/>
                <w:szCs w:val="20"/>
                <w:rtl/>
                <w:lang w:val="en-US" w:bidi="ar-YE"/>
              </w:rPr>
              <w:t>خلافات على استخدام الأراضي لمواقع البناء</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2F18D9" w:rsidRDefault="003D0069" w:rsidP="003D0069">
            <w:pPr>
              <w:spacing w:line="216" w:lineRule="auto"/>
              <w:rPr>
                <w:sz w:val="20"/>
                <w:szCs w:val="20"/>
                <w:lang w:val="en-US" w:bidi="ar-YE"/>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before="99" w:line="216" w:lineRule="auto"/>
              <w:ind w:left="125" w:right="131"/>
              <w:jc w:val="center"/>
              <w:rPr>
                <w:rFonts w:ascii="Times New Roman" w:hAnsi="Times New Roman" w:cs="Times New Roman"/>
                <w:sz w:val="24"/>
                <w:szCs w:val="24"/>
              </w:rPr>
            </w:pPr>
            <w:r w:rsidRPr="00BB547C">
              <w:rPr>
                <w:rFonts w:ascii="Times New Roman" w:hAnsi="Times New Roman" w:cs="Times New Roman"/>
                <w:w w:val="153"/>
                <w:sz w:val="20"/>
                <w:szCs w:val="20"/>
              </w:rPr>
              <w:t>√</w:t>
            </w:r>
          </w:p>
        </w:tc>
        <w:tc>
          <w:tcPr>
            <w:tcW w:w="536"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3D0069" w:rsidRPr="002F18D9" w:rsidRDefault="003D0069" w:rsidP="003D0069">
            <w:pPr>
              <w:spacing w:line="216" w:lineRule="auto"/>
              <w:rPr>
                <w:sz w:val="20"/>
                <w:szCs w:val="20"/>
                <w:lang w:val="en-US" w:bidi="ar-YE"/>
              </w:rPr>
            </w:pPr>
          </w:p>
        </w:tc>
        <w:tc>
          <w:tcPr>
            <w:tcW w:w="651"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3D0069" w:rsidRPr="00BB547C" w:rsidRDefault="003D0069" w:rsidP="003D0069">
            <w:pPr>
              <w:widowControl w:val="0"/>
              <w:autoSpaceDE w:val="0"/>
              <w:autoSpaceDN w:val="0"/>
              <w:bidi w:val="0"/>
              <w:adjustRightInd w:val="0"/>
              <w:spacing w:before="99" w:line="216" w:lineRule="auto"/>
              <w:ind w:left="165"/>
              <w:rPr>
                <w:rFonts w:ascii="Times New Roman" w:hAnsi="Times New Roman" w:cs="Times New Roman"/>
                <w:sz w:val="24"/>
                <w:szCs w:val="24"/>
              </w:rPr>
            </w:pPr>
            <w:r w:rsidRPr="00BB547C">
              <w:rPr>
                <w:rFonts w:ascii="Times New Roman" w:hAnsi="Times New Roman" w:cs="Times New Roman"/>
                <w:w w:val="153"/>
                <w:sz w:val="20"/>
                <w:szCs w:val="20"/>
              </w:rPr>
              <w:t>√</w:t>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3D0069" w:rsidRPr="002F18D9" w:rsidRDefault="003D0069" w:rsidP="003D0069">
            <w:pPr>
              <w:widowControl w:val="0"/>
              <w:autoSpaceDE w:val="0"/>
              <w:autoSpaceDN w:val="0"/>
              <w:bidi w:val="0"/>
              <w:adjustRightInd w:val="0"/>
              <w:spacing w:before="100" w:line="216" w:lineRule="auto"/>
              <w:ind w:left="199" w:right="198"/>
              <w:jc w:val="center"/>
              <w:rPr>
                <w:rFonts w:ascii="Times New Roman" w:hAnsi="Times New Roman" w:cs="Times New Roman"/>
                <w:sz w:val="24"/>
                <w:szCs w:val="24"/>
                <w:lang w:val="en-US"/>
              </w:rPr>
            </w:pPr>
            <w:r w:rsidRPr="00BB547C">
              <w:rPr>
                <w:rFonts w:ascii="Times New Roman" w:hAnsi="Times New Roman" w:cs="Times New Roman"/>
              </w:rPr>
              <w:t>-</w:t>
            </w:r>
            <w:r w:rsidRPr="00BB547C">
              <w:rPr>
                <w:rFonts w:ascii="Times New Roman" w:hAnsi="Times New Roman" w:cs="Times New Roman"/>
                <w:spacing w:val="-6"/>
              </w:rPr>
              <w:t xml:space="preserve"> </w:t>
            </w:r>
            <w:r w:rsidRPr="00BB547C">
              <w:rPr>
                <w:rFonts w:ascii="Times New Roman" w:hAnsi="Times New Roman" w:cs="Times New Roman"/>
                <w:w w:val="99"/>
              </w:rPr>
              <w:t>-</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before="100" w:line="216" w:lineRule="auto"/>
              <w:ind w:left="243" w:right="243"/>
              <w:jc w:val="center"/>
              <w:rPr>
                <w:rFonts w:ascii="Times New Roman" w:hAnsi="Times New Roman" w:cs="Times New Roman"/>
                <w:sz w:val="24"/>
                <w:szCs w:val="24"/>
              </w:rPr>
            </w:pPr>
            <w:r w:rsidRPr="00BB547C">
              <w:rPr>
                <w:rFonts w:ascii="Times New Roman" w:hAnsi="Times New Roman" w:cs="Times New Roman"/>
                <w:w w:val="99"/>
              </w:rPr>
              <w:t>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before="100" w:line="216" w:lineRule="auto"/>
              <w:ind w:left="236" w:right="234"/>
              <w:jc w:val="center"/>
              <w:rPr>
                <w:rFonts w:ascii="Times New Roman" w:hAnsi="Times New Roman" w:cs="Times New Roman"/>
                <w:sz w:val="24"/>
                <w:szCs w:val="24"/>
              </w:rPr>
            </w:pPr>
            <w:r w:rsidRPr="00BB547C">
              <w:rPr>
                <w:rFonts w:ascii="Times New Roman" w:hAnsi="Times New Roman" w:cs="Times New Roman"/>
                <w:w w:val="99"/>
              </w:rPr>
              <w:t>0</w:t>
            </w:r>
          </w:p>
        </w:tc>
      </w:tr>
      <w:tr w:rsidR="003D0069" w:rsidRPr="0069632C" w:rsidTr="003D0069">
        <w:trPr>
          <w:jc w:val="center"/>
        </w:trPr>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3D0069" w:rsidRDefault="003D0069" w:rsidP="003D0069">
            <w:pPr>
              <w:spacing w:line="216" w:lineRule="auto"/>
              <w:rPr>
                <w:sz w:val="20"/>
                <w:szCs w:val="20"/>
                <w:lang w:val="en-US" w:bidi="ar-YE"/>
              </w:rPr>
            </w:pPr>
            <w:r w:rsidRPr="003D0069">
              <w:rPr>
                <w:rFonts w:hint="cs"/>
                <w:sz w:val="20"/>
                <w:szCs w:val="20"/>
                <w:rtl/>
                <w:lang w:val="en-US" w:bidi="ar-YE"/>
              </w:rPr>
              <w:t>أنواع معرضة للخطر</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BB547C" w:rsidRDefault="003D0069" w:rsidP="003D0069">
            <w:pPr>
              <w:spacing w:line="216" w:lineRule="auto"/>
              <w:jc w:val="center"/>
              <w:rPr>
                <w:rFonts w:ascii="Times New Roman" w:hAnsi="Times New Roman" w:cs="Times New Roman"/>
              </w:rPr>
            </w:pPr>
            <w:r w:rsidRPr="00BB547C">
              <w:rPr>
                <w:rFonts w:ascii="Times New Roman" w:hAnsi="Times New Roman" w:cs="Times New Roman"/>
                <w:w w:val="153"/>
                <w:sz w:val="20"/>
                <w:szCs w:val="20"/>
              </w:rPr>
              <w:t>√</w:t>
            </w:r>
          </w:p>
        </w:tc>
        <w:tc>
          <w:tcPr>
            <w:tcW w:w="536"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3D0069" w:rsidRPr="002F18D9" w:rsidRDefault="003D0069" w:rsidP="003D0069">
            <w:pPr>
              <w:spacing w:line="216" w:lineRule="auto"/>
              <w:rPr>
                <w:sz w:val="20"/>
                <w:szCs w:val="20"/>
                <w:lang w:val="en-US" w:bidi="ar-YE"/>
              </w:rPr>
            </w:pPr>
          </w:p>
        </w:tc>
        <w:tc>
          <w:tcPr>
            <w:tcW w:w="651"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3D0069" w:rsidRPr="00BB547C" w:rsidRDefault="003D0069" w:rsidP="003D0069">
            <w:pPr>
              <w:spacing w:line="216" w:lineRule="auto"/>
              <w:jc w:val="center"/>
              <w:rPr>
                <w:rFonts w:ascii="Times New Roman" w:hAnsi="Times New Roman" w:cs="Times New Roman"/>
              </w:rPr>
            </w:pPr>
            <w:r w:rsidRPr="00BB547C">
              <w:rPr>
                <w:rFonts w:ascii="Times New Roman" w:hAnsi="Times New Roman" w:cs="Times New Roman"/>
                <w:w w:val="153"/>
                <w:sz w:val="20"/>
                <w:szCs w:val="20"/>
              </w:rPr>
              <w:t>√</w:t>
            </w: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line="216" w:lineRule="auto"/>
              <w:ind w:left="243"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line="216" w:lineRule="auto"/>
              <w:ind w:left="242"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line="216" w:lineRule="auto"/>
              <w:ind w:left="243" w:right="242"/>
              <w:jc w:val="center"/>
              <w:rPr>
                <w:rFonts w:ascii="Times New Roman" w:hAnsi="Times New Roman" w:cs="Times New Roman"/>
                <w:sz w:val="24"/>
                <w:szCs w:val="24"/>
              </w:rPr>
            </w:pPr>
            <w:r w:rsidRPr="00BB547C">
              <w:rPr>
                <w:rFonts w:ascii="Times New Roman" w:hAnsi="Times New Roman" w:cs="Times New Roman"/>
                <w:w w:val="99"/>
                <w:position w:val="1"/>
              </w:rPr>
              <w:t>0</w:t>
            </w:r>
          </w:p>
        </w:tc>
      </w:tr>
      <w:tr w:rsidR="003D0069" w:rsidRPr="0069632C" w:rsidTr="003D0069">
        <w:trPr>
          <w:jc w:val="center"/>
        </w:trPr>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69632C" w:rsidRDefault="003D0069" w:rsidP="003D0069">
            <w:pPr>
              <w:spacing w:line="216" w:lineRule="auto"/>
              <w:rPr>
                <w:sz w:val="24"/>
                <w:szCs w:val="24"/>
                <w:lang w:val="en-US"/>
              </w:rPr>
            </w:pPr>
            <w:r w:rsidRPr="0069632C">
              <w:rPr>
                <w:rFonts w:hint="cs"/>
                <w:sz w:val="24"/>
                <w:szCs w:val="24"/>
                <w:rtl/>
                <w:lang w:val="en-US"/>
              </w:rPr>
              <w:t>موائل حساسة</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BB547C" w:rsidRDefault="003D0069" w:rsidP="003D0069">
            <w:pPr>
              <w:spacing w:line="216" w:lineRule="auto"/>
              <w:jc w:val="center"/>
              <w:rPr>
                <w:rFonts w:ascii="Times New Roman" w:hAnsi="Times New Roman" w:cs="Times New Roman"/>
              </w:rPr>
            </w:pPr>
            <w:r w:rsidRPr="00BB547C">
              <w:rPr>
                <w:rFonts w:ascii="Times New Roman" w:hAnsi="Times New Roman" w:cs="Times New Roman"/>
                <w:w w:val="153"/>
                <w:sz w:val="20"/>
                <w:szCs w:val="20"/>
              </w:rPr>
              <w:t>√</w:t>
            </w:r>
          </w:p>
        </w:tc>
        <w:tc>
          <w:tcPr>
            <w:tcW w:w="536"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3D0069" w:rsidRPr="002F18D9" w:rsidRDefault="003D0069" w:rsidP="003D0069">
            <w:pPr>
              <w:spacing w:line="216" w:lineRule="auto"/>
              <w:rPr>
                <w:sz w:val="20"/>
                <w:szCs w:val="20"/>
                <w:lang w:val="en-US" w:bidi="ar-YE"/>
              </w:rPr>
            </w:pPr>
          </w:p>
        </w:tc>
        <w:tc>
          <w:tcPr>
            <w:tcW w:w="651"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3D0069" w:rsidRPr="00BB547C" w:rsidRDefault="003D0069" w:rsidP="003D0069">
            <w:pPr>
              <w:spacing w:line="216" w:lineRule="auto"/>
              <w:jc w:val="center"/>
              <w:rPr>
                <w:rFonts w:ascii="Times New Roman" w:hAnsi="Times New Roman" w:cs="Times New Roman"/>
              </w:rPr>
            </w:pPr>
            <w:r w:rsidRPr="00BB547C">
              <w:rPr>
                <w:rFonts w:ascii="Times New Roman" w:hAnsi="Times New Roman" w:cs="Times New Roman"/>
                <w:w w:val="153"/>
                <w:sz w:val="20"/>
                <w:szCs w:val="20"/>
              </w:rPr>
              <w:t>√</w:t>
            </w: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line="216" w:lineRule="auto"/>
              <w:ind w:left="243"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line="216" w:lineRule="auto"/>
              <w:ind w:left="242"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line="216" w:lineRule="auto"/>
              <w:ind w:left="243" w:right="242"/>
              <w:jc w:val="center"/>
              <w:rPr>
                <w:rFonts w:ascii="Times New Roman" w:hAnsi="Times New Roman" w:cs="Times New Roman"/>
                <w:sz w:val="24"/>
                <w:szCs w:val="24"/>
              </w:rPr>
            </w:pPr>
            <w:r w:rsidRPr="00BB547C">
              <w:rPr>
                <w:rFonts w:ascii="Times New Roman" w:hAnsi="Times New Roman" w:cs="Times New Roman"/>
                <w:w w:val="99"/>
                <w:position w:val="1"/>
              </w:rPr>
              <w:t>0</w:t>
            </w:r>
          </w:p>
        </w:tc>
      </w:tr>
      <w:tr w:rsidR="003D0069" w:rsidRPr="0069632C" w:rsidTr="003D0069">
        <w:trPr>
          <w:jc w:val="center"/>
        </w:trPr>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2F18D9" w:rsidRDefault="003D0069" w:rsidP="003D0069">
            <w:pPr>
              <w:spacing w:line="216" w:lineRule="auto"/>
              <w:rPr>
                <w:sz w:val="22"/>
                <w:szCs w:val="22"/>
                <w:lang w:val="en-US" w:bidi="ar-YE"/>
              </w:rPr>
            </w:pPr>
            <w:r w:rsidRPr="002F18D9">
              <w:rPr>
                <w:rFonts w:hint="cs"/>
                <w:sz w:val="22"/>
                <w:szCs w:val="22"/>
                <w:rtl/>
                <w:lang w:val="en-US" w:bidi="ar-YE"/>
              </w:rPr>
              <w:t>أنواع ذات أهمية تجارية</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BB547C" w:rsidRDefault="003D0069" w:rsidP="003D0069">
            <w:pPr>
              <w:spacing w:line="216" w:lineRule="auto"/>
              <w:jc w:val="center"/>
              <w:rPr>
                <w:rFonts w:ascii="Times New Roman" w:hAnsi="Times New Roman" w:cs="Times New Roman"/>
              </w:rPr>
            </w:pPr>
            <w:r w:rsidRPr="00BB547C">
              <w:rPr>
                <w:rFonts w:ascii="Times New Roman" w:hAnsi="Times New Roman" w:cs="Times New Roman"/>
                <w:w w:val="153"/>
                <w:sz w:val="20"/>
                <w:szCs w:val="20"/>
              </w:rPr>
              <w:t>√</w:t>
            </w:r>
          </w:p>
        </w:tc>
        <w:tc>
          <w:tcPr>
            <w:tcW w:w="536"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3D0069" w:rsidRPr="002F18D9" w:rsidRDefault="003D0069" w:rsidP="003D0069">
            <w:pPr>
              <w:spacing w:line="216" w:lineRule="auto"/>
              <w:rPr>
                <w:sz w:val="20"/>
                <w:szCs w:val="20"/>
                <w:lang w:val="en-US" w:bidi="ar-YE"/>
              </w:rPr>
            </w:pPr>
          </w:p>
        </w:tc>
        <w:tc>
          <w:tcPr>
            <w:tcW w:w="651"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3D0069" w:rsidRPr="00BB547C" w:rsidRDefault="003D0069" w:rsidP="003D0069">
            <w:pPr>
              <w:spacing w:line="216" w:lineRule="auto"/>
              <w:jc w:val="center"/>
              <w:rPr>
                <w:rFonts w:ascii="Times New Roman" w:hAnsi="Times New Roman" w:cs="Times New Roman"/>
              </w:rPr>
            </w:pPr>
            <w:r w:rsidRPr="00BB547C">
              <w:rPr>
                <w:rFonts w:ascii="Times New Roman" w:hAnsi="Times New Roman" w:cs="Times New Roman"/>
                <w:w w:val="153"/>
                <w:sz w:val="20"/>
                <w:szCs w:val="20"/>
              </w:rPr>
              <w:t>√</w:t>
            </w: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line="216" w:lineRule="auto"/>
              <w:ind w:left="243"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line="216" w:lineRule="auto"/>
              <w:ind w:left="242"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line="216" w:lineRule="auto"/>
              <w:ind w:left="243" w:right="242"/>
              <w:jc w:val="center"/>
              <w:rPr>
                <w:rFonts w:ascii="Times New Roman" w:hAnsi="Times New Roman" w:cs="Times New Roman"/>
                <w:sz w:val="24"/>
                <w:szCs w:val="24"/>
              </w:rPr>
            </w:pPr>
            <w:r w:rsidRPr="00BB547C">
              <w:rPr>
                <w:rFonts w:ascii="Times New Roman" w:hAnsi="Times New Roman" w:cs="Times New Roman"/>
                <w:w w:val="99"/>
                <w:position w:val="1"/>
              </w:rPr>
              <w:t>0</w:t>
            </w:r>
          </w:p>
        </w:tc>
      </w:tr>
      <w:tr w:rsidR="003D0069" w:rsidRPr="002F18D9" w:rsidTr="003D0069">
        <w:trPr>
          <w:jc w:val="center"/>
        </w:trPr>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D0069" w:rsidRPr="002F18D9" w:rsidRDefault="003D0069" w:rsidP="003D0069">
            <w:pPr>
              <w:spacing w:line="216" w:lineRule="auto"/>
              <w:rPr>
                <w:b/>
                <w:bCs/>
                <w:sz w:val="24"/>
                <w:szCs w:val="24"/>
                <w:lang w:val="en-US"/>
              </w:rPr>
            </w:pPr>
            <w:r w:rsidRPr="002F18D9">
              <w:rPr>
                <w:rFonts w:hint="cs"/>
                <w:b/>
                <w:bCs/>
                <w:sz w:val="24"/>
                <w:szCs w:val="24"/>
                <w:rtl/>
                <w:lang w:val="en-US"/>
              </w:rPr>
              <w:t>آثار اجتماعية أخرى</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D0069" w:rsidRPr="002F18D9" w:rsidRDefault="003D0069" w:rsidP="003D0069">
            <w:pPr>
              <w:spacing w:line="216" w:lineRule="auto"/>
              <w:rPr>
                <w:b/>
                <w:bCs/>
                <w:sz w:val="20"/>
                <w:szCs w:val="20"/>
                <w:lang w:val="en-US" w:bidi="ar-YE"/>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D0069" w:rsidRPr="002F18D9" w:rsidRDefault="003D0069" w:rsidP="003D0069">
            <w:pPr>
              <w:spacing w:line="216" w:lineRule="auto"/>
              <w:rPr>
                <w:b/>
                <w:bCs/>
                <w:sz w:val="20"/>
                <w:szCs w:val="20"/>
                <w:lang w:val="en-US" w:bidi="ar-YE"/>
              </w:rPr>
            </w:pP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D0069" w:rsidRPr="002F18D9" w:rsidRDefault="003D0069" w:rsidP="003D0069">
            <w:pPr>
              <w:spacing w:line="216" w:lineRule="auto"/>
              <w:rPr>
                <w:b/>
                <w:bCs/>
                <w:sz w:val="20"/>
                <w:szCs w:val="20"/>
                <w:lang w:val="en-US" w:bidi="ar-YE"/>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D0069" w:rsidRPr="002F18D9" w:rsidRDefault="003D0069" w:rsidP="003D0069">
            <w:pPr>
              <w:spacing w:line="216" w:lineRule="auto"/>
              <w:rPr>
                <w:b/>
                <w:bCs/>
                <w:sz w:val="20"/>
                <w:szCs w:val="20"/>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D0069" w:rsidRPr="00BB547C" w:rsidRDefault="003D0069" w:rsidP="003D0069">
            <w:pPr>
              <w:spacing w:line="216" w:lineRule="auto"/>
              <w:jc w:val="center"/>
              <w:rPr>
                <w:rFonts w:ascii="Times New Roman" w:hAnsi="Times New Roman" w:cs="Times New Roman"/>
                <w:w w:val="153"/>
                <w:sz w:val="20"/>
                <w:szCs w:val="20"/>
              </w:rPr>
            </w:pPr>
          </w:p>
        </w:tc>
        <w:tc>
          <w:tcPr>
            <w:tcW w:w="536"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tcPr>
          <w:p w:rsidR="003D0069" w:rsidRPr="002F18D9" w:rsidRDefault="003D0069" w:rsidP="003D0069">
            <w:pPr>
              <w:spacing w:line="216" w:lineRule="auto"/>
              <w:rPr>
                <w:b/>
                <w:bCs/>
                <w:sz w:val="20"/>
                <w:szCs w:val="20"/>
                <w:lang w:val="en-US" w:bidi="ar-YE"/>
              </w:rPr>
            </w:pPr>
          </w:p>
        </w:tc>
        <w:tc>
          <w:tcPr>
            <w:tcW w:w="651"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hideMark/>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D0069" w:rsidRPr="002F18D9" w:rsidRDefault="003D0069" w:rsidP="003D0069">
            <w:pPr>
              <w:spacing w:line="216" w:lineRule="auto"/>
              <w:rPr>
                <w:b/>
                <w:bCs/>
                <w:sz w:val="20"/>
                <w:szCs w:val="20"/>
                <w:lang w:val="en-US" w:bidi="ar-YE"/>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tcPr>
          <w:p w:rsidR="003D0069" w:rsidRPr="00BB547C" w:rsidRDefault="003D0069" w:rsidP="003D0069">
            <w:pPr>
              <w:spacing w:line="216" w:lineRule="auto"/>
              <w:jc w:val="center"/>
              <w:rPr>
                <w:rFonts w:ascii="Times New Roman" w:hAnsi="Times New Roman" w:cs="Times New Roman"/>
                <w:w w:val="153"/>
                <w:sz w:val="20"/>
                <w:szCs w:val="20"/>
              </w:rPr>
            </w:pP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hideMark/>
          </w:tcPr>
          <w:p w:rsidR="003D0069" w:rsidRPr="00BB547C" w:rsidRDefault="003D0069" w:rsidP="003D0069">
            <w:pPr>
              <w:widowControl w:val="0"/>
              <w:autoSpaceDE w:val="0"/>
              <w:autoSpaceDN w:val="0"/>
              <w:bidi w:val="0"/>
              <w:adjustRightInd w:val="0"/>
              <w:spacing w:line="216" w:lineRule="auto"/>
              <w:ind w:left="243" w:right="244"/>
              <w:jc w:val="center"/>
              <w:rPr>
                <w:rFonts w:ascii="Times New Roman" w:hAnsi="Times New Roman" w:cs="Times New Roman"/>
                <w:w w:val="99"/>
                <w:position w:val="1"/>
              </w:rPr>
            </w:pP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D0069" w:rsidRPr="00BB547C" w:rsidRDefault="003D0069" w:rsidP="003D0069">
            <w:pPr>
              <w:widowControl w:val="0"/>
              <w:autoSpaceDE w:val="0"/>
              <w:autoSpaceDN w:val="0"/>
              <w:bidi w:val="0"/>
              <w:adjustRightInd w:val="0"/>
              <w:spacing w:line="216" w:lineRule="auto"/>
              <w:ind w:left="242" w:right="244"/>
              <w:jc w:val="center"/>
              <w:rPr>
                <w:rFonts w:ascii="Times New Roman" w:hAnsi="Times New Roman" w:cs="Times New Roman"/>
                <w:w w:val="99"/>
                <w:position w:val="1"/>
              </w:rPr>
            </w:pP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D0069" w:rsidRPr="002F18D9" w:rsidRDefault="003D0069" w:rsidP="003D0069">
            <w:pPr>
              <w:spacing w:line="216" w:lineRule="auto"/>
              <w:rPr>
                <w:b/>
                <w:bCs/>
                <w:sz w:val="20"/>
                <w:szCs w:val="20"/>
                <w:lang w:val="en-US" w:bidi="ar-YE"/>
              </w:rPr>
            </w:pPr>
          </w:p>
        </w:tc>
      </w:tr>
      <w:tr w:rsidR="003D0069" w:rsidRPr="0069632C" w:rsidTr="003D0069">
        <w:trPr>
          <w:jc w:val="center"/>
        </w:trPr>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3D0069" w:rsidRDefault="003D0069" w:rsidP="003D0069">
            <w:pPr>
              <w:spacing w:line="216" w:lineRule="auto"/>
              <w:rPr>
                <w:sz w:val="22"/>
                <w:szCs w:val="22"/>
                <w:lang w:val="en-US" w:bidi="ar-YE"/>
              </w:rPr>
            </w:pPr>
            <w:r w:rsidRPr="003D0069">
              <w:rPr>
                <w:rFonts w:hint="cs"/>
                <w:sz w:val="22"/>
                <w:szCs w:val="22"/>
                <w:rtl/>
                <w:lang w:val="en-US" w:bidi="ar-YE"/>
              </w:rPr>
              <w:t xml:space="preserve">النوع الاجتماعي </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BB547C" w:rsidRDefault="003D0069" w:rsidP="003D0069">
            <w:pPr>
              <w:spacing w:line="216" w:lineRule="auto"/>
              <w:jc w:val="center"/>
              <w:rPr>
                <w:rFonts w:ascii="Times New Roman" w:hAnsi="Times New Roman" w:cs="Times New Roman"/>
                <w:w w:val="153"/>
                <w:sz w:val="20"/>
                <w:szCs w:val="20"/>
              </w:rPr>
            </w:pPr>
            <w:r w:rsidRPr="00BB547C">
              <w:rPr>
                <w:rFonts w:ascii="Times New Roman" w:hAnsi="Times New Roman" w:cs="Times New Roman"/>
                <w:w w:val="153"/>
                <w:sz w:val="20"/>
                <w:szCs w:val="20"/>
              </w:rPr>
              <w:t>√</w:t>
            </w:r>
          </w:p>
        </w:tc>
        <w:tc>
          <w:tcPr>
            <w:tcW w:w="536"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3D0069" w:rsidRPr="002F18D9" w:rsidRDefault="003D0069" w:rsidP="003D0069">
            <w:pPr>
              <w:spacing w:line="216" w:lineRule="auto"/>
              <w:rPr>
                <w:sz w:val="20"/>
                <w:szCs w:val="20"/>
                <w:lang w:val="en-US" w:bidi="ar-YE"/>
              </w:rPr>
            </w:pPr>
          </w:p>
        </w:tc>
        <w:tc>
          <w:tcPr>
            <w:tcW w:w="651"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3D0069" w:rsidRPr="00BB547C" w:rsidRDefault="003D0069" w:rsidP="003D0069">
            <w:pPr>
              <w:spacing w:line="216" w:lineRule="auto"/>
              <w:jc w:val="center"/>
              <w:rPr>
                <w:rFonts w:ascii="Times New Roman" w:hAnsi="Times New Roman" w:cs="Times New Roman"/>
                <w:w w:val="153"/>
                <w:sz w:val="20"/>
                <w:szCs w:val="20"/>
              </w:rPr>
            </w:pP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line="216" w:lineRule="auto"/>
              <w:ind w:left="243" w:right="244"/>
              <w:jc w:val="center"/>
              <w:rPr>
                <w:rFonts w:ascii="Times New Roman" w:hAnsi="Times New Roman" w:cs="Times New Roman"/>
                <w:w w:val="99"/>
                <w:position w:val="1"/>
              </w:rPr>
            </w:pP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line="216" w:lineRule="auto"/>
              <w:ind w:left="242" w:right="244"/>
              <w:jc w:val="center"/>
              <w:rPr>
                <w:rFonts w:ascii="Times New Roman" w:hAnsi="Times New Roman" w:cs="Times New Roman"/>
                <w:w w:val="99"/>
                <w:position w:val="1"/>
              </w:rPr>
            </w:pPr>
            <w:r w:rsidRPr="00BB547C">
              <w:rPr>
                <w:rFonts w:ascii="Times New Roman" w:hAnsi="Times New Roman" w:cs="Times New Roman"/>
                <w:position w:val="1"/>
              </w:rPr>
              <w:t>++</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line="216" w:lineRule="auto"/>
              <w:ind w:left="243" w:right="242"/>
              <w:jc w:val="center"/>
              <w:rPr>
                <w:rFonts w:ascii="Times New Roman" w:hAnsi="Times New Roman" w:cs="Times New Roman"/>
                <w:w w:val="99"/>
                <w:position w:val="1"/>
              </w:rPr>
            </w:pPr>
            <w:r w:rsidRPr="00BB547C">
              <w:rPr>
                <w:rFonts w:ascii="Times New Roman" w:hAnsi="Times New Roman" w:cs="Times New Roman"/>
                <w:position w:val="1"/>
              </w:rPr>
              <w:t>++</w:t>
            </w:r>
          </w:p>
        </w:tc>
      </w:tr>
      <w:tr w:rsidR="003D0069" w:rsidRPr="0069632C" w:rsidTr="003D0069">
        <w:trPr>
          <w:jc w:val="center"/>
        </w:trPr>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3D0069" w:rsidRDefault="003D0069" w:rsidP="003D0069">
            <w:pPr>
              <w:spacing w:line="216" w:lineRule="auto"/>
              <w:rPr>
                <w:sz w:val="22"/>
                <w:szCs w:val="22"/>
                <w:lang w:val="en-US" w:bidi="ar-YE"/>
              </w:rPr>
            </w:pPr>
            <w:r w:rsidRPr="003D0069">
              <w:rPr>
                <w:rFonts w:hint="cs"/>
                <w:sz w:val="22"/>
                <w:szCs w:val="22"/>
                <w:rtl/>
                <w:lang w:val="en-US" w:bidi="ar-YE"/>
              </w:rPr>
              <w:t xml:space="preserve">مشاركة المجتمع </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2F18D9" w:rsidRDefault="003D0069" w:rsidP="003D0069">
            <w:pPr>
              <w:spacing w:line="216" w:lineRule="auto"/>
              <w:rPr>
                <w:sz w:val="20"/>
                <w:szCs w:val="20"/>
                <w:lang w:val="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2F18D9" w:rsidRDefault="003D0069" w:rsidP="003D0069">
            <w:pPr>
              <w:spacing w:line="216" w:lineRule="auto"/>
              <w:rPr>
                <w:sz w:val="20"/>
                <w:szCs w:val="20"/>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BB547C" w:rsidRDefault="003D0069" w:rsidP="003D0069">
            <w:pPr>
              <w:spacing w:line="216" w:lineRule="auto"/>
              <w:jc w:val="center"/>
              <w:rPr>
                <w:rFonts w:ascii="Times New Roman" w:hAnsi="Times New Roman" w:cs="Times New Roman"/>
                <w:w w:val="153"/>
                <w:sz w:val="20"/>
                <w:szCs w:val="20"/>
              </w:rPr>
            </w:pPr>
            <w:r w:rsidRPr="00BB547C">
              <w:rPr>
                <w:rFonts w:ascii="Times New Roman" w:hAnsi="Times New Roman" w:cs="Times New Roman"/>
                <w:w w:val="153"/>
                <w:sz w:val="20"/>
                <w:szCs w:val="20"/>
              </w:rPr>
              <w:t>√</w:t>
            </w:r>
          </w:p>
        </w:tc>
        <w:tc>
          <w:tcPr>
            <w:tcW w:w="536"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3D0069" w:rsidRPr="002F18D9" w:rsidRDefault="003D0069" w:rsidP="003D0069">
            <w:pPr>
              <w:spacing w:line="216" w:lineRule="auto"/>
              <w:rPr>
                <w:sz w:val="20"/>
                <w:szCs w:val="20"/>
                <w:lang w:val="en-US" w:bidi="ar-YE"/>
              </w:rPr>
            </w:pPr>
          </w:p>
        </w:tc>
        <w:tc>
          <w:tcPr>
            <w:tcW w:w="651"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3D0069" w:rsidRPr="00BB547C" w:rsidRDefault="003D0069" w:rsidP="003D0069">
            <w:pPr>
              <w:spacing w:line="216" w:lineRule="auto"/>
              <w:jc w:val="center"/>
              <w:rPr>
                <w:rFonts w:ascii="Times New Roman" w:hAnsi="Times New Roman" w:cs="Times New Roman"/>
                <w:w w:val="153"/>
                <w:sz w:val="20"/>
                <w:szCs w:val="20"/>
                <w:lang w:bidi="ar-YE"/>
              </w:rPr>
            </w:pP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line="216" w:lineRule="auto"/>
              <w:ind w:left="243" w:right="244"/>
              <w:jc w:val="center"/>
              <w:rPr>
                <w:rFonts w:ascii="Times New Roman" w:hAnsi="Times New Roman" w:cs="Times New Roman"/>
                <w:w w:val="99"/>
                <w:position w:val="1"/>
              </w:rPr>
            </w:pP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line="216" w:lineRule="auto"/>
              <w:ind w:left="242" w:right="244"/>
              <w:jc w:val="center"/>
              <w:rPr>
                <w:rFonts w:ascii="Times New Roman" w:hAnsi="Times New Roman" w:cs="Times New Roman"/>
                <w:w w:val="99"/>
                <w:position w:val="1"/>
              </w:rPr>
            </w:pPr>
            <w:r w:rsidRPr="00BB547C">
              <w:rPr>
                <w:rFonts w:ascii="Times New Roman" w:hAnsi="Times New Roman" w:cs="Times New Roman"/>
                <w:position w:val="1"/>
              </w:rPr>
              <w:t>++</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line="216" w:lineRule="auto"/>
              <w:ind w:left="243" w:right="242"/>
              <w:jc w:val="center"/>
              <w:rPr>
                <w:rFonts w:ascii="Times New Roman" w:hAnsi="Times New Roman" w:cs="Times New Roman"/>
                <w:w w:val="99"/>
                <w:position w:val="1"/>
              </w:rPr>
            </w:pPr>
            <w:r w:rsidRPr="00BB547C">
              <w:rPr>
                <w:rFonts w:ascii="Times New Roman" w:hAnsi="Times New Roman" w:cs="Times New Roman"/>
                <w:position w:val="1"/>
              </w:rPr>
              <w:t>++</w:t>
            </w:r>
          </w:p>
        </w:tc>
      </w:tr>
      <w:tr w:rsidR="003D0069" w:rsidRPr="002F18D9" w:rsidTr="003D0069">
        <w:trPr>
          <w:jc w:val="center"/>
        </w:trPr>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D0069" w:rsidRPr="002F18D9" w:rsidRDefault="003D0069" w:rsidP="003D0069">
            <w:pPr>
              <w:spacing w:line="216" w:lineRule="auto"/>
              <w:rPr>
                <w:b/>
                <w:bCs/>
                <w:sz w:val="24"/>
                <w:szCs w:val="24"/>
                <w:lang w:val="en-US" w:bidi="ar-YE"/>
              </w:rPr>
            </w:pPr>
            <w:r w:rsidRPr="002F18D9">
              <w:rPr>
                <w:rFonts w:hint="cs"/>
                <w:b/>
                <w:bCs/>
                <w:sz w:val="24"/>
                <w:szCs w:val="24"/>
                <w:rtl/>
                <w:lang w:val="en-US" w:bidi="ar-YE"/>
              </w:rPr>
              <w:t xml:space="preserve">المجتمع </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D0069" w:rsidRPr="002F18D9" w:rsidRDefault="003D0069" w:rsidP="003D0069">
            <w:pPr>
              <w:spacing w:line="216" w:lineRule="auto"/>
              <w:rPr>
                <w:b/>
                <w:bCs/>
                <w:sz w:val="20"/>
                <w:szCs w:val="20"/>
                <w:lang w:val="en-US" w:bidi="ar-YE"/>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D0069" w:rsidRPr="002F18D9" w:rsidRDefault="003D0069" w:rsidP="003D0069">
            <w:pPr>
              <w:spacing w:line="216" w:lineRule="auto"/>
              <w:rPr>
                <w:b/>
                <w:bCs/>
                <w:sz w:val="20"/>
                <w:szCs w:val="20"/>
                <w:lang w:val="en-US" w:bidi="ar-YE"/>
              </w:rPr>
            </w:pP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D0069" w:rsidRPr="002F18D9" w:rsidRDefault="003D0069" w:rsidP="003D0069">
            <w:pPr>
              <w:spacing w:line="216" w:lineRule="auto"/>
              <w:rPr>
                <w:b/>
                <w:bCs/>
                <w:sz w:val="20"/>
                <w:szCs w:val="20"/>
                <w:lang w:val="en-US" w:bidi="ar-YE"/>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D0069" w:rsidRPr="002F18D9" w:rsidRDefault="003D0069" w:rsidP="003D0069">
            <w:pPr>
              <w:spacing w:line="216" w:lineRule="auto"/>
              <w:rPr>
                <w:b/>
                <w:bCs/>
                <w:sz w:val="20"/>
                <w:szCs w:val="20"/>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536"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tcPr>
          <w:p w:rsidR="003D0069" w:rsidRPr="002F18D9" w:rsidRDefault="003D0069" w:rsidP="003D0069">
            <w:pPr>
              <w:spacing w:line="216" w:lineRule="auto"/>
              <w:rPr>
                <w:b/>
                <w:bCs/>
                <w:sz w:val="20"/>
                <w:szCs w:val="20"/>
                <w:lang w:val="en-US" w:bidi="ar-YE"/>
              </w:rPr>
            </w:pPr>
          </w:p>
        </w:tc>
        <w:tc>
          <w:tcPr>
            <w:tcW w:w="651"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D0069" w:rsidRPr="002476E6" w:rsidRDefault="003D0069" w:rsidP="003D0069">
            <w:pPr>
              <w:widowControl w:val="0"/>
              <w:autoSpaceDE w:val="0"/>
              <w:autoSpaceDN w:val="0"/>
              <w:bidi w:val="0"/>
              <w:adjustRightInd w:val="0"/>
              <w:spacing w:line="216" w:lineRule="auto"/>
              <w:rPr>
                <w:rFonts w:ascii="Times New Roman" w:hAnsi="Times New Roman" w:cs="Times New Roman"/>
                <w:sz w:val="24"/>
                <w:szCs w:val="24"/>
                <w:lang w:val="en-US"/>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hideMark/>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hideMark/>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r>
      <w:tr w:rsidR="003D0069" w:rsidRPr="0069632C" w:rsidTr="003D0069">
        <w:trPr>
          <w:jc w:val="center"/>
        </w:trPr>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69632C" w:rsidRDefault="003D0069" w:rsidP="003D0069">
            <w:pPr>
              <w:spacing w:line="216" w:lineRule="auto"/>
              <w:rPr>
                <w:sz w:val="24"/>
                <w:szCs w:val="24"/>
                <w:lang w:val="en-US" w:bidi="ar-YE"/>
              </w:rPr>
            </w:pPr>
            <w:r w:rsidRPr="0069632C">
              <w:rPr>
                <w:rFonts w:hint="cs"/>
                <w:sz w:val="24"/>
                <w:szCs w:val="24"/>
                <w:rtl/>
                <w:lang w:val="en-US" w:bidi="ar-YE"/>
              </w:rPr>
              <w:t xml:space="preserve">السكان </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BB547C" w:rsidRDefault="003D0069" w:rsidP="003D0069">
            <w:pPr>
              <w:spacing w:line="216" w:lineRule="auto"/>
              <w:jc w:val="center"/>
              <w:rPr>
                <w:rFonts w:ascii="Times New Roman" w:hAnsi="Times New Roman" w:cs="Times New Roman"/>
              </w:rPr>
            </w:pPr>
            <w:r w:rsidRPr="00BB547C">
              <w:rPr>
                <w:rFonts w:ascii="Times New Roman" w:hAnsi="Times New Roman" w:cs="Times New Roman"/>
                <w:w w:val="153"/>
                <w:sz w:val="20"/>
                <w:szCs w:val="20"/>
              </w:rPr>
              <w:t>√</w:t>
            </w:r>
          </w:p>
        </w:tc>
        <w:tc>
          <w:tcPr>
            <w:tcW w:w="536"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3D0069" w:rsidRPr="002F18D9" w:rsidRDefault="003D0069" w:rsidP="003D0069">
            <w:pPr>
              <w:spacing w:line="216" w:lineRule="auto"/>
              <w:rPr>
                <w:sz w:val="20"/>
                <w:szCs w:val="20"/>
                <w:lang w:val="en-US" w:bidi="ar-YE"/>
              </w:rPr>
            </w:pPr>
          </w:p>
        </w:tc>
        <w:tc>
          <w:tcPr>
            <w:tcW w:w="651"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3D0069" w:rsidRPr="00BB547C" w:rsidRDefault="003D0069" w:rsidP="003D0069">
            <w:pPr>
              <w:spacing w:line="216" w:lineRule="auto"/>
              <w:jc w:val="center"/>
              <w:rPr>
                <w:rFonts w:ascii="Times New Roman" w:hAnsi="Times New Roman" w:cs="Times New Roman"/>
              </w:rPr>
            </w:pPr>
            <w:r w:rsidRPr="00BB547C">
              <w:rPr>
                <w:rFonts w:ascii="Times New Roman" w:hAnsi="Times New Roman" w:cs="Times New Roman"/>
                <w:w w:val="153"/>
                <w:sz w:val="20"/>
                <w:szCs w:val="20"/>
              </w:rPr>
              <w:t>√</w:t>
            </w: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line="216" w:lineRule="auto"/>
              <w:ind w:left="243"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line="216" w:lineRule="auto"/>
              <w:ind w:left="242"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line="216" w:lineRule="auto"/>
              <w:ind w:left="221" w:right="220"/>
              <w:jc w:val="center"/>
              <w:rPr>
                <w:rFonts w:ascii="Times New Roman" w:hAnsi="Times New Roman" w:cs="Times New Roman"/>
                <w:sz w:val="24"/>
                <w:szCs w:val="24"/>
              </w:rPr>
            </w:pPr>
            <w:r w:rsidRPr="00BB547C">
              <w:rPr>
                <w:rFonts w:ascii="Times New Roman" w:hAnsi="Times New Roman" w:cs="Times New Roman"/>
                <w:w w:val="99"/>
                <w:position w:val="1"/>
              </w:rPr>
              <w:t>+</w:t>
            </w:r>
          </w:p>
        </w:tc>
      </w:tr>
      <w:tr w:rsidR="003D0069" w:rsidRPr="0069632C" w:rsidTr="003D0069">
        <w:trPr>
          <w:jc w:val="center"/>
        </w:trPr>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69632C" w:rsidRDefault="003D0069" w:rsidP="003D0069">
            <w:pPr>
              <w:spacing w:line="216" w:lineRule="auto"/>
              <w:rPr>
                <w:sz w:val="24"/>
                <w:szCs w:val="24"/>
                <w:lang w:val="en-US" w:bidi="ar-YE"/>
              </w:rPr>
            </w:pPr>
            <w:r w:rsidRPr="0069632C">
              <w:rPr>
                <w:rFonts w:hint="cs"/>
                <w:sz w:val="24"/>
                <w:szCs w:val="24"/>
                <w:rtl/>
                <w:lang w:val="en-US" w:bidi="ar-YE"/>
              </w:rPr>
              <w:t xml:space="preserve">المنشآت </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BB547C" w:rsidRDefault="003D0069" w:rsidP="003D0069">
            <w:pPr>
              <w:spacing w:line="216" w:lineRule="auto"/>
              <w:jc w:val="center"/>
              <w:rPr>
                <w:rFonts w:ascii="Times New Roman" w:hAnsi="Times New Roman" w:cs="Times New Roman"/>
              </w:rPr>
            </w:pPr>
            <w:r w:rsidRPr="00BB547C">
              <w:rPr>
                <w:rFonts w:ascii="Times New Roman" w:hAnsi="Times New Roman" w:cs="Times New Roman"/>
                <w:w w:val="153"/>
                <w:sz w:val="20"/>
                <w:szCs w:val="20"/>
              </w:rPr>
              <w:t>√</w:t>
            </w:r>
          </w:p>
        </w:tc>
        <w:tc>
          <w:tcPr>
            <w:tcW w:w="536"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3D0069" w:rsidRPr="002F18D9" w:rsidRDefault="003D0069" w:rsidP="003D0069">
            <w:pPr>
              <w:spacing w:line="216" w:lineRule="auto"/>
              <w:rPr>
                <w:sz w:val="20"/>
                <w:szCs w:val="20"/>
                <w:lang w:val="en-US" w:bidi="ar-YE"/>
              </w:rPr>
            </w:pPr>
          </w:p>
        </w:tc>
        <w:tc>
          <w:tcPr>
            <w:tcW w:w="651"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3D0069" w:rsidRPr="00BB547C" w:rsidRDefault="003D0069" w:rsidP="003D0069">
            <w:pPr>
              <w:spacing w:line="216" w:lineRule="auto"/>
              <w:jc w:val="center"/>
              <w:rPr>
                <w:rFonts w:ascii="Times New Roman" w:hAnsi="Times New Roman" w:cs="Times New Roman"/>
              </w:rPr>
            </w:pPr>
            <w:r w:rsidRPr="00BB547C">
              <w:rPr>
                <w:rFonts w:ascii="Times New Roman" w:hAnsi="Times New Roman" w:cs="Times New Roman"/>
                <w:w w:val="153"/>
                <w:sz w:val="20"/>
                <w:szCs w:val="20"/>
              </w:rPr>
              <w:t>√</w:t>
            </w: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line="216" w:lineRule="auto"/>
              <w:ind w:left="243"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line="216" w:lineRule="auto"/>
              <w:ind w:left="242"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line="216" w:lineRule="auto"/>
              <w:ind w:left="221" w:right="220"/>
              <w:jc w:val="center"/>
              <w:rPr>
                <w:rFonts w:ascii="Times New Roman" w:hAnsi="Times New Roman" w:cs="Times New Roman"/>
                <w:sz w:val="24"/>
                <w:szCs w:val="24"/>
              </w:rPr>
            </w:pPr>
            <w:r w:rsidRPr="00BB547C">
              <w:rPr>
                <w:rFonts w:ascii="Times New Roman" w:hAnsi="Times New Roman" w:cs="Times New Roman"/>
                <w:w w:val="99"/>
                <w:position w:val="1"/>
              </w:rPr>
              <w:t>+</w:t>
            </w:r>
          </w:p>
        </w:tc>
      </w:tr>
      <w:tr w:rsidR="003D0069" w:rsidRPr="0069632C" w:rsidTr="003D0069">
        <w:trPr>
          <w:jc w:val="center"/>
        </w:trPr>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3D0069" w:rsidRDefault="003D0069" w:rsidP="003D0069">
            <w:pPr>
              <w:spacing w:line="216" w:lineRule="auto"/>
              <w:rPr>
                <w:sz w:val="22"/>
                <w:szCs w:val="22"/>
                <w:lang w:val="en-US" w:bidi="ar-YE"/>
              </w:rPr>
            </w:pPr>
            <w:r w:rsidRPr="003D0069">
              <w:rPr>
                <w:rFonts w:hint="cs"/>
                <w:sz w:val="22"/>
                <w:szCs w:val="22"/>
                <w:rtl/>
                <w:lang w:val="en-US" w:bidi="ar-YE"/>
              </w:rPr>
              <w:t xml:space="preserve">الاستخدام وسوق العمل </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BB547C" w:rsidRDefault="003D0069" w:rsidP="003D0069">
            <w:pPr>
              <w:widowControl w:val="0"/>
              <w:autoSpaceDE w:val="0"/>
              <w:autoSpaceDN w:val="0"/>
              <w:bidi w:val="0"/>
              <w:adjustRightInd w:val="0"/>
              <w:spacing w:line="216" w:lineRule="auto"/>
              <w:ind w:left="84"/>
              <w:rPr>
                <w:rFonts w:ascii="Times New Roman" w:hAnsi="Times New Roman" w:cs="Times New Roman"/>
                <w:sz w:val="24"/>
                <w:szCs w:val="24"/>
              </w:rPr>
            </w:pPr>
            <w:r w:rsidRPr="00BB547C">
              <w:rPr>
                <w:rFonts w:ascii="Times New Roman" w:hAnsi="Times New Roman" w:cs="Times New Roman"/>
                <w:w w:val="153"/>
                <w:sz w:val="20"/>
                <w:szCs w:val="20"/>
              </w:rPr>
              <w:t>√</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536"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3D0069" w:rsidRPr="002F18D9" w:rsidRDefault="003D0069" w:rsidP="003D0069">
            <w:pPr>
              <w:spacing w:line="216" w:lineRule="auto"/>
              <w:rPr>
                <w:sz w:val="20"/>
                <w:szCs w:val="20"/>
                <w:lang w:val="en-US" w:bidi="ar-YE"/>
              </w:rPr>
            </w:pPr>
          </w:p>
        </w:tc>
        <w:tc>
          <w:tcPr>
            <w:tcW w:w="651"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3D0069" w:rsidRPr="00BB547C" w:rsidRDefault="003D0069" w:rsidP="003D0069">
            <w:pPr>
              <w:spacing w:line="216" w:lineRule="auto"/>
              <w:jc w:val="center"/>
              <w:rPr>
                <w:rFonts w:ascii="Times New Roman" w:hAnsi="Times New Roman" w:cs="Times New Roman"/>
              </w:rPr>
            </w:pPr>
            <w:r w:rsidRPr="00BB547C">
              <w:rPr>
                <w:rFonts w:ascii="Times New Roman" w:hAnsi="Times New Roman" w:cs="Times New Roman"/>
                <w:w w:val="153"/>
                <w:sz w:val="20"/>
                <w:szCs w:val="20"/>
              </w:rPr>
              <w:t>√</w:t>
            </w: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3D0069" w:rsidRPr="00BB547C" w:rsidRDefault="003D0069" w:rsidP="003D0069">
            <w:pPr>
              <w:widowControl w:val="0"/>
              <w:autoSpaceDE w:val="0"/>
              <w:autoSpaceDN w:val="0"/>
              <w:bidi w:val="0"/>
              <w:adjustRightInd w:val="0"/>
              <w:spacing w:line="216" w:lineRule="auto"/>
              <w:ind w:left="243"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BB547C" w:rsidRDefault="003D0069" w:rsidP="003D0069">
            <w:pPr>
              <w:widowControl w:val="0"/>
              <w:autoSpaceDE w:val="0"/>
              <w:autoSpaceDN w:val="0"/>
              <w:bidi w:val="0"/>
              <w:adjustRightInd w:val="0"/>
              <w:spacing w:line="216" w:lineRule="auto"/>
              <w:ind w:left="184"/>
              <w:rPr>
                <w:rFonts w:ascii="Times New Roman" w:hAnsi="Times New Roman" w:cs="Times New Roman"/>
                <w:sz w:val="24"/>
                <w:szCs w:val="24"/>
              </w:rPr>
            </w:pPr>
            <w:r w:rsidRPr="00BB547C">
              <w:rPr>
                <w:rFonts w:ascii="Times New Roman" w:hAnsi="Times New Roman" w:cs="Times New Roman"/>
                <w:position w:val="1"/>
              </w:rPr>
              <w:t>++</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BB547C" w:rsidRDefault="003D0069" w:rsidP="003D0069">
            <w:pPr>
              <w:widowControl w:val="0"/>
              <w:autoSpaceDE w:val="0"/>
              <w:autoSpaceDN w:val="0"/>
              <w:bidi w:val="0"/>
              <w:adjustRightInd w:val="0"/>
              <w:spacing w:line="216" w:lineRule="auto"/>
              <w:ind w:left="222" w:right="220"/>
              <w:jc w:val="center"/>
              <w:rPr>
                <w:rFonts w:ascii="Times New Roman" w:hAnsi="Times New Roman" w:cs="Times New Roman"/>
                <w:sz w:val="24"/>
                <w:szCs w:val="24"/>
              </w:rPr>
            </w:pPr>
            <w:r w:rsidRPr="00BB547C">
              <w:rPr>
                <w:rFonts w:ascii="Times New Roman" w:hAnsi="Times New Roman" w:cs="Times New Roman"/>
                <w:w w:val="99"/>
                <w:position w:val="1"/>
              </w:rPr>
              <w:t>+</w:t>
            </w:r>
          </w:p>
        </w:tc>
      </w:tr>
      <w:tr w:rsidR="003D0069" w:rsidRPr="0069632C" w:rsidTr="003D0069">
        <w:trPr>
          <w:jc w:val="center"/>
        </w:trPr>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2F18D9" w:rsidRDefault="003D0069" w:rsidP="003D0069">
            <w:pPr>
              <w:spacing w:line="216" w:lineRule="auto"/>
              <w:rPr>
                <w:sz w:val="18"/>
                <w:szCs w:val="18"/>
                <w:lang w:val="en-US" w:bidi="ar-YE"/>
              </w:rPr>
            </w:pPr>
            <w:r w:rsidRPr="002F18D9">
              <w:rPr>
                <w:rFonts w:hint="cs"/>
                <w:sz w:val="18"/>
                <w:szCs w:val="18"/>
                <w:rtl/>
                <w:lang w:val="en-US" w:bidi="ar-YE"/>
              </w:rPr>
              <w:t>توزيع الدخل والبضائع والخدمات</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BB547C" w:rsidRDefault="003D0069" w:rsidP="003D0069">
            <w:pPr>
              <w:spacing w:line="216" w:lineRule="auto"/>
              <w:jc w:val="center"/>
              <w:rPr>
                <w:rFonts w:ascii="Times New Roman" w:hAnsi="Times New Roman" w:cs="Times New Roman"/>
              </w:rPr>
            </w:pPr>
            <w:r w:rsidRPr="00BB547C">
              <w:rPr>
                <w:rFonts w:ascii="Times New Roman" w:hAnsi="Times New Roman" w:cs="Times New Roman"/>
                <w:w w:val="153"/>
                <w:sz w:val="20"/>
                <w:szCs w:val="20"/>
              </w:rPr>
              <w:t>√</w:t>
            </w:r>
          </w:p>
        </w:tc>
        <w:tc>
          <w:tcPr>
            <w:tcW w:w="536"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3D0069" w:rsidRPr="002F18D9" w:rsidRDefault="003D0069" w:rsidP="003D0069">
            <w:pPr>
              <w:spacing w:line="216" w:lineRule="auto"/>
              <w:rPr>
                <w:sz w:val="20"/>
                <w:szCs w:val="20"/>
                <w:lang w:val="en-US"/>
              </w:rPr>
            </w:pPr>
          </w:p>
        </w:tc>
        <w:tc>
          <w:tcPr>
            <w:tcW w:w="651"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3D0069" w:rsidRPr="00BB547C" w:rsidRDefault="003D0069" w:rsidP="003D0069">
            <w:pPr>
              <w:spacing w:line="216" w:lineRule="auto"/>
              <w:jc w:val="center"/>
              <w:rPr>
                <w:rFonts w:ascii="Times New Roman" w:hAnsi="Times New Roman" w:cs="Times New Roman"/>
              </w:rPr>
            </w:pPr>
            <w:r w:rsidRPr="00BB547C">
              <w:rPr>
                <w:rFonts w:ascii="Times New Roman" w:hAnsi="Times New Roman" w:cs="Times New Roman"/>
                <w:w w:val="153"/>
                <w:sz w:val="20"/>
                <w:szCs w:val="20"/>
              </w:rPr>
              <w:t>√</w:t>
            </w: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before="100" w:line="216" w:lineRule="auto"/>
              <w:ind w:left="243" w:right="244"/>
              <w:jc w:val="center"/>
              <w:rPr>
                <w:rFonts w:ascii="Times New Roman" w:hAnsi="Times New Roman" w:cs="Times New Roman"/>
                <w:sz w:val="24"/>
                <w:szCs w:val="24"/>
              </w:rPr>
            </w:pPr>
            <w:r w:rsidRPr="00BB547C">
              <w:rPr>
                <w:rFonts w:ascii="Times New Roman" w:hAnsi="Times New Roman" w:cs="Times New Roman"/>
                <w:w w:val="99"/>
              </w:rPr>
              <w:t>0</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before="100" w:line="216" w:lineRule="auto"/>
              <w:ind w:left="220" w:right="222"/>
              <w:jc w:val="center"/>
              <w:rPr>
                <w:rFonts w:ascii="Times New Roman" w:hAnsi="Times New Roman" w:cs="Times New Roman"/>
                <w:sz w:val="24"/>
                <w:szCs w:val="24"/>
              </w:rPr>
            </w:pPr>
            <w:r w:rsidRPr="00BB547C">
              <w:rPr>
                <w:rFonts w:ascii="Times New Roman" w:hAnsi="Times New Roman" w:cs="Times New Roman"/>
                <w:w w:val="99"/>
              </w:rPr>
              <w:t>+</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before="100" w:line="216" w:lineRule="auto"/>
              <w:ind w:left="214" w:right="213"/>
              <w:jc w:val="center"/>
              <w:rPr>
                <w:rFonts w:ascii="Times New Roman" w:hAnsi="Times New Roman" w:cs="Times New Roman"/>
                <w:sz w:val="24"/>
                <w:szCs w:val="24"/>
              </w:rPr>
            </w:pPr>
            <w:r w:rsidRPr="00BB547C">
              <w:rPr>
                <w:rFonts w:ascii="Times New Roman" w:hAnsi="Times New Roman" w:cs="Times New Roman"/>
                <w:w w:val="99"/>
              </w:rPr>
              <w:t>+</w:t>
            </w:r>
          </w:p>
        </w:tc>
      </w:tr>
      <w:tr w:rsidR="003D0069" w:rsidRPr="0069632C" w:rsidTr="003D0069">
        <w:trPr>
          <w:jc w:val="center"/>
        </w:trPr>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2F18D9" w:rsidRDefault="003D0069" w:rsidP="003D0069">
            <w:pPr>
              <w:spacing w:line="216" w:lineRule="auto"/>
              <w:rPr>
                <w:sz w:val="18"/>
                <w:szCs w:val="18"/>
                <w:lang w:val="en-US" w:bidi="ar-YE"/>
              </w:rPr>
            </w:pPr>
            <w:r w:rsidRPr="002F18D9">
              <w:rPr>
                <w:rFonts w:hint="cs"/>
                <w:sz w:val="18"/>
                <w:szCs w:val="18"/>
                <w:rtl/>
                <w:lang w:val="en-US" w:bidi="ar-YE"/>
              </w:rPr>
              <w:t>العادات والتطلعات والمواقف</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BB547C" w:rsidRDefault="003D0069" w:rsidP="003D0069">
            <w:pPr>
              <w:spacing w:line="216" w:lineRule="auto"/>
              <w:jc w:val="center"/>
              <w:rPr>
                <w:rFonts w:ascii="Times New Roman" w:hAnsi="Times New Roman" w:cs="Times New Roman"/>
              </w:rPr>
            </w:pPr>
            <w:r w:rsidRPr="00BB547C">
              <w:rPr>
                <w:rFonts w:ascii="Times New Roman" w:hAnsi="Times New Roman" w:cs="Times New Roman"/>
                <w:w w:val="153"/>
                <w:sz w:val="20"/>
                <w:szCs w:val="20"/>
              </w:rPr>
              <w:t>√</w:t>
            </w:r>
          </w:p>
        </w:tc>
        <w:tc>
          <w:tcPr>
            <w:tcW w:w="536"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3D0069" w:rsidRPr="002F18D9" w:rsidRDefault="003D0069" w:rsidP="003D0069">
            <w:pPr>
              <w:spacing w:line="216" w:lineRule="auto"/>
              <w:rPr>
                <w:sz w:val="20"/>
                <w:szCs w:val="20"/>
                <w:lang w:val="en-US"/>
              </w:rPr>
            </w:pPr>
          </w:p>
        </w:tc>
        <w:tc>
          <w:tcPr>
            <w:tcW w:w="651"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3D0069" w:rsidRPr="00BB547C" w:rsidRDefault="003D0069" w:rsidP="003D0069">
            <w:pPr>
              <w:spacing w:line="216" w:lineRule="auto"/>
              <w:jc w:val="center"/>
              <w:rPr>
                <w:rFonts w:ascii="Times New Roman" w:hAnsi="Times New Roman" w:cs="Times New Roman"/>
              </w:rPr>
            </w:pPr>
            <w:r w:rsidRPr="00BB547C">
              <w:rPr>
                <w:rFonts w:ascii="Times New Roman" w:hAnsi="Times New Roman" w:cs="Times New Roman"/>
                <w:w w:val="153"/>
                <w:sz w:val="20"/>
                <w:szCs w:val="20"/>
              </w:rPr>
              <w:t>√</w:t>
            </w: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line="216" w:lineRule="auto"/>
              <w:ind w:left="243"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line="216" w:lineRule="auto"/>
              <w:ind w:left="242"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line="216" w:lineRule="auto"/>
              <w:ind w:left="112"/>
              <w:rPr>
                <w:rFonts w:ascii="Times New Roman" w:hAnsi="Times New Roman" w:cs="Times New Roman"/>
                <w:sz w:val="24"/>
                <w:szCs w:val="24"/>
              </w:rPr>
            </w:pPr>
            <w:r w:rsidRPr="00BB547C">
              <w:rPr>
                <w:rFonts w:ascii="Times New Roman" w:hAnsi="Times New Roman" w:cs="Times New Roman"/>
                <w:position w:val="1"/>
              </w:rPr>
              <w:t>+++</w:t>
            </w:r>
          </w:p>
        </w:tc>
      </w:tr>
      <w:tr w:rsidR="003D0069" w:rsidRPr="002F18D9" w:rsidTr="003D0069">
        <w:trPr>
          <w:jc w:val="center"/>
        </w:trPr>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D0069" w:rsidRPr="002F18D9" w:rsidRDefault="003D0069" w:rsidP="003D0069">
            <w:pPr>
              <w:spacing w:line="216" w:lineRule="auto"/>
              <w:rPr>
                <w:b/>
                <w:bCs/>
                <w:sz w:val="24"/>
                <w:szCs w:val="24"/>
                <w:lang w:val="en-US" w:bidi="ar-YE"/>
              </w:rPr>
            </w:pPr>
            <w:r w:rsidRPr="002F18D9">
              <w:rPr>
                <w:rFonts w:hint="cs"/>
                <w:b/>
                <w:bCs/>
                <w:sz w:val="24"/>
                <w:szCs w:val="24"/>
                <w:rtl/>
                <w:lang w:val="en-US" w:bidi="ar-YE"/>
              </w:rPr>
              <w:t>الصحة</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D0069" w:rsidRPr="002F18D9" w:rsidRDefault="003D0069" w:rsidP="003D0069">
            <w:pPr>
              <w:spacing w:line="216" w:lineRule="auto"/>
              <w:rPr>
                <w:b/>
                <w:bCs/>
                <w:sz w:val="20"/>
                <w:szCs w:val="20"/>
                <w:lang w:val="en-US" w:bidi="ar-YE"/>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D0069" w:rsidRPr="002F18D9" w:rsidRDefault="003D0069" w:rsidP="003D0069">
            <w:pPr>
              <w:spacing w:line="216" w:lineRule="auto"/>
              <w:rPr>
                <w:b/>
                <w:bCs/>
                <w:sz w:val="20"/>
                <w:szCs w:val="20"/>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536"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hideMark/>
          </w:tcPr>
          <w:p w:rsidR="003D0069" w:rsidRPr="002F18D9" w:rsidRDefault="003D0069" w:rsidP="003D0069">
            <w:pPr>
              <w:spacing w:line="216" w:lineRule="auto"/>
              <w:rPr>
                <w:b/>
                <w:bCs/>
                <w:sz w:val="20"/>
                <w:szCs w:val="20"/>
                <w:lang w:val="en-US"/>
              </w:rPr>
            </w:pPr>
          </w:p>
        </w:tc>
        <w:tc>
          <w:tcPr>
            <w:tcW w:w="651"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D0069" w:rsidRPr="002476E6" w:rsidRDefault="003D0069" w:rsidP="003D0069">
            <w:pPr>
              <w:widowControl w:val="0"/>
              <w:autoSpaceDE w:val="0"/>
              <w:autoSpaceDN w:val="0"/>
              <w:bidi w:val="0"/>
              <w:adjustRightInd w:val="0"/>
              <w:spacing w:line="216" w:lineRule="auto"/>
              <w:rPr>
                <w:rFonts w:ascii="Times New Roman" w:hAnsi="Times New Roman" w:cs="Times New Roman"/>
                <w:sz w:val="24"/>
                <w:szCs w:val="24"/>
                <w:lang w:val="en-US"/>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hideMark/>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r>
      <w:tr w:rsidR="003D0069" w:rsidRPr="0069632C" w:rsidTr="003D0069">
        <w:trPr>
          <w:jc w:val="center"/>
        </w:trPr>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3D0069" w:rsidRDefault="003D0069" w:rsidP="003D0069">
            <w:pPr>
              <w:spacing w:line="216" w:lineRule="auto"/>
              <w:rPr>
                <w:sz w:val="22"/>
                <w:szCs w:val="22"/>
                <w:lang w:val="en-US" w:bidi="ar-YE"/>
              </w:rPr>
            </w:pPr>
            <w:r w:rsidRPr="003D0069">
              <w:rPr>
                <w:rFonts w:hint="cs"/>
                <w:sz w:val="22"/>
                <w:szCs w:val="22"/>
                <w:rtl/>
                <w:lang w:val="en-US" w:bidi="ar-YE"/>
              </w:rPr>
              <w:t xml:space="preserve">زيادة مستويات الوعي </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BB547C" w:rsidRDefault="003D0069" w:rsidP="003D0069">
            <w:pPr>
              <w:spacing w:line="216" w:lineRule="auto"/>
              <w:jc w:val="center"/>
              <w:rPr>
                <w:rFonts w:ascii="Times New Roman" w:hAnsi="Times New Roman" w:cs="Times New Roman"/>
              </w:rPr>
            </w:pPr>
            <w:r w:rsidRPr="00BB547C">
              <w:rPr>
                <w:rFonts w:ascii="Times New Roman" w:hAnsi="Times New Roman" w:cs="Times New Roman"/>
                <w:w w:val="153"/>
                <w:sz w:val="20"/>
                <w:szCs w:val="20"/>
              </w:rPr>
              <w:t>√</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536"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3D0069" w:rsidRPr="002F18D9" w:rsidRDefault="003D0069" w:rsidP="003D0069">
            <w:pPr>
              <w:spacing w:line="216" w:lineRule="auto"/>
              <w:rPr>
                <w:sz w:val="20"/>
                <w:szCs w:val="20"/>
                <w:lang w:val="en-US" w:bidi="ar-YE"/>
              </w:rPr>
            </w:pPr>
          </w:p>
        </w:tc>
        <w:tc>
          <w:tcPr>
            <w:tcW w:w="651"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3D0069" w:rsidRPr="00BB547C" w:rsidRDefault="003D0069" w:rsidP="003D0069">
            <w:pPr>
              <w:widowControl w:val="0"/>
              <w:autoSpaceDE w:val="0"/>
              <w:autoSpaceDN w:val="0"/>
              <w:bidi w:val="0"/>
              <w:adjustRightInd w:val="0"/>
              <w:spacing w:line="216" w:lineRule="auto"/>
              <w:ind w:left="165"/>
              <w:rPr>
                <w:rFonts w:ascii="Times New Roman" w:hAnsi="Times New Roman" w:cs="Times New Roman"/>
                <w:sz w:val="24"/>
                <w:szCs w:val="24"/>
              </w:rPr>
            </w:pPr>
            <w:r w:rsidRPr="00BB547C">
              <w:rPr>
                <w:rFonts w:ascii="Times New Roman" w:hAnsi="Times New Roman" w:cs="Times New Roman"/>
                <w:w w:val="153"/>
                <w:sz w:val="20"/>
                <w:szCs w:val="20"/>
              </w:rPr>
              <w:t>√</w:t>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line="216" w:lineRule="auto"/>
              <w:ind w:left="243"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line="216" w:lineRule="auto"/>
              <w:ind w:left="242"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line="216" w:lineRule="auto"/>
              <w:ind w:left="112"/>
              <w:rPr>
                <w:rFonts w:ascii="Times New Roman" w:hAnsi="Times New Roman" w:cs="Times New Roman"/>
                <w:sz w:val="24"/>
                <w:szCs w:val="24"/>
              </w:rPr>
            </w:pPr>
            <w:r w:rsidRPr="00BB547C">
              <w:rPr>
                <w:rFonts w:ascii="Times New Roman" w:hAnsi="Times New Roman" w:cs="Times New Roman"/>
                <w:position w:val="1"/>
              </w:rPr>
              <w:t>+++</w:t>
            </w:r>
          </w:p>
        </w:tc>
      </w:tr>
      <w:tr w:rsidR="003D0069" w:rsidRPr="0069632C" w:rsidTr="003D0069">
        <w:trPr>
          <w:jc w:val="center"/>
        </w:trPr>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2F18D9" w:rsidRDefault="003D0069" w:rsidP="003D0069">
            <w:pPr>
              <w:spacing w:line="216" w:lineRule="auto"/>
              <w:rPr>
                <w:sz w:val="20"/>
                <w:szCs w:val="20"/>
                <w:lang w:val="en-US" w:bidi="ar-YE"/>
              </w:rPr>
            </w:pPr>
            <w:r w:rsidRPr="002F18D9">
              <w:rPr>
                <w:rFonts w:hint="cs"/>
                <w:sz w:val="20"/>
                <w:szCs w:val="20"/>
                <w:rtl/>
                <w:lang w:val="en-US" w:bidi="ar-YE"/>
              </w:rPr>
              <w:t>ظروف المراحيض الغير نظيفة</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BB547C" w:rsidRDefault="003D0069" w:rsidP="003D0069">
            <w:pPr>
              <w:spacing w:line="216" w:lineRule="auto"/>
              <w:jc w:val="center"/>
              <w:rPr>
                <w:rFonts w:ascii="Times New Roman" w:hAnsi="Times New Roman" w:cs="Times New Roman"/>
              </w:rPr>
            </w:pPr>
            <w:r w:rsidRPr="00BB547C">
              <w:rPr>
                <w:rFonts w:ascii="Times New Roman" w:hAnsi="Times New Roman" w:cs="Times New Roman"/>
                <w:w w:val="153"/>
                <w:sz w:val="20"/>
                <w:szCs w:val="20"/>
              </w:rPr>
              <w:t>√</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536"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3D0069" w:rsidRPr="002F18D9" w:rsidRDefault="003D0069" w:rsidP="003D0069">
            <w:pPr>
              <w:spacing w:line="216" w:lineRule="auto"/>
              <w:rPr>
                <w:sz w:val="20"/>
                <w:szCs w:val="20"/>
                <w:lang w:val="en-US" w:bidi="ar-YE"/>
              </w:rPr>
            </w:pPr>
          </w:p>
        </w:tc>
        <w:tc>
          <w:tcPr>
            <w:tcW w:w="651"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BB547C" w:rsidRDefault="003D0069" w:rsidP="003D0069">
            <w:pPr>
              <w:spacing w:line="216" w:lineRule="auto"/>
              <w:jc w:val="center"/>
              <w:rPr>
                <w:rFonts w:ascii="Times New Roman" w:hAnsi="Times New Roman" w:cs="Times New Roman"/>
              </w:rPr>
            </w:pPr>
            <w:r w:rsidRPr="00BB547C">
              <w:rPr>
                <w:rFonts w:ascii="Times New Roman" w:hAnsi="Times New Roman" w:cs="Times New Roman"/>
                <w:w w:val="153"/>
                <w:sz w:val="20"/>
                <w:szCs w:val="20"/>
              </w:rPr>
              <w:t>√</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3D0069" w:rsidRPr="002F18D9" w:rsidRDefault="003D0069" w:rsidP="003D0069">
            <w:pPr>
              <w:spacing w:line="216" w:lineRule="auto"/>
              <w:rPr>
                <w:sz w:val="20"/>
                <w:szCs w:val="20"/>
                <w:lang w:val="en-US" w:bidi="ar-YE"/>
              </w:rPr>
            </w:pP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before="100" w:line="216" w:lineRule="auto"/>
              <w:ind w:left="243" w:right="244"/>
              <w:jc w:val="center"/>
              <w:rPr>
                <w:rFonts w:ascii="Times New Roman" w:hAnsi="Times New Roman" w:cs="Times New Roman"/>
                <w:sz w:val="24"/>
                <w:szCs w:val="24"/>
              </w:rPr>
            </w:pPr>
            <w:r w:rsidRPr="00BB547C">
              <w:rPr>
                <w:rFonts w:ascii="Times New Roman" w:hAnsi="Times New Roman" w:cs="Times New Roman"/>
                <w:w w:val="99"/>
              </w:rPr>
              <w:t>0</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before="100" w:line="216" w:lineRule="auto"/>
              <w:ind w:left="242" w:right="244"/>
              <w:jc w:val="center"/>
              <w:rPr>
                <w:rFonts w:ascii="Times New Roman" w:hAnsi="Times New Roman" w:cs="Times New Roman"/>
                <w:sz w:val="24"/>
                <w:szCs w:val="24"/>
              </w:rPr>
            </w:pPr>
            <w:r w:rsidRPr="00BB547C">
              <w:rPr>
                <w:rFonts w:ascii="Times New Roman" w:hAnsi="Times New Roman" w:cs="Times New Roman"/>
                <w:w w:val="99"/>
              </w:rPr>
              <w:t>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before="100" w:line="216" w:lineRule="auto"/>
              <w:ind w:left="191" w:right="190"/>
              <w:jc w:val="center"/>
              <w:rPr>
                <w:rFonts w:ascii="Times New Roman" w:hAnsi="Times New Roman" w:cs="Times New Roman"/>
                <w:sz w:val="24"/>
                <w:szCs w:val="24"/>
              </w:rPr>
            </w:pPr>
            <w:r w:rsidRPr="00BB547C">
              <w:rPr>
                <w:rFonts w:ascii="Times New Roman" w:hAnsi="Times New Roman" w:cs="Times New Roman"/>
              </w:rPr>
              <w:t>-</w:t>
            </w:r>
            <w:r w:rsidRPr="00BB547C">
              <w:rPr>
                <w:rFonts w:ascii="Times New Roman" w:hAnsi="Times New Roman" w:cs="Times New Roman"/>
                <w:spacing w:val="-6"/>
              </w:rPr>
              <w:t xml:space="preserve"> </w:t>
            </w:r>
            <w:r w:rsidRPr="00BB547C">
              <w:rPr>
                <w:rFonts w:ascii="Times New Roman" w:hAnsi="Times New Roman" w:cs="Times New Roman"/>
                <w:w w:val="99"/>
              </w:rPr>
              <w:t>-</w:t>
            </w:r>
          </w:p>
        </w:tc>
      </w:tr>
      <w:tr w:rsidR="003D0069" w:rsidRPr="0069632C" w:rsidTr="003D0069">
        <w:trPr>
          <w:jc w:val="center"/>
        </w:trPr>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69632C" w:rsidRDefault="003D0069" w:rsidP="003D0069">
            <w:pPr>
              <w:spacing w:line="216" w:lineRule="auto"/>
              <w:rPr>
                <w:sz w:val="24"/>
                <w:szCs w:val="24"/>
                <w:lang w:val="en-US" w:bidi="ar-YE"/>
              </w:rPr>
            </w:pPr>
            <w:r w:rsidRPr="0069632C">
              <w:rPr>
                <w:rFonts w:hint="cs"/>
                <w:sz w:val="24"/>
                <w:szCs w:val="24"/>
                <w:rtl/>
                <w:lang w:val="en-US" w:bidi="ar-YE"/>
              </w:rPr>
              <w:t>تصريف النفاية</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BB547C" w:rsidRDefault="003D0069" w:rsidP="003D0069">
            <w:pPr>
              <w:spacing w:line="216" w:lineRule="auto"/>
              <w:jc w:val="center"/>
              <w:rPr>
                <w:rFonts w:ascii="Times New Roman" w:hAnsi="Times New Roman" w:cs="Times New Roman"/>
              </w:rPr>
            </w:pPr>
            <w:r w:rsidRPr="00BB547C">
              <w:rPr>
                <w:rFonts w:ascii="Times New Roman" w:hAnsi="Times New Roman" w:cs="Times New Roman"/>
                <w:w w:val="153"/>
                <w:sz w:val="20"/>
                <w:szCs w:val="20"/>
              </w:rPr>
              <w:t>√</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536"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3D0069" w:rsidRPr="002F18D9" w:rsidRDefault="003D0069" w:rsidP="003D0069">
            <w:pPr>
              <w:spacing w:line="216" w:lineRule="auto"/>
              <w:rPr>
                <w:sz w:val="20"/>
                <w:szCs w:val="20"/>
                <w:lang w:val="en-US" w:bidi="ar-YE"/>
              </w:rPr>
            </w:pPr>
          </w:p>
        </w:tc>
        <w:tc>
          <w:tcPr>
            <w:tcW w:w="651"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BB547C" w:rsidRDefault="003D0069" w:rsidP="003D0069">
            <w:pPr>
              <w:spacing w:line="216" w:lineRule="auto"/>
              <w:jc w:val="center"/>
              <w:rPr>
                <w:rFonts w:ascii="Times New Roman" w:hAnsi="Times New Roman" w:cs="Times New Roman"/>
              </w:rPr>
            </w:pPr>
            <w:r w:rsidRPr="00BB547C">
              <w:rPr>
                <w:rFonts w:ascii="Times New Roman" w:hAnsi="Times New Roman" w:cs="Times New Roman"/>
                <w:w w:val="153"/>
                <w:sz w:val="20"/>
                <w:szCs w:val="20"/>
              </w:rPr>
              <w:t>√</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3D0069" w:rsidRPr="002F18D9" w:rsidRDefault="003D0069" w:rsidP="003D0069">
            <w:pPr>
              <w:spacing w:line="216" w:lineRule="auto"/>
              <w:rPr>
                <w:sz w:val="20"/>
                <w:szCs w:val="20"/>
                <w:lang w:val="en-US" w:bidi="ar-YE"/>
              </w:rPr>
            </w:pP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line="216" w:lineRule="auto"/>
              <w:ind w:left="243"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line="216" w:lineRule="auto"/>
              <w:ind w:left="242"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line="216" w:lineRule="auto"/>
              <w:ind w:left="260" w:right="260"/>
              <w:jc w:val="center"/>
              <w:rPr>
                <w:rFonts w:ascii="Times New Roman" w:hAnsi="Times New Roman" w:cs="Times New Roman"/>
                <w:sz w:val="24"/>
                <w:szCs w:val="24"/>
              </w:rPr>
            </w:pPr>
            <w:r w:rsidRPr="00BB547C">
              <w:rPr>
                <w:rFonts w:ascii="Times New Roman" w:hAnsi="Times New Roman" w:cs="Times New Roman"/>
                <w:w w:val="99"/>
                <w:position w:val="1"/>
              </w:rPr>
              <w:t>-</w:t>
            </w:r>
          </w:p>
        </w:tc>
      </w:tr>
      <w:tr w:rsidR="003D0069" w:rsidRPr="002F18D9" w:rsidTr="003D0069">
        <w:trPr>
          <w:jc w:val="center"/>
        </w:trPr>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D0069" w:rsidRPr="002F18D9" w:rsidRDefault="003D0069" w:rsidP="003D0069">
            <w:pPr>
              <w:spacing w:line="216" w:lineRule="auto"/>
              <w:rPr>
                <w:b/>
                <w:bCs/>
                <w:sz w:val="24"/>
                <w:szCs w:val="24"/>
                <w:lang w:val="en-US" w:bidi="ar-YE"/>
              </w:rPr>
            </w:pPr>
            <w:r w:rsidRPr="002F18D9">
              <w:rPr>
                <w:rFonts w:hint="cs"/>
                <w:b/>
                <w:bCs/>
                <w:sz w:val="24"/>
                <w:szCs w:val="24"/>
                <w:rtl/>
                <w:lang w:val="en-US" w:bidi="ar-YE"/>
              </w:rPr>
              <w:t>الهواء المحيط</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D0069" w:rsidRPr="002F18D9" w:rsidRDefault="003D0069" w:rsidP="003D0069">
            <w:pPr>
              <w:spacing w:line="216" w:lineRule="auto"/>
              <w:rPr>
                <w:b/>
                <w:bCs/>
                <w:sz w:val="20"/>
                <w:szCs w:val="20"/>
                <w:lang w:val="en-US" w:bidi="ar-YE"/>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D0069" w:rsidRPr="002F18D9" w:rsidRDefault="003D0069" w:rsidP="003D0069">
            <w:pPr>
              <w:spacing w:line="216" w:lineRule="auto"/>
              <w:rPr>
                <w:b/>
                <w:bCs/>
                <w:sz w:val="20"/>
                <w:szCs w:val="20"/>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536"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tcPr>
          <w:p w:rsidR="003D0069" w:rsidRPr="002F18D9" w:rsidRDefault="003D0069" w:rsidP="003D0069">
            <w:pPr>
              <w:spacing w:line="216" w:lineRule="auto"/>
              <w:rPr>
                <w:b/>
                <w:bCs/>
                <w:sz w:val="20"/>
                <w:szCs w:val="20"/>
                <w:lang w:val="en-US" w:bidi="ar-YE"/>
              </w:rPr>
            </w:pPr>
          </w:p>
        </w:tc>
        <w:tc>
          <w:tcPr>
            <w:tcW w:w="651"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hideMark/>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D0069" w:rsidRPr="002476E6" w:rsidRDefault="003D0069" w:rsidP="003D0069">
            <w:pPr>
              <w:widowControl w:val="0"/>
              <w:autoSpaceDE w:val="0"/>
              <w:autoSpaceDN w:val="0"/>
              <w:bidi w:val="0"/>
              <w:adjustRightInd w:val="0"/>
              <w:spacing w:line="216" w:lineRule="auto"/>
              <w:rPr>
                <w:rFonts w:ascii="Times New Roman" w:hAnsi="Times New Roman" w:cs="Times New Roman"/>
                <w:sz w:val="24"/>
                <w:szCs w:val="24"/>
                <w:lang w:val="en-US"/>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tcPr>
          <w:p w:rsidR="003D0069" w:rsidRPr="002F18D9" w:rsidRDefault="003D0069" w:rsidP="003D0069">
            <w:pPr>
              <w:spacing w:line="216" w:lineRule="auto"/>
              <w:rPr>
                <w:b/>
                <w:bCs/>
                <w:sz w:val="20"/>
                <w:szCs w:val="20"/>
                <w:lang w:val="en-US" w:bidi="ar-YE"/>
              </w:rPr>
            </w:pP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hideMark/>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r>
      <w:tr w:rsidR="003D0069" w:rsidRPr="0069632C" w:rsidTr="003D0069">
        <w:trPr>
          <w:jc w:val="center"/>
        </w:trPr>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3D0069" w:rsidRDefault="003D0069" w:rsidP="003D0069">
            <w:pPr>
              <w:spacing w:line="216" w:lineRule="auto"/>
              <w:rPr>
                <w:sz w:val="16"/>
                <w:szCs w:val="16"/>
                <w:lang w:val="en-US" w:bidi="ar-YE"/>
              </w:rPr>
            </w:pPr>
            <w:r w:rsidRPr="003D0069">
              <w:rPr>
                <w:rFonts w:hint="cs"/>
                <w:sz w:val="16"/>
                <w:szCs w:val="16"/>
                <w:rtl/>
                <w:lang w:val="en-US" w:bidi="ar-YE"/>
              </w:rPr>
              <w:t>زيادة مستويات الغبار والضوضاء والاهتزاز</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before="99" w:line="216" w:lineRule="auto"/>
              <w:ind w:left="125" w:right="131"/>
              <w:jc w:val="center"/>
              <w:rPr>
                <w:rFonts w:ascii="Times New Roman" w:hAnsi="Times New Roman" w:cs="Times New Roman"/>
                <w:sz w:val="24"/>
                <w:szCs w:val="24"/>
              </w:rPr>
            </w:pPr>
            <w:r w:rsidRPr="00BB547C">
              <w:rPr>
                <w:rFonts w:ascii="Times New Roman" w:hAnsi="Times New Roman" w:cs="Times New Roman"/>
                <w:w w:val="153"/>
                <w:sz w:val="20"/>
                <w:szCs w:val="20"/>
              </w:rPr>
              <w:t>√</w:t>
            </w:r>
          </w:p>
        </w:tc>
        <w:tc>
          <w:tcPr>
            <w:tcW w:w="536"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3D0069" w:rsidRPr="002F18D9" w:rsidRDefault="003D0069" w:rsidP="003D0069">
            <w:pPr>
              <w:spacing w:line="216" w:lineRule="auto"/>
              <w:rPr>
                <w:sz w:val="20"/>
                <w:szCs w:val="20"/>
                <w:lang w:val="en-US" w:bidi="ar-YE"/>
              </w:rPr>
            </w:pPr>
          </w:p>
        </w:tc>
        <w:tc>
          <w:tcPr>
            <w:tcW w:w="651"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before="99" w:line="216" w:lineRule="auto"/>
              <w:ind w:left="165"/>
              <w:rPr>
                <w:rFonts w:ascii="Times New Roman" w:hAnsi="Times New Roman" w:cs="Times New Roman"/>
                <w:sz w:val="24"/>
                <w:szCs w:val="24"/>
              </w:rPr>
            </w:pPr>
            <w:r w:rsidRPr="00BB547C">
              <w:rPr>
                <w:rFonts w:ascii="Times New Roman" w:hAnsi="Times New Roman" w:cs="Times New Roman"/>
                <w:w w:val="153"/>
                <w:sz w:val="20"/>
                <w:szCs w:val="20"/>
              </w:rPr>
              <w:t>√</w:t>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3D0069" w:rsidRPr="002F18D9" w:rsidRDefault="003D0069" w:rsidP="003D0069">
            <w:pPr>
              <w:spacing w:line="216" w:lineRule="auto"/>
              <w:rPr>
                <w:sz w:val="20"/>
                <w:szCs w:val="20"/>
                <w:lang w:val="en-US" w:bidi="ar-YE"/>
              </w:rPr>
            </w:pP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before="100" w:line="216" w:lineRule="auto"/>
              <w:ind w:left="243" w:right="244"/>
              <w:jc w:val="center"/>
              <w:rPr>
                <w:rFonts w:ascii="Times New Roman" w:hAnsi="Times New Roman" w:cs="Times New Roman"/>
                <w:sz w:val="24"/>
                <w:szCs w:val="24"/>
              </w:rPr>
            </w:pPr>
            <w:r w:rsidRPr="00BB547C">
              <w:rPr>
                <w:rFonts w:ascii="Times New Roman" w:hAnsi="Times New Roman" w:cs="Times New Roman"/>
                <w:w w:val="99"/>
              </w:rPr>
              <w:t>0</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BB547C" w:rsidRDefault="003D0069" w:rsidP="003D0069">
            <w:pPr>
              <w:widowControl w:val="0"/>
              <w:autoSpaceDE w:val="0"/>
              <w:autoSpaceDN w:val="0"/>
              <w:bidi w:val="0"/>
              <w:adjustRightInd w:val="0"/>
              <w:spacing w:before="100" w:line="216" w:lineRule="auto"/>
              <w:ind w:left="173"/>
              <w:rPr>
                <w:rFonts w:ascii="Times New Roman" w:hAnsi="Times New Roman" w:cs="Times New Roman"/>
                <w:sz w:val="24"/>
                <w:szCs w:val="24"/>
              </w:rPr>
            </w:pPr>
            <w:r w:rsidRPr="00BB547C">
              <w:rPr>
                <w:rFonts w:ascii="Times New Roman" w:hAnsi="Times New Roman" w:cs="Times New Roman"/>
              </w:rPr>
              <w:t>-</w:t>
            </w:r>
            <w:r w:rsidRPr="00BB547C">
              <w:rPr>
                <w:rFonts w:ascii="Times New Roman" w:hAnsi="Times New Roman" w:cs="Times New Roman"/>
                <w:spacing w:val="-6"/>
              </w:rPr>
              <w:t xml:space="preserve"> </w:t>
            </w:r>
            <w:r w:rsidRPr="00BB547C">
              <w:rPr>
                <w:rFonts w:ascii="Times New Roman" w:hAnsi="Times New Roman" w:cs="Times New Roman"/>
              </w:rPr>
              <w:t>-</w:t>
            </w:r>
            <w:r w:rsidRPr="00BB547C">
              <w:rPr>
                <w:rFonts w:ascii="Times New Roman" w:hAnsi="Times New Roman" w:cs="Times New Roman"/>
                <w:spacing w:val="-1"/>
              </w:rPr>
              <w:t xml:space="preserve"> </w:t>
            </w:r>
            <w:r w:rsidRPr="00BB547C">
              <w:rPr>
                <w:rFonts w:ascii="Times New Roman" w:hAnsi="Times New Roman" w:cs="Times New Roman"/>
              </w:rPr>
              <w:t>-</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069" w:rsidRPr="002F18D9" w:rsidRDefault="003D0069" w:rsidP="003D0069">
            <w:pPr>
              <w:spacing w:line="216" w:lineRule="auto"/>
              <w:rPr>
                <w:sz w:val="20"/>
                <w:szCs w:val="20"/>
                <w:lang w:val="en-US" w:bidi="ar-YE"/>
              </w:rPr>
            </w:pPr>
            <w:r w:rsidRPr="00BB547C">
              <w:rPr>
                <w:rFonts w:ascii="Times New Roman" w:hAnsi="Times New Roman" w:cs="Times New Roman"/>
                <w:w w:val="99"/>
              </w:rPr>
              <w:t>0</w:t>
            </w:r>
          </w:p>
        </w:tc>
      </w:tr>
      <w:tr w:rsidR="003D0069" w:rsidRPr="003D0069" w:rsidTr="003D0069">
        <w:trPr>
          <w:jc w:val="center"/>
        </w:trPr>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D0069" w:rsidRPr="003D0069" w:rsidRDefault="003D0069" w:rsidP="003D0069">
            <w:pPr>
              <w:spacing w:line="216" w:lineRule="auto"/>
              <w:rPr>
                <w:b/>
                <w:bCs/>
                <w:sz w:val="24"/>
                <w:szCs w:val="24"/>
                <w:lang w:val="en-US" w:bidi="ar-YE"/>
              </w:rPr>
            </w:pPr>
            <w:r w:rsidRPr="003D0069">
              <w:rPr>
                <w:rFonts w:hint="cs"/>
                <w:b/>
                <w:bCs/>
                <w:sz w:val="24"/>
                <w:szCs w:val="24"/>
                <w:rtl/>
                <w:lang w:val="en-US" w:bidi="ar-YE"/>
              </w:rPr>
              <w:t>السلامة</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D0069" w:rsidRPr="003D0069" w:rsidRDefault="003D0069" w:rsidP="003D0069">
            <w:pPr>
              <w:widowControl w:val="0"/>
              <w:autoSpaceDE w:val="0"/>
              <w:autoSpaceDN w:val="0"/>
              <w:bidi w:val="0"/>
              <w:adjustRightInd w:val="0"/>
              <w:spacing w:line="216" w:lineRule="auto"/>
              <w:rPr>
                <w:rFonts w:ascii="Times New Roman" w:hAnsi="Times New Roman" w:cs="Times New Roman"/>
                <w:b/>
                <w:bCs/>
                <w:sz w:val="24"/>
                <w:szCs w:val="24"/>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D0069" w:rsidRPr="003D0069" w:rsidRDefault="003D0069" w:rsidP="003D0069">
            <w:pPr>
              <w:widowControl w:val="0"/>
              <w:autoSpaceDE w:val="0"/>
              <w:autoSpaceDN w:val="0"/>
              <w:bidi w:val="0"/>
              <w:adjustRightInd w:val="0"/>
              <w:spacing w:line="216" w:lineRule="auto"/>
              <w:rPr>
                <w:rFonts w:ascii="Times New Roman" w:hAnsi="Times New Roman" w:cs="Times New Roman"/>
                <w:b/>
                <w:bCs/>
                <w:sz w:val="24"/>
                <w:szCs w:val="24"/>
              </w:rPr>
            </w:pP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D0069" w:rsidRPr="003D0069" w:rsidRDefault="003D0069" w:rsidP="003D0069">
            <w:pPr>
              <w:spacing w:line="216" w:lineRule="auto"/>
              <w:rPr>
                <w:b/>
                <w:bCs/>
                <w:sz w:val="20"/>
                <w:szCs w:val="20"/>
                <w:lang w:val="en-US" w:bidi="ar-YE"/>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D0069" w:rsidRPr="003D0069" w:rsidRDefault="003D0069" w:rsidP="003D0069">
            <w:pPr>
              <w:spacing w:line="216" w:lineRule="auto"/>
              <w:rPr>
                <w:b/>
                <w:bCs/>
                <w:sz w:val="20"/>
                <w:szCs w:val="20"/>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D0069" w:rsidRPr="003D0069" w:rsidRDefault="003D0069" w:rsidP="003D0069">
            <w:pPr>
              <w:spacing w:line="216" w:lineRule="auto"/>
              <w:rPr>
                <w:b/>
                <w:bCs/>
                <w:sz w:val="20"/>
                <w:szCs w:val="20"/>
                <w:lang w:val="en-US"/>
              </w:rPr>
            </w:pPr>
          </w:p>
        </w:tc>
        <w:tc>
          <w:tcPr>
            <w:tcW w:w="536"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tcPr>
          <w:p w:rsidR="003D0069" w:rsidRPr="003D0069" w:rsidRDefault="003D0069" w:rsidP="003D0069">
            <w:pPr>
              <w:spacing w:line="216" w:lineRule="auto"/>
              <w:rPr>
                <w:b/>
                <w:bCs/>
                <w:sz w:val="20"/>
                <w:szCs w:val="20"/>
                <w:lang w:val="en-US" w:bidi="ar-YE"/>
              </w:rPr>
            </w:pPr>
          </w:p>
        </w:tc>
        <w:tc>
          <w:tcPr>
            <w:tcW w:w="651"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hideMark/>
          </w:tcPr>
          <w:p w:rsidR="003D0069" w:rsidRPr="003D0069" w:rsidRDefault="003D0069" w:rsidP="003D0069">
            <w:pPr>
              <w:spacing w:line="216" w:lineRule="auto"/>
              <w:rPr>
                <w:b/>
                <w:bCs/>
                <w:sz w:val="20"/>
                <w:szCs w:val="20"/>
                <w:lang w:val="en-US" w:bidi="ar-YE"/>
              </w:rPr>
            </w:pP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D0069" w:rsidRPr="003D0069" w:rsidRDefault="003D0069" w:rsidP="003D0069">
            <w:pPr>
              <w:spacing w:line="216" w:lineRule="auto"/>
              <w:rPr>
                <w:b/>
                <w:bCs/>
                <w:sz w:val="20"/>
                <w:szCs w:val="20"/>
                <w:lang w:val="en-US" w:bidi="ar-YE"/>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D0069" w:rsidRPr="003D0069" w:rsidRDefault="003D0069" w:rsidP="003D0069">
            <w:pPr>
              <w:widowControl w:val="0"/>
              <w:autoSpaceDE w:val="0"/>
              <w:autoSpaceDN w:val="0"/>
              <w:bidi w:val="0"/>
              <w:adjustRightInd w:val="0"/>
              <w:spacing w:line="216" w:lineRule="auto"/>
              <w:rPr>
                <w:rFonts w:ascii="Times New Roman" w:hAnsi="Times New Roman" w:cs="Times New Roman"/>
                <w:b/>
                <w:bCs/>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tcPr>
          <w:p w:rsidR="003D0069" w:rsidRPr="003D0069" w:rsidRDefault="003D0069" w:rsidP="003D0069">
            <w:pPr>
              <w:spacing w:line="216" w:lineRule="auto"/>
              <w:rPr>
                <w:b/>
                <w:bCs/>
                <w:sz w:val="20"/>
                <w:szCs w:val="20"/>
                <w:lang w:val="en-US" w:bidi="ar-YE"/>
              </w:rPr>
            </w:pP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hideMark/>
          </w:tcPr>
          <w:p w:rsidR="003D0069" w:rsidRPr="003D0069" w:rsidRDefault="003D0069" w:rsidP="003D0069">
            <w:pPr>
              <w:widowControl w:val="0"/>
              <w:autoSpaceDE w:val="0"/>
              <w:autoSpaceDN w:val="0"/>
              <w:bidi w:val="0"/>
              <w:adjustRightInd w:val="0"/>
              <w:spacing w:line="216" w:lineRule="auto"/>
              <w:rPr>
                <w:rFonts w:ascii="Times New Roman" w:hAnsi="Times New Roman" w:cs="Times New Roman"/>
                <w:b/>
                <w:bCs/>
                <w:sz w:val="24"/>
                <w:szCs w:val="24"/>
              </w:rPr>
            </w:pP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D0069" w:rsidRPr="003D0069" w:rsidRDefault="003D0069" w:rsidP="003D0069">
            <w:pPr>
              <w:widowControl w:val="0"/>
              <w:autoSpaceDE w:val="0"/>
              <w:autoSpaceDN w:val="0"/>
              <w:bidi w:val="0"/>
              <w:adjustRightInd w:val="0"/>
              <w:spacing w:line="216" w:lineRule="auto"/>
              <w:rPr>
                <w:rFonts w:ascii="Times New Roman" w:hAnsi="Times New Roman" w:cs="Times New Roman"/>
                <w:b/>
                <w:bCs/>
                <w:sz w:val="24"/>
                <w:szCs w:val="24"/>
              </w:rPr>
            </w:pP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D0069" w:rsidRPr="003D0069" w:rsidRDefault="003D0069" w:rsidP="003D0069">
            <w:pPr>
              <w:widowControl w:val="0"/>
              <w:autoSpaceDE w:val="0"/>
              <w:autoSpaceDN w:val="0"/>
              <w:bidi w:val="0"/>
              <w:adjustRightInd w:val="0"/>
              <w:spacing w:line="216" w:lineRule="auto"/>
              <w:rPr>
                <w:rFonts w:ascii="Times New Roman" w:hAnsi="Times New Roman" w:cs="Times New Roman"/>
                <w:b/>
                <w:bCs/>
                <w:sz w:val="24"/>
                <w:szCs w:val="24"/>
                <w:lang w:val="en-US"/>
              </w:rPr>
            </w:pPr>
          </w:p>
        </w:tc>
      </w:tr>
      <w:tr w:rsidR="003D0069" w:rsidRPr="0069632C" w:rsidTr="003D0069">
        <w:trPr>
          <w:jc w:val="center"/>
        </w:trPr>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3D0069" w:rsidRDefault="003D0069" w:rsidP="003D0069">
            <w:pPr>
              <w:spacing w:line="216" w:lineRule="auto"/>
              <w:rPr>
                <w:sz w:val="16"/>
                <w:szCs w:val="16"/>
                <w:rtl/>
                <w:lang w:val="en-US" w:bidi="ar-YE"/>
              </w:rPr>
            </w:pPr>
            <w:r w:rsidRPr="003D0069">
              <w:rPr>
                <w:rFonts w:hint="cs"/>
                <w:sz w:val="16"/>
                <w:szCs w:val="16"/>
                <w:rtl/>
                <w:lang w:val="en-US" w:bidi="ar-YE"/>
              </w:rPr>
              <w:t>إمكانية أكبر للحوادث</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BB547C" w:rsidRDefault="003D0069" w:rsidP="003D0069">
            <w:pPr>
              <w:widowControl w:val="0"/>
              <w:autoSpaceDE w:val="0"/>
              <w:autoSpaceDN w:val="0"/>
              <w:bidi w:val="0"/>
              <w:adjustRightInd w:val="0"/>
              <w:spacing w:line="216" w:lineRule="auto"/>
              <w:ind w:left="84"/>
              <w:rPr>
                <w:rFonts w:ascii="Times New Roman" w:hAnsi="Times New Roman" w:cs="Times New Roman"/>
                <w:sz w:val="24"/>
                <w:szCs w:val="24"/>
              </w:rPr>
            </w:pPr>
            <w:r w:rsidRPr="00BB547C">
              <w:rPr>
                <w:rFonts w:ascii="Times New Roman" w:hAnsi="Times New Roman" w:cs="Times New Roman"/>
                <w:w w:val="153"/>
                <w:sz w:val="20"/>
                <w:szCs w:val="20"/>
              </w:rPr>
              <w:t>√</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BB547C" w:rsidRDefault="003D0069" w:rsidP="003D0069">
            <w:pPr>
              <w:widowControl w:val="0"/>
              <w:autoSpaceDE w:val="0"/>
              <w:autoSpaceDN w:val="0"/>
              <w:bidi w:val="0"/>
              <w:adjustRightInd w:val="0"/>
              <w:spacing w:line="216" w:lineRule="auto"/>
              <w:rPr>
                <w:rFonts w:ascii="Times New Roman" w:hAnsi="Times New Roman" w:cs="Times New Roman"/>
                <w:sz w:val="24"/>
                <w:szCs w:val="24"/>
              </w:rPr>
            </w:pP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rPr>
            </w:pPr>
          </w:p>
        </w:tc>
        <w:tc>
          <w:tcPr>
            <w:tcW w:w="536"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3D0069" w:rsidRPr="002F18D9" w:rsidRDefault="003D0069" w:rsidP="003D0069">
            <w:pPr>
              <w:spacing w:line="216" w:lineRule="auto"/>
              <w:rPr>
                <w:sz w:val="20"/>
                <w:szCs w:val="20"/>
                <w:lang w:val="en-US" w:bidi="ar-YE"/>
              </w:rPr>
            </w:pPr>
          </w:p>
        </w:tc>
        <w:tc>
          <w:tcPr>
            <w:tcW w:w="651"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BB547C" w:rsidRDefault="003D0069" w:rsidP="003D0069">
            <w:pPr>
              <w:widowControl w:val="0"/>
              <w:autoSpaceDE w:val="0"/>
              <w:autoSpaceDN w:val="0"/>
              <w:bidi w:val="0"/>
              <w:adjustRightInd w:val="0"/>
              <w:spacing w:line="216" w:lineRule="auto"/>
              <w:ind w:left="182" w:right="187"/>
              <w:jc w:val="center"/>
              <w:rPr>
                <w:rFonts w:ascii="Times New Roman" w:hAnsi="Times New Roman" w:cs="Times New Roman"/>
                <w:sz w:val="24"/>
                <w:szCs w:val="24"/>
              </w:rPr>
            </w:pPr>
            <w:r w:rsidRPr="00BB547C">
              <w:rPr>
                <w:rFonts w:ascii="Times New Roman" w:hAnsi="Times New Roman" w:cs="Times New Roman"/>
                <w:w w:val="153"/>
                <w:sz w:val="20"/>
                <w:szCs w:val="20"/>
              </w:rPr>
              <w:t>√</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3D0069" w:rsidRPr="002F18D9" w:rsidRDefault="003D0069" w:rsidP="003D0069">
            <w:pPr>
              <w:spacing w:line="216" w:lineRule="auto"/>
              <w:rPr>
                <w:sz w:val="20"/>
                <w:szCs w:val="20"/>
                <w:lang w:val="en-US" w:bidi="ar-YE"/>
              </w:rPr>
            </w:pP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3D0069" w:rsidRPr="00BB547C" w:rsidRDefault="003D0069" w:rsidP="003D0069">
            <w:pPr>
              <w:widowControl w:val="0"/>
              <w:autoSpaceDE w:val="0"/>
              <w:autoSpaceDN w:val="0"/>
              <w:bidi w:val="0"/>
              <w:adjustRightInd w:val="0"/>
              <w:spacing w:line="216" w:lineRule="auto"/>
              <w:ind w:left="243"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BB547C" w:rsidRDefault="003D0069" w:rsidP="003D0069">
            <w:pPr>
              <w:widowControl w:val="0"/>
              <w:autoSpaceDE w:val="0"/>
              <w:autoSpaceDN w:val="0"/>
              <w:bidi w:val="0"/>
              <w:adjustRightInd w:val="0"/>
              <w:spacing w:line="216" w:lineRule="auto"/>
              <w:ind w:left="191" w:right="191"/>
              <w:jc w:val="center"/>
              <w:rPr>
                <w:rFonts w:ascii="Times New Roman" w:hAnsi="Times New Roman" w:cs="Times New Roman"/>
                <w:sz w:val="24"/>
                <w:szCs w:val="24"/>
              </w:rPr>
            </w:pPr>
            <w:r w:rsidRPr="00BB547C">
              <w:rPr>
                <w:rFonts w:ascii="Times New Roman" w:hAnsi="Times New Roman" w:cs="Times New Roman"/>
                <w:w w:val="99"/>
                <w:position w:val="1"/>
              </w:rPr>
              <w:t>---</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069" w:rsidRPr="002F18D9" w:rsidRDefault="003D0069" w:rsidP="003D0069">
            <w:pPr>
              <w:spacing w:line="216" w:lineRule="auto"/>
              <w:rPr>
                <w:sz w:val="20"/>
                <w:szCs w:val="20"/>
                <w:lang w:val="en-US" w:bidi="ar-YE"/>
              </w:rPr>
            </w:pPr>
            <w:r>
              <w:rPr>
                <w:rFonts w:hint="cs"/>
                <w:sz w:val="20"/>
                <w:szCs w:val="20"/>
                <w:rtl/>
                <w:lang w:val="en-US" w:bidi="ar-YE"/>
              </w:rPr>
              <w:t>--</w:t>
            </w:r>
          </w:p>
        </w:tc>
      </w:tr>
    </w:tbl>
    <w:p w:rsidR="00AD3001" w:rsidRPr="0069632C" w:rsidRDefault="00AD3001" w:rsidP="00BA24AC">
      <w:pPr>
        <w:rPr>
          <w:sz w:val="24"/>
          <w:szCs w:val="24"/>
          <w:rtl/>
          <w:lang w:val="en-US" w:bidi="ar-YE"/>
        </w:rPr>
      </w:pPr>
    </w:p>
    <w:p w:rsidR="00BA24AC" w:rsidRPr="0069632C" w:rsidRDefault="00AD3001" w:rsidP="00982F95">
      <w:pPr>
        <w:pStyle w:val="3"/>
        <w:rPr>
          <w:rtl/>
        </w:rPr>
      </w:pPr>
      <w:bookmarkStart w:id="18" w:name="_Toc382397379"/>
      <w:r w:rsidRPr="0069632C">
        <w:rPr>
          <w:rFonts w:hint="cs"/>
          <w:rtl/>
        </w:rPr>
        <w:lastRenderedPageBreak/>
        <w:t xml:space="preserve">2-2-6 المشروعات الفرعية </w:t>
      </w:r>
      <w:r w:rsidR="006E1221" w:rsidRPr="0069632C">
        <w:rPr>
          <w:rFonts w:hint="cs"/>
          <w:rtl/>
        </w:rPr>
        <w:t>للرصف</w:t>
      </w:r>
      <w:bookmarkEnd w:id="18"/>
      <w:r w:rsidR="006E1221" w:rsidRPr="0069632C">
        <w:rPr>
          <w:rFonts w:hint="cs"/>
          <w:rtl/>
        </w:rPr>
        <w:t xml:space="preserve"> </w:t>
      </w:r>
    </w:p>
    <w:p w:rsidR="002424C6" w:rsidRPr="0069632C" w:rsidRDefault="00C24B38" w:rsidP="00BA24AC">
      <w:pPr>
        <w:rPr>
          <w:sz w:val="24"/>
          <w:szCs w:val="24"/>
          <w:rtl/>
          <w:lang w:val="en-US" w:bidi="ar-YE"/>
        </w:rPr>
      </w:pPr>
      <w:r w:rsidRPr="0069632C">
        <w:rPr>
          <w:rFonts w:hint="cs"/>
          <w:sz w:val="24"/>
          <w:szCs w:val="24"/>
          <w:rtl/>
          <w:lang w:val="en-US" w:bidi="ar-YE"/>
        </w:rPr>
        <w:t xml:space="preserve">سيكون لمشروعات الرصف الفرعية أثار بيئية وصحية وجمالية إيجابية كبيرة. </w:t>
      </w:r>
      <w:r w:rsidR="00833ED6" w:rsidRPr="0069632C">
        <w:rPr>
          <w:rFonts w:hint="cs"/>
          <w:sz w:val="24"/>
          <w:szCs w:val="24"/>
          <w:rtl/>
          <w:lang w:val="en-US" w:bidi="ar-YE"/>
        </w:rPr>
        <w:t xml:space="preserve">وفي الأساس سيتم تعبيد </w:t>
      </w:r>
      <w:r w:rsidR="00016D75" w:rsidRPr="0069632C">
        <w:rPr>
          <w:rFonts w:hint="cs"/>
          <w:sz w:val="24"/>
          <w:szCs w:val="24"/>
          <w:rtl/>
          <w:lang w:val="en-US" w:bidi="ar-YE"/>
        </w:rPr>
        <w:t xml:space="preserve">الأحياء الداخلية من المدن القديمة. وهكذا فإن ذلك سيوفر بيئة سهلة التنظيف </w:t>
      </w:r>
      <w:r w:rsidR="00861733" w:rsidRPr="0069632C">
        <w:rPr>
          <w:rFonts w:hint="cs"/>
          <w:sz w:val="24"/>
          <w:szCs w:val="24"/>
          <w:rtl/>
          <w:lang w:val="en-US" w:bidi="ar-YE"/>
        </w:rPr>
        <w:t>و</w:t>
      </w:r>
      <w:r w:rsidR="006639F4" w:rsidRPr="0069632C">
        <w:rPr>
          <w:rFonts w:hint="cs"/>
          <w:sz w:val="24"/>
          <w:szCs w:val="24"/>
          <w:rtl/>
          <w:lang w:val="en-US" w:bidi="ar-YE"/>
        </w:rPr>
        <w:t xml:space="preserve">قليلة الغبار </w:t>
      </w:r>
      <w:r w:rsidR="00453B0A" w:rsidRPr="0069632C">
        <w:rPr>
          <w:rFonts w:hint="cs"/>
          <w:sz w:val="24"/>
          <w:szCs w:val="24"/>
          <w:rtl/>
          <w:lang w:val="en-US" w:bidi="ar-YE"/>
        </w:rPr>
        <w:t>لساكني المدينة وزائريها.</w:t>
      </w:r>
    </w:p>
    <w:p w:rsidR="00453B0A" w:rsidRPr="0069632C" w:rsidRDefault="00453B0A" w:rsidP="00BA24AC">
      <w:pPr>
        <w:rPr>
          <w:sz w:val="24"/>
          <w:szCs w:val="24"/>
          <w:rtl/>
          <w:lang w:val="en-US" w:bidi="ar-YE"/>
        </w:rPr>
      </w:pPr>
    </w:p>
    <w:p w:rsidR="00453B0A" w:rsidRPr="0069632C" w:rsidRDefault="00453B0A" w:rsidP="00BA24AC">
      <w:pPr>
        <w:rPr>
          <w:sz w:val="24"/>
          <w:szCs w:val="24"/>
          <w:rtl/>
          <w:lang w:val="en-US" w:bidi="ar-YE"/>
        </w:rPr>
      </w:pPr>
      <w:r w:rsidRPr="0069632C">
        <w:rPr>
          <w:rFonts w:hint="cs"/>
          <w:sz w:val="24"/>
          <w:szCs w:val="24"/>
          <w:rtl/>
          <w:lang w:val="en-US" w:bidi="ar-YE"/>
        </w:rPr>
        <w:t xml:space="preserve">إن زيادة </w:t>
      </w:r>
      <w:r w:rsidR="0050113B" w:rsidRPr="0069632C">
        <w:rPr>
          <w:rFonts w:hint="cs"/>
          <w:sz w:val="24"/>
          <w:szCs w:val="24"/>
          <w:rtl/>
          <w:lang w:val="en-US" w:bidi="ar-YE"/>
        </w:rPr>
        <w:t xml:space="preserve">الغبار </w:t>
      </w:r>
      <w:r w:rsidR="00AB3C67" w:rsidRPr="0069632C">
        <w:rPr>
          <w:rFonts w:hint="cs"/>
          <w:sz w:val="24"/>
          <w:szCs w:val="24"/>
          <w:rtl/>
          <w:lang w:val="en-US" w:bidi="ar-YE"/>
        </w:rPr>
        <w:t xml:space="preserve">والتحويلات المرورية أثناء مرحلة الإنشاءات وإعداد أساس الطريق ربما تسبب </w:t>
      </w:r>
      <w:r w:rsidR="00654774" w:rsidRPr="0069632C">
        <w:rPr>
          <w:rFonts w:hint="cs"/>
          <w:sz w:val="24"/>
          <w:szCs w:val="24"/>
          <w:rtl/>
          <w:lang w:val="en-US" w:bidi="ar-YE"/>
        </w:rPr>
        <w:t xml:space="preserve">مضايقة مؤقتة للجمهور. </w:t>
      </w:r>
      <w:r w:rsidR="00D664BE" w:rsidRPr="0069632C">
        <w:rPr>
          <w:rFonts w:hint="cs"/>
          <w:sz w:val="24"/>
          <w:szCs w:val="24"/>
          <w:rtl/>
          <w:lang w:val="en-US" w:bidi="ar-YE"/>
        </w:rPr>
        <w:t xml:space="preserve">ويحدث نفس الشيء بالنسبة لازدياد مستويات الضوضاء والاهتزاز وإمكانية الحوادث. ينبغي أن تتضمن وثائق العقد تحت مشروع </w:t>
      </w:r>
      <w:r w:rsidR="00312BCB" w:rsidRPr="0069632C">
        <w:rPr>
          <w:rFonts w:hint="cs"/>
          <w:sz w:val="24"/>
          <w:szCs w:val="24"/>
          <w:rtl/>
          <w:lang w:val="en-US" w:bidi="ar-YE"/>
        </w:rPr>
        <w:t>التمويل الإضافي لمشروع الأشغال العامة كثيف العمالة</w:t>
      </w:r>
      <w:r w:rsidR="00312BCB" w:rsidRPr="0069632C">
        <w:rPr>
          <w:rFonts w:hint="cs"/>
          <w:sz w:val="24"/>
          <w:szCs w:val="24"/>
          <w:lang w:val="en-US" w:bidi="ar-YE"/>
        </w:rPr>
        <w:t xml:space="preserve"> </w:t>
      </w:r>
      <w:r w:rsidR="00550EDB" w:rsidRPr="0069632C">
        <w:rPr>
          <w:rFonts w:hint="cs"/>
          <w:sz w:val="24"/>
          <w:szCs w:val="24"/>
          <w:rtl/>
          <w:lang w:val="en-US" w:bidi="ar-YE"/>
        </w:rPr>
        <w:t xml:space="preserve">نفس الشروط المدرجة في </w:t>
      </w:r>
      <w:r w:rsidR="00086799" w:rsidRPr="0069632C">
        <w:rPr>
          <w:rFonts w:hint="cs"/>
          <w:sz w:val="24"/>
          <w:szCs w:val="24"/>
          <w:rtl/>
          <w:lang w:val="en-US" w:bidi="ar-YE"/>
        </w:rPr>
        <w:t>مشروع الأشغال العامة</w:t>
      </w:r>
      <w:r w:rsidR="00086799" w:rsidRPr="0069632C">
        <w:rPr>
          <w:rFonts w:hint="cs"/>
          <w:sz w:val="24"/>
          <w:szCs w:val="24"/>
          <w:lang w:val="en-US" w:bidi="ar-YE"/>
        </w:rPr>
        <w:t xml:space="preserve"> </w:t>
      </w:r>
      <w:r w:rsidR="00086799" w:rsidRPr="0069632C">
        <w:rPr>
          <w:rFonts w:hint="cs"/>
          <w:sz w:val="24"/>
          <w:szCs w:val="24"/>
          <w:rtl/>
          <w:lang w:val="en-US" w:bidi="ar-YE"/>
        </w:rPr>
        <w:t>الثالث ومشروع الأشغال العامة</w:t>
      </w:r>
      <w:r w:rsidR="00086799" w:rsidRPr="0069632C">
        <w:rPr>
          <w:rFonts w:hint="cs"/>
          <w:sz w:val="24"/>
          <w:szCs w:val="24"/>
          <w:lang w:val="en-US" w:bidi="ar-YE"/>
        </w:rPr>
        <w:t xml:space="preserve"> </w:t>
      </w:r>
      <w:r w:rsidR="00086799" w:rsidRPr="0069632C">
        <w:rPr>
          <w:rFonts w:hint="cs"/>
          <w:sz w:val="24"/>
          <w:szCs w:val="24"/>
          <w:rtl/>
          <w:lang w:val="en-US" w:bidi="ar-YE"/>
        </w:rPr>
        <w:t>الرابع لتخفيف تلك الآثار السلبية.</w:t>
      </w:r>
    </w:p>
    <w:p w:rsidR="00086799" w:rsidRPr="0069632C" w:rsidRDefault="00086799" w:rsidP="00BA24AC">
      <w:pPr>
        <w:rPr>
          <w:sz w:val="24"/>
          <w:szCs w:val="24"/>
          <w:rtl/>
          <w:lang w:val="en-US" w:bidi="ar-YE"/>
        </w:rPr>
      </w:pPr>
    </w:p>
    <w:p w:rsidR="00086799" w:rsidRPr="0069632C" w:rsidRDefault="007312DE" w:rsidP="00BA24AC">
      <w:pPr>
        <w:rPr>
          <w:sz w:val="24"/>
          <w:szCs w:val="24"/>
          <w:rtl/>
          <w:lang w:val="en-US" w:bidi="ar-YE"/>
        </w:rPr>
      </w:pPr>
      <w:r w:rsidRPr="0069632C">
        <w:rPr>
          <w:rFonts w:hint="cs"/>
          <w:sz w:val="24"/>
          <w:szCs w:val="24"/>
          <w:rtl/>
          <w:lang w:val="en-US" w:bidi="ar-YE"/>
        </w:rPr>
        <w:t xml:space="preserve">إن الآثار </w:t>
      </w:r>
      <w:r w:rsidR="00D67ABE" w:rsidRPr="0069632C">
        <w:rPr>
          <w:rFonts w:hint="cs"/>
          <w:sz w:val="24"/>
          <w:szCs w:val="24"/>
          <w:rtl/>
          <w:lang w:val="en-US" w:bidi="ar-YE"/>
        </w:rPr>
        <w:t xml:space="preserve">السلبية التي يمكن حدوثها من هذه المشروعات الفرعية </w:t>
      </w:r>
      <w:r w:rsidR="005D21D0" w:rsidRPr="0069632C">
        <w:rPr>
          <w:rFonts w:hint="cs"/>
          <w:sz w:val="24"/>
          <w:szCs w:val="24"/>
          <w:rtl/>
          <w:lang w:val="en-US" w:bidi="ar-YE"/>
        </w:rPr>
        <w:t xml:space="preserve">تتمثل في الأساس بالضرر بأنابيب المياه مما ينتج عنه تسرب </w:t>
      </w:r>
      <w:r w:rsidR="001F318A" w:rsidRPr="0069632C">
        <w:rPr>
          <w:rFonts w:hint="cs"/>
          <w:sz w:val="24"/>
          <w:szCs w:val="24"/>
          <w:rtl/>
          <w:lang w:val="en-US" w:bidi="ar-YE"/>
        </w:rPr>
        <w:t xml:space="preserve">المياه من الشبكات والذي يمكن أيضا أن يسبب </w:t>
      </w:r>
      <w:r w:rsidR="003B7254" w:rsidRPr="0069632C">
        <w:rPr>
          <w:rFonts w:hint="cs"/>
          <w:sz w:val="24"/>
          <w:szCs w:val="24"/>
          <w:rtl/>
          <w:lang w:val="en-US" w:bidi="ar-YE"/>
        </w:rPr>
        <w:t xml:space="preserve">استقرار </w:t>
      </w:r>
      <w:r w:rsidR="009F30C7" w:rsidRPr="0069632C">
        <w:rPr>
          <w:rFonts w:hint="cs"/>
          <w:sz w:val="24"/>
          <w:szCs w:val="24"/>
          <w:rtl/>
          <w:lang w:val="en-US" w:bidi="ar-YE"/>
        </w:rPr>
        <w:t xml:space="preserve">التربة تحت الطرق وربما بعض المباني المجاورة مما يؤدي إلى </w:t>
      </w:r>
      <w:r w:rsidR="00EF366C" w:rsidRPr="0069632C">
        <w:rPr>
          <w:rFonts w:hint="cs"/>
          <w:sz w:val="24"/>
          <w:szCs w:val="24"/>
          <w:rtl/>
          <w:lang w:val="en-US" w:bidi="ar-YE"/>
        </w:rPr>
        <w:t xml:space="preserve">ضرر إنشائي. </w:t>
      </w:r>
      <w:r w:rsidR="00F52083" w:rsidRPr="0069632C">
        <w:rPr>
          <w:rFonts w:hint="cs"/>
          <w:sz w:val="24"/>
          <w:szCs w:val="24"/>
          <w:rtl/>
          <w:lang w:val="en-US" w:bidi="ar-YE"/>
        </w:rPr>
        <w:t xml:space="preserve">لقد كان التخفيف </w:t>
      </w:r>
      <w:r w:rsidR="007F297B" w:rsidRPr="0069632C">
        <w:rPr>
          <w:rFonts w:hint="cs"/>
          <w:sz w:val="24"/>
          <w:szCs w:val="24"/>
          <w:rtl/>
          <w:lang w:val="en-US" w:bidi="ar-YE"/>
        </w:rPr>
        <w:t xml:space="preserve">من تلك الآثار السالبة </w:t>
      </w:r>
      <w:r w:rsidR="007E1736" w:rsidRPr="0069632C">
        <w:rPr>
          <w:rFonts w:hint="cs"/>
          <w:sz w:val="24"/>
          <w:szCs w:val="24"/>
          <w:rtl/>
          <w:lang w:val="en-US" w:bidi="ar-YE"/>
        </w:rPr>
        <w:t>في مشروع الأشغال العامة</w:t>
      </w:r>
      <w:r w:rsidR="007E1736" w:rsidRPr="0069632C">
        <w:rPr>
          <w:rFonts w:hint="cs"/>
          <w:sz w:val="24"/>
          <w:szCs w:val="24"/>
          <w:lang w:val="en-US" w:bidi="ar-YE"/>
        </w:rPr>
        <w:t xml:space="preserve"> </w:t>
      </w:r>
      <w:r w:rsidR="007E1736" w:rsidRPr="0069632C">
        <w:rPr>
          <w:rFonts w:hint="cs"/>
          <w:sz w:val="24"/>
          <w:szCs w:val="24"/>
          <w:rtl/>
          <w:lang w:val="en-US" w:bidi="ar-YE"/>
        </w:rPr>
        <w:t xml:space="preserve">الثاني </w:t>
      </w:r>
      <w:r w:rsidR="00F05B8F" w:rsidRPr="0069632C">
        <w:rPr>
          <w:rFonts w:hint="cs"/>
          <w:sz w:val="24"/>
          <w:szCs w:val="24"/>
          <w:rtl/>
          <w:lang w:val="en-US" w:bidi="ar-YE"/>
        </w:rPr>
        <w:t xml:space="preserve">هو </w:t>
      </w:r>
      <w:r w:rsidR="00493B21" w:rsidRPr="0069632C">
        <w:rPr>
          <w:rFonts w:hint="cs"/>
          <w:sz w:val="24"/>
          <w:szCs w:val="24"/>
          <w:rtl/>
          <w:lang w:val="en-US" w:bidi="ar-YE"/>
        </w:rPr>
        <w:t xml:space="preserve">مد </w:t>
      </w:r>
      <w:r w:rsidR="00775563" w:rsidRPr="0069632C">
        <w:rPr>
          <w:rFonts w:hint="cs"/>
          <w:sz w:val="24"/>
          <w:szCs w:val="24"/>
          <w:rtl/>
          <w:lang w:val="en-US" w:bidi="ar-YE"/>
        </w:rPr>
        <w:t xml:space="preserve">الأنابيب على الأرض </w:t>
      </w:r>
      <w:r w:rsidR="000479D1" w:rsidRPr="0069632C">
        <w:rPr>
          <w:rFonts w:hint="cs"/>
          <w:sz w:val="24"/>
          <w:szCs w:val="24"/>
          <w:rtl/>
          <w:lang w:val="en-US" w:bidi="ar-YE"/>
        </w:rPr>
        <w:t xml:space="preserve">في نفس مستوى </w:t>
      </w:r>
      <w:r w:rsidR="00BE1CAF" w:rsidRPr="0069632C">
        <w:rPr>
          <w:rFonts w:hint="cs"/>
          <w:sz w:val="24"/>
          <w:szCs w:val="24"/>
          <w:rtl/>
          <w:lang w:val="en-US" w:bidi="ar-YE"/>
        </w:rPr>
        <w:t xml:space="preserve">الرصيف </w:t>
      </w:r>
      <w:r w:rsidR="00CD5E4F" w:rsidRPr="0069632C">
        <w:rPr>
          <w:rFonts w:hint="cs"/>
          <w:sz w:val="24"/>
          <w:szCs w:val="24"/>
          <w:rtl/>
          <w:lang w:val="en-US" w:bidi="ar-YE"/>
        </w:rPr>
        <w:t xml:space="preserve">أو في وسط </w:t>
      </w:r>
      <w:r w:rsidR="00FE5C50" w:rsidRPr="0069632C">
        <w:rPr>
          <w:rFonts w:hint="cs"/>
          <w:sz w:val="24"/>
          <w:szCs w:val="24"/>
          <w:rtl/>
          <w:lang w:val="en-US" w:bidi="ar-YE"/>
        </w:rPr>
        <w:t>قناة جمع مياه الأمطار. في بعض الحالات يتم مد الأنابيب (حديد مجلفن) على حافة الشارع فوق الرصيف.</w:t>
      </w:r>
    </w:p>
    <w:p w:rsidR="00FE5C50" w:rsidRPr="0069632C" w:rsidRDefault="00FE5C50" w:rsidP="00BA24AC">
      <w:pPr>
        <w:rPr>
          <w:sz w:val="24"/>
          <w:szCs w:val="24"/>
          <w:rtl/>
          <w:lang w:val="en-US" w:bidi="ar-YE"/>
        </w:rPr>
      </w:pPr>
    </w:p>
    <w:p w:rsidR="00FE5C50" w:rsidRPr="0069632C" w:rsidRDefault="00542924" w:rsidP="00BA24AC">
      <w:pPr>
        <w:rPr>
          <w:sz w:val="24"/>
          <w:szCs w:val="24"/>
          <w:rtl/>
          <w:lang w:val="en-US" w:bidi="ar-YE"/>
        </w:rPr>
      </w:pPr>
      <w:r w:rsidRPr="0069632C">
        <w:rPr>
          <w:rFonts w:hint="cs"/>
          <w:sz w:val="24"/>
          <w:szCs w:val="24"/>
          <w:rtl/>
          <w:lang w:val="en-US" w:bidi="ar-YE"/>
        </w:rPr>
        <w:t xml:space="preserve">إن </w:t>
      </w:r>
      <w:r w:rsidR="00893B55" w:rsidRPr="0069632C">
        <w:rPr>
          <w:rFonts w:hint="cs"/>
          <w:sz w:val="24"/>
          <w:szCs w:val="24"/>
          <w:rtl/>
          <w:lang w:val="en-US" w:bidi="ar-YE"/>
        </w:rPr>
        <w:t xml:space="preserve">الأثر </w:t>
      </w:r>
      <w:r w:rsidR="004C1EF7" w:rsidRPr="0069632C">
        <w:rPr>
          <w:rFonts w:hint="cs"/>
          <w:sz w:val="24"/>
          <w:szCs w:val="24"/>
          <w:rtl/>
          <w:lang w:val="en-US" w:bidi="ar-YE"/>
        </w:rPr>
        <w:t xml:space="preserve">الإيجابي الآخر لتلك المشروعات الفرعية </w:t>
      </w:r>
      <w:r w:rsidR="0084444E" w:rsidRPr="0069632C">
        <w:rPr>
          <w:rFonts w:hint="cs"/>
          <w:sz w:val="24"/>
          <w:szCs w:val="24"/>
          <w:rtl/>
          <w:lang w:val="en-US" w:bidi="ar-YE"/>
        </w:rPr>
        <w:t xml:space="preserve">التي نفذت في بعض المدن القديمة هو أن </w:t>
      </w:r>
      <w:r w:rsidR="00346509" w:rsidRPr="0069632C">
        <w:rPr>
          <w:rFonts w:hint="cs"/>
          <w:sz w:val="24"/>
          <w:szCs w:val="24"/>
          <w:rtl/>
          <w:lang w:val="en-US" w:bidi="ar-YE"/>
        </w:rPr>
        <w:t xml:space="preserve">منحدر </w:t>
      </w:r>
      <w:r w:rsidR="00854CFE" w:rsidRPr="0069632C">
        <w:rPr>
          <w:rFonts w:hint="cs"/>
          <w:sz w:val="24"/>
          <w:szCs w:val="24"/>
          <w:rtl/>
          <w:lang w:val="en-US" w:bidi="ar-YE"/>
        </w:rPr>
        <w:t xml:space="preserve">الرصيف </w:t>
      </w:r>
      <w:r w:rsidR="009424D1" w:rsidRPr="0069632C">
        <w:rPr>
          <w:rFonts w:hint="cs"/>
          <w:sz w:val="24"/>
          <w:szCs w:val="24"/>
          <w:rtl/>
          <w:lang w:val="en-US" w:bidi="ar-YE"/>
        </w:rPr>
        <w:t xml:space="preserve">قد استخدم </w:t>
      </w:r>
      <w:r w:rsidR="0032364E" w:rsidRPr="0069632C">
        <w:rPr>
          <w:rFonts w:hint="cs"/>
          <w:sz w:val="24"/>
          <w:szCs w:val="24"/>
          <w:rtl/>
          <w:lang w:val="en-US" w:bidi="ar-YE"/>
        </w:rPr>
        <w:t xml:space="preserve">لحصاد </w:t>
      </w:r>
      <w:r w:rsidR="001E6F9E" w:rsidRPr="0069632C">
        <w:rPr>
          <w:rFonts w:hint="cs"/>
          <w:sz w:val="24"/>
          <w:szCs w:val="24"/>
          <w:rtl/>
          <w:lang w:val="en-US" w:bidi="ar-YE"/>
        </w:rPr>
        <w:t xml:space="preserve">مياه </w:t>
      </w:r>
      <w:r w:rsidR="007606CE" w:rsidRPr="0069632C">
        <w:rPr>
          <w:rFonts w:hint="cs"/>
          <w:sz w:val="24"/>
          <w:szCs w:val="24"/>
          <w:rtl/>
          <w:lang w:val="en-US" w:bidi="ar-YE"/>
        </w:rPr>
        <w:t xml:space="preserve">الأمطار </w:t>
      </w:r>
      <w:r w:rsidR="00242276" w:rsidRPr="0069632C">
        <w:rPr>
          <w:rFonts w:hint="cs"/>
          <w:sz w:val="24"/>
          <w:szCs w:val="24"/>
          <w:rtl/>
          <w:lang w:val="en-US" w:bidi="ar-YE"/>
        </w:rPr>
        <w:t xml:space="preserve">وتستخدم </w:t>
      </w:r>
      <w:r w:rsidR="0043369C" w:rsidRPr="0069632C">
        <w:rPr>
          <w:rFonts w:hint="cs"/>
          <w:sz w:val="24"/>
          <w:szCs w:val="24"/>
          <w:rtl/>
          <w:lang w:val="en-US" w:bidi="ar-YE"/>
        </w:rPr>
        <w:t xml:space="preserve">في </w:t>
      </w:r>
      <w:r w:rsidR="009E3516" w:rsidRPr="0069632C">
        <w:rPr>
          <w:rFonts w:hint="cs"/>
          <w:sz w:val="24"/>
          <w:szCs w:val="24"/>
          <w:rtl/>
          <w:lang w:val="en-US" w:bidi="ar-YE"/>
        </w:rPr>
        <w:t xml:space="preserve">ري </w:t>
      </w:r>
      <w:r w:rsidR="005D407B" w:rsidRPr="0069632C">
        <w:rPr>
          <w:rFonts w:hint="cs"/>
          <w:sz w:val="24"/>
          <w:szCs w:val="24"/>
          <w:rtl/>
          <w:lang w:val="en-US" w:bidi="ar-YE"/>
        </w:rPr>
        <w:t xml:space="preserve">البساتين </w:t>
      </w:r>
      <w:r w:rsidR="00A94E01" w:rsidRPr="0069632C">
        <w:rPr>
          <w:rFonts w:hint="cs"/>
          <w:sz w:val="24"/>
          <w:szCs w:val="24"/>
          <w:rtl/>
          <w:lang w:val="en-US" w:bidi="ar-YE"/>
        </w:rPr>
        <w:t>داخل هذه المدن القديمة.</w:t>
      </w:r>
    </w:p>
    <w:p w:rsidR="00A94E01" w:rsidRPr="0069632C" w:rsidRDefault="00A94E01" w:rsidP="00BA24AC">
      <w:pPr>
        <w:rPr>
          <w:sz w:val="24"/>
          <w:szCs w:val="24"/>
          <w:rtl/>
          <w:lang w:val="en-US" w:bidi="ar-YE"/>
        </w:rPr>
      </w:pPr>
    </w:p>
    <w:p w:rsidR="00A94E01" w:rsidRPr="0069632C" w:rsidRDefault="00CE246B" w:rsidP="00BA24AC">
      <w:pPr>
        <w:rPr>
          <w:sz w:val="24"/>
          <w:szCs w:val="24"/>
          <w:rtl/>
          <w:lang w:val="en-US" w:bidi="ar-YE"/>
        </w:rPr>
      </w:pPr>
      <w:r w:rsidRPr="0069632C">
        <w:rPr>
          <w:rFonts w:hint="cs"/>
          <w:sz w:val="24"/>
          <w:szCs w:val="24"/>
          <w:rtl/>
          <w:lang w:val="en-US" w:bidi="ar-YE"/>
        </w:rPr>
        <w:t xml:space="preserve">وبالإضافة لذلك </w:t>
      </w:r>
      <w:r w:rsidR="00421D53" w:rsidRPr="0069632C">
        <w:rPr>
          <w:rFonts w:hint="cs"/>
          <w:sz w:val="24"/>
          <w:szCs w:val="24"/>
          <w:rtl/>
          <w:lang w:val="en-US" w:bidi="ar-YE"/>
        </w:rPr>
        <w:t xml:space="preserve">وكما هو الحال في مشروعي الأشغال العامة الثالث والرابع </w:t>
      </w:r>
      <w:r w:rsidR="00041787" w:rsidRPr="0069632C">
        <w:rPr>
          <w:rFonts w:hint="cs"/>
          <w:sz w:val="24"/>
          <w:szCs w:val="24"/>
          <w:rtl/>
          <w:lang w:val="en-US" w:bidi="ar-YE"/>
        </w:rPr>
        <w:t xml:space="preserve">فإن </w:t>
      </w:r>
      <w:r w:rsidR="008E4C68" w:rsidRPr="0069632C">
        <w:rPr>
          <w:rFonts w:hint="cs"/>
          <w:sz w:val="24"/>
          <w:szCs w:val="24"/>
          <w:rtl/>
          <w:lang w:val="en-US" w:bidi="ar-YE"/>
        </w:rPr>
        <w:t xml:space="preserve">تركيبات </w:t>
      </w:r>
      <w:r w:rsidR="005300CF" w:rsidRPr="0069632C">
        <w:rPr>
          <w:rFonts w:hint="cs"/>
          <w:sz w:val="24"/>
          <w:szCs w:val="24"/>
          <w:rtl/>
          <w:lang w:val="en-US" w:bidi="ar-YE"/>
        </w:rPr>
        <w:t xml:space="preserve">إمداد المياه والمجاري ينبغي أخذها في الاعتبار قبل تنفيذ </w:t>
      </w:r>
      <w:r w:rsidR="00971215" w:rsidRPr="0069632C">
        <w:rPr>
          <w:rFonts w:hint="cs"/>
          <w:sz w:val="24"/>
          <w:szCs w:val="24"/>
          <w:rtl/>
          <w:lang w:val="en-US" w:bidi="ar-YE"/>
        </w:rPr>
        <w:t>مشروعات الرصف الفرعية في التمويل الإضافي لم</w:t>
      </w:r>
      <w:r w:rsidR="003C1D7C" w:rsidRPr="0069632C">
        <w:rPr>
          <w:rFonts w:hint="cs"/>
          <w:sz w:val="24"/>
          <w:szCs w:val="24"/>
          <w:rtl/>
          <w:lang w:val="en-US" w:bidi="ar-YE"/>
        </w:rPr>
        <w:t>شر</w:t>
      </w:r>
      <w:r w:rsidR="003F56A2" w:rsidRPr="0069632C">
        <w:rPr>
          <w:rFonts w:hint="cs"/>
          <w:sz w:val="24"/>
          <w:szCs w:val="24"/>
          <w:rtl/>
          <w:lang w:val="en-US" w:bidi="ar-YE"/>
        </w:rPr>
        <w:t xml:space="preserve">وع الأشغال العامة كثيف العمالة بحيث </w:t>
      </w:r>
      <w:r w:rsidR="00127C46" w:rsidRPr="0069632C">
        <w:rPr>
          <w:rFonts w:hint="cs"/>
          <w:sz w:val="24"/>
          <w:szCs w:val="24"/>
          <w:rtl/>
          <w:lang w:val="en-US" w:bidi="ar-YE"/>
        </w:rPr>
        <w:t xml:space="preserve">لا يتم إزالة الرصيف فيما بعد </w:t>
      </w:r>
      <w:r w:rsidR="005B0C2B" w:rsidRPr="0069632C">
        <w:rPr>
          <w:rFonts w:hint="cs"/>
          <w:sz w:val="24"/>
          <w:szCs w:val="24"/>
          <w:rtl/>
          <w:lang w:val="en-US" w:bidi="ar-YE"/>
        </w:rPr>
        <w:t>عند تنفيذ المشروعات الفرعية للمياه والإصحاح.</w:t>
      </w:r>
    </w:p>
    <w:p w:rsidR="005B0C2B" w:rsidRDefault="005B0C2B" w:rsidP="00BA24AC">
      <w:pPr>
        <w:rPr>
          <w:sz w:val="24"/>
          <w:szCs w:val="24"/>
          <w:rtl/>
          <w:lang w:val="en-US" w:bidi="ar-YE"/>
        </w:rPr>
      </w:pPr>
    </w:p>
    <w:p w:rsidR="003210C0" w:rsidRDefault="003210C0" w:rsidP="00BA24AC">
      <w:pPr>
        <w:rPr>
          <w:sz w:val="24"/>
          <w:szCs w:val="24"/>
          <w:rtl/>
          <w:lang w:val="en-US" w:bidi="ar-YE"/>
        </w:rPr>
      </w:pPr>
    </w:p>
    <w:p w:rsidR="003210C0" w:rsidRDefault="003210C0" w:rsidP="00BA24AC">
      <w:pPr>
        <w:rPr>
          <w:sz w:val="24"/>
          <w:szCs w:val="24"/>
          <w:rtl/>
          <w:lang w:val="en-US" w:bidi="ar-YE"/>
        </w:rPr>
      </w:pPr>
    </w:p>
    <w:p w:rsidR="003210C0" w:rsidRDefault="003210C0" w:rsidP="00BA24AC">
      <w:pPr>
        <w:rPr>
          <w:sz w:val="24"/>
          <w:szCs w:val="24"/>
          <w:rtl/>
          <w:lang w:val="en-US" w:bidi="ar-YE"/>
        </w:rPr>
      </w:pPr>
    </w:p>
    <w:p w:rsidR="003210C0" w:rsidRDefault="003210C0" w:rsidP="00BA24AC">
      <w:pPr>
        <w:rPr>
          <w:sz w:val="24"/>
          <w:szCs w:val="24"/>
          <w:rtl/>
          <w:lang w:val="en-US" w:bidi="ar-YE"/>
        </w:rPr>
      </w:pPr>
    </w:p>
    <w:p w:rsidR="003210C0" w:rsidRDefault="003210C0" w:rsidP="00BA24AC">
      <w:pPr>
        <w:rPr>
          <w:sz w:val="24"/>
          <w:szCs w:val="24"/>
          <w:rtl/>
          <w:lang w:val="en-US" w:bidi="ar-YE"/>
        </w:rPr>
      </w:pPr>
    </w:p>
    <w:p w:rsidR="003210C0" w:rsidRDefault="003210C0" w:rsidP="00BA24AC">
      <w:pPr>
        <w:rPr>
          <w:sz w:val="24"/>
          <w:szCs w:val="24"/>
          <w:rtl/>
          <w:lang w:val="en-US" w:bidi="ar-YE"/>
        </w:rPr>
      </w:pPr>
    </w:p>
    <w:p w:rsidR="003210C0" w:rsidRDefault="003210C0" w:rsidP="00BA24AC">
      <w:pPr>
        <w:rPr>
          <w:sz w:val="24"/>
          <w:szCs w:val="24"/>
          <w:rtl/>
          <w:lang w:val="en-US" w:bidi="ar-YE"/>
        </w:rPr>
      </w:pPr>
    </w:p>
    <w:p w:rsidR="003210C0" w:rsidRDefault="003210C0" w:rsidP="00BA24AC">
      <w:pPr>
        <w:rPr>
          <w:sz w:val="24"/>
          <w:szCs w:val="24"/>
          <w:rtl/>
          <w:lang w:val="en-US" w:bidi="ar-YE"/>
        </w:rPr>
      </w:pPr>
    </w:p>
    <w:p w:rsidR="003210C0" w:rsidRDefault="003210C0" w:rsidP="00BA24AC">
      <w:pPr>
        <w:rPr>
          <w:sz w:val="24"/>
          <w:szCs w:val="24"/>
          <w:rtl/>
          <w:lang w:val="en-US" w:bidi="ar-YE"/>
        </w:rPr>
      </w:pPr>
    </w:p>
    <w:p w:rsidR="003210C0" w:rsidRDefault="003210C0" w:rsidP="00BA24AC">
      <w:pPr>
        <w:rPr>
          <w:sz w:val="24"/>
          <w:szCs w:val="24"/>
          <w:rtl/>
          <w:lang w:val="en-US" w:bidi="ar-YE"/>
        </w:rPr>
      </w:pPr>
    </w:p>
    <w:p w:rsidR="003210C0" w:rsidRPr="0069632C" w:rsidRDefault="003210C0" w:rsidP="00BA24AC">
      <w:pPr>
        <w:rPr>
          <w:sz w:val="24"/>
          <w:szCs w:val="24"/>
          <w:rtl/>
          <w:lang w:val="en-US" w:bidi="ar-YE"/>
        </w:rPr>
      </w:pPr>
    </w:p>
    <w:tbl>
      <w:tblPr>
        <w:tblStyle w:val="TableGrid"/>
        <w:bidiVisual/>
        <w:tblW w:w="11116" w:type="dxa"/>
        <w:jc w:val="center"/>
        <w:tblLook w:val="04A0" w:firstRow="1" w:lastRow="0" w:firstColumn="1" w:lastColumn="0" w:noHBand="0" w:noVBand="1"/>
      </w:tblPr>
      <w:tblGrid>
        <w:gridCol w:w="1550"/>
        <w:gridCol w:w="671"/>
        <w:gridCol w:w="832"/>
        <w:gridCol w:w="641"/>
        <w:gridCol w:w="845"/>
        <w:gridCol w:w="581"/>
        <w:gridCol w:w="535"/>
        <w:gridCol w:w="650"/>
        <w:gridCol w:w="675"/>
        <w:gridCol w:w="778"/>
        <w:gridCol w:w="535"/>
        <w:gridCol w:w="832"/>
        <w:gridCol w:w="996"/>
        <w:gridCol w:w="995"/>
      </w:tblGrid>
      <w:tr w:rsidR="003210C0" w:rsidRPr="006A0EA3" w:rsidTr="003210C0">
        <w:trPr>
          <w:trHeight w:val="773"/>
          <w:tblHeader/>
          <w:jc w:val="center"/>
        </w:trPr>
        <w:tc>
          <w:tcPr>
            <w:tcW w:w="15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164F7D" w:rsidRPr="006A0EA3" w:rsidRDefault="00164F7D" w:rsidP="006A0EA3">
            <w:pPr>
              <w:jc w:val="center"/>
              <w:rPr>
                <w:b/>
                <w:bCs/>
                <w:sz w:val="22"/>
                <w:szCs w:val="22"/>
                <w:lang w:val="en-US" w:bidi="ar-YE"/>
              </w:rPr>
            </w:pPr>
            <w:r w:rsidRPr="006A0EA3">
              <w:rPr>
                <w:rFonts w:hint="cs"/>
                <w:b/>
                <w:bCs/>
                <w:sz w:val="22"/>
                <w:szCs w:val="22"/>
                <w:rtl/>
                <w:lang w:val="en-US" w:bidi="ar-YE"/>
              </w:rPr>
              <w:lastRenderedPageBreak/>
              <w:t>مجال الأثر المحتمل: الرصف</w:t>
            </w:r>
          </w:p>
        </w:tc>
        <w:tc>
          <w:tcPr>
            <w:tcW w:w="4105" w:type="dxa"/>
            <w:gridSpan w:val="6"/>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F2F2F2" w:themeFill="background1" w:themeFillShade="F2"/>
            <w:hideMark/>
          </w:tcPr>
          <w:p w:rsidR="00164F7D" w:rsidRPr="006A0EA3" w:rsidRDefault="00164F7D" w:rsidP="006A0EA3">
            <w:pPr>
              <w:jc w:val="center"/>
              <w:rPr>
                <w:b/>
                <w:bCs/>
                <w:sz w:val="22"/>
                <w:szCs w:val="22"/>
                <w:lang w:val="en-US" w:bidi="ar-YE"/>
              </w:rPr>
            </w:pPr>
            <w:r w:rsidRPr="006A0EA3">
              <w:rPr>
                <w:rFonts w:hint="cs"/>
                <w:b/>
                <w:bCs/>
                <w:sz w:val="22"/>
                <w:szCs w:val="22"/>
                <w:rtl/>
                <w:lang w:val="en-US" w:bidi="ar-YE"/>
              </w:rPr>
              <w:t>طريقة التعرف على الأثر</w:t>
            </w:r>
          </w:p>
        </w:tc>
        <w:tc>
          <w:tcPr>
            <w:tcW w:w="2638" w:type="dxa"/>
            <w:gridSpan w:val="4"/>
            <w:tcBorders>
              <w:top w:val="single" w:sz="4" w:space="0" w:color="000000" w:themeColor="text1"/>
              <w:left w:val="single" w:sz="18" w:space="0" w:color="000000" w:themeColor="text1"/>
              <w:bottom w:val="single" w:sz="4" w:space="0" w:color="000000" w:themeColor="text1"/>
              <w:right w:val="single" w:sz="18" w:space="0" w:color="000000" w:themeColor="text1"/>
            </w:tcBorders>
            <w:shd w:val="clear" w:color="auto" w:fill="F2F2F2" w:themeFill="background1" w:themeFillShade="F2"/>
            <w:hideMark/>
          </w:tcPr>
          <w:p w:rsidR="00164F7D" w:rsidRPr="006A0EA3" w:rsidRDefault="00164F7D" w:rsidP="006A0EA3">
            <w:pPr>
              <w:jc w:val="center"/>
              <w:rPr>
                <w:b/>
                <w:bCs/>
                <w:sz w:val="22"/>
                <w:szCs w:val="22"/>
                <w:lang w:val="en-US" w:bidi="ar-YE"/>
              </w:rPr>
            </w:pPr>
            <w:r w:rsidRPr="006A0EA3">
              <w:rPr>
                <w:rFonts w:hint="cs"/>
                <w:b/>
                <w:bCs/>
                <w:sz w:val="22"/>
                <w:szCs w:val="22"/>
                <w:rtl/>
                <w:lang w:val="en-US" w:bidi="ar-YE"/>
              </w:rPr>
              <w:t>طريقة تحليل الأثر</w:t>
            </w: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F2F2F2" w:themeFill="background1" w:themeFillShade="F2"/>
            <w:hideMark/>
          </w:tcPr>
          <w:p w:rsidR="00164F7D" w:rsidRPr="006A0EA3" w:rsidRDefault="00164F7D" w:rsidP="006A0EA3">
            <w:pPr>
              <w:jc w:val="center"/>
              <w:rPr>
                <w:b/>
                <w:bCs/>
                <w:sz w:val="22"/>
                <w:szCs w:val="22"/>
                <w:lang w:val="en-US" w:bidi="ar-YE"/>
              </w:rPr>
            </w:pPr>
            <w:r w:rsidRPr="006A0EA3">
              <w:rPr>
                <w:rFonts w:hint="cs"/>
                <w:b/>
                <w:bCs/>
                <w:sz w:val="22"/>
                <w:szCs w:val="22"/>
                <w:rtl/>
                <w:lang w:val="en-US" w:bidi="ar-YE"/>
              </w:rPr>
              <w:t>محلة التصميم</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164F7D" w:rsidRPr="006A0EA3" w:rsidRDefault="00164F7D" w:rsidP="006A0EA3">
            <w:pPr>
              <w:jc w:val="center"/>
              <w:rPr>
                <w:b/>
                <w:bCs/>
                <w:sz w:val="22"/>
                <w:szCs w:val="22"/>
                <w:lang w:val="en-US" w:bidi="ar-YE"/>
              </w:rPr>
            </w:pPr>
            <w:r w:rsidRPr="006A0EA3">
              <w:rPr>
                <w:rFonts w:hint="cs"/>
                <w:b/>
                <w:bCs/>
                <w:sz w:val="22"/>
                <w:szCs w:val="22"/>
                <w:rtl/>
                <w:lang w:val="en-US" w:bidi="ar-YE"/>
              </w:rPr>
              <w:t>مرحلة الإنشاءات</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164F7D" w:rsidRPr="006A0EA3" w:rsidRDefault="00164F7D" w:rsidP="006A0EA3">
            <w:pPr>
              <w:jc w:val="center"/>
              <w:rPr>
                <w:b/>
                <w:bCs/>
                <w:sz w:val="22"/>
                <w:szCs w:val="22"/>
                <w:lang w:val="en-US" w:bidi="ar-YE"/>
              </w:rPr>
            </w:pPr>
            <w:r w:rsidRPr="006A0EA3">
              <w:rPr>
                <w:rFonts w:hint="cs"/>
                <w:b/>
                <w:bCs/>
                <w:sz w:val="22"/>
                <w:szCs w:val="22"/>
                <w:rtl/>
                <w:lang w:val="en-US" w:bidi="ar-YE"/>
              </w:rPr>
              <w:t>مرحلة التشغيل</w:t>
            </w:r>
          </w:p>
        </w:tc>
      </w:tr>
      <w:tr w:rsidR="006A0EA3" w:rsidRPr="006A0EA3" w:rsidTr="003210C0">
        <w:trPr>
          <w:trHeight w:val="692"/>
          <w:tblHeader/>
          <w:jc w:val="center"/>
        </w:trPr>
        <w:tc>
          <w:tcPr>
            <w:tcW w:w="15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164F7D" w:rsidRPr="006A0EA3" w:rsidRDefault="00164F7D" w:rsidP="006A0EA3">
            <w:pPr>
              <w:bidi w:val="0"/>
              <w:jc w:val="center"/>
              <w:rPr>
                <w:b/>
                <w:bCs/>
                <w:sz w:val="24"/>
                <w:szCs w:val="24"/>
                <w:lang w:val="en-US" w:bidi="ar-YE"/>
              </w:rPr>
            </w:pP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164F7D" w:rsidRPr="006A0EA3" w:rsidRDefault="00164F7D" w:rsidP="006A0EA3">
            <w:pPr>
              <w:jc w:val="center"/>
              <w:rPr>
                <w:b/>
                <w:bCs/>
                <w:sz w:val="20"/>
                <w:szCs w:val="20"/>
                <w:lang w:val="en-US" w:bidi="ar-YE"/>
              </w:rPr>
            </w:pPr>
            <w:r w:rsidRPr="006A0EA3">
              <w:rPr>
                <w:rFonts w:hint="cs"/>
                <w:b/>
                <w:bCs/>
                <w:sz w:val="20"/>
                <w:szCs w:val="20"/>
                <w:rtl/>
                <w:lang w:val="en-US" w:bidi="ar-YE"/>
              </w:rPr>
              <w:t>قائمة مرجعية</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164F7D" w:rsidRPr="006A0EA3" w:rsidRDefault="00164F7D" w:rsidP="006A0EA3">
            <w:pPr>
              <w:jc w:val="center"/>
              <w:rPr>
                <w:b/>
                <w:bCs/>
                <w:sz w:val="20"/>
                <w:szCs w:val="20"/>
                <w:lang w:val="en-US" w:bidi="ar-YE"/>
              </w:rPr>
            </w:pPr>
            <w:r w:rsidRPr="006A0EA3">
              <w:rPr>
                <w:rFonts w:hint="cs"/>
                <w:b/>
                <w:bCs/>
                <w:sz w:val="20"/>
                <w:szCs w:val="20"/>
                <w:rtl/>
                <w:lang w:val="en-US" w:bidi="ar-YE"/>
              </w:rPr>
              <w:t>مصفوفات</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164F7D" w:rsidRPr="006A0EA3" w:rsidRDefault="00164F7D" w:rsidP="006A0EA3">
            <w:pPr>
              <w:jc w:val="center"/>
              <w:rPr>
                <w:b/>
                <w:bCs/>
                <w:sz w:val="20"/>
                <w:szCs w:val="20"/>
                <w:lang w:val="en-US" w:bidi="ar-YE"/>
              </w:rPr>
            </w:pPr>
            <w:r w:rsidRPr="006A0EA3">
              <w:rPr>
                <w:rFonts w:hint="cs"/>
                <w:b/>
                <w:bCs/>
                <w:sz w:val="20"/>
                <w:szCs w:val="20"/>
                <w:rtl/>
                <w:lang w:val="en-US" w:bidi="ar-YE"/>
              </w:rPr>
              <w:t>شبكات</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164F7D" w:rsidRPr="006A0EA3" w:rsidRDefault="00164F7D" w:rsidP="006A0EA3">
            <w:pPr>
              <w:jc w:val="center"/>
              <w:rPr>
                <w:b/>
                <w:bCs/>
                <w:sz w:val="20"/>
                <w:szCs w:val="20"/>
                <w:lang w:val="en-US" w:bidi="ar-YE"/>
              </w:rPr>
            </w:pPr>
            <w:r w:rsidRPr="006A0EA3">
              <w:rPr>
                <w:rFonts w:hint="cs"/>
                <w:b/>
                <w:bCs/>
                <w:sz w:val="20"/>
                <w:szCs w:val="20"/>
                <w:rtl/>
                <w:lang w:val="en-US" w:bidi="ar-YE"/>
              </w:rPr>
              <w:t>أغطية ونظام المعلومات الجغرافية</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164F7D" w:rsidRPr="006A0EA3" w:rsidRDefault="00164F7D" w:rsidP="006A0EA3">
            <w:pPr>
              <w:jc w:val="center"/>
              <w:rPr>
                <w:b/>
                <w:bCs/>
                <w:sz w:val="20"/>
                <w:szCs w:val="20"/>
                <w:lang w:val="en-US" w:bidi="ar-YE"/>
              </w:rPr>
            </w:pPr>
            <w:r w:rsidRPr="006A0EA3">
              <w:rPr>
                <w:rFonts w:hint="cs"/>
                <w:b/>
                <w:bCs/>
                <w:sz w:val="20"/>
                <w:szCs w:val="20"/>
                <w:rtl/>
                <w:lang w:val="en-US" w:bidi="ar-YE"/>
              </w:rPr>
              <w:t>تجربة مهنية</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F2F2F2" w:themeFill="background1" w:themeFillShade="F2"/>
            <w:hideMark/>
          </w:tcPr>
          <w:p w:rsidR="00164F7D" w:rsidRPr="006A0EA3" w:rsidRDefault="00164F7D" w:rsidP="006A0EA3">
            <w:pPr>
              <w:jc w:val="center"/>
              <w:rPr>
                <w:b/>
                <w:bCs/>
                <w:sz w:val="20"/>
                <w:szCs w:val="20"/>
                <w:lang w:val="en-US" w:bidi="ar-YE"/>
              </w:rPr>
            </w:pPr>
            <w:r w:rsidRPr="006A0EA3">
              <w:rPr>
                <w:rFonts w:hint="cs"/>
                <w:b/>
                <w:bCs/>
                <w:sz w:val="20"/>
                <w:szCs w:val="20"/>
                <w:rtl/>
                <w:lang w:val="en-US" w:bidi="ar-YE"/>
              </w:rPr>
              <w:t>أخرى</w:t>
            </w: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F2F2F2" w:themeFill="background1" w:themeFillShade="F2"/>
            <w:hideMark/>
          </w:tcPr>
          <w:p w:rsidR="00164F7D" w:rsidRPr="006A0EA3" w:rsidRDefault="00164F7D" w:rsidP="006A0EA3">
            <w:pPr>
              <w:jc w:val="center"/>
              <w:rPr>
                <w:b/>
                <w:bCs/>
                <w:sz w:val="20"/>
                <w:szCs w:val="20"/>
                <w:lang w:val="en-US" w:bidi="ar-YE"/>
              </w:rPr>
            </w:pPr>
            <w:r w:rsidRPr="006A0EA3">
              <w:rPr>
                <w:rFonts w:hint="cs"/>
                <w:b/>
                <w:bCs/>
                <w:sz w:val="20"/>
                <w:szCs w:val="20"/>
                <w:rtl/>
                <w:lang w:val="en-US" w:bidi="ar-YE"/>
              </w:rPr>
              <w:t>التقدير المهني</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164F7D" w:rsidRPr="006A0EA3" w:rsidRDefault="00164F7D" w:rsidP="006A0EA3">
            <w:pPr>
              <w:jc w:val="center"/>
              <w:rPr>
                <w:b/>
                <w:bCs/>
                <w:sz w:val="20"/>
                <w:szCs w:val="20"/>
                <w:lang w:val="en-US" w:bidi="ar-YE"/>
              </w:rPr>
            </w:pPr>
            <w:r w:rsidRPr="006A0EA3">
              <w:rPr>
                <w:rFonts w:hint="cs"/>
                <w:b/>
                <w:bCs/>
                <w:sz w:val="20"/>
                <w:szCs w:val="20"/>
                <w:rtl/>
                <w:lang w:val="en-US" w:bidi="ar-YE"/>
              </w:rPr>
              <w:t>تجريب النماذج المادية</w:t>
            </w: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164F7D" w:rsidRPr="006A0EA3" w:rsidRDefault="00164F7D" w:rsidP="006A0EA3">
            <w:pPr>
              <w:jc w:val="center"/>
              <w:rPr>
                <w:b/>
                <w:bCs/>
                <w:sz w:val="20"/>
                <w:szCs w:val="20"/>
                <w:lang w:val="en-US" w:bidi="ar-YE"/>
              </w:rPr>
            </w:pPr>
            <w:r w:rsidRPr="006A0EA3">
              <w:rPr>
                <w:rFonts w:hint="cs"/>
                <w:b/>
                <w:bCs/>
                <w:sz w:val="20"/>
                <w:szCs w:val="20"/>
                <w:rtl/>
                <w:lang w:val="en-US" w:bidi="ar-YE"/>
              </w:rPr>
              <w:t>دراسات حالة ومقارنات نوعية</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F2F2F2" w:themeFill="background1" w:themeFillShade="F2"/>
            <w:hideMark/>
          </w:tcPr>
          <w:p w:rsidR="00164F7D" w:rsidRPr="006A0EA3" w:rsidRDefault="00164F7D" w:rsidP="006A0EA3">
            <w:pPr>
              <w:jc w:val="center"/>
              <w:rPr>
                <w:b/>
                <w:bCs/>
                <w:sz w:val="20"/>
                <w:szCs w:val="20"/>
                <w:lang w:val="en-US" w:bidi="ar-YE"/>
              </w:rPr>
            </w:pPr>
            <w:r w:rsidRPr="006A0EA3">
              <w:rPr>
                <w:rFonts w:hint="cs"/>
                <w:b/>
                <w:bCs/>
                <w:sz w:val="20"/>
                <w:szCs w:val="20"/>
                <w:rtl/>
                <w:lang w:val="en-US" w:bidi="ar-YE"/>
              </w:rPr>
              <w:t>أخرى</w:t>
            </w:r>
          </w:p>
        </w:tc>
        <w:tc>
          <w:tcPr>
            <w:tcW w:w="2823" w:type="dxa"/>
            <w:gridSpan w:val="3"/>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F2F2F2" w:themeFill="background1" w:themeFillShade="F2"/>
            <w:hideMark/>
          </w:tcPr>
          <w:p w:rsidR="00164F7D" w:rsidRPr="006A0EA3" w:rsidRDefault="00164F7D" w:rsidP="006A0EA3">
            <w:pPr>
              <w:jc w:val="center"/>
              <w:rPr>
                <w:b/>
                <w:bCs/>
                <w:sz w:val="18"/>
                <w:szCs w:val="18"/>
                <w:rtl/>
                <w:lang w:val="en-US" w:bidi="ar-YE"/>
              </w:rPr>
            </w:pPr>
            <w:r w:rsidRPr="006A0EA3">
              <w:rPr>
                <w:rFonts w:hint="cs"/>
                <w:b/>
                <w:bCs/>
                <w:sz w:val="18"/>
                <w:szCs w:val="18"/>
                <w:rtl/>
                <w:lang w:val="en-US" w:bidi="ar-YE"/>
              </w:rPr>
              <w:t>+++ أثر إيجابي كبير</w:t>
            </w:r>
          </w:p>
          <w:p w:rsidR="00164F7D" w:rsidRPr="006A0EA3" w:rsidRDefault="00164F7D" w:rsidP="006A0EA3">
            <w:pPr>
              <w:jc w:val="center"/>
              <w:rPr>
                <w:b/>
                <w:bCs/>
                <w:sz w:val="18"/>
                <w:szCs w:val="18"/>
                <w:rtl/>
                <w:lang w:val="en-US" w:bidi="ar-YE"/>
              </w:rPr>
            </w:pPr>
            <w:r w:rsidRPr="006A0EA3">
              <w:rPr>
                <w:rFonts w:hint="cs"/>
                <w:b/>
                <w:bCs/>
                <w:sz w:val="18"/>
                <w:szCs w:val="18"/>
                <w:rtl/>
                <w:lang w:val="en-US" w:bidi="ar-YE"/>
              </w:rPr>
              <w:t>++ أثر إيجابي معتدل</w:t>
            </w:r>
          </w:p>
          <w:p w:rsidR="00164F7D" w:rsidRPr="006A0EA3" w:rsidRDefault="00164F7D" w:rsidP="006A0EA3">
            <w:pPr>
              <w:jc w:val="center"/>
              <w:rPr>
                <w:b/>
                <w:bCs/>
                <w:sz w:val="18"/>
                <w:szCs w:val="18"/>
                <w:rtl/>
                <w:lang w:val="en-US" w:bidi="ar-YE"/>
              </w:rPr>
            </w:pPr>
            <w:r w:rsidRPr="006A0EA3">
              <w:rPr>
                <w:rFonts w:hint="cs"/>
                <w:b/>
                <w:bCs/>
                <w:sz w:val="18"/>
                <w:szCs w:val="18"/>
                <w:rtl/>
                <w:lang w:val="en-US" w:bidi="ar-YE"/>
              </w:rPr>
              <w:t>+ أثر إيجابي منخفض</w:t>
            </w:r>
          </w:p>
          <w:p w:rsidR="00164F7D" w:rsidRPr="006A0EA3" w:rsidRDefault="00164F7D" w:rsidP="006A0EA3">
            <w:pPr>
              <w:jc w:val="center"/>
              <w:rPr>
                <w:b/>
                <w:bCs/>
                <w:sz w:val="18"/>
                <w:szCs w:val="18"/>
                <w:rtl/>
                <w:lang w:val="en-US" w:bidi="ar-YE"/>
              </w:rPr>
            </w:pPr>
            <w:r w:rsidRPr="006A0EA3">
              <w:rPr>
                <w:rFonts w:hint="cs"/>
                <w:b/>
                <w:bCs/>
                <w:sz w:val="18"/>
                <w:szCs w:val="18"/>
                <w:rtl/>
                <w:lang w:val="en-US" w:bidi="ar-YE"/>
              </w:rPr>
              <w:t>0 أثر حيادي</w:t>
            </w:r>
          </w:p>
          <w:p w:rsidR="00164F7D" w:rsidRPr="006A0EA3" w:rsidRDefault="00164F7D" w:rsidP="006A0EA3">
            <w:pPr>
              <w:jc w:val="center"/>
              <w:rPr>
                <w:b/>
                <w:bCs/>
                <w:sz w:val="18"/>
                <w:szCs w:val="18"/>
                <w:rtl/>
                <w:lang w:val="en-US" w:bidi="ar-YE"/>
              </w:rPr>
            </w:pPr>
            <w:r w:rsidRPr="006A0EA3">
              <w:rPr>
                <w:rFonts w:hint="cs"/>
                <w:b/>
                <w:bCs/>
                <w:sz w:val="18"/>
                <w:szCs w:val="18"/>
                <w:rtl/>
                <w:lang w:val="en-US" w:bidi="ar-YE"/>
              </w:rPr>
              <w:t>- أثر سلبي منخفض</w:t>
            </w:r>
          </w:p>
          <w:p w:rsidR="00164F7D" w:rsidRPr="006A0EA3" w:rsidRDefault="00164F7D" w:rsidP="006A0EA3">
            <w:pPr>
              <w:jc w:val="center"/>
              <w:rPr>
                <w:b/>
                <w:bCs/>
                <w:sz w:val="18"/>
                <w:szCs w:val="18"/>
                <w:rtl/>
                <w:lang w:val="en-US" w:bidi="ar-YE"/>
              </w:rPr>
            </w:pPr>
            <w:r w:rsidRPr="006A0EA3">
              <w:rPr>
                <w:rFonts w:hint="cs"/>
                <w:b/>
                <w:bCs/>
                <w:sz w:val="18"/>
                <w:szCs w:val="18"/>
                <w:rtl/>
                <w:lang w:val="en-US" w:bidi="ar-YE"/>
              </w:rPr>
              <w:t>- - أثر سلبي متعدل</w:t>
            </w:r>
          </w:p>
          <w:p w:rsidR="00164F7D" w:rsidRPr="006A0EA3" w:rsidRDefault="00164F7D" w:rsidP="006A0EA3">
            <w:pPr>
              <w:jc w:val="center"/>
              <w:rPr>
                <w:b/>
                <w:bCs/>
                <w:sz w:val="20"/>
                <w:szCs w:val="20"/>
                <w:lang w:val="en-US" w:bidi="ar-YE"/>
              </w:rPr>
            </w:pPr>
            <w:r w:rsidRPr="006A0EA3">
              <w:rPr>
                <w:rFonts w:hint="cs"/>
                <w:b/>
                <w:bCs/>
                <w:sz w:val="18"/>
                <w:szCs w:val="18"/>
                <w:rtl/>
                <w:lang w:val="en-US" w:bidi="ar-YE"/>
              </w:rPr>
              <w:t>- - - أثر سلبي كبير</w:t>
            </w:r>
          </w:p>
        </w:tc>
      </w:tr>
      <w:tr w:rsidR="00570788" w:rsidRPr="00570788" w:rsidTr="003210C0">
        <w:trPr>
          <w:jc w:val="center"/>
        </w:trPr>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164F7D" w:rsidRPr="00570788" w:rsidRDefault="00D9255D">
            <w:pPr>
              <w:rPr>
                <w:b/>
                <w:bCs/>
                <w:sz w:val="24"/>
                <w:szCs w:val="24"/>
                <w:lang w:val="en-US" w:bidi="ar-YE"/>
              </w:rPr>
            </w:pPr>
            <w:r w:rsidRPr="00570788">
              <w:rPr>
                <w:rFonts w:hint="cs"/>
                <w:b/>
                <w:bCs/>
                <w:sz w:val="24"/>
                <w:szCs w:val="24"/>
                <w:rtl/>
                <w:lang w:val="en-US" w:bidi="ar-YE"/>
              </w:rPr>
              <w:t xml:space="preserve">استخدام الأراضي </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164F7D" w:rsidRPr="00570788" w:rsidRDefault="00164F7D">
            <w:pPr>
              <w:rPr>
                <w:b/>
                <w:bCs/>
                <w:sz w:val="20"/>
                <w:szCs w:val="20"/>
                <w:lang w:val="en-US" w:bidi="ar-YE"/>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164F7D" w:rsidRPr="00570788" w:rsidRDefault="00164F7D">
            <w:pPr>
              <w:rPr>
                <w:b/>
                <w:bCs/>
                <w:sz w:val="20"/>
                <w:szCs w:val="20"/>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164F7D" w:rsidRPr="00570788" w:rsidRDefault="00164F7D">
            <w:pPr>
              <w:rPr>
                <w:b/>
                <w:bCs/>
                <w:sz w:val="20"/>
                <w:szCs w:val="20"/>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164F7D" w:rsidRPr="00570788" w:rsidRDefault="00164F7D">
            <w:pPr>
              <w:rPr>
                <w:b/>
                <w:bCs/>
                <w:sz w:val="20"/>
                <w:szCs w:val="20"/>
                <w:lang w:val="en-US" w:bidi="ar-YE"/>
              </w:rPr>
            </w:pP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164F7D" w:rsidRPr="00570788" w:rsidRDefault="00164F7D">
            <w:pPr>
              <w:rPr>
                <w:b/>
                <w:bCs/>
                <w:sz w:val="20"/>
                <w:szCs w:val="20"/>
                <w:lang w:val="en-US" w:bidi="ar-YE"/>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tcPr>
          <w:p w:rsidR="00164F7D" w:rsidRPr="00570788" w:rsidRDefault="00164F7D">
            <w:pPr>
              <w:rPr>
                <w:b/>
                <w:bCs/>
                <w:sz w:val="20"/>
                <w:szCs w:val="20"/>
                <w:lang w:val="en-US" w:bidi="ar-YE"/>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tcPr>
          <w:p w:rsidR="00164F7D" w:rsidRPr="00570788" w:rsidRDefault="00164F7D">
            <w:pPr>
              <w:rPr>
                <w:b/>
                <w:bCs/>
                <w:sz w:val="20"/>
                <w:szCs w:val="20"/>
                <w:lang w:val="en-US" w:bidi="ar-YE"/>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164F7D" w:rsidRPr="00570788" w:rsidRDefault="00164F7D">
            <w:pPr>
              <w:rPr>
                <w:b/>
                <w:bCs/>
                <w:sz w:val="20"/>
                <w:szCs w:val="20"/>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164F7D" w:rsidRPr="00570788" w:rsidRDefault="00164F7D">
            <w:pPr>
              <w:rPr>
                <w:b/>
                <w:bCs/>
                <w:sz w:val="20"/>
                <w:szCs w:val="20"/>
                <w:lang w:val="en-US" w:bidi="ar-YE"/>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tcPr>
          <w:p w:rsidR="00164F7D" w:rsidRPr="00570788" w:rsidRDefault="00164F7D">
            <w:pPr>
              <w:rPr>
                <w:b/>
                <w:bCs/>
                <w:sz w:val="20"/>
                <w:szCs w:val="20"/>
                <w:lang w:val="en-US" w:bidi="ar-YE"/>
              </w:rPr>
            </w:pP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tcPr>
          <w:p w:rsidR="00164F7D" w:rsidRPr="00570788" w:rsidRDefault="00164F7D">
            <w:pPr>
              <w:rPr>
                <w:b/>
                <w:bCs/>
                <w:sz w:val="20"/>
                <w:szCs w:val="20"/>
                <w:lang w:val="en-US" w:bidi="ar-YE"/>
              </w:rPr>
            </w:pP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164F7D" w:rsidRPr="00570788" w:rsidRDefault="00164F7D">
            <w:pPr>
              <w:rPr>
                <w:b/>
                <w:bCs/>
                <w:sz w:val="20"/>
                <w:szCs w:val="20"/>
                <w:lang w:val="en-US" w:bidi="ar-YE"/>
              </w:rPr>
            </w:pP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164F7D" w:rsidRPr="00570788" w:rsidRDefault="00164F7D">
            <w:pPr>
              <w:rPr>
                <w:b/>
                <w:bCs/>
                <w:sz w:val="20"/>
                <w:szCs w:val="20"/>
                <w:lang w:val="en-US" w:bidi="ar-YE"/>
              </w:rPr>
            </w:pPr>
          </w:p>
        </w:tc>
      </w:tr>
      <w:tr w:rsidR="003210C0" w:rsidRPr="0069632C" w:rsidTr="003210C0">
        <w:trPr>
          <w:jc w:val="center"/>
        </w:trPr>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3210C0" w:rsidRDefault="003210C0">
            <w:pPr>
              <w:rPr>
                <w:sz w:val="18"/>
                <w:szCs w:val="18"/>
                <w:lang w:val="en-US" w:bidi="ar-YE"/>
              </w:rPr>
            </w:pPr>
            <w:r w:rsidRPr="003210C0">
              <w:rPr>
                <w:rFonts w:hint="cs"/>
                <w:sz w:val="18"/>
                <w:szCs w:val="18"/>
                <w:rtl/>
                <w:lang w:val="en-US" w:bidi="ar-YE"/>
              </w:rPr>
              <w:t>الخلافات على استخدام الأراضي للطرق الجديدة</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6A0EA3" w:rsidRDefault="003210C0">
            <w:pPr>
              <w:rPr>
                <w:sz w:val="20"/>
                <w:szCs w:val="20"/>
                <w:lang w:val="en-US" w:bidi="ar-YE"/>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BB547C" w:rsidRDefault="003210C0" w:rsidP="00B01289">
            <w:pPr>
              <w:jc w:val="center"/>
              <w:rPr>
                <w:rFonts w:ascii="Times New Roman" w:hAnsi="Times New Roman" w:cs="Times New Roman"/>
              </w:rPr>
            </w:pPr>
            <w:r w:rsidRPr="00BB547C">
              <w:rPr>
                <w:rFonts w:ascii="Times New Roman" w:hAnsi="Times New Roman" w:cs="Times New Roman"/>
                <w:w w:val="153"/>
                <w:sz w:val="20"/>
                <w:szCs w:val="20"/>
              </w:rPr>
              <w:t>√</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3210C0" w:rsidRPr="006A0EA3" w:rsidRDefault="003210C0">
            <w:pPr>
              <w:rPr>
                <w:sz w:val="20"/>
                <w:szCs w:val="20"/>
                <w:lang w:val="en-US" w:bidi="ar-YE"/>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3210C0" w:rsidRPr="00BB547C" w:rsidRDefault="003210C0" w:rsidP="00B01289">
            <w:pPr>
              <w:widowControl w:val="0"/>
              <w:autoSpaceDE w:val="0"/>
              <w:autoSpaceDN w:val="0"/>
              <w:bidi w:val="0"/>
              <w:adjustRightInd w:val="0"/>
              <w:spacing w:before="87"/>
              <w:ind w:left="159"/>
              <w:rPr>
                <w:rFonts w:ascii="Times New Roman" w:hAnsi="Times New Roman" w:cs="Times New Roman"/>
                <w:sz w:val="24"/>
                <w:szCs w:val="24"/>
              </w:rPr>
            </w:pPr>
            <w:r w:rsidRPr="00BB547C">
              <w:rPr>
                <w:rFonts w:ascii="Times New Roman" w:hAnsi="Times New Roman" w:cs="Times New Roman"/>
                <w:w w:val="153"/>
                <w:sz w:val="20"/>
                <w:szCs w:val="20"/>
              </w:rPr>
              <w:t>√</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spacing w:before="100"/>
              <w:ind w:left="261" w:right="260"/>
              <w:jc w:val="center"/>
              <w:rPr>
                <w:rFonts w:ascii="Times New Roman" w:hAnsi="Times New Roman" w:cs="Times New Roman"/>
                <w:sz w:val="24"/>
                <w:szCs w:val="24"/>
              </w:rPr>
            </w:pPr>
            <w:r w:rsidRPr="00BB547C">
              <w:rPr>
                <w:rFonts w:ascii="Times New Roman" w:hAnsi="Times New Roman" w:cs="Times New Roman"/>
                <w:w w:val="99"/>
              </w:rPr>
              <w:t>-</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spacing w:before="100"/>
              <w:ind w:left="243" w:right="243"/>
              <w:jc w:val="center"/>
              <w:rPr>
                <w:rFonts w:ascii="Times New Roman" w:hAnsi="Times New Roman" w:cs="Times New Roman"/>
                <w:sz w:val="24"/>
                <w:szCs w:val="24"/>
              </w:rPr>
            </w:pPr>
            <w:r w:rsidRPr="00BB547C">
              <w:rPr>
                <w:rFonts w:ascii="Times New Roman" w:hAnsi="Times New Roman" w:cs="Times New Roman"/>
                <w:w w:val="99"/>
              </w:rPr>
              <w:t>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spacing w:before="100"/>
              <w:ind w:left="236" w:right="234"/>
              <w:jc w:val="center"/>
              <w:rPr>
                <w:rFonts w:ascii="Times New Roman" w:hAnsi="Times New Roman" w:cs="Times New Roman"/>
                <w:sz w:val="24"/>
                <w:szCs w:val="24"/>
              </w:rPr>
            </w:pPr>
            <w:r w:rsidRPr="00BB547C">
              <w:rPr>
                <w:rFonts w:ascii="Times New Roman" w:hAnsi="Times New Roman" w:cs="Times New Roman"/>
                <w:w w:val="99"/>
              </w:rPr>
              <w:t>0</w:t>
            </w:r>
          </w:p>
        </w:tc>
      </w:tr>
      <w:tr w:rsidR="003210C0" w:rsidRPr="0069632C" w:rsidTr="003210C0">
        <w:trPr>
          <w:jc w:val="center"/>
        </w:trPr>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3210C0" w:rsidRDefault="003210C0">
            <w:pPr>
              <w:rPr>
                <w:sz w:val="18"/>
                <w:szCs w:val="18"/>
                <w:lang w:val="en-US" w:bidi="ar-YE"/>
              </w:rPr>
            </w:pPr>
            <w:r w:rsidRPr="003210C0">
              <w:rPr>
                <w:rFonts w:hint="cs"/>
                <w:sz w:val="18"/>
                <w:szCs w:val="18"/>
                <w:rtl/>
                <w:lang w:val="en-US" w:bidi="ar-YE"/>
              </w:rPr>
              <w:t>الأنواع المعرضة للخطر</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BB547C" w:rsidRDefault="003210C0" w:rsidP="00B01289">
            <w:pPr>
              <w:jc w:val="center"/>
              <w:rPr>
                <w:rFonts w:ascii="Times New Roman" w:hAnsi="Times New Roman" w:cs="Times New Roman"/>
              </w:rPr>
            </w:pPr>
            <w:r w:rsidRPr="00BB547C">
              <w:rPr>
                <w:rFonts w:ascii="Times New Roman" w:hAnsi="Times New Roman" w:cs="Times New Roman"/>
                <w:w w:val="153"/>
                <w:sz w:val="20"/>
                <w:szCs w:val="20"/>
              </w:rPr>
              <w:t>√</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3210C0" w:rsidRPr="006A0EA3" w:rsidRDefault="003210C0">
            <w:pPr>
              <w:rPr>
                <w:sz w:val="20"/>
                <w:szCs w:val="20"/>
                <w:lang w:val="en-US" w:bidi="ar-YE"/>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3210C0" w:rsidRPr="00BB547C" w:rsidRDefault="003210C0" w:rsidP="00B01289">
            <w:pPr>
              <w:jc w:val="center"/>
              <w:rPr>
                <w:rFonts w:ascii="Times New Roman" w:hAnsi="Times New Roman" w:cs="Times New Roman"/>
              </w:rPr>
            </w:pPr>
            <w:r w:rsidRPr="00BB547C">
              <w:rPr>
                <w:rFonts w:ascii="Times New Roman" w:hAnsi="Times New Roman" w:cs="Times New Roman"/>
                <w:w w:val="153"/>
                <w:sz w:val="20"/>
                <w:szCs w:val="20"/>
              </w:rPr>
              <w:t>√</w:t>
            </w: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spacing w:line="245" w:lineRule="exact"/>
              <w:ind w:left="243"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spacing w:line="245" w:lineRule="exact"/>
              <w:ind w:left="242"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spacing w:line="245" w:lineRule="exact"/>
              <w:ind w:left="243" w:right="242"/>
              <w:jc w:val="center"/>
              <w:rPr>
                <w:rFonts w:ascii="Times New Roman" w:hAnsi="Times New Roman" w:cs="Times New Roman"/>
                <w:sz w:val="24"/>
                <w:szCs w:val="24"/>
              </w:rPr>
            </w:pPr>
            <w:r w:rsidRPr="00BB547C">
              <w:rPr>
                <w:rFonts w:ascii="Times New Roman" w:hAnsi="Times New Roman" w:cs="Times New Roman"/>
                <w:w w:val="99"/>
                <w:position w:val="1"/>
              </w:rPr>
              <w:t>0</w:t>
            </w:r>
          </w:p>
        </w:tc>
      </w:tr>
      <w:tr w:rsidR="003210C0" w:rsidRPr="0069632C" w:rsidTr="003210C0">
        <w:trPr>
          <w:jc w:val="center"/>
        </w:trPr>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3210C0" w:rsidRDefault="003210C0">
            <w:pPr>
              <w:rPr>
                <w:sz w:val="18"/>
                <w:szCs w:val="18"/>
                <w:lang w:val="en-US"/>
              </w:rPr>
            </w:pPr>
            <w:r w:rsidRPr="003210C0">
              <w:rPr>
                <w:rFonts w:hint="cs"/>
                <w:sz w:val="18"/>
                <w:szCs w:val="18"/>
                <w:rtl/>
                <w:lang w:val="en-US"/>
              </w:rPr>
              <w:t>الموائل الحساسة</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BB547C" w:rsidRDefault="003210C0" w:rsidP="00B01289">
            <w:pPr>
              <w:jc w:val="center"/>
              <w:rPr>
                <w:rFonts w:ascii="Times New Roman" w:hAnsi="Times New Roman" w:cs="Times New Roman"/>
              </w:rPr>
            </w:pPr>
            <w:r w:rsidRPr="00BB547C">
              <w:rPr>
                <w:rFonts w:ascii="Times New Roman" w:hAnsi="Times New Roman" w:cs="Times New Roman"/>
                <w:w w:val="153"/>
                <w:sz w:val="20"/>
                <w:szCs w:val="20"/>
              </w:rPr>
              <w:t>√</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3210C0" w:rsidRPr="006A0EA3" w:rsidRDefault="003210C0">
            <w:pPr>
              <w:rPr>
                <w:sz w:val="20"/>
                <w:szCs w:val="20"/>
                <w:lang w:val="en-US" w:bidi="ar-YE"/>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3210C0" w:rsidRPr="00BB547C" w:rsidRDefault="003210C0" w:rsidP="00B01289">
            <w:pPr>
              <w:jc w:val="center"/>
              <w:rPr>
                <w:rFonts w:ascii="Times New Roman" w:hAnsi="Times New Roman" w:cs="Times New Roman"/>
              </w:rPr>
            </w:pPr>
            <w:r w:rsidRPr="00BB547C">
              <w:rPr>
                <w:rFonts w:ascii="Times New Roman" w:hAnsi="Times New Roman" w:cs="Times New Roman"/>
                <w:w w:val="153"/>
                <w:sz w:val="20"/>
                <w:szCs w:val="20"/>
              </w:rPr>
              <w:t>√</w:t>
            </w: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spacing w:line="245" w:lineRule="exact"/>
              <w:ind w:left="243"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spacing w:line="245" w:lineRule="exact"/>
              <w:ind w:left="242"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spacing w:line="245" w:lineRule="exact"/>
              <w:ind w:left="243" w:right="242"/>
              <w:jc w:val="center"/>
              <w:rPr>
                <w:rFonts w:ascii="Times New Roman" w:hAnsi="Times New Roman" w:cs="Times New Roman"/>
                <w:sz w:val="24"/>
                <w:szCs w:val="24"/>
              </w:rPr>
            </w:pPr>
            <w:r w:rsidRPr="00BB547C">
              <w:rPr>
                <w:rFonts w:ascii="Times New Roman" w:hAnsi="Times New Roman" w:cs="Times New Roman"/>
                <w:w w:val="99"/>
                <w:position w:val="1"/>
              </w:rPr>
              <w:t>0</w:t>
            </w:r>
          </w:p>
        </w:tc>
      </w:tr>
      <w:tr w:rsidR="003210C0" w:rsidRPr="0069632C" w:rsidTr="003210C0">
        <w:trPr>
          <w:jc w:val="center"/>
        </w:trPr>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3210C0" w:rsidRDefault="003210C0">
            <w:pPr>
              <w:rPr>
                <w:sz w:val="18"/>
                <w:szCs w:val="18"/>
                <w:lang w:val="en-US" w:bidi="ar-YE"/>
              </w:rPr>
            </w:pPr>
            <w:r w:rsidRPr="003210C0">
              <w:rPr>
                <w:rFonts w:hint="cs"/>
                <w:sz w:val="18"/>
                <w:szCs w:val="18"/>
                <w:rtl/>
                <w:lang w:val="en-US" w:bidi="ar-YE"/>
              </w:rPr>
              <w:t>أنوع ذات أهمية تجارية</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BB547C" w:rsidRDefault="003210C0" w:rsidP="00B01289">
            <w:pPr>
              <w:jc w:val="center"/>
              <w:rPr>
                <w:rFonts w:ascii="Times New Roman" w:hAnsi="Times New Roman" w:cs="Times New Roman"/>
              </w:rPr>
            </w:pPr>
            <w:r w:rsidRPr="00BB547C">
              <w:rPr>
                <w:rFonts w:ascii="Times New Roman" w:hAnsi="Times New Roman" w:cs="Times New Roman"/>
                <w:w w:val="153"/>
                <w:sz w:val="20"/>
                <w:szCs w:val="20"/>
              </w:rPr>
              <w:t>√</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3210C0" w:rsidRPr="006A0EA3" w:rsidRDefault="003210C0">
            <w:pPr>
              <w:rPr>
                <w:sz w:val="20"/>
                <w:szCs w:val="20"/>
                <w:lang w:val="en-US" w:bidi="ar-YE"/>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3210C0" w:rsidRPr="00BB547C" w:rsidRDefault="003210C0" w:rsidP="00B01289">
            <w:pPr>
              <w:jc w:val="center"/>
              <w:rPr>
                <w:rFonts w:ascii="Times New Roman" w:hAnsi="Times New Roman" w:cs="Times New Roman"/>
              </w:rPr>
            </w:pPr>
            <w:r w:rsidRPr="00BB547C">
              <w:rPr>
                <w:rFonts w:ascii="Times New Roman" w:hAnsi="Times New Roman" w:cs="Times New Roman"/>
                <w:w w:val="153"/>
                <w:sz w:val="20"/>
                <w:szCs w:val="20"/>
              </w:rPr>
              <w:t>√</w:t>
            </w: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spacing w:line="244" w:lineRule="exact"/>
              <w:ind w:left="243"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spacing w:line="244" w:lineRule="exact"/>
              <w:ind w:left="242"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spacing w:line="244" w:lineRule="exact"/>
              <w:ind w:left="243" w:right="242"/>
              <w:jc w:val="center"/>
              <w:rPr>
                <w:rFonts w:ascii="Times New Roman" w:hAnsi="Times New Roman" w:cs="Times New Roman"/>
                <w:sz w:val="24"/>
                <w:szCs w:val="24"/>
              </w:rPr>
            </w:pPr>
            <w:r w:rsidRPr="00BB547C">
              <w:rPr>
                <w:rFonts w:ascii="Times New Roman" w:hAnsi="Times New Roman" w:cs="Times New Roman"/>
                <w:w w:val="99"/>
                <w:position w:val="1"/>
              </w:rPr>
              <w:t>0</w:t>
            </w:r>
          </w:p>
        </w:tc>
      </w:tr>
      <w:tr w:rsidR="003210C0" w:rsidRPr="00570788" w:rsidTr="003210C0">
        <w:trPr>
          <w:jc w:val="center"/>
        </w:trPr>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570788" w:rsidRDefault="003210C0">
            <w:pPr>
              <w:rPr>
                <w:b/>
                <w:bCs/>
                <w:sz w:val="20"/>
                <w:szCs w:val="20"/>
                <w:lang w:val="en-US"/>
              </w:rPr>
            </w:pPr>
            <w:r w:rsidRPr="00570788">
              <w:rPr>
                <w:rFonts w:hint="cs"/>
                <w:b/>
                <w:bCs/>
                <w:sz w:val="20"/>
                <w:szCs w:val="20"/>
                <w:rtl/>
                <w:lang w:val="en-US"/>
              </w:rPr>
              <w:t>الآثار الاجتماعية الأخرى</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570788" w:rsidRDefault="003210C0">
            <w:pPr>
              <w:rPr>
                <w:b/>
                <w:bCs/>
                <w:sz w:val="20"/>
                <w:szCs w:val="20"/>
                <w:lang w:val="en-US" w:bidi="ar-YE"/>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570788" w:rsidRDefault="003210C0">
            <w:pPr>
              <w:rPr>
                <w:b/>
                <w:bCs/>
                <w:sz w:val="20"/>
                <w:szCs w:val="20"/>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570788" w:rsidRDefault="003210C0">
            <w:pPr>
              <w:rPr>
                <w:b/>
                <w:bCs/>
                <w:sz w:val="20"/>
                <w:szCs w:val="20"/>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570788" w:rsidRDefault="003210C0">
            <w:pPr>
              <w:rPr>
                <w:b/>
                <w:bCs/>
                <w:sz w:val="20"/>
                <w:szCs w:val="20"/>
                <w:lang w:val="en-US" w:bidi="ar-YE"/>
              </w:rPr>
            </w:pP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BB547C" w:rsidRDefault="003210C0" w:rsidP="00B01289">
            <w:pPr>
              <w:jc w:val="center"/>
              <w:rPr>
                <w:rFonts w:ascii="Times New Roman" w:hAnsi="Times New Roman" w:cs="Times New Roman"/>
                <w:w w:val="153"/>
                <w:sz w:val="20"/>
                <w:szCs w:val="20"/>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3210C0" w:rsidRPr="00570788" w:rsidRDefault="003210C0">
            <w:pPr>
              <w:rPr>
                <w:b/>
                <w:bCs/>
                <w:sz w:val="20"/>
                <w:szCs w:val="20"/>
                <w:lang w:val="en-US" w:bidi="ar-YE"/>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570788" w:rsidRDefault="003210C0">
            <w:pPr>
              <w:rPr>
                <w:b/>
                <w:bCs/>
                <w:sz w:val="20"/>
                <w:szCs w:val="20"/>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3210C0" w:rsidRPr="00BB547C" w:rsidRDefault="003210C0" w:rsidP="00B01289">
            <w:pPr>
              <w:jc w:val="center"/>
              <w:rPr>
                <w:rFonts w:ascii="Times New Roman" w:hAnsi="Times New Roman" w:cs="Times New Roman"/>
                <w:w w:val="153"/>
                <w:sz w:val="20"/>
                <w:szCs w:val="20"/>
              </w:rPr>
            </w:pP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spacing w:line="244" w:lineRule="exact"/>
              <w:ind w:left="243" w:right="244"/>
              <w:jc w:val="center"/>
              <w:rPr>
                <w:rFonts w:ascii="Times New Roman" w:hAnsi="Times New Roman" w:cs="Times New Roman"/>
                <w:w w:val="99"/>
                <w:position w:val="1"/>
              </w:rPr>
            </w:pP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spacing w:line="244" w:lineRule="exact"/>
              <w:ind w:left="242" w:right="244"/>
              <w:jc w:val="center"/>
              <w:rPr>
                <w:rFonts w:ascii="Times New Roman" w:hAnsi="Times New Roman" w:cs="Times New Roman"/>
                <w:w w:val="99"/>
                <w:position w:val="1"/>
              </w:rPr>
            </w:pP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spacing w:line="244" w:lineRule="exact"/>
              <w:ind w:left="243" w:right="242"/>
              <w:jc w:val="center"/>
              <w:rPr>
                <w:rFonts w:ascii="Times New Roman" w:hAnsi="Times New Roman" w:cs="Times New Roman"/>
                <w:w w:val="99"/>
                <w:position w:val="1"/>
              </w:rPr>
            </w:pPr>
          </w:p>
        </w:tc>
      </w:tr>
      <w:tr w:rsidR="003210C0" w:rsidRPr="0069632C" w:rsidTr="003210C0">
        <w:trPr>
          <w:jc w:val="center"/>
        </w:trPr>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69632C" w:rsidRDefault="003210C0">
            <w:pPr>
              <w:rPr>
                <w:sz w:val="24"/>
                <w:szCs w:val="24"/>
                <w:lang w:val="en-US" w:bidi="ar-YE"/>
              </w:rPr>
            </w:pPr>
            <w:r w:rsidRPr="0069632C">
              <w:rPr>
                <w:rFonts w:hint="cs"/>
                <w:sz w:val="24"/>
                <w:szCs w:val="24"/>
                <w:rtl/>
                <w:lang w:val="en-US" w:bidi="ar-YE"/>
              </w:rPr>
              <w:t xml:space="preserve">النوع الاجتماعي </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BB547C" w:rsidRDefault="003210C0" w:rsidP="00B01289">
            <w:pPr>
              <w:jc w:val="center"/>
              <w:rPr>
                <w:rFonts w:ascii="Times New Roman" w:hAnsi="Times New Roman" w:cs="Times New Roman"/>
                <w:w w:val="153"/>
                <w:sz w:val="20"/>
                <w:szCs w:val="20"/>
              </w:rPr>
            </w:pPr>
            <w:r w:rsidRPr="00BB547C">
              <w:rPr>
                <w:rFonts w:ascii="Times New Roman" w:hAnsi="Times New Roman" w:cs="Times New Roman"/>
                <w:w w:val="153"/>
                <w:sz w:val="20"/>
                <w:szCs w:val="20"/>
              </w:rPr>
              <w:t>√</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3210C0" w:rsidRPr="006A0EA3" w:rsidRDefault="003210C0">
            <w:pPr>
              <w:rPr>
                <w:sz w:val="20"/>
                <w:szCs w:val="20"/>
                <w:lang w:val="en-US" w:bidi="ar-YE"/>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3210C0" w:rsidRPr="00BB547C" w:rsidRDefault="003210C0" w:rsidP="00B01289">
            <w:pPr>
              <w:jc w:val="center"/>
              <w:rPr>
                <w:rFonts w:ascii="Times New Roman" w:hAnsi="Times New Roman" w:cs="Times New Roman"/>
                <w:w w:val="153"/>
                <w:sz w:val="20"/>
                <w:szCs w:val="20"/>
              </w:rPr>
            </w:pP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spacing w:line="244" w:lineRule="exact"/>
              <w:ind w:left="243" w:right="244"/>
              <w:jc w:val="center"/>
              <w:rPr>
                <w:rFonts w:ascii="Times New Roman" w:hAnsi="Times New Roman" w:cs="Times New Roman"/>
                <w:w w:val="99"/>
                <w:position w:val="1"/>
              </w:rPr>
            </w:pP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spacing w:line="244" w:lineRule="exact"/>
              <w:ind w:left="242" w:right="244"/>
              <w:jc w:val="center"/>
              <w:rPr>
                <w:rFonts w:ascii="Times New Roman" w:hAnsi="Times New Roman" w:cs="Times New Roman"/>
                <w:w w:val="99"/>
                <w:position w:val="1"/>
              </w:rPr>
            </w:pPr>
            <w:r w:rsidRPr="00BB547C">
              <w:rPr>
                <w:rFonts w:ascii="Times New Roman" w:hAnsi="Times New Roman" w:cs="Times New Roman"/>
                <w:position w:val="1"/>
              </w:rPr>
              <w:t>++</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spacing w:line="244" w:lineRule="exact"/>
              <w:ind w:left="243" w:right="242"/>
              <w:jc w:val="center"/>
              <w:rPr>
                <w:rFonts w:ascii="Times New Roman" w:hAnsi="Times New Roman" w:cs="Times New Roman"/>
                <w:w w:val="99"/>
                <w:position w:val="1"/>
              </w:rPr>
            </w:pPr>
            <w:r w:rsidRPr="00BB547C">
              <w:rPr>
                <w:rFonts w:ascii="Times New Roman" w:hAnsi="Times New Roman" w:cs="Times New Roman"/>
                <w:position w:val="1"/>
              </w:rPr>
              <w:t>++</w:t>
            </w:r>
          </w:p>
        </w:tc>
      </w:tr>
      <w:tr w:rsidR="003210C0" w:rsidRPr="0069632C" w:rsidTr="003210C0">
        <w:trPr>
          <w:jc w:val="center"/>
        </w:trPr>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69632C" w:rsidRDefault="003210C0">
            <w:pPr>
              <w:rPr>
                <w:sz w:val="24"/>
                <w:szCs w:val="24"/>
                <w:lang w:val="en-US" w:bidi="ar-YE"/>
              </w:rPr>
            </w:pPr>
            <w:r w:rsidRPr="0069632C">
              <w:rPr>
                <w:rFonts w:hint="cs"/>
                <w:sz w:val="24"/>
                <w:szCs w:val="24"/>
                <w:rtl/>
                <w:lang w:val="en-US" w:bidi="ar-YE"/>
              </w:rPr>
              <w:t xml:space="preserve">مشاركة المجتمع </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6A0EA3" w:rsidRDefault="003210C0">
            <w:pPr>
              <w:rPr>
                <w:sz w:val="20"/>
                <w:szCs w:val="20"/>
                <w:lang w:val="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6A0EA3" w:rsidRDefault="003210C0">
            <w:pPr>
              <w:rPr>
                <w:sz w:val="20"/>
                <w:szCs w:val="20"/>
                <w:lang w:val="en-US" w:bidi="ar-YE"/>
              </w:rPr>
            </w:pP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BB547C" w:rsidRDefault="003210C0" w:rsidP="00B01289">
            <w:pPr>
              <w:jc w:val="center"/>
              <w:rPr>
                <w:rFonts w:ascii="Times New Roman" w:hAnsi="Times New Roman" w:cs="Times New Roman"/>
                <w:w w:val="153"/>
                <w:sz w:val="20"/>
                <w:szCs w:val="20"/>
              </w:rPr>
            </w:pPr>
            <w:r w:rsidRPr="00BB547C">
              <w:rPr>
                <w:rFonts w:ascii="Times New Roman" w:hAnsi="Times New Roman" w:cs="Times New Roman"/>
                <w:w w:val="153"/>
                <w:sz w:val="20"/>
                <w:szCs w:val="20"/>
              </w:rPr>
              <w:t>√</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3210C0" w:rsidRPr="006A0EA3" w:rsidRDefault="003210C0">
            <w:pPr>
              <w:rPr>
                <w:sz w:val="20"/>
                <w:szCs w:val="20"/>
                <w:lang w:val="en-US" w:bidi="ar-YE"/>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3210C0" w:rsidRPr="00BB547C" w:rsidRDefault="003210C0" w:rsidP="00B01289">
            <w:pPr>
              <w:jc w:val="center"/>
              <w:rPr>
                <w:rFonts w:ascii="Times New Roman" w:hAnsi="Times New Roman" w:cs="Times New Roman"/>
                <w:w w:val="153"/>
                <w:sz w:val="20"/>
                <w:szCs w:val="20"/>
                <w:lang w:bidi="ar-YE"/>
              </w:rPr>
            </w:pP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spacing w:line="244" w:lineRule="exact"/>
              <w:ind w:left="243" w:right="244"/>
              <w:jc w:val="center"/>
              <w:rPr>
                <w:rFonts w:ascii="Times New Roman" w:hAnsi="Times New Roman" w:cs="Times New Roman"/>
                <w:w w:val="99"/>
                <w:position w:val="1"/>
              </w:rPr>
            </w:pP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spacing w:line="244" w:lineRule="exact"/>
              <w:ind w:left="242" w:right="244"/>
              <w:jc w:val="center"/>
              <w:rPr>
                <w:rFonts w:ascii="Times New Roman" w:hAnsi="Times New Roman" w:cs="Times New Roman"/>
                <w:w w:val="99"/>
                <w:position w:val="1"/>
              </w:rPr>
            </w:pPr>
            <w:r w:rsidRPr="00BB547C">
              <w:rPr>
                <w:rFonts w:ascii="Times New Roman" w:hAnsi="Times New Roman" w:cs="Times New Roman"/>
                <w:position w:val="1"/>
              </w:rPr>
              <w:t>++</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spacing w:line="244" w:lineRule="exact"/>
              <w:ind w:left="243" w:right="242"/>
              <w:jc w:val="center"/>
              <w:rPr>
                <w:rFonts w:ascii="Times New Roman" w:hAnsi="Times New Roman" w:cs="Times New Roman"/>
                <w:w w:val="99"/>
                <w:position w:val="1"/>
              </w:rPr>
            </w:pPr>
            <w:r w:rsidRPr="00BB547C">
              <w:rPr>
                <w:rFonts w:ascii="Times New Roman" w:hAnsi="Times New Roman" w:cs="Times New Roman"/>
                <w:position w:val="1"/>
              </w:rPr>
              <w:t>++</w:t>
            </w:r>
          </w:p>
        </w:tc>
      </w:tr>
      <w:tr w:rsidR="003210C0" w:rsidRPr="00570788" w:rsidTr="003210C0">
        <w:trPr>
          <w:jc w:val="center"/>
        </w:trPr>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210C0" w:rsidRPr="00570788" w:rsidRDefault="003210C0">
            <w:pPr>
              <w:rPr>
                <w:b/>
                <w:bCs/>
                <w:sz w:val="24"/>
                <w:szCs w:val="24"/>
                <w:lang w:val="en-US" w:bidi="ar-YE"/>
              </w:rPr>
            </w:pPr>
            <w:r w:rsidRPr="00570788">
              <w:rPr>
                <w:rFonts w:hint="cs"/>
                <w:b/>
                <w:bCs/>
                <w:sz w:val="24"/>
                <w:szCs w:val="24"/>
                <w:rtl/>
                <w:lang w:val="en-US" w:bidi="ar-YE"/>
              </w:rPr>
              <w:t xml:space="preserve">المجتمع </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210C0" w:rsidRPr="00570788" w:rsidRDefault="003210C0">
            <w:pPr>
              <w:rPr>
                <w:b/>
                <w:bCs/>
                <w:sz w:val="24"/>
                <w:szCs w:val="24"/>
                <w:lang w:val="en-US" w:bidi="ar-YE"/>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210C0" w:rsidRPr="00570788" w:rsidRDefault="003210C0">
            <w:pPr>
              <w:rPr>
                <w:b/>
                <w:bCs/>
                <w:sz w:val="24"/>
                <w:szCs w:val="24"/>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210C0" w:rsidRPr="00570788" w:rsidRDefault="003210C0">
            <w:pPr>
              <w:rPr>
                <w:b/>
                <w:bCs/>
                <w:sz w:val="24"/>
                <w:szCs w:val="24"/>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210C0" w:rsidRPr="00570788" w:rsidRDefault="003210C0">
            <w:pPr>
              <w:rPr>
                <w:b/>
                <w:bCs/>
                <w:sz w:val="24"/>
                <w:szCs w:val="24"/>
                <w:lang w:val="en-US" w:bidi="ar-YE"/>
              </w:rPr>
            </w:pP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tcPr>
          <w:p w:rsidR="003210C0" w:rsidRPr="00570788" w:rsidRDefault="003210C0">
            <w:pPr>
              <w:rPr>
                <w:b/>
                <w:bCs/>
                <w:sz w:val="24"/>
                <w:szCs w:val="24"/>
                <w:lang w:val="en-US" w:bidi="ar-YE"/>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210C0" w:rsidRPr="00BC1465" w:rsidRDefault="003210C0" w:rsidP="00B01289">
            <w:pPr>
              <w:widowControl w:val="0"/>
              <w:autoSpaceDE w:val="0"/>
              <w:autoSpaceDN w:val="0"/>
              <w:bidi w:val="0"/>
              <w:adjustRightInd w:val="0"/>
              <w:rPr>
                <w:rFonts w:ascii="Times New Roman" w:hAnsi="Times New Roman" w:cs="Times New Roman"/>
                <w:sz w:val="24"/>
                <w:szCs w:val="24"/>
                <w:lang w:val="en-US"/>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hideMark/>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hideMark/>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r>
      <w:tr w:rsidR="003210C0" w:rsidRPr="0069632C" w:rsidTr="003210C0">
        <w:trPr>
          <w:jc w:val="center"/>
        </w:trPr>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69632C" w:rsidRDefault="003210C0">
            <w:pPr>
              <w:rPr>
                <w:sz w:val="24"/>
                <w:szCs w:val="24"/>
                <w:lang w:val="en-US" w:bidi="ar-YE"/>
              </w:rPr>
            </w:pPr>
            <w:r w:rsidRPr="0069632C">
              <w:rPr>
                <w:rFonts w:hint="cs"/>
                <w:sz w:val="24"/>
                <w:szCs w:val="24"/>
                <w:rtl/>
                <w:lang w:val="en-US" w:bidi="ar-YE"/>
              </w:rPr>
              <w:t xml:space="preserve">السكان </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BB547C" w:rsidRDefault="003210C0" w:rsidP="00B01289">
            <w:pPr>
              <w:jc w:val="center"/>
              <w:rPr>
                <w:rFonts w:ascii="Times New Roman" w:hAnsi="Times New Roman" w:cs="Times New Roman"/>
              </w:rPr>
            </w:pPr>
            <w:r w:rsidRPr="00BB547C">
              <w:rPr>
                <w:rFonts w:ascii="Times New Roman" w:hAnsi="Times New Roman" w:cs="Times New Roman"/>
                <w:w w:val="153"/>
                <w:sz w:val="20"/>
                <w:szCs w:val="20"/>
              </w:rPr>
              <w:t>√</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3210C0" w:rsidRPr="006A0EA3" w:rsidRDefault="003210C0">
            <w:pPr>
              <w:rPr>
                <w:sz w:val="20"/>
                <w:szCs w:val="20"/>
                <w:lang w:val="en-US" w:bidi="ar-YE"/>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3210C0" w:rsidRPr="00BB547C" w:rsidRDefault="003210C0" w:rsidP="00B01289">
            <w:pPr>
              <w:jc w:val="center"/>
              <w:rPr>
                <w:rFonts w:ascii="Times New Roman" w:hAnsi="Times New Roman" w:cs="Times New Roman"/>
              </w:rPr>
            </w:pPr>
            <w:r w:rsidRPr="00BB547C">
              <w:rPr>
                <w:rFonts w:ascii="Times New Roman" w:hAnsi="Times New Roman" w:cs="Times New Roman"/>
                <w:w w:val="153"/>
                <w:sz w:val="20"/>
                <w:szCs w:val="20"/>
              </w:rPr>
              <w:t>√</w:t>
            </w: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spacing w:line="245" w:lineRule="exact"/>
              <w:ind w:left="243"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spacing w:line="245" w:lineRule="exact"/>
              <w:ind w:left="242"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spacing w:line="245" w:lineRule="exact"/>
              <w:ind w:left="185"/>
              <w:rPr>
                <w:rFonts w:ascii="Times New Roman" w:hAnsi="Times New Roman" w:cs="Times New Roman"/>
                <w:sz w:val="24"/>
                <w:szCs w:val="24"/>
              </w:rPr>
            </w:pPr>
            <w:r w:rsidRPr="00BB547C">
              <w:rPr>
                <w:rFonts w:ascii="Times New Roman" w:hAnsi="Times New Roman" w:cs="Times New Roman"/>
                <w:position w:val="1"/>
              </w:rPr>
              <w:t>++</w:t>
            </w:r>
          </w:p>
        </w:tc>
      </w:tr>
      <w:tr w:rsidR="003210C0" w:rsidRPr="0069632C" w:rsidTr="003210C0">
        <w:trPr>
          <w:jc w:val="center"/>
        </w:trPr>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69632C" w:rsidRDefault="003210C0">
            <w:pPr>
              <w:rPr>
                <w:sz w:val="24"/>
                <w:szCs w:val="24"/>
                <w:lang w:val="en-US" w:bidi="ar-YE"/>
              </w:rPr>
            </w:pPr>
            <w:r w:rsidRPr="0069632C">
              <w:rPr>
                <w:rFonts w:hint="cs"/>
                <w:sz w:val="24"/>
                <w:szCs w:val="24"/>
                <w:rtl/>
                <w:lang w:val="en-US" w:bidi="ar-YE"/>
              </w:rPr>
              <w:t>المنشآت</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BB547C" w:rsidRDefault="003210C0" w:rsidP="00B01289">
            <w:pPr>
              <w:jc w:val="center"/>
              <w:rPr>
                <w:rFonts w:ascii="Times New Roman" w:hAnsi="Times New Roman" w:cs="Times New Roman"/>
              </w:rPr>
            </w:pPr>
            <w:r w:rsidRPr="00BB547C">
              <w:rPr>
                <w:rFonts w:ascii="Times New Roman" w:hAnsi="Times New Roman" w:cs="Times New Roman"/>
                <w:w w:val="153"/>
                <w:sz w:val="20"/>
                <w:szCs w:val="20"/>
              </w:rPr>
              <w:t>√</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3210C0" w:rsidRPr="006A0EA3" w:rsidRDefault="003210C0">
            <w:pPr>
              <w:rPr>
                <w:sz w:val="20"/>
                <w:szCs w:val="20"/>
                <w:lang w:val="en-US" w:bidi="ar-YE"/>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3210C0" w:rsidRPr="00BB547C" w:rsidRDefault="003210C0" w:rsidP="00B01289">
            <w:pPr>
              <w:jc w:val="center"/>
              <w:rPr>
                <w:rFonts w:ascii="Times New Roman" w:hAnsi="Times New Roman" w:cs="Times New Roman"/>
              </w:rPr>
            </w:pPr>
            <w:r w:rsidRPr="00BB547C">
              <w:rPr>
                <w:rFonts w:ascii="Times New Roman" w:hAnsi="Times New Roman" w:cs="Times New Roman"/>
                <w:w w:val="153"/>
                <w:sz w:val="20"/>
                <w:szCs w:val="20"/>
              </w:rPr>
              <w:t>√</w:t>
            </w: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spacing w:line="245" w:lineRule="exact"/>
              <w:ind w:left="243"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spacing w:line="245" w:lineRule="exact"/>
              <w:ind w:left="242"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spacing w:line="245" w:lineRule="exact"/>
              <w:ind w:left="221" w:right="220"/>
              <w:jc w:val="center"/>
              <w:rPr>
                <w:rFonts w:ascii="Times New Roman" w:hAnsi="Times New Roman" w:cs="Times New Roman"/>
                <w:sz w:val="24"/>
                <w:szCs w:val="24"/>
              </w:rPr>
            </w:pPr>
            <w:r w:rsidRPr="00BB547C">
              <w:rPr>
                <w:rFonts w:ascii="Times New Roman" w:hAnsi="Times New Roman" w:cs="Times New Roman"/>
                <w:w w:val="99"/>
                <w:position w:val="1"/>
              </w:rPr>
              <w:t>+</w:t>
            </w:r>
          </w:p>
        </w:tc>
      </w:tr>
      <w:tr w:rsidR="003210C0" w:rsidRPr="0069632C" w:rsidTr="003210C0">
        <w:trPr>
          <w:jc w:val="center"/>
        </w:trPr>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3210C0" w:rsidRDefault="003210C0">
            <w:pPr>
              <w:rPr>
                <w:sz w:val="20"/>
                <w:szCs w:val="20"/>
                <w:lang w:val="en-US" w:bidi="ar-YE"/>
              </w:rPr>
            </w:pPr>
            <w:r w:rsidRPr="003210C0">
              <w:rPr>
                <w:rFonts w:hint="cs"/>
                <w:sz w:val="20"/>
                <w:szCs w:val="20"/>
                <w:rtl/>
                <w:lang w:val="en-US" w:bidi="ar-YE"/>
              </w:rPr>
              <w:t xml:space="preserve">الاستخدام وسوق العمل </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BB547C" w:rsidRDefault="003210C0" w:rsidP="00B01289">
            <w:pPr>
              <w:widowControl w:val="0"/>
              <w:autoSpaceDE w:val="0"/>
              <w:autoSpaceDN w:val="0"/>
              <w:bidi w:val="0"/>
              <w:adjustRightInd w:val="0"/>
              <w:spacing w:line="239" w:lineRule="exact"/>
              <w:ind w:left="85"/>
              <w:jc w:val="center"/>
              <w:rPr>
                <w:rFonts w:ascii="Times New Roman" w:hAnsi="Times New Roman" w:cs="Times New Roman"/>
                <w:sz w:val="24"/>
                <w:szCs w:val="24"/>
              </w:rPr>
            </w:pPr>
            <w:r w:rsidRPr="00BB547C">
              <w:rPr>
                <w:rFonts w:ascii="Times New Roman" w:hAnsi="Times New Roman" w:cs="Times New Roman"/>
                <w:w w:val="153"/>
                <w:sz w:val="20"/>
                <w:szCs w:val="20"/>
              </w:rPr>
              <w:t>√</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3210C0" w:rsidRPr="006A0EA3" w:rsidRDefault="003210C0">
            <w:pPr>
              <w:rPr>
                <w:sz w:val="20"/>
                <w:szCs w:val="20"/>
                <w:lang w:val="en-US" w:bidi="ar-YE"/>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3210C0" w:rsidRPr="00BB547C" w:rsidRDefault="003210C0" w:rsidP="00B01289">
            <w:pPr>
              <w:jc w:val="center"/>
              <w:rPr>
                <w:rFonts w:ascii="Times New Roman" w:hAnsi="Times New Roman" w:cs="Times New Roman"/>
              </w:rPr>
            </w:pPr>
            <w:r w:rsidRPr="00BB547C">
              <w:rPr>
                <w:rFonts w:ascii="Times New Roman" w:hAnsi="Times New Roman" w:cs="Times New Roman"/>
                <w:w w:val="153"/>
                <w:sz w:val="20"/>
                <w:szCs w:val="20"/>
              </w:rPr>
              <w:t>√</w:t>
            </w: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3210C0" w:rsidRPr="00BB547C" w:rsidRDefault="003210C0" w:rsidP="00B01289">
            <w:pPr>
              <w:widowControl w:val="0"/>
              <w:autoSpaceDE w:val="0"/>
              <w:autoSpaceDN w:val="0"/>
              <w:bidi w:val="0"/>
              <w:adjustRightInd w:val="0"/>
              <w:spacing w:line="244" w:lineRule="exact"/>
              <w:ind w:left="243"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BB547C" w:rsidRDefault="003210C0" w:rsidP="00B01289">
            <w:pPr>
              <w:widowControl w:val="0"/>
              <w:autoSpaceDE w:val="0"/>
              <w:autoSpaceDN w:val="0"/>
              <w:bidi w:val="0"/>
              <w:adjustRightInd w:val="0"/>
              <w:spacing w:line="244" w:lineRule="exact"/>
              <w:ind w:left="242"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BB547C" w:rsidRDefault="003210C0" w:rsidP="00B01289">
            <w:pPr>
              <w:widowControl w:val="0"/>
              <w:autoSpaceDE w:val="0"/>
              <w:autoSpaceDN w:val="0"/>
              <w:bidi w:val="0"/>
              <w:adjustRightInd w:val="0"/>
              <w:spacing w:line="244" w:lineRule="exact"/>
              <w:ind w:left="185"/>
              <w:rPr>
                <w:rFonts w:ascii="Times New Roman" w:hAnsi="Times New Roman" w:cs="Times New Roman"/>
                <w:sz w:val="24"/>
                <w:szCs w:val="24"/>
              </w:rPr>
            </w:pPr>
            <w:r w:rsidRPr="00BB547C">
              <w:rPr>
                <w:rFonts w:ascii="Times New Roman" w:hAnsi="Times New Roman" w:cs="Times New Roman"/>
                <w:position w:val="1"/>
              </w:rPr>
              <w:t>++</w:t>
            </w:r>
          </w:p>
        </w:tc>
      </w:tr>
      <w:tr w:rsidR="003210C0" w:rsidRPr="0069632C" w:rsidTr="003210C0">
        <w:trPr>
          <w:jc w:val="center"/>
        </w:trPr>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3210C0" w:rsidRDefault="003210C0">
            <w:pPr>
              <w:rPr>
                <w:sz w:val="20"/>
                <w:szCs w:val="20"/>
                <w:lang w:val="en-US" w:bidi="ar-YE"/>
              </w:rPr>
            </w:pPr>
            <w:r w:rsidRPr="003210C0">
              <w:rPr>
                <w:rFonts w:hint="cs"/>
                <w:sz w:val="20"/>
                <w:szCs w:val="20"/>
                <w:rtl/>
                <w:lang w:val="en-US" w:bidi="ar-YE"/>
              </w:rPr>
              <w:t>توزيع الدخل والبضائع والخدمات</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BB547C" w:rsidRDefault="003210C0" w:rsidP="00B01289">
            <w:pPr>
              <w:jc w:val="center"/>
              <w:rPr>
                <w:rFonts w:ascii="Times New Roman" w:hAnsi="Times New Roman" w:cs="Times New Roman"/>
              </w:rPr>
            </w:pPr>
            <w:r w:rsidRPr="00BB547C">
              <w:rPr>
                <w:rFonts w:ascii="Times New Roman" w:hAnsi="Times New Roman" w:cs="Times New Roman"/>
                <w:w w:val="153"/>
                <w:sz w:val="20"/>
                <w:szCs w:val="20"/>
              </w:rPr>
              <w:t>√</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3210C0" w:rsidRPr="006A0EA3" w:rsidRDefault="003210C0">
            <w:pPr>
              <w:rPr>
                <w:sz w:val="20"/>
                <w:szCs w:val="20"/>
                <w:lang w:val="en-US"/>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3210C0" w:rsidRPr="00BB547C" w:rsidRDefault="003210C0" w:rsidP="00B01289">
            <w:pPr>
              <w:jc w:val="center"/>
              <w:rPr>
                <w:rFonts w:ascii="Times New Roman" w:hAnsi="Times New Roman" w:cs="Times New Roman"/>
              </w:rPr>
            </w:pPr>
            <w:r w:rsidRPr="00BB547C">
              <w:rPr>
                <w:rFonts w:ascii="Times New Roman" w:hAnsi="Times New Roman" w:cs="Times New Roman"/>
                <w:w w:val="153"/>
                <w:sz w:val="20"/>
                <w:szCs w:val="20"/>
              </w:rPr>
              <w:t>√</w:t>
            </w: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spacing w:before="99"/>
              <w:ind w:left="243" w:right="244"/>
              <w:jc w:val="center"/>
              <w:rPr>
                <w:rFonts w:ascii="Times New Roman" w:hAnsi="Times New Roman" w:cs="Times New Roman"/>
                <w:sz w:val="24"/>
                <w:szCs w:val="24"/>
              </w:rPr>
            </w:pPr>
            <w:r w:rsidRPr="00BB547C">
              <w:rPr>
                <w:rFonts w:ascii="Times New Roman" w:hAnsi="Times New Roman" w:cs="Times New Roman"/>
                <w:w w:val="99"/>
              </w:rPr>
              <w:t>0</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spacing w:before="99"/>
              <w:ind w:left="242" w:right="244"/>
              <w:jc w:val="center"/>
              <w:rPr>
                <w:rFonts w:ascii="Times New Roman" w:hAnsi="Times New Roman" w:cs="Times New Roman"/>
                <w:sz w:val="24"/>
                <w:szCs w:val="24"/>
              </w:rPr>
            </w:pPr>
            <w:r w:rsidRPr="00BB547C">
              <w:rPr>
                <w:rFonts w:ascii="Times New Roman" w:hAnsi="Times New Roman" w:cs="Times New Roman"/>
                <w:w w:val="99"/>
              </w:rPr>
              <w:t>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spacing w:before="99"/>
              <w:ind w:left="112"/>
              <w:rPr>
                <w:rFonts w:ascii="Times New Roman" w:hAnsi="Times New Roman" w:cs="Times New Roman"/>
                <w:sz w:val="24"/>
                <w:szCs w:val="24"/>
              </w:rPr>
            </w:pPr>
            <w:r w:rsidRPr="00BB547C">
              <w:rPr>
                <w:rFonts w:ascii="Times New Roman" w:hAnsi="Times New Roman" w:cs="Times New Roman"/>
              </w:rPr>
              <w:t>+++</w:t>
            </w:r>
          </w:p>
        </w:tc>
      </w:tr>
      <w:tr w:rsidR="003210C0" w:rsidRPr="0069632C" w:rsidTr="003210C0">
        <w:trPr>
          <w:jc w:val="center"/>
        </w:trPr>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3210C0" w:rsidRDefault="003210C0">
            <w:pPr>
              <w:rPr>
                <w:sz w:val="20"/>
                <w:szCs w:val="20"/>
                <w:lang w:val="en-US" w:bidi="ar-YE"/>
              </w:rPr>
            </w:pPr>
            <w:r w:rsidRPr="003210C0">
              <w:rPr>
                <w:rFonts w:hint="cs"/>
                <w:sz w:val="20"/>
                <w:szCs w:val="20"/>
                <w:rtl/>
                <w:lang w:val="en-US" w:bidi="ar-YE"/>
              </w:rPr>
              <w:t>العادات والتطلعات والمواقف</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BB547C" w:rsidRDefault="003210C0" w:rsidP="00B01289">
            <w:pPr>
              <w:jc w:val="center"/>
              <w:rPr>
                <w:rFonts w:ascii="Times New Roman" w:hAnsi="Times New Roman" w:cs="Times New Roman"/>
              </w:rPr>
            </w:pPr>
            <w:r w:rsidRPr="00BB547C">
              <w:rPr>
                <w:rFonts w:ascii="Times New Roman" w:hAnsi="Times New Roman" w:cs="Times New Roman"/>
                <w:w w:val="153"/>
                <w:sz w:val="20"/>
                <w:szCs w:val="20"/>
              </w:rPr>
              <w:t>√</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3210C0" w:rsidRPr="006A0EA3" w:rsidRDefault="003210C0">
            <w:pPr>
              <w:rPr>
                <w:sz w:val="20"/>
                <w:szCs w:val="20"/>
                <w:lang w:val="en-US"/>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3210C0" w:rsidRPr="00BB547C" w:rsidRDefault="003210C0" w:rsidP="00B01289">
            <w:pPr>
              <w:jc w:val="center"/>
              <w:rPr>
                <w:rFonts w:ascii="Times New Roman" w:hAnsi="Times New Roman" w:cs="Times New Roman"/>
              </w:rPr>
            </w:pPr>
            <w:r w:rsidRPr="00BB547C">
              <w:rPr>
                <w:rFonts w:ascii="Times New Roman" w:hAnsi="Times New Roman" w:cs="Times New Roman"/>
                <w:w w:val="153"/>
                <w:sz w:val="20"/>
                <w:szCs w:val="20"/>
              </w:rPr>
              <w:t>√</w:t>
            </w: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spacing w:line="245" w:lineRule="exact"/>
              <w:ind w:left="243"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spacing w:line="245" w:lineRule="exact"/>
              <w:ind w:left="242"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spacing w:line="245" w:lineRule="exact"/>
              <w:ind w:left="185"/>
              <w:rPr>
                <w:rFonts w:ascii="Times New Roman" w:hAnsi="Times New Roman" w:cs="Times New Roman"/>
                <w:sz w:val="24"/>
                <w:szCs w:val="24"/>
              </w:rPr>
            </w:pPr>
            <w:r w:rsidRPr="00BB547C">
              <w:rPr>
                <w:rFonts w:ascii="Times New Roman" w:hAnsi="Times New Roman" w:cs="Times New Roman"/>
                <w:position w:val="1"/>
              </w:rPr>
              <w:t>++</w:t>
            </w:r>
          </w:p>
        </w:tc>
      </w:tr>
      <w:tr w:rsidR="003210C0" w:rsidRPr="00570788" w:rsidTr="003210C0">
        <w:trPr>
          <w:jc w:val="center"/>
        </w:trPr>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210C0" w:rsidRPr="00570788" w:rsidRDefault="003210C0">
            <w:pPr>
              <w:rPr>
                <w:b/>
                <w:bCs/>
                <w:sz w:val="24"/>
                <w:szCs w:val="24"/>
                <w:lang w:val="en-US" w:bidi="ar-YE"/>
              </w:rPr>
            </w:pPr>
            <w:r w:rsidRPr="00570788">
              <w:rPr>
                <w:rFonts w:hint="cs"/>
                <w:b/>
                <w:bCs/>
                <w:sz w:val="24"/>
                <w:szCs w:val="24"/>
                <w:rtl/>
                <w:lang w:val="en-US" w:bidi="ar-YE"/>
              </w:rPr>
              <w:t xml:space="preserve">الصحة </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210C0" w:rsidRPr="00D70A4B" w:rsidRDefault="003210C0" w:rsidP="00B01289">
            <w:pPr>
              <w:widowControl w:val="0"/>
              <w:autoSpaceDE w:val="0"/>
              <w:autoSpaceDN w:val="0"/>
              <w:bidi w:val="0"/>
              <w:adjustRightInd w:val="0"/>
              <w:rPr>
                <w:rFonts w:ascii="Times New Roman" w:hAnsi="Times New Roman" w:cs="Times New Roman"/>
                <w:sz w:val="24"/>
                <w:szCs w:val="24"/>
                <w:lang w:val="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210C0" w:rsidRPr="00570788" w:rsidRDefault="003210C0">
            <w:pPr>
              <w:rPr>
                <w:b/>
                <w:bCs/>
                <w:sz w:val="20"/>
                <w:szCs w:val="20"/>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210C0" w:rsidRPr="00570788" w:rsidRDefault="003210C0">
            <w:pPr>
              <w:rPr>
                <w:b/>
                <w:bCs/>
                <w:sz w:val="20"/>
                <w:szCs w:val="20"/>
                <w:lang w:val="en-US" w:bidi="ar-YE"/>
              </w:rPr>
            </w:pP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hideMark/>
          </w:tcPr>
          <w:p w:rsidR="003210C0" w:rsidRPr="00570788" w:rsidRDefault="003210C0">
            <w:pPr>
              <w:rPr>
                <w:b/>
                <w:bCs/>
                <w:sz w:val="20"/>
                <w:szCs w:val="20"/>
                <w:lang w:val="en-US"/>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210C0" w:rsidRPr="002476E6" w:rsidRDefault="003210C0" w:rsidP="00B01289">
            <w:pPr>
              <w:widowControl w:val="0"/>
              <w:autoSpaceDE w:val="0"/>
              <w:autoSpaceDN w:val="0"/>
              <w:bidi w:val="0"/>
              <w:adjustRightInd w:val="0"/>
              <w:rPr>
                <w:rFonts w:ascii="Times New Roman" w:hAnsi="Times New Roman" w:cs="Times New Roman"/>
                <w:sz w:val="24"/>
                <w:szCs w:val="24"/>
                <w:lang w:val="en-US"/>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hideMark/>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r>
      <w:tr w:rsidR="003210C0" w:rsidRPr="0069632C" w:rsidTr="003210C0">
        <w:trPr>
          <w:jc w:val="center"/>
        </w:trPr>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69632C" w:rsidRDefault="003210C0">
            <w:pPr>
              <w:rPr>
                <w:sz w:val="24"/>
                <w:szCs w:val="24"/>
                <w:lang w:val="en-US" w:bidi="ar-YE"/>
              </w:rPr>
            </w:pPr>
            <w:r w:rsidRPr="0069632C">
              <w:rPr>
                <w:rFonts w:hint="cs"/>
                <w:sz w:val="24"/>
                <w:szCs w:val="24"/>
                <w:rtl/>
                <w:lang w:val="en-US" w:bidi="ar-YE"/>
              </w:rPr>
              <w:t xml:space="preserve">زيادة الوصول </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BB547C" w:rsidRDefault="003210C0" w:rsidP="00B01289">
            <w:pPr>
              <w:jc w:val="center"/>
              <w:rPr>
                <w:rFonts w:ascii="Times New Roman" w:hAnsi="Times New Roman" w:cs="Times New Roman"/>
              </w:rPr>
            </w:pPr>
            <w:r w:rsidRPr="00BB547C">
              <w:rPr>
                <w:rFonts w:ascii="Times New Roman" w:hAnsi="Times New Roman" w:cs="Times New Roman"/>
                <w:w w:val="153"/>
                <w:sz w:val="20"/>
                <w:szCs w:val="20"/>
              </w:rPr>
              <w:t>√</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3210C0" w:rsidRPr="006A0EA3" w:rsidRDefault="003210C0">
            <w:pPr>
              <w:rPr>
                <w:sz w:val="20"/>
                <w:szCs w:val="20"/>
                <w:lang w:val="en-US" w:bidi="ar-YE"/>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3210C0" w:rsidRPr="00BB547C" w:rsidRDefault="003210C0" w:rsidP="00B01289">
            <w:pPr>
              <w:widowControl w:val="0"/>
              <w:autoSpaceDE w:val="0"/>
              <w:autoSpaceDN w:val="0"/>
              <w:bidi w:val="0"/>
              <w:adjustRightInd w:val="0"/>
              <w:spacing w:line="239" w:lineRule="exact"/>
              <w:ind w:left="159"/>
              <w:rPr>
                <w:rFonts w:ascii="Times New Roman" w:hAnsi="Times New Roman" w:cs="Times New Roman"/>
                <w:sz w:val="24"/>
                <w:szCs w:val="24"/>
              </w:rPr>
            </w:pPr>
            <w:r w:rsidRPr="00BB547C">
              <w:rPr>
                <w:rFonts w:ascii="Times New Roman" w:hAnsi="Times New Roman" w:cs="Times New Roman"/>
                <w:w w:val="153"/>
                <w:sz w:val="20"/>
                <w:szCs w:val="20"/>
              </w:rPr>
              <w:t>√</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spacing w:line="245" w:lineRule="exact"/>
              <w:ind w:left="243"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spacing w:line="245" w:lineRule="exact"/>
              <w:ind w:left="242"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spacing w:line="245" w:lineRule="exact"/>
              <w:ind w:left="112"/>
              <w:rPr>
                <w:rFonts w:ascii="Times New Roman" w:hAnsi="Times New Roman" w:cs="Times New Roman"/>
                <w:sz w:val="24"/>
                <w:szCs w:val="24"/>
              </w:rPr>
            </w:pPr>
            <w:r w:rsidRPr="00BB547C">
              <w:rPr>
                <w:rFonts w:ascii="Times New Roman" w:hAnsi="Times New Roman" w:cs="Times New Roman"/>
                <w:position w:val="1"/>
              </w:rPr>
              <w:t>+++</w:t>
            </w:r>
          </w:p>
        </w:tc>
      </w:tr>
      <w:tr w:rsidR="003210C0" w:rsidRPr="0069632C" w:rsidTr="003210C0">
        <w:trPr>
          <w:jc w:val="center"/>
        </w:trPr>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69632C" w:rsidRDefault="003210C0">
            <w:pPr>
              <w:rPr>
                <w:sz w:val="24"/>
                <w:szCs w:val="24"/>
                <w:lang w:val="en-US" w:bidi="ar-YE"/>
              </w:rPr>
            </w:pPr>
            <w:r w:rsidRPr="0069632C">
              <w:rPr>
                <w:rFonts w:hint="cs"/>
                <w:sz w:val="24"/>
                <w:szCs w:val="24"/>
                <w:rtl/>
                <w:lang w:val="en-US" w:bidi="ar-YE"/>
              </w:rPr>
              <w:t>تصريف النفاية</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BB547C" w:rsidRDefault="003210C0" w:rsidP="00B01289">
            <w:pPr>
              <w:jc w:val="center"/>
              <w:rPr>
                <w:rFonts w:ascii="Times New Roman" w:hAnsi="Times New Roman" w:cs="Times New Roman"/>
                <w:rtl/>
                <w:lang w:bidi="ar-YE"/>
              </w:rPr>
            </w:pPr>
            <w:r w:rsidRPr="00BB547C">
              <w:rPr>
                <w:rFonts w:ascii="Times New Roman" w:hAnsi="Times New Roman" w:cs="Times New Roman"/>
                <w:w w:val="153"/>
                <w:sz w:val="20"/>
                <w:szCs w:val="20"/>
              </w:rPr>
              <w:t>√</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3210C0" w:rsidRPr="006A0EA3" w:rsidRDefault="003210C0">
            <w:pPr>
              <w:rPr>
                <w:sz w:val="20"/>
                <w:szCs w:val="20"/>
                <w:lang w:val="en-US" w:bidi="ar-YE"/>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BB547C" w:rsidRDefault="003210C0" w:rsidP="00B01289">
            <w:pPr>
              <w:widowControl w:val="0"/>
              <w:autoSpaceDE w:val="0"/>
              <w:autoSpaceDN w:val="0"/>
              <w:bidi w:val="0"/>
              <w:adjustRightInd w:val="0"/>
              <w:spacing w:line="239" w:lineRule="exact"/>
              <w:ind w:left="175" w:right="177"/>
              <w:jc w:val="center"/>
              <w:rPr>
                <w:rFonts w:ascii="Times New Roman" w:hAnsi="Times New Roman" w:cs="Times New Roman"/>
                <w:sz w:val="24"/>
                <w:szCs w:val="24"/>
              </w:rPr>
            </w:pPr>
            <w:r w:rsidRPr="00BB547C">
              <w:rPr>
                <w:rFonts w:ascii="Times New Roman" w:hAnsi="Times New Roman" w:cs="Times New Roman"/>
                <w:w w:val="153"/>
                <w:sz w:val="20"/>
                <w:szCs w:val="20"/>
              </w:rPr>
              <w:t>√</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spacing w:line="245" w:lineRule="exact"/>
              <w:ind w:left="243"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spacing w:line="245" w:lineRule="exact"/>
              <w:ind w:left="242"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spacing w:line="245" w:lineRule="exact"/>
              <w:ind w:left="185"/>
              <w:rPr>
                <w:rFonts w:ascii="Times New Roman" w:hAnsi="Times New Roman" w:cs="Times New Roman"/>
                <w:sz w:val="24"/>
                <w:szCs w:val="24"/>
              </w:rPr>
            </w:pPr>
            <w:r w:rsidRPr="00BB547C">
              <w:rPr>
                <w:rFonts w:ascii="Times New Roman" w:hAnsi="Times New Roman" w:cs="Times New Roman"/>
                <w:position w:val="1"/>
              </w:rPr>
              <w:t>++</w:t>
            </w:r>
          </w:p>
        </w:tc>
      </w:tr>
      <w:tr w:rsidR="003210C0" w:rsidRPr="003210C0" w:rsidTr="003210C0">
        <w:trPr>
          <w:jc w:val="center"/>
        </w:trPr>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210C0" w:rsidRPr="003210C0" w:rsidRDefault="003210C0">
            <w:pPr>
              <w:rPr>
                <w:b/>
                <w:bCs/>
                <w:sz w:val="24"/>
                <w:szCs w:val="24"/>
                <w:lang w:val="en-US" w:bidi="ar-YE"/>
              </w:rPr>
            </w:pPr>
            <w:r w:rsidRPr="003210C0">
              <w:rPr>
                <w:rFonts w:hint="cs"/>
                <w:b/>
                <w:bCs/>
                <w:sz w:val="24"/>
                <w:szCs w:val="24"/>
                <w:rtl/>
                <w:lang w:val="en-US" w:bidi="ar-YE"/>
              </w:rPr>
              <w:t xml:space="preserve">الهواء المحيط </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210C0" w:rsidRPr="003210C0" w:rsidRDefault="003210C0" w:rsidP="00B01289">
            <w:pPr>
              <w:widowControl w:val="0"/>
              <w:autoSpaceDE w:val="0"/>
              <w:autoSpaceDN w:val="0"/>
              <w:bidi w:val="0"/>
              <w:adjustRightInd w:val="0"/>
              <w:rPr>
                <w:rFonts w:ascii="Times New Roman" w:hAnsi="Times New Roman" w:cs="Times New Roman"/>
                <w:b/>
                <w:bCs/>
                <w:sz w:val="24"/>
                <w:szCs w:val="24"/>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210C0" w:rsidRPr="003210C0" w:rsidRDefault="003210C0" w:rsidP="00B01289">
            <w:pPr>
              <w:widowControl w:val="0"/>
              <w:autoSpaceDE w:val="0"/>
              <w:autoSpaceDN w:val="0"/>
              <w:bidi w:val="0"/>
              <w:adjustRightInd w:val="0"/>
              <w:rPr>
                <w:rFonts w:ascii="Times New Roman" w:hAnsi="Times New Roman" w:cs="Times New Roman"/>
                <w:b/>
                <w:bCs/>
                <w:sz w:val="24"/>
                <w:szCs w:val="24"/>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210C0" w:rsidRPr="003210C0" w:rsidRDefault="003210C0">
            <w:pPr>
              <w:rPr>
                <w:b/>
                <w:bCs/>
                <w:sz w:val="20"/>
                <w:szCs w:val="20"/>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210C0" w:rsidRPr="003210C0" w:rsidRDefault="003210C0">
            <w:pPr>
              <w:rPr>
                <w:b/>
                <w:bCs/>
                <w:sz w:val="20"/>
                <w:szCs w:val="20"/>
                <w:lang w:val="en-US" w:bidi="ar-YE"/>
              </w:rPr>
            </w:pP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210C0" w:rsidRPr="003210C0" w:rsidRDefault="003210C0" w:rsidP="00B01289">
            <w:pPr>
              <w:widowControl w:val="0"/>
              <w:autoSpaceDE w:val="0"/>
              <w:autoSpaceDN w:val="0"/>
              <w:bidi w:val="0"/>
              <w:adjustRightInd w:val="0"/>
              <w:rPr>
                <w:rFonts w:ascii="Times New Roman" w:hAnsi="Times New Roman" w:cs="Times New Roman"/>
                <w:b/>
                <w:bCs/>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tcPr>
          <w:p w:rsidR="003210C0" w:rsidRPr="003210C0" w:rsidRDefault="003210C0">
            <w:pPr>
              <w:rPr>
                <w:b/>
                <w:bCs/>
                <w:sz w:val="20"/>
                <w:szCs w:val="20"/>
                <w:lang w:val="en-US" w:bidi="ar-YE"/>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hideMark/>
          </w:tcPr>
          <w:p w:rsidR="003210C0" w:rsidRPr="003210C0" w:rsidRDefault="003210C0" w:rsidP="00B01289">
            <w:pPr>
              <w:widowControl w:val="0"/>
              <w:autoSpaceDE w:val="0"/>
              <w:autoSpaceDN w:val="0"/>
              <w:bidi w:val="0"/>
              <w:adjustRightInd w:val="0"/>
              <w:rPr>
                <w:rFonts w:ascii="Times New Roman" w:hAnsi="Times New Roman" w:cs="Times New Roman"/>
                <w:b/>
                <w:bCs/>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210C0" w:rsidRPr="002476E6" w:rsidRDefault="003210C0" w:rsidP="00B01289">
            <w:pPr>
              <w:widowControl w:val="0"/>
              <w:autoSpaceDE w:val="0"/>
              <w:autoSpaceDN w:val="0"/>
              <w:bidi w:val="0"/>
              <w:adjustRightInd w:val="0"/>
              <w:rPr>
                <w:rFonts w:ascii="Times New Roman" w:hAnsi="Times New Roman" w:cs="Times New Roman"/>
                <w:b/>
                <w:bCs/>
                <w:sz w:val="24"/>
                <w:szCs w:val="24"/>
                <w:lang w:val="en-US"/>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210C0" w:rsidRPr="003210C0" w:rsidRDefault="003210C0" w:rsidP="00B01289">
            <w:pPr>
              <w:widowControl w:val="0"/>
              <w:autoSpaceDE w:val="0"/>
              <w:autoSpaceDN w:val="0"/>
              <w:bidi w:val="0"/>
              <w:adjustRightInd w:val="0"/>
              <w:rPr>
                <w:rFonts w:ascii="Times New Roman" w:hAnsi="Times New Roman" w:cs="Times New Roman"/>
                <w:b/>
                <w:bCs/>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tcPr>
          <w:p w:rsidR="003210C0" w:rsidRPr="003210C0" w:rsidRDefault="003210C0" w:rsidP="00B01289">
            <w:pPr>
              <w:widowControl w:val="0"/>
              <w:autoSpaceDE w:val="0"/>
              <w:autoSpaceDN w:val="0"/>
              <w:bidi w:val="0"/>
              <w:adjustRightInd w:val="0"/>
              <w:rPr>
                <w:rFonts w:ascii="Times New Roman" w:hAnsi="Times New Roman" w:cs="Times New Roman"/>
                <w:b/>
                <w:bCs/>
                <w:sz w:val="24"/>
                <w:szCs w:val="24"/>
              </w:rPr>
            </w:pP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hideMark/>
          </w:tcPr>
          <w:p w:rsidR="003210C0" w:rsidRPr="003210C0" w:rsidRDefault="003210C0" w:rsidP="00B01289">
            <w:pPr>
              <w:widowControl w:val="0"/>
              <w:autoSpaceDE w:val="0"/>
              <w:autoSpaceDN w:val="0"/>
              <w:bidi w:val="0"/>
              <w:adjustRightInd w:val="0"/>
              <w:rPr>
                <w:rFonts w:ascii="Times New Roman" w:hAnsi="Times New Roman" w:cs="Times New Roman"/>
                <w:b/>
                <w:bCs/>
                <w:sz w:val="24"/>
                <w:szCs w:val="24"/>
              </w:rPr>
            </w:pP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210C0" w:rsidRPr="003210C0" w:rsidRDefault="003210C0" w:rsidP="00B01289">
            <w:pPr>
              <w:widowControl w:val="0"/>
              <w:autoSpaceDE w:val="0"/>
              <w:autoSpaceDN w:val="0"/>
              <w:bidi w:val="0"/>
              <w:adjustRightInd w:val="0"/>
              <w:rPr>
                <w:rFonts w:ascii="Times New Roman" w:hAnsi="Times New Roman" w:cs="Times New Roman"/>
                <w:b/>
                <w:bCs/>
                <w:sz w:val="24"/>
                <w:szCs w:val="24"/>
              </w:rPr>
            </w:pP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210C0" w:rsidRPr="003210C0" w:rsidRDefault="003210C0" w:rsidP="00B01289">
            <w:pPr>
              <w:widowControl w:val="0"/>
              <w:autoSpaceDE w:val="0"/>
              <w:autoSpaceDN w:val="0"/>
              <w:bidi w:val="0"/>
              <w:adjustRightInd w:val="0"/>
              <w:rPr>
                <w:rFonts w:ascii="Times New Roman" w:hAnsi="Times New Roman" w:cs="Times New Roman"/>
                <w:b/>
                <w:bCs/>
                <w:sz w:val="24"/>
                <w:szCs w:val="24"/>
              </w:rPr>
            </w:pPr>
          </w:p>
        </w:tc>
      </w:tr>
      <w:tr w:rsidR="003210C0" w:rsidRPr="0069632C" w:rsidTr="003210C0">
        <w:trPr>
          <w:jc w:val="center"/>
        </w:trPr>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3210C0" w:rsidRDefault="003210C0">
            <w:pPr>
              <w:rPr>
                <w:sz w:val="20"/>
                <w:szCs w:val="20"/>
                <w:lang w:val="en-US" w:bidi="ar-YE"/>
              </w:rPr>
            </w:pPr>
            <w:r w:rsidRPr="003210C0">
              <w:rPr>
                <w:rFonts w:hint="cs"/>
                <w:sz w:val="20"/>
                <w:szCs w:val="20"/>
                <w:rtl/>
                <w:lang w:val="en-US" w:bidi="ar-YE"/>
              </w:rPr>
              <w:t xml:space="preserve">زيادة مستويات الغبار والضوضاء والاهتزاز </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spacing w:before="87"/>
              <w:ind w:left="154"/>
              <w:rPr>
                <w:rFonts w:ascii="Times New Roman" w:hAnsi="Times New Roman" w:cs="Times New Roman"/>
                <w:sz w:val="24"/>
                <w:szCs w:val="24"/>
              </w:rPr>
            </w:pPr>
            <w:r w:rsidRPr="00BB547C">
              <w:rPr>
                <w:rFonts w:ascii="Times New Roman" w:hAnsi="Times New Roman" w:cs="Times New Roman"/>
                <w:w w:val="153"/>
                <w:sz w:val="20"/>
                <w:szCs w:val="20"/>
              </w:rPr>
              <w:t>√</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3210C0" w:rsidRPr="006A0EA3" w:rsidRDefault="003210C0">
            <w:pPr>
              <w:rPr>
                <w:sz w:val="20"/>
                <w:szCs w:val="20"/>
                <w:lang w:val="en-US" w:bidi="ar-YE"/>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spacing w:before="87"/>
              <w:ind w:left="159"/>
              <w:rPr>
                <w:rFonts w:ascii="Times New Roman" w:hAnsi="Times New Roman" w:cs="Times New Roman"/>
                <w:sz w:val="24"/>
                <w:szCs w:val="24"/>
              </w:rPr>
            </w:pPr>
            <w:r w:rsidRPr="00BB547C">
              <w:rPr>
                <w:rFonts w:ascii="Times New Roman" w:hAnsi="Times New Roman" w:cs="Times New Roman"/>
                <w:w w:val="153"/>
                <w:sz w:val="20"/>
                <w:szCs w:val="20"/>
              </w:rPr>
              <w:t>√</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spacing w:before="100"/>
              <w:ind w:left="243" w:right="244"/>
              <w:jc w:val="center"/>
              <w:rPr>
                <w:rFonts w:ascii="Times New Roman" w:hAnsi="Times New Roman" w:cs="Times New Roman"/>
                <w:sz w:val="24"/>
                <w:szCs w:val="24"/>
              </w:rPr>
            </w:pPr>
            <w:r w:rsidRPr="00BB547C">
              <w:rPr>
                <w:rFonts w:ascii="Times New Roman" w:hAnsi="Times New Roman" w:cs="Times New Roman"/>
                <w:w w:val="99"/>
              </w:rPr>
              <w:t>0</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spacing w:before="100"/>
              <w:ind w:left="173"/>
              <w:rPr>
                <w:rFonts w:ascii="Times New Roman" w:hAnsi="Times New Roman" w:cs="Times New Roman"/>
                <w:sz w:val="24"/>
                <w:szCs w:val="24"/>
              </w:rPr>
            </w:pPr>
            <w:r w:rsidRPr="00BB547C">
              <w:rPr>
                <w:rFonts w:ascii="Times New Roman" w:hAnsi="Times New Roman" w:cs="Times New Roman"/>
              </w:rPr>
              <w:t>-</w:t>
            </w:r>
            <w:r w:rsidRPr="00BB547C">
              <w:rPr>
                <w:rFonts w:ascii="Times New Roman" w:hAnsi="Times New Roman" w:cs="Times New Roman"/>
                <w:spacing w:val="-6"/>
              </w:rPr>
              <w:t xml:space="preserve"> </w:t>
            </w:r>
            <w:r w:rsidRPr="00BB547C">
              <w:rPr>
                <w:rFonts w:ascii="Times New Roman" w:hAnsi="Times New Roman" w:cs="Times New Roman"/>
              </w:rPr>
              <w:t>-</w:t>
            </w:r>
            <w:r w:rsidRPr="00BB547C">
              <w:rPr>
                <w:rFonts w:ascii="Times New Roman" w:hAnsi="Times New Roman" w:cs="Times New Roman"/>
                <w:spacing w:val="-1"/>
              </w:rPr>
              <w:t xml:space="preserve"> </w:t>
            </w:r>
            <w:r w:rsidRPr="00BB547C">
              <w:rPr>
                <w:rFonts w:ascii="Times New Roman" w:hAnsi="Times New Roman" w:cs="Times New Roman"/>
              </w:rPr>
              <w:t>-</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3210C0" w:rsidRDefault="003210C0">
            <w:pPr>
              <w:rPr>
                <w:sz w:val="22"/>
                <w:szCs w:val="22"/>
                <w:lang w:val="en-US"/>
              </w:rPr>
            </w:pPr>
            <w:r w:rsidRPr="003210C0">
              <w:rPr>
                <w:rFonts w:hint="cs"/>
                <w:sz w:val="22"/>
                <w:szCs w:val="22"/>
                <w:rtl/>
                <w:lang w:val="en-US"/>
              </w:rPr>
              <w:t>+</w:t>
            </w:r>
          </w:p>
        </w:tc>
      </w:tr>
      <w:tr w:rsidR="003210C0" w:rsidRPr="00570788" w:rsidTr="003210C0">
        <w:trPr>
          <w:jc w:val="center"/>
        </w:trPr>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210C0" w:rsidRPr="00570788" w:rsidRDefault="003210C0">
            <w:pPr>
              <w:rPr>
                <w:b/>
                <w:bCs/>
                <w:sz w:val="24"/>
                <w:szCs w:val="24"/>
                <w:lang w:val="en-US" w:bidi="ar-YE"/>
              </w:rPr>
            </w:pPr>
            <w:r w:rsidRPr="00570788">
              <w:rPr>
                <w:rFonts w:hint="cs"/>
                <w:b/>
                <w:bCs/>
                <w:sz w:val="24"/>
                <w:szCs w:val="24"/>
                <w:rtl/>
                <w:lang w:val="en-US" w:bidi="ar-YE"/>
              </w:rPr>
              <w:t xml:space="preserve">المياه </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210C0" w:rsidRPr="00570788" w:rsidRDefault="003210C0">
            <w:pPr>
              <w:rPr>
                <w:b/>
                <w:bCs/>
                <w:sz w:val="20"/>
                <w:szCs w:val="20"/>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210C0" w:rsidRPr="00570788" w:rsidRDefault="003210C0">
            <w:pPr>
              <w:rPr>
                <w:b/>
                <w:bCs/>
                <w:sz w:val="20"/>
                <w:szCs w:val="20"/>
                <w:lang w:val="en-US" w:bidi="ar-YE"/>
              </w:rPr>
            </w:pP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tcPr>
          <w:p w:rsidR="003210C0" w:rsidRPr="00570788" w:rsidRDefault="003210C0">
            <w:pPr>
              <w:rPr>
                <w:b/>
                <w:bCs/>
                <w:sz w:val="20"/>
                <w:szCs w:val="20"/>
                <w:lang w:val="en-US" w:bidi="ar-YE"/>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hideMark/>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hideMark/>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210C0" w:rsidRPr="003210C0" w:rsidRDefault="003210C0" w:rsidP="00B01289">
            <w:pPr>
              <w:widowControl w:val="0"/>
              <w:autoSpaceDE w:val="0"/>
              <w:autoSpaceDN w:val="0"/>
              <w:bidi w:val="0"/>
              <w:adjustRightInd w:val="0"/>
              <w:rPr>
                <w:rFonts w:ascii="Times New Roman" w:hAnsi="Times New Roman" w:cs="Times New Roman"/>
                <w:sz w:val="22"/>
                <w:szCs w:val="22"/>
                <w:lang w:val="en-US"/>
              </w:rPr>
            </w:pPr>
          </w:p>
        </w:tc>
      </w:tr>
      <w:tr w:rsidR="003210C0" w:rsidRPr="0069632C" w:rsidTr="003210C0">
        <w:trPr>
          <w:jc w:val="center"/>
        </w:trPr>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3210C0" w:rsidRDefault="003210C0">
            <w:pPr>
              <w:rPr>
                <w:sz w:val="20"/>
                <w:szCs w:val="20"/>
                <w:lang w:val="en-US" w:bidi="ar-YE"/>
              </w:rPr>
            </w:pPr>
            <w:r w:rsidRPr="003210C0">
              <w:rPr>
                <w:rFonts w:hint="cs"/>
                <w:sz w:val="20"/>
                <w:szCs w:val="20"/>
                <w:rtl/>
                <w:lang w:val="en-US" w:bidi="ar-YE"/>
              </w:rPr>
              <w:t xml:space="preserve">الغمر بمياه الأمطار </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6A0EA3" w:rsidRDefault="003210C0">
            <w:pPr>
              <w:rPr>
                <w:sz w:val="20"/>
                <w:szCs w:val="20"/>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spacing w:line="239" w:lineRule="exact"/>
              <w:ind w:left="154"/>
              <w:rPr>
                <w:rFonts w:ascii="Times New Roman" w:hAnsi="Times New Roman" w:cs="Times New Roman"/>
                <w:sz w:val="24"/>
                <w:szCs w:val="24"/>
              </w:rPr>
            </w:pPr>
            <w:r w:rsidRPr="00BB547C">
              <w:rPr>
                <w:rFonts w:ascii="Times New Roman" w:hAnsi="Times New Roman" w:cs="Times New Roman"/>
                <w:w w:val="153"/>
                <w:sz w:val="20"/>
                <w:szCs w:val="20"/>
              </w:rPr>
              <w:t>√</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3210C0" w:rsidRPr="006A0EA3" w:rsidRDefault="003210C0">
            <w:pPr>
              <w:rPr>
                <w:sz w:val="20"/>
                <w:szCs w:val="20"/>
                <w:lang w:val="en-US" w:bidi="ar-YE"/>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BB547C" w:rsidRDefault="003210C0" w:rsidP="00B01289">
            <w:pPr>
              <w:widowControl w:val="0"/>
              <w:autoSpaceDE w:val="0"/>
              <w:autoSpaceDN w:val="0"/>
              <w:bidi w:val="0"/>
              <w:adjustRightInd w:val="0"/>
              <w:spacing w:line="239" w:lineRule="exact"/>
              <w:ind w:left="175" w:right="177"/>
              <w:jc w:val="center"/>
              <w:rPr>
                <w:rFonts w:ascii="Times New Roman" w:hAnsi="Times New Roman" w:cs="Times New Roman"/>
                <w:sz w:val="24"/>
                <w:szCs w:val="24"/>
              </w:rPr>
            </w:pPr>
            <w:r w:rsidRPr="00BB547C">
              <w:rPr>
                <w:rFonts w:ascii="Times New Roman" w:hAnsi="Times New Roman" w:cs="Times New Roman"/>
                <w:w w:val="153"/>
                <w:sz w:val="20"/>
                <w:szCs w:val="20"/>
              </w:rPr>
              <w:t>√</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spacing w:line="245" w:lineRule="exact"/>
              <w:ind w:left="261" w:right="260"/>
              <w:jc w:val="center"/>
              <w:rPr>
                <w:rFonts w:ascii="Times New Roman" w:hAnsi="Times New Roman" w:cs="Times New Roman"/>
                <w:sz w:val="24"/>
                <w:szCs w:val="24"/>
              </w:rPr>
            </w:pPr>
            <w:r w:rsidRPr="00BB547C">
              <w:rPr>
                <w:rFonts w:ascii="Times New Roman" w:hAnsi="Times New Roman" w:cs="Times New Roman"/>
                <w:w w:val="99"/>
                <w:position w:val="1"/>
              </w:rPr>
              <w:t>-</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spacing w:line="245" w:lineRule="exact"/>
              <w:ind w:left="260" w:right="260"/>
              <w:jc w:val="center"/>
              <w:rPr>
                <w:rFonts w:ascii="Times New Roman" w:hAnsi="Times New Roman" w:cs="Times New Roman"/>
                <w:sz w:val="24"/>
                <w:szCs w:val="24"/>
              </w:rPr>
            </w:pPr>
            <w:r w:rsidRPr="00BB547C">
              <w:rPr>
                <w:rFonts w:ascii="Times New Roman" w:hAnsi="Times New Roman" w:cs="Times New Roman"/>
                <w:w w:val="99"/>
                <w:position w:val="1"/>
              </w:rPr>
              <w:t>-</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3210C0" w:rsidRDefault="003210C0">
            <w:pPr>
              <w:rPr>
                <w:sz w:val="22"/>
                <w:szCs w:val="22"/>
                <w:lang w:val="en-US"/>
              </w:rPr>
            </w:pPr>
            <w:r w:rsidRPr="003210C0">
              <w:rPr>
                <w:rFonts w:hint="cs"/>
                <w:sz w:val="22"/>
                <w:szCs w:val="22"/>
                <w:rtl/>
                <w:lang w:val="en-US"/>
              </w:rPr>
              <w:t>-</w:t>
            </w:r>
          </w:p>
        </w:tc>
      </w:tr>
      <w:tr w:rsidR="003210C0" w:rsidRPr="003210C0" w:rsidTr="003210C0">
        <w:trPr>
          <w:jc w:val="center"/>
        </w:trPr>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210C0" w:rsidRPr="003210C0" w:rsidRDefault="003210C0">
            <w:pPr>
              <w:rPr>
                <w:b/>
                <w:bCs/>
                <w:sz w:val="24"/>
                <w:szCs w:val="24"/>
                <w:lang w:val="en-US" w:bidi="ar-YE"/>
              </w:rPr>
            </w:pPr>
            <w:r w:rsidRPr="003210C0">
              <w:rPr>
                <w:rFonts w:hint="cs"/>
                <w:b/>
                <w:bCs/>
                <w:sz w:val="24"/>
                <w:szCs w:val="24"/>
                <w:rtl/>
                <w:lang w:val="en-US" w:bidi="ar-YE"/>
              </w:rPr>
              <w:t xml:space="preserve">السلامة </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210C0" w:rsidRPr="003210C0" w:rsidRDefault="003210C0">
            <w:pPr>
              <w:rPr>
                <w:b/>
                <w:bCs/>
                <w:sz w:val="20"/>
                <w:szCs w:val="20"/>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210C0" w:rsidRPr="003210C0" w:rsidRDefault="003210C0">
            <w:pPr>
              <w:rPr>
                <w:b/>
                <w:bCs/>
                <w:sz w:val="20"/>
                <w:szCs w:val="20"/>
                <w:lang w:val="en-US" w:bidi="ar-YE"/>
              </w:rPr>
            </w:pP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tcPr>
          <w:p w:rsidR="003210C0" w:rsidRPr="003210C0" w:rsidRDefault="003210C0">
            <w:pPr>
              <w:rPr>
                <w:b/>
                <w:bCs/>
                <w:sz w:val="20"/>
                <w:szCs w:val="20"/>
                <w:lang w:val="en-US" w:bidi="ar-YE"/>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hideMark/>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210C0" w:rsidRPr="003210C0" w:rsidRDefault="003210C0" w:rsidP="00B01289">
            <w:pPr>
              <w:widowControl w:val="0"/>
              <w:autoSpaceDE w:val="0"/>
              <w:autoSpaceDN w:val="0"/>
              <w:bidi w:val="0"/>
              <w:adjustRightInd w:val="0"/>
              <w:rPr>
                <w:rFonts w:ascii="Times New Roman" w:hAnsi="Times New Roman" w:cs="Times New Roman"/>
                <w:sz w:val="22"/>
                <w:szCs w:val="22"/>
                <w:lang w:val="en-US"/>
              </w:rPr>
            </w:pPr>
          </w:p>
        </w:tc>
      </w:tr>
      <w:tr w:rsidR="003210C0" w:rsidRPr="0069632C" w:rsidTr="003210C0">
        <w:trPr>
          <w:jc w:val="center"/>
        </w:trPr>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3210C0" w:rsidRDefault="003210C0">
            <w:pPr>
              <w:rPr>
                <w:sz w:val="20"/>
                <w:szCs w:val="20"/>
                <w:lang w:val="en-US" w:bidi="ar-YE"/>
              </w:rPr>
            </w:pPr>
            <w:r w:rsidRPr="003210C0">
              <w:rPr>
                <w:rFonts w:hint="cs"/>
                <w:sz w:val="20"/>
                <w:szCs w:val="20"/>
                <w:rtl/>
                <w:lang w:val="en-US" w:bidi="ar-YE"/>
              </w:rPr>
              <w:t>زيادة إمكانية الحوادث</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spacing w:line="239" w:lineRule="exact"/>
              <w:ind w:left="85"/>
              <w:rPr>
                <w:rFonts w:ascii="Times New Roman" w:hAnsi="Times New Roman" w:cs="Times New Roman"/>
                <w:sz w:val="24"/>
                <w:szCs w:val="24"/>
              </w:rPr>
            </w:pPr>
            <w:r w:rsidRPr="00BB547C">
              <w:rPr>
                <w:rFonts w:ascii="Times New Roman" w:hAnsi="Times New Roman" w:cs="Times New Roman"/>
                <w:w w:val="153"/>
                <w:sz w:val="20"/>
                <w:szCs w:val="20"/>
              </w:rPr>
              <w:t>√</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3210C0" w:rsidRPr="006A0EA3" w:rsidRDefault="003210C0">
            <w:pPr>
              <w:rPr>
                <w:sz w:val="20"/>
                <w:szCs w:val="20"/>
                <w:lang w:val="en-US" w:bidi="ar-YE"/>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0C0" w:rsidRPr="006A0EA3" w:rsidRDefault="003210C0">
            <w:pPr>
              <w:rPr>
                <w:sz w:val="20"/>
                <w:szCs w:val="20"/>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spacing w:line="239" w:lineRule="exact"/>
              <w:ind w:left="175" w:right="177"/>
              <w:jc w:val="center"/>
              <w:rPr>
                <w:rFonts w:ascii="Times New Roman" w:hAnsi="Times New Roman" w:cs="Times New Roman"/>
                <w:sz w:val="24"/>
                <w:szCs w:val="24"/>
              </w:rPr>
            </w:pPr>
            <w:r w:rsidRPr="00BB547C">
              <w:rPr>
                <w:rFonts w:ascii="Times New Roman" w:hAnsi="Times New Roman" w:cs="Times New Roman"/>
                <w:w w:val="153"/>
                <w:sz w:val="20"/>
                <w:szCs w:val="20"/>
              </w:rPr>
              <w:t>√</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3210C0" w:rsidRPr="00BB547C" w:rsidRDefault="003210C0" w:rsidP="00B01289">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3210C0" w:rsidRPr="00BB547C" w:rsidRDefault="003210C0" w:rsidP="00B01289">
            <w:pPr>
              <w:widowControl w:val="0"/>
              <w:autoSpaceDE w:val="0"/>
              <w:autoSpaceDN w:val="0"/>
              <w:bidi w:val="0"/>
              <w:adjustRightInd w:val="0"/>
              <w:spacing w:line="246" w:lineRule="exact"/>
              <w:ind w:left="243"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6A0EA3" w:rsidRDefault="003210C0">
            <w:pPr>
              <w:rPr>
                <w:sz w:val="20"/>
                <w:szCs w:val="20"/>
                <w:rtl/>
                <w:lang w:val="en-US"/>
              </w:rPr>
            </w:pPr>
            <w:r>
              <w:rPr>
                <w:rFonts w:hint="cs"/>
                <w:sz w:val="20"/>
                <w:szCs w:val="20"/>
                <w:rtl/>
                <w:lang w:val="en-US" w:bidi="ar-YE"/>
              </w:rPr>
              <w:t>---</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0C0" w:rsidRPr="003210C0" w:rsidRDefault="003210C0">
            <w:pPr>
              <w:rPr>
                <w:sz w:val="22"/>
                <w:szCs w:val="22"/>
                <w:lang w:val="en-US"/>
              </w:rPr>
            </w:pPr>
            <w:r w:rsidRPr="003210C0">
              <w:rPr>
                <w:rFonts w:hint="cs"/>
                <w:sz w:val="22"/>
                <w:szCs w:val="22"/>
                <w:rtl/>
                <w:lang w:val="en-US"/>
              </w:rPr>
              <w:t>++</w:t>
            </w:r>
          </w:p>
        </w:tc>
      </w:tr>
    </w:tbl>
    <w:p w:rsidR="00732C58" w:rsidRPr="0069632C" w:rsidRDefault="009D520A" w:rsidP="00982F95">
      <w:pPr>
        <w:pStyle w:val="3"/>
        <w:rPr>
          <w:rtl/>
          <w:lang w:bidi="ar-SA"/>
        </w:rPr>
      </w:pPr>
      <w:bookmarkStart w:id="19" w:name="_Toc382397380"/>
      <w:r w:rsidRPr="0069632C">
        <w:rPr>
          <w:rFonts w:hint="cs"/>
          <w:rtl/>
        </w:rPr>
        <w:lastRenderedPageBreak/>
        <w:t>2-2-7 المباني الاجتماعية</w:t>
      </w:r>
      <w:bookmarkEnd w:id="19"/>
    </w:p>
    <w:p w:rsidR="009D520A" w:rsidRPr="0069632C" w:rsidRDefault="00C40083" w:rsidP="00BA24AC">
      <w:pPr>
        <w:rPr>
          <w:sz w:val="24"/>
          <w:szCs w:val="24"/>
          <w:rtl/>
          <w:lang w:val="en-US" w:bidi="ar-YE"/>
        </w:rPr>
      </w:pPr>
      <w:r w:rsidRPr="0069632C">
        <w:rPr>
          <w:rFonts w:hint="cs"/>
          <w:sz w:val="24"/>
          <w:szCs w:val="24"/>
          <w:rtl/>
          <w:lang w:val="en-US" w:bidi="ar-YE"/>
        </w:rPr>
        <w:t xml:space="preserve">من أجل تشجيع </w:t>
      </w:r>
      <w:r w:rsidR="00063248" w:rsidRPr="0069632C">
        <w:rPr>
          <w:rFonts w:hint="cs"/>
          <w:sz w:val="24"/>
          <w:szCs w:val="24"/>
          <w:rtl/>
          <w:lang w:val="en-US" w:bidi="ar-YE"/>
        </w:rPr>
        <w:t xml:space="preserve">المساهمة الاجتماعية </w:t>
      </w:r>
      <w:r w:rsidR="007B36B4" w:rsidRPr="0069632C">
        <w:rPr>
          <w:rFonts w:hint="cs"/>
          <w:sz w:val="24"/>
          <w:szCs w:val="24"/>
          <w:rtl/>
          <w:lang w:val="en-US" w:bidi="ar-YE"/>
        </w:rPr>
        <w:t xml:space="preserve">يمكن استخدام المباني الاجتماعية للاجتماعات وبناء القدرة والتدريب. </w:t>
      </w:r>
      <w:r w:rsidR="003F4ED9" w:rsidRPr="0069632C">
        <w:rPr>
          <w:rFonts w:hint="cs"/>
          <w:sz w:val="24"/>
          <w:szCs w:val="24"/>
          <w:rtl/>
          <w:lang w:val="en-US" w:bidi="ar-YE"/>
        </w:rPr>
        <w:t>يمكن أيضا</w:t>
      </w:r>
      <w:r w:rsidR="002476E6">
        <w:rPr>
          <w:rFonts w:hint="cs"/>
          <w:sz w:val="24"/>
          <w:szCs w:val="24"/>
          <w:rtl/>
          <w:lang w:val="en-US" w:bidi="ar-YE"/>
        </w:rPr>
        <w:t>ً</w:t>
      </w:r>
      <w:r w:rsidR="003F4ED9" w:rsidRPr="0069632C">
        <w:rPr>
          <w:rFonts w:hint="cs"/>
          <w:sz w:val="24"/>
          <w:szCs w:val="24"/>
          <w:rtl/>
          <w:lang w:val="en-US" w:bidi="ar-YE"/>
        </w:rPr>
        <w:t xml:space="preserve"> أن توجد وظائف للمجتمع وتوجد بيئة جيدة للاجتماع والنقاشات </w:t>
      </w:r>
      <w:r w:rsidR="001D2BB9" w:rsidRPr="0069632C">
        <w:rPr>
          <w:rFonts w:hint="cs"/>
          <w:sz w:val="24"/>
          <w:szCs w:val="24"/>
          <w:rtl/>
          <w:lang w:val="en-US" w:bidi="ar-YE"/>
        </w:rPr>
        <w:t xml:space="preserve">لزيادة وعي المجتمع بمختلف القضايا. وفي هذا الخصوص </w:t>
      </w:r>
      <w:r w:rsidR="00765D29" w:rsidRPr="0069632C">
        <w:rPr>
          <w:rFonts w:hint="cs"/>
          <w:sz w:val="24"/>
          <w:szCs w:val="24"/>
          <w:rtl/>
          <w:lang w:val="en-US" w:bidi="ar-YE"/>
        </w:rPr>
        <w:t xml:space="preserve">تنفذ مباني التدريب المهني بالتنسيق مع وزارة التعليم الفني والتدريب المهني والمنظمات الغير حكومية العالمية والتي تجهز وتشغل </w:t>
      </w:r>
      <w:r w:rsidR="00ED4907" w:rsidRPr="0069632C">
        <w:rPr>
          <w:rFonts w:hint="cs"/>
          <w:sz w:val="24"/>
          <w:szCs w:val="24"/>
          <w:rtl/>
          <w:lang w:val="en-US" w:bidi="ar-YE"/>
        </w:rPr>
        <w:t xml:space="preserve">وتقوم بصيانة </w:t>
      </w:r>
      <w:r w:rsidR="0028703B" w:rsidRPr="0069632C">
        <w:rPr>
          <w:rFonts w:hint="cs"/>
          <w:sz w:val="24"/>
          <w:szCs w:val="24"/>
          <w:rtl/>
          <w:lang w:val="en-US" w:bidi="ar-YE"/>
        </w:rPr>
        <w:t>المنشآت.</w:t>
      </w:r>
    </w:p>
    <w:p w:rsidR="0028703B" w:rsidRPr="0069632C" w:rsidRDefault="0028703B" w:rsidP="00BA24AC">
      <w:pPr>
        <w:rPr>
          <w:sz w:val="24"/>
          <w:szCs w:val="24"/>
          <w:rtl/>
          <w:lang w:val="en-US" w:bidi="ar-YE"/>
        </w:rPr>
      </w:pPr>
    </w:p>
    <w:tbl>
      <w:tblPr>
        <w:tblStyle w:val="TableGrid"/>
        <w:bidiVisual/>
        <w:tblW w:w="10956" w:type="dxa"/>
        <w:jc w:val="center"/>
        <w:tblLook w:val="04A0" w:firstRow="1" w:lastRow="0" w:firstColumn="1" w:lastColumn="0" w:noHBand="0" w:noVBand="1"/>
      </w:tblPr>
      <w:tblGrid>
        <w:gridCol w:w="1331"/>
        <w:gridCol w:w="671"/>
        <w:gridCol w:w="832"/>
        <w:gridCol w:w="641"/>
        <w:gridCol w:w="845"/>
        <w:gridCol w:w="640"/>
        <w:gridCol w:w="535"/>
        <w:gridCol w:w="650"/>
        <w:gridCol w:w="675"/>
        <w:gridCol w:w="778"/>
        <w:gridCol w:w="535"/>
        <w:gridCol w:w="832"/>
        <w:gridCol w:w="996"/>
        <w:gridCol w:w="995"/>
      </w:tblGrid>
      <w:tr w:rsidR="00B01289" w:rsidRPr="00B01289" w:rsidTr="00B01289">
        <w:trPr>
          <w:trHeight w:val="773"/>
          <w:tblHeader/>
          <w:jc w:val="center"/>
        </w:trPr>
        <w:tc>
          <w:tcPr>
            <w:tcW w:w="13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413706" w:rsidRPr="00B01289" w:rsidRDefault="00413706" w:rsidP="00B01289">
            <w:pPr>
              <w:jc w:val="center"/>
              <w:rPr>
                <w:b/>
                <w:bCs/>
                <w:sz w:val="24"/>
                <w:szCs w:val="24"/>
                <w:lang w:val="en-US" w:bidi="ar-YE"/>
              </w:rPr>
            </w:pPr>
            <w:r w:rsidRPr="00B01289">
              <w:rPr>
                <w:rFonts w:hint="cs"/>
                <w:b/>
                <w:bCs/>
                <w:sz w:val="24"/>
                <w:szCs w:val="24"/>
                <w:rtl/>
                <w:lang w:val="en-US" w:bidi="ar-YE"/>
              </w:rPr>
              <w:t>مجال الأثر المحتمل: المباني الاجتماعية</w:t>
            </w:r>
          </w:p>
        </w:tc>
        <w:tc>
          <w:tcPr>
            <w:tcW w:w="4164" w:type="dxa"/>
            <w:gridSpan w:val="6"/>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F2F2F2" w:themeFill="background1" w:themeFillShade="F2"/>
            <w:hideMark/>
          </w:tcPr>
          <w:p w:rsidR="00413706" w:rsidRPr="00B01289" w:rsidRDefault="00413706" w:rsidP="00B01289">
            <w:pPr>
              <w:jc w:val="center"/>
              <w:rPr>
                <w:b/>
                <w:bCs/>
                <w:sz w:val="20"/>
                <w:szCs w:val="20"/>
                <w:lang w:val="en-US" w:bidi="ar-YE"/>
              </w:rPr>
            </w:pPr>
            <w:r w:rsidRPr="00B01289">
              <w:rPr>
                <w:rFonts w:hint="cs"/>
                <w:b/>
                <w:bCs/>
                <w:sz w:val="20"/>
                <w:szCs w:val="20"/>
                <w:rtl/>
                <w:lang w:val="en-US" w:bidi="ar-YE"/>
              </w:rPr>
              <w:t>طريقة التعرف على الأثر</w:t>
            </w:r>
          </w:p>
        </w:tc>
        <w:tc>
          <w:tcPr>
            <w:tcW w:w="2638" w:type="dxa"/>
            <w:gridSpan w:val="4"/>
            <w:tcBorders>
              <w:top w:val="single" w:sz="4" w:space="0" w:color="000000" w:themeColor="text1"/>
              <w:left w:val="single" w:sz="18" w:space="0" w:color="000000" w:themeColor="text1"/>
              <w:bottom w:val="single" w:sz="4" w:space="0" w:color="000000" w:themeColor="text1"/>
              <w:right w:val="single" w:sz="18" w:space="0" w:color="000000" w:themeColor="text1"/>
            </w:tcBorders>
            <w:shd w:val="clear" w:color="auto" w:fill="F2F2F2" w:themeFill="background1" w:themeFillShade="F2"/>
            <w:hideMark/>
          </w:tcPr>
          <w:p w:rsidR="00413706" w:rsidRPr="00B01289" w:rsidRDefault="00413706" w:rsidP="00B01289">
            <w:pPr>
              <w:jc w:val="center"/>
              <w:rPr>
                <w:b/>
                <w:bCs/>
                <w:sz w:val="20"/>
                <w:szCs w:val="20"/>
                <w:lang w:val="en-US" w:bidi="ar-YE"/>
              </w:rPr>
            </w:pPr>
            <w:r w:rsidRPr="00B01289">
              <w:rPr>
                <w:rFonts w:hint="cs"/>
                <w:b/>
                <w:bCs/>
                <w:sz w:val="20"/>
                <w:szCs w:val="20"/>
                <w:rtl/>
                <w:lang w:val="en-US" w:bidi="ar-YE"/>
              </w:rPr>
              <w:t>طريقة تحليل الأثر</w:t>
            </w: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F2F2F2" w:themeFill="background1" w:themeFillShade="F2"/>
            <w:hideMark/>
          </w:tcPr>
          <w:p w:rsidR="00413706" w:rsidRPr="00B01289" w:rsidRDefault="00413706" w:rsidP="00B01289">
            <w:pPr>
              <w:jc w:val="center"/>
              <w:rPr>
                <w:b/>
                <w:bCs/>
                <w:sz w:val="20"/>
                <w:szCs w:val="20"/>
                <w:lang w:val="en-US" w:bidi="ar-YE"/>
              </w:rPr>
            </w:pPr>
            <w:r w:rsidRPr="00B01289">
              <w:rPr>
                <w:rFonts w:hint="cs"/>
                <w:b/>
                <w:bCs/>
                <w:sz w:val="20"/>
                <w:szCs w:val="20"/>
                <w:rtl/>
                <w:lang w:val="en-US" w:bidi="ar-YE"/>
              </w:rPr>
              <w:t>محلة التصميم</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413706" w:rsidRPr="00B01289" w:rsidRDefault="00413706" w:rsidP="00B01289">
            <w:pPr>
              <w:jc w:val="center"/>
              <w:rPr>
                <w:b/>
                <w:bCs/>
                <w:sz w:val="20"/>
                <w:szCs w:val="20"/>
                <w:lang w:val="en-US" w:bidi="ar-YE"/>
              </w:rPr>
            </w:pPr>
            <w:r w:rsidRPr="00B01289">
              <w:rPr>
                <w:rFonts w:hint="cs"/>
                <w:b/>
                <w:bCs/>
                <w:sz w:val="20"/>
                <w:szCs w:val="20"/>
                <w:rtl/>
                <w:lang w:val="en-US" w:bidi="ar-YE"/>
              </w:rPr>
              <w:t>مرحلة الإنشاءات</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413706" w:rsidRPr="00B01289" w:rsidRDefault="00413706" w:rsidP="00B01289">
            <w:pPr>
              <w:jc w:val="center"/>
              <w:rPr>
                <w:b/>
                <w:bCs/>
                <w:sz w:val="20"/>
                <w:szCs w:val="20"/>
                <w:lang w:val="en-US" w:bidi="ar-YE"/>
              </w:rPr>
            </w:pPr>
            <w:r w:rsidRPr="00B01289">
              <w:rPr>
                <w:rFonts w:hint="cs"/>
                <w:b/>
                <w:bCs/>
                <w:sz w:val="20"/>
                <w:szCs w:val="20"/>
                <w:rtl/>
                <w:lang w:val="en-US" w:bidi="ar-YE"/>
              </w:rPr>
              <w:t>مرحلة التشغيل</w:t>
            </w:r>
          </w:p>
        </w:tc>
      </w:tr>
      <w:tr w:rsidR="00B01289" w:rsidRPr="00B01289" w:rsidTr="00B01289">
        <w:trPr>
          <w:trHeight w:val="692"/>
          <w:tblHeader/>
          <w:jc w:val="center"/>
        </w:trPr>
        <w:tc>
          <w:tcPr>
            <w:tcW w:w="13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413706" w:rsidRPr="00B01289" w:rsidRDefault="00413706" w:rsidP="00B01289">
            <w:pPr>
              <w:bidi w:val="0"/>
              <w:jc w:val="center"/>
              <w:rPr>
                <w:b/>
                <w:bCs/>
                <w:sz w:val="24"/>
                <w:szCs w:val="24"/>
                <w:lang w:val="en-US" w:bidi="ar-YE"/>
              </w:rPr>
            </w:pP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413706" w:rsidRPr="00B01289" w:rsidRDefault="00413706" w:rsidP="00B01289">
            <w:pPr>
              <w:jc w:val="center"/>
              <w:rPr>
                <w:b/>
                <w:bCs/>
                <w:sz w:val="20"/>
                <w:szCs w:val="20"/>
                <w:lang w:val="en-US" w:bidi="ar-YE"/>
              </w:rPr>
            </w:pPr>
            <w:r w:rsidRPr="00B01289">
              <w:rPr>
                <w:rFonts w:hint="cs"/>
                <w:b/>
                <w:bCs/>
                <w:sz w:val="20"/>
                <w:szCs w:val="20"/>
                <w:rtl/>
                <w:lang w:val="en-US" w:bidi="ar-YE"/>
              </w:rPr>
              <w:t>قائمة مرجعية</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413706" w:rsidRPr="00B01289" w:rsidRDefault="00413706" w:rsidP="00B01289">
            <w:pPr>
              <w:jc w:val="center"/>
              <w:rPr>
                <w:b/>
                <w:bCs/>
                <w:sz w:val="20"/>
                <w:szCs w:val="20"/>
                <w:lang w:val="en-US" w:bidi="ar-YE"/>
              </w:rPr>
            </w:pPr>
            <w:r w:rsidRPr="00B01289">
              <w:rPr>
                <w:rFonts w:hint="cs"/>
                <w:b/>
                <w:bCs/>
                <w:sz w:val="20"/>
                <w:szCs w:val="20"/>
                <w:rtl/>
                <w:lang w:val="en-US" w:bidi="ar-YE"/>
              </w:rPr>
              <w:t>مصفوفات</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413706" w:rsidRPr="00B01289" w:rsidRDefault="00413706" w:rsidP="00B01289">
            <w:pPr>
              <w:jc w:val="center"/>
              <w:rPr>
                <w:b/>
                <w:bCs/>
                <w:sz w:val="20"/>
                <w:szCs w:val="20"/>
                <w:lang w:val="en-US" w:bidi="ar-YE"/>
              </w:rPr>
            </w:pPr>
            <w:r w:rsidRPr="00B01289">
              <w:rPr>
                <w:rFonts w:hint="cs"/>
                <w:b/>
                <w:bCs/>
                <w:sz w:val="20"/>
                <w:szCs w:val="20"/>
                <w:rtl/>
                <w:lang w:val="en-US" w:bidi="ar-YE"/>
              </w:rPr>
              <w:t>شبكات</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413706" w:rsidRPr="00B01289" w:rsidRDefault="00413706" w:rsidP="00B01289">
            <w:pPr>
              <w:jc w:val="center"/>
              <w:rPr>
                <w:b/>
                <w:bCs/>
                <w:sz w:val="20"/>
                <w:szCs w:val="20"/>
                <w:lang w:val="en-US" w:bidi="ar-YE"/>
              </w:rPr>
            </w:pPr>
            <w:r w:rsidRPr="00B01289">
              <w:rPr>
                <w:rFonts w:hint="cs"/>
                <w:b/>
                <w:bCs/>
                <w:sz w:val="20"/>
                <w:szCs w:val="20"/>
                <w:rtl/>
                <w:lang w:val="en-US" w:bidi="ar-YE"/>
              </w:rPr>
              <w:t>أغطية ونظام المعلومات الجغرافية</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413706" w:rsidRPr="00B01289" w:rsidRDefault="00413706" w:rsidP="00B01289">
            <w:pPr>
              <w:jc w:val="center"/>
              <w:rPr>
                <w:b/>
                <w:bCs/>
                <w:sz w:val="20"/>
                <w:szCs w:val="20"/>
                <w:lang w:val="en-US" w:bidi="ar-YE"/>
              </w:rPr>
            </w:pPr>
            <w:r w:rsidRPr="00B01289">
              <w:rPr>
                <w:rFonts w:hint="cs"/>
                <w:b/>
                <w:bCs/>
                <w:sz w:val="20"/>
                <w:szCs w:val="20"/>
                <w:rtl/>
                <w:lang w:val="en-US" w:bidi="ar-YE"/>
              </w:rPr>
              <w:t>تجربة مهنية</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F2F2F2" w:themeFill="background1" w:themeFillShade="F2"/>
            <w:hideMark/>
          </w:tcPr>
          <w:p w:rsidR="00413706" w:rsidRPr="00B01289" w:rsidRDefault="00413706" w:rsidP="00B01289">
            <w:pPr>
              <w:jc w:val="center"/>
              <w:rPr>
                <w:b/>
                <w:bCs/>
                <w:sz w:val="20"/>
                <w:szCs w:val="20"/>
                <w:lang w:val="en-US" w:bidi="ar-YE"/>
              </w:rPr>
            </w:pPr>
            <w:r w:rsidRPr="00B01289">
              <w:rPr>
                <w:rFonts w:hint="cs"/>
                <w:b/>
                <w:bCs/>
                <w:sz w:val="20"/>
                <w:szCs w:val="20"/>
                <w:rtl/>
                <w:lang w:val="en-US" w:bidi="ar-YE"/>
              </w:rPr>
              <w:t>أخرى</w:t>
            </w: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F2F2F2" w:themeFill="background1" w:themeFillShade="F2"/>
            <w:hideMark/>
          </w:tcPr>
          <w:p w:rsidR="00413706" w:rsidRPr="00B01289" w:rsidRDefault="00413706" w:rsidP="00B01289">
            <w:pPr>
              <w:jc w:val="center"/>
              <w:rPr>
                <w:b/>
                <w:bCs/>
                <w:sz w:val="20"/>
                <w:szCs w:val="20"/>
                <w:lang w:val="en-US" w:bidi="ar-YE"/>
              </w:rPr>
            </w:pPr>
            <w:r w:rsidRPr="00B01289">
              <w:rPr>
                <w:rFonts w:hint="cs"/>
                <w:b/>
                <w:bCs/>
                <w:sz w:val="20"/>
                <w:szCs w:val="20"/>
                <w:rtl/>
                <w:lang w:val="en-US" w:bidi="ar-YE"/>
              </w:rPr>
              <w:t>التقدير المهني</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413706" w:rsidRPr="00B01289" w:rsidRDefault="00413706" w:rsidP="00B01289">
            <w:pPr>
              <w:jc w:val="center"/>
              <w:rPr>
                <w:b/>
                <w:bCs/>
                <w:sz w:val="20"/>
                <w:szCs w:val="20"/>
                <w:lang w:val="en-US" w:bidi="ar-YE"/>
              </w:rPr>
            </w:pPr>
            <w:r w:rsidRPr="00B01289">
              <w:rPr>
                <w:rFonts w:hint="cs"/>
                <w:b/>
                <w:bCs/>
                <w:sz w:val="20"/>
                <w:szCs w:val="20"/>
                <w:rtl/>
                <w:lang w:val="en-US" w:bidi="ar-YE"/>
              </w:rPr>
              <w:t>تجريب النماذج المادية</w:t>
            </w: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413706" w:rsidRPr="00B01289" w:rsidRDefault="00413706" w:rsidP="00B01289">
            <w:pPr>
              <w:jc w:val="center"/>
              <w:rPr>
                <w:b/>
                <w:bCs/>
                <w:sz w:val="20"/>
                <w:szCs w:val="20"/>
                <w:lang w:val="en-US" w:bidi="ar-YE"/>
              </w:rPr>
            </w:pPr>
            <w:r w:rsidRPr="00B01289">
              <w:rPr>
                <w:rFonts w:hint="cs"/>
                <w:b/>
                <w:bCs/>
                <w:sz w:val="20"/>
                <w:szCs w:val="20"/>
                <w:rtl/>
                <w:lang w:val="en-US" w:bidi="ar-YE"/>
              </w:rPr>
              <w:t>دراسات حالة ومقارنات نوعية</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F2F2F2" w:themeFill="background1" w:themeFillShade="F2"/>
            <w:hideMark/>
          </w:tcPr>
          <w:p w:rsidR="00413706" w:rsidRPr="00B01289" w:rsidRDefault="00413706" w:rsidP="00B01289">
            <w:pPr>
              <w:jc w:val="center"/>
              <w:rPr>
                <w:b/>
                <w:bCs/>
                <w:sz w:val="20"/>
                <w:szCs w:val="20"/>
                <w:lang w:val="en-US" w:bidi="ar-YE"/>
              </w:rPr>
            </w:pPr>
            <w:r w:rsidRPr="00B01289">
              <w:rPr>
                <w:rFonts w:hint="cs"/>
                <w:b/>
                <w:bCs/>
                <w:sz w:val="20"/>
                <w:szCs w:val="20"/>
                <w:rtl/>
                <w:lang w:val="en-US" w:bidi="ar-YE"/>
              </w:rPr>
              <w:t>أخرى</w:t>
            </w:r>
          </w:p>
        </w:tc>
        <w:tc>
          <w:tcPr>
            <w:tcW w:w="2823" w:type="dxa"/>
            <w:gridSpan w:val="3"/>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F2F2F2" w:themeFill="background1" w:themeFillShade="F2"/>
            <w:hideMark/>
          </w:tcPr>
          <w:p w:rsidR="00413706" w:rsidRPr="00B01289" w:rsidRDefault="00413706" w:rsidP="00B01289">
            <w:pPr>
              <w:jc w:val="center"/>
              <w:rPr>
                <w:b/>
                <w:bCs/>
                <w:sz w:val="18"/>
                <w:szCs w:val="18"/>
                <w:rtl/>
                <w:lang w:val="en-US" w:bidi="ar-YE"/>
              </w:rPr>
            </w:pPr>
            <w:r w:rsidRPr="00B01289">
              <w:rPr>
                <w:rFonts w:hint="cs"/>
                <w:b/>
                <w:bCs/>
                <w:sz w:val="18"/>
                <w:szCs w:val="18"/>
                <w:rtl/>
                <w:lang w:val="en-US" w:bidi="ar-YE"/>
              </w:rPr>
              <w:t>+++ أثر إيجابي كبير</w:t>
            </w:r>
          </w:p>
          <w:p w:rsidR="00413706" w:rsidRPr="00B01289" w:rsidRDefault="00413706" w:rsidP="00B01289">
            <w:pPr>
              <w:jc w:val="center"/>
              <w:rPr>
                <w:b/>
                <w:bCs/>
                <w:sz w:val="18"/>
                <w:szCs w:val="18"/>
                <w:rtl/>
                <w:lang w:val="en-US" w:bidi="ar-YE"/>
              </w:rPr>
            </w:pPr>
            <w:r w:rsidRPr="00B01289">
              <w:rPr>
                <w:rFonts w:hint="cs"/>
                <w:b/>
                <w:bCs/>
                <w:sz w:val="18"/>
                <w:szCs w:val="18"/>
                <w:rtl/>
                <w:lang w:val="en-US" w:bidi="ar-YE"/>
              </w:rPr>
              <w:t>++ أثر إيجابي معتدل</w:t>
            </w:r>
          </w:p>
          <w:p w:rsidR="00413706" w:rsidRPr="00B01289" w:rsidRDefault="00413706" w:rsidP="00B01289">
            <w:pPr>
              <w:jc w:val="center"/>
              <w:rPr>
                <w:b/>
                <w:bCs/>
                <w:sz w:val="18"/>
                <w:szCs w:val="18"/>
                <w:rtl/>
                <w:lang w:val="en-US" w:bidi="ar-YE"/>
              </w:rPr>
            </w:pPr>
            <w:r w:rsidRPr="00B01289">
              <w:rPr>
                <w:rFonts w:hint="cs"/>
                <w:b/>
                <w:bCs/>
                <w:sz w:val="18"/>
                <w:szCs w:val="18"/>
                <w:rtl/>
                <w:lang w:val="en-US" w:bidi="ar-YE"/>
              </w:rPr>
              <w:t>+ أثر إيجابي منخفض</w:t>
            </w:r>
          </w:p>
          <w:p w:rsidR="00413706" w:rsidRPr="00B01289" w:rsidRDefault="00413706" w:rsidP="00B01289">
            <w:pPr>
              <w:jc w:val="center"/>
              <w:rPr>
                <w:b/>
                <w:bCs/>
                <w:sz w:val="18"/>
                <w:szCs w:val="18"/>
                <w:rtl/>
                <w:lang w:val="en-US" w:bidi="ar-YE"/>
              </w:rPr>
            </w:pPr>
            <w:r w:rsidRPr="00B01289">
              <w:rPr>
                <w:rFonts w:hint="cs"/>
                <w:b/>
                <w:bCs/>
                <w:sz w:val="18"/>
                <w:szCs w:val="18"/>
                <w:rtl/>
                <w:lang w:val="en-US" w:bidi="ar-YE"/>
              </w:rPr>
              <w:t>0 أثر حيادي</w:t>
            </w:r>
          </w:p>
          <w:p w:rsidR="00413706" w:rsidRPr="00B01289" w:rsidRDefault="00413706" w:rsidP="00B01289">
            <w:pPr>
              <w:jc w:val="center"/>
              <w:rPr>
                <w:b/>
                <w:bCs/>
                <w:sz w:val="18"/>
                <w:szCs w:val="18"/>
                <w:rtl/>
                <w:lang w:val="en-US" w:bidi="ar-YE"/>
              </w:rPr>
            </w:pPr>
            <w:r w:rsidRPr="00B01289">
              <w:rPr>
                <w:rFonts w:hint="cs"/>
                <w:b/>
                <w:bCs/>
                <w:sz w:val="18"/>
                <w:szCs w:val="18"/>
                <w:rtl/>
                <w:lang w:val="en-US" w:bidi="ar-YE"/>
              </w:rPr>
              <w:t>- أثر سلبي منخفض</w:t>
            </w:r>
          </w:p>
          <w:p w:rsidR="00413706" w:rsidRPr="00B01289" w:rsidRDefault="00413706" w:rsidP="00B01289">
            <w:pPr>
              <w:jc w:val="center"/>
              <w:rPr>
                <w:b/>
                <w:bCs/>
                <w:sz w:val="18"/>
                <w:szCs w:val="18"/>
                <w:rtl/>
                <w:lang w:val="en-US" w:bidi="ar-YE"/>
              </w:rPr>
            </w:pPr>
            <w:r w:rsidRPr="00B01289">
              <w:rPr>
                <w:rFonts w:hint="cs"/>
                <w:b/>
                <w:bCs/>
                <w:sz w:val="18"/>
                <w:szCs w:val="18"/>
                <w:rtl/>
                <w:lang w:val="en-US" w:bidi="ar-YE"/>
              </w:rPr>
              <w:t>- - أثر سلبي متعدل</w:t>
            </w:r>
          </w:p>
          <w:p w:rsidR="00413706" w:rsidRPr="00B01289" w:rsidRDefault="00413706" w:rsidP="00B01289">
            <w:pPr>
              <w:jc w:val="center"/>
              <w:rPr>
                <w:b/>
                <w:bCs/>
                <w:sz w:val="20"/>
                <w:szCs w:val="20"/>
                <w:lang w:val="en-US" w:bidi="ar-YE"/>
              </w:rPr>
            </w:pPr>
            <w:r w:rsidRPr="00B01289">
              <w:rPr>
                <w:rFonts w:hint="cs"/>
                <w:b/>
                <w:bCs/>
                <w:sz w:val="18"/>
                <w:szCs w:val="18"/>
                <w:rtl/>
                <w:lang w:val="en-US" w:bidi="ar-YE"/>
              </w:rPr>
              <w:t>- - - أثر سلبي كبير</w:t>
            </w:r>
          </w:p>
        </w:tc>
      </w:tr>
      <w:tr w:rsidR="00B01289" w:rsidRPr="00B01289" w:rsidTr="00B01289">
        <w:trPr>
          <w:jc w:val="center"/>
        </w:trPr>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C5638" w:rsidRPr="00B01289" w:rsidRDefault="007C5638" w:rsidP="00EC6262">
            <w:pPr>
              <w:rPr>
                <w:b/>
                <w:bCs/>
                <w:sz w:val="24"/>
                <w:szCs w:val="24"/>
                <w:lang w:val="en-US" w:bidi="ar-YE"/>
              </w:rPr>
            </w:pPr>
            <w:r w:rsidRPr="00B01289">
              <w:rPr>
                <w:rFonts w:hint="cs"/>
                <w:b/>
                <w:bCs/>
                <w:sz w:val="24"/>
                <w:szCs w:val="24"/>
                <w:rtl/>
                <w:lang w:val="en-US" w:bidi="ar-YE"/>
              </w:rPr>
              <w:t xml:space="preserve">استخدام الأراضي </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C5638" w:rsidRPr="00B01289" w:rsidRDefault="007C5638">
            <w:pPr>
              <w:rPr>
                <w:b/>
                <w:bCs/>
                <w:sz w:val="24"/>
                <w:szCs w:val="24"/>
                <w:lang w:val="en-US" w:bidi="ar-YE"/>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C5638" w:rsidRPr="00B01289" w:rsidRDefault="007C5638">
            <w:pPr>
              <w:rPr>
                <w:b/>
                <w:bCs/>
                <w:sz w:val="24"/>
                <w:szCs w:val="24"/>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C5638" w:rsidRPr="00B01289" w:rsidRDefault="007C5638">
            <w:pPr>
              <w:rPr>
                <w:b/>
                <w:bCs/>
                <w:sz w:val="24"/>
                <w:szCs w:val="24"/>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C5638" w:rsidRPr="00B01289" w:rsidRDefault="007C5638">
            <w:pPr>
              <w:rPr>
                <w:b/>
                <w:bCs/>
                <w:sz w:val="24"/>
                <w:szCs w:val="24"/>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C5638" w:rsidRPr="00B01289" w:rsidRDefault="007C5638">
            <w:pPr>
              <w:rPr>
                <w:b/>
                <w:bCs/>
                <w:sz w:val="24"/>
                <w:szCs w:val="24"/>
                <w:lang w:val="en-US" w:bidi="ar-YE"/>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tcPr>
          <w:p w:rsidR="007C5638" w:rsidRPr="00B01289" w:rsidRDefault="007C5638">
            <w:pPr>
              <w:rPr>
                <w:b/>
                <w:bCs/>
                <w:sz w:val="24"/>
                <w:szCs w:val="24"/>
                <w:lang w:val="en-US" w:bidi="ar-YE"/>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tcPr>
          <w:p w:rsidR="007C5638" w:rsidRPr="00B01289" w:rsidRDefault="007C5638">
            <w:pPr>
              <w:rPr>
                <w:b/>
                <w:bCs/>
                <w:sz w:val="24"/>
                <w:szCs w:val="24"/>
                <w:lang w:val="en-US" w:bidi="ar-YE"/>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C5638" w:rsidRPr="00B01289" w:rsidRDefault="007C5638">
            <w:pPr>
              <w:rPr>
                <w:b/>
                <w:bCs/>
                <w:sz w:val="24"/>
                <w:szCs w:val="24"/>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C5638" w:rsidRPr="00B01289" w:rsidRDefault="007C5638">
            <w:pPr>
              <w:rPr>
                <w:b/>
                <w:bCs/>
                <w:sz w:val="24"/>
                <w:szCs w:val="24"/>
                <w:lang w:val="en-US" w:bidi="ar-YE"/>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tcPr>
          <w:p w:rsidR="007C5638" w:rsidRPr="00B01289" w:rsidRDefault="007C5638">
            <w:pPr>
              <w:rPr>
                <w:b/>
                <w:bCs/>
                <w:sz w:val="24"/>
                <w:szCs w:val="24"/>
                <w:lang w:val="en-US" w:bidi="ar-YE"/>
              </w:rPr>
            </w:pP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tcPr>
          <w:p w:rsidR="007C5638" w:rsidRPr="00B01289" w:rsidRDefault="007C5638">
            <w:pPr>
              <w:rPr>
                <w:b/>
                <w:bCs/>
                <w:sz w:val="24"/>
                <w:szCs w:val="24"/>
                <w:lang w:val="en-US" w:bidi="ar-YE"/>
              </w:rPr>
            </w:pP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C5638" w:rsidRPr="00B01289" w:rsidRDefault="007C5638">
            <w:pPr>
              <w:rPr>
                <w:b/>
                <w:bCs/>
                <w:sz w:val="24"/>
                <w:szCs w:val="24"/>
                <w:lang w:val="en-US" w:bidi="ar-YE"/>
              </w:rPr>
            </w:pP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C5638" w:rsidRPr="00B01289" w:rsidRDefault="007C5638">
            <w:pPr>
              <w:rPr>
                <w:b/>
                <w:bCs/>
                <w:sz w:val="24"/>
                <w:szCs w:val="24"/>
                <w:lang w:val="en-US" w:bidi="ar-YE"/>
              </w:rPr>
            </w:pPr>
          </w:p>
        </w:tc>
      </w:tr>
      <w:tr w:rsidR="00B01289" w:rsidRPr="0069632C" w:rsidTr="00B01289">
        <w:trPr>
          <w:jc w:val="center"/>
        </w:trPr>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69632C" w:rsidRDefault="00B01289" w:rsidP="00027E9F">
            <w:pPr>
              <w:rPr>
                <w:sz w:val="24"/>
                <w:szCs w:val="24"/>
                <w:lang w:val="en-US" w:bidi="ar-YE"/>
              </w:rPr>
            </w:pPr>
            <w:r w:rsidRPr="0069632C">
              <w:rPr>
                <w:rFonts w:hint="cs"/>
                <w:sz w:val="24"/>
                <w:szCs w:val="24"/>
                <w:rtl/>
                <w:lang w:val="en-US" w:bidi="ar-YE"/>
              </w:rPr>
              <w:t>الخلافات على استخدام الأراضي لموقع البناء</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01289" w:rsidRDefault="00B01289">
            <w:pPr>
              <w:rPr>
                <w:sz w:val="20"/>
                <w:szCs w:val="20"/>
                <w:lang w:val="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spacing w:before="99"/>
              <w:ind w:left="125" w:right="131"/>
              <w:jc w:val="center"/>
              <w:rPr>
                <w:rFonts w:ascii="Times New Roman" w:hAnsi="Times New Roman" w:cs="Times New Roman"/>
                <w:sz w:val="24"/>
                <w:szCs w:val="24"/>
              </w:rPr>
            </w:pPr>
            <w:r w:rsidRPr="00BB547C">
              <w:rPr>
                <w:rFonts w:ascii="Times New Roman" w:hAnsi="Times New Roman" w:cs="Times New Roman"/>
                <w:w w:val="153"/>
                <w:sz w:val="20"/>
                <w:szCs w:val="20"/>
              </w:rPr>
              <w:t>√</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B01289" w:rsidRPr="00B01289" w:rsidRDefault="00B01289">
            <w:pPr>
              <w:rPr>
                <w:sz w:val="20"/>
                <w:szCs w:val="20"/>
                <w:lang w:val="en-US" w:bidi="ar-YE"/>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B01289" w:rsidRPr="00BB547C" w:rsidRDefault="00B01289" w:rsidP="00B01289">
            <w:pPr>
              <w:widowControl w:val="0"/>
              <w:autoSpaceDE w:val="0"/>
              <w:autoSpaceDN w:val="0"/>
              <w:bidi w:val="0"/>
              <w:adjustRightInd w:val="0"/>
              <w:spacing w:before="99"/>
              <w:ind w:left="165"/>
              <w:rPr>
                <w:rFonts w:ascii="Times New Roman" w:hAnsi="Times New Roman" w:cs="Times New Roman"/>
                <w:sz w:val="24"/>
                <w:szCs w:val="24"/>
              </w:rPr>
            </w:pPr>
            <w:r w:rsidRPr="00BB547C">
              <w:rPr>
                <w:rFonts w:ascii="Times New Roman" w:hAnsi="Times New Roman" w:cs="Times New Roman"/>
                <w:w w:val="153"/>
                <w:sz w:val="20"/>
                <w:szCs w:val="20"/>
              </w:rPr>
              <w:t>√</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spacing w:before="100"/>
              <w:ind w:left="199" w:right="198"/>
              <w:jc w:val="center"/>
              <w:rPr>
                <w:rFonts w:ascii="Times New Roman" w:hAnsi="Times New Roman" w:cs="Times New Roman"/>
                <w:sz w:val="24"/>
                <w:szCs w:val="24"/>
              </w:rPr>
            </w:pPr>
            <w:r w:rsidRPr="00BB547C">
              <w:rPr>
                <w:rFonts w:ascii="Times New Roman" w:hAnsi="Times New Roman" w:cs="Times New Roman"/>
              </w:rPr>
              <w:t>-</w:t>
            </w:r>
            <w:r w:rsidRPr="00BB547C">
              <w:rPr>
                <w:rFonts w:ascii="Times New Roman" w:hAnsi="Times New Roman" w:cs="Times New Roman"/>
                <w:spacing w:val="-6"/>
              </w:rPr>
              <w:t xml:space="preserve"> </w:t>
            </w:r>
            <w:r w:rsidRPr="00BB547C">
              <w:rPr>
                <w:rFonts w:ascii="Times New Roman" w:hAnsi="Times New Roman" w:cs="Times New Roman"/>
                <w:w w:val="99"/>
              </w:rPr>
              <w:t>-</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spacing w:before="100"/>
              <w:ind w:left="243" w:right="243"/>
              <w:jc w:val="center"/>
              <w:rPr>
                <w:rFonts w:ascii="Times New Roman" w:hAnsi="Times New Roman" w:cs="Times New Roman"/>
                <w:sz w:val="24"/>
                <w:szCs w:val="24"/>
              </w:rPr>
            </w:pPr>
            <w:r w:rsidRPr="00BB547C">
              <w:rPr>
                <w:rFonts w:ascii="Times New Roman" w:hAnsi="Times New Roman" w:cs="Times New Roman"/>
                <w:w w:val="99"/>
              </w:rPr>
              <w:t>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spacing w:before="100"/>
              <w:ind w:left="236" w:right="234"/>
              <w:jc w:val="center"/>
              <w:rPr>
                <w:rFonts w:ascii="Times New Roman" w:hAnsi="Times New Roman" w:cs="Times New Roman"/>
                <w:sz w:val="24"/>
                <w:szCs w:val="24"/>
              </w:rPr>
            </w:pPr>
            <w:r w:rsidRPr="00BB547C">
              <w:rPr>
                <w:rFonts w:ascii="Times New Roman" w:hAnsi="Times New Roman" w:cs="Times New Roman"/>
                <w:w w:val="99"/>
              </w:rPr>
              <w:t>0</w:t>
            </w:r>
          </w:p>
        </w:tc>
      </w:tr>
      <w:tr w:rsidR="00B01289" w:rsidRPr="0069632C" w:rsidTr="00B01289">
        <w:trPr>
          <w:jc w:val="center"/>
        </w:trPr>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01289" w:rsidRDefault="00B01289" w:rsidP="00EC6262">
            <w:pPr>
              <w:rPr>
                <w:sz w:val="22"/>
                <w:szCs w:val="22"/>
                <w:lang w:val="en-US" w:bidi="ar-YE"/>
              </w:rPr>
            </w:pPr>
            <w:r w:rsidRPr="00B01289">
              <w:rPr>
                <w:rFonts w:hint="cs"/>
                <w:sz w:val="22"/>
                <w:szCs w:val="22"/>
                <w:rtl/>
                <w:lang w:val="en-US" w:bidi="ar-YE"/>
              </w:rPr>
              <w:t>الأنواع المعرضة للخطر</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B547C" w:rsidRDefault="00B01289" w:rsidP="00B01289">
            <w:pPr>
              <w:jc w:val="center"/>
              <w:rPr>
                <w:rFonts w:ascii="Times New Roman" w:hAnsi="Times New Roman" w:cs="Times New Roman"/>
              </w:rPr>
            </w:pPr>
            <w:r w:rsidRPr="00BB547C">
              <w:rPr>
                <w:rFonts w:ascii="Times New Roman" w:hAnsi="Times New Roman" w:cs="Times New Roman"/>
                <w:w w:val="153"/>
                <w:sz w:val="20"/>
                <w:szCs w:val="20"/>
              </w:rPr>
              <w:t>√</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B01289" w:rsidRPr="00B01289" w:rsidRDefault="00B01289">
            <w:pPr>
              <w:rPr>
                <w:sz w:val="20"/>
                <w:szCs w:val="20"/>
                <w:lang w:val="en-US" w:bidi="ar-YE"/>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B01289" w:rsidRPr="00BB547C" w:rsidRDefault="00B01289" w:rsidP="00B01289">
            <w:pPr>
              <w:jc w:val="center"/>
              <w:rPr>
                <w:rFonts w:ascii="Times New Roman" w:hAnsi="Times New Roman" w:cs="Times New Roman"/>
              </w:rPr>
            </w:pPr>
            <w:r w:rsidRPr="00BB547C">
              <w:rPr>
                <w:rFonts w:ascii="Times New Roman" w:hAnsi="Times New Roman" w:cs="Times New Roman"/>
                <w:w w:val="153"/>
                <w:sz w:val="20"/>
                <w:szCs w:val="20"/>
              </w:rPr>
              <w:t>√</w:t>
            </w: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spacing w:line="245" w:lineRule="exact"/>
              <w:ind w:left="243"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spacing w:line="245" w:lineRule="exact"/>
              <w:ind w:left="242"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spacing w:line="245" w:lineRule="exact"/>
              <w:ind w:left="243" w:right="242"/>
              <w:jc w:val="center"/>
              <w:rPr>
                <w:rFonts w:ascii="Times New Roman" w:hAnsi="Times New Roman" w:cs="Times New Roman"/>
                <w:sz w:val="24"/>
                <w:szCs w:val="24"/>
              </w:rPr>
            </w:pPr>
            <w:r w:rsidRPr="00BB547C">
              <w:rPr>
                <w:rFonts w:ascii="Times New Roman" w:hAnsi="Times New Roman" w:cs="Times New Roman"/>
                <w:w w:val="99"/>
                <w:position w:val="1"/>
              </w:rPr>
              <w:t>0</w:t>
            </w:r>
          </w:p>
        </w:tc>
      </w:tr>
      <w:tr w:rsidR="00B01289" w:rsidRPr="0069632C" w:rsidTr="00B01289">
        <w:trPr>
          <w:jc w:val="center"/>
        </w:trPr>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69632C" w:rsidRDefault="00B01289" w:rsidP="00EC6262">
            <w:pPr>
              <w:rPr>
                <w:sz w:val="24"/>
                <w:szCs w:val="24"/>
                <w:lang w:val="en-US"/>
              </w:rPr>
            </w:pPr>
            <w:r w:rsidRPr="0069632C">
              <w:rPr>
                <w:rFonts w:hint="cs"/>
                <w:sz w:val="24"/>
                <w:szCs w:val="24"/>
                <w:rtl/>
                <w:lang w:val="en-US"/>
              </w:rPr>
              <w:t>الموائل الحساسة</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B547C" w:rsidRDefault="00B01289" w:rsidP="00B01289">
            <w:pPr>
              <w:jc w:val="center"/>
              <w:rPr>
                <w:rFonts w:ascii="Times New Roman" w:hAnsi="Times New Roman" w:cs="Times New Roman"/>
              </w:rPr>
            </w:pPr>
            <w:r w:rsidRPr="00BB547C">
              <w:rPr>
                <w:rFonts w:ascii="Times New Roman" w:hAnsi="Times New Roman" w:cs="Times New Roman"/>
                <w:w w:val="153"/>
                <w:sz w:val="20"/>
                <w:szCs w:val="20"/>
              </w:rPr>
              <w:t>√</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B01289" w:rsidRPr="00B01289" w:rsidRDefault="00B01289">
            <w:pPr>
              <w:rPr>
                <w:sz w:val="20"/>
                <w:szCs w:val="20"/>
                <w:lang w:val="en-US" w:bidi="ar-YE"/>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B01289" w:rsidRPr="00BB547C" w:rsidRDefault="00B01289" w:rsidP="00B01289">
            <w:pPr>
              <w:jc w:val="center"/>
              <w:rPr>
                <w:rFonts w:ascii="Times New Roman" w:hAnsi="Times New Roman" w:cs="Times New Roman"/>
              </w:rPr>
            </w:pPr>
            <w:r w:rsidRPr="00BB547C">
              <w:rPr>
                <w:rFonts w:ascii="Times New Roman" w:hAnsi="Times New Roman" w:cs="Times New Roman"/>
                <w:w w:val="153"/>
                <w:sz w:val="20"/>
                <w:szCs w:val="20"/>
              </w:rPr>
              <w:t>√</w:t>
            </w: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spacing w:line="244" w:lineRule="exact"/>
              <w:ind w:left="243"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spacing w:line="244" w:lineRule="exact"/>
              <w:ind w:left="242"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spacing w:line="244" w:lineRule="exact"/>
              <w:ind w:left="243" w:right="242"/>
              <w:jc w:val="center"/>
              <w:rPr>
                <w:rFonts w:ascii="Times New Roman" w:hAnsi="Times New Roman" w:cs="Times New Roman"/>
                <w:sz w:val="24"/>
                <w:szCs w:val="24"/>
              </w:rPr>
            </w:pPr>
            <w:r w:rsidRPr="00BB547C">
              <w:rPr>
                <w:rFonts w:ascii="Times New Roman" w:hAnsi="Times New Roman" w:cs="Times New Roman"/>
                <w:w w:val="99"/>
                <w:position w:val="1"/>
              </w:rPr>
              <w:t>0</w:t>
            </w:r>
          </w:p>
        </w:tc>
      </w:tr>
      <w:tr w:rsidR="00B01289" w:rsidRPr="0069632C" w:rsidTr="00B01289">
        <w:trPr>
          <w:jc w:val="center"/>
        </w:trPr>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69632C" w:rsidRDefault="00B01289" w:rsidP="00EC6262">
            <w:pPr>
              <w:rPr>
                <w:sz w:val="24"/>
                <w:szCs w:val="24"/>
                <w:lang w:val="en-US" w:bidi="ar-YE"/>
              </w:rPr>
            </w:pPr>
            <w:r w:rsidRPr="0069632C">
              <w:rPr>
                <w:rFonts w:hint="cs"/>
                <w:sz w:val="24"/>
                <w:szCs w:val="24"/>
                <w:rtl/>
                <w:lang w:val="en-US" w:bidi="ar-YE"/>
              </w:rPr>
              <w:t>أنوع ذات أهمية تجارية</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B547C" w:rsidRDefault="00B01289" w:rsidP="00B01289">
            <w:pPr>
              <w:jc w:val="center"/>
              <w:rPr>
                <w:rFonts w:ascii="Times New Roman" w:hAnsi="Times New Roman" w:cs="Times New Roman"/>
              </w:rPr>
            </w:pPr>
            <w:r w:rsidRPr="00BB547C">
              <w:rPr>
                <w:rFonts w:ascii="Times New Roman" w:hAnsi="Times New Roman" w:cs="Times New Roman"/>
                <w:w w:val="153"/>
                <w:sz w:val="20"/>
                <w:szCs w:val="20"/>
              </w:rPr>
              <w:t>√</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B01289" w:rsidRPr="00B01289" w:rsidRDefault="00B01289">
            <w:pPr>
              <w:rPr>
                <w:sz w:val="20"/>
                <w:szCs w:val="20"/>
                <w:lang w:val="en-US" w:bidi="ar-YE"/>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B01289" w:rsidRPr="00BB547C" w:rsidRDefault="00B01289" w:rsidP="00B01289">
            <w:pPr>
              <w:jc w:val="center"/>
              <w:rPr>
                <w:rFonts w:ascii="Times New Roman" w:hAnsi="Times New Roman" w:cs="Times New Roman"/>
              </w:rPr>
            </w:pPr>
            <w:r w:rsidRPr="00BB547C">
              <w:rPr>
                <w:rFonts w:ascii="Times New Roman" w:hAnsi="Times New Roman" w:cs="Times New Roman"/>
                <w:w w:val="153"/>
                <w:sz w:val="20"/>
                <w:szCs w:val="20"/>
              </w:rPr>
              <w:t>√</w:t>
            </w: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spacing w:line="245" w:lineRule="exact"/>
              <w:ind w:left="243"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spacing w:line="245" w:lineRule="exact"/>
              <w:ind w:left="242"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spacing w:line="245" w:lineRule="exact"/>
              <w:ind w:left="243" w:right="242"/>
              <w:jc w:val="center"/>
              <w:rPr>
                <w:rFonts w:ascii="Times New Roman" w:hAnsi="Times New Roman" w:cs="Times New Roman"/>
                <w:sz w:val="24"/>
                <w:szCs w:val="24"/>
              </w:rPr>
            </w:pPr>
            <w:r w:rsidRPr="00BB547C">
              <w:rPr>
                <w:rFonts w:ascii="Times New Roman" w:hAnsi="Times New Roman" w:cs="Times New Roman"/>
                <w:w w:val="99"/>
                <w:position w:val="1"/>
              </w:rPr>
              <w:t>0</w:t>
            </w:r>
          </w:p>
        </w:tc>
      </w:tr>
      <w:tr w:rsidR="00B01289" w:rsidRPr="0069632C" w:rsidTr="00B01289">
        <w:trPr>
          <w:jc w:val="center"/>
        </w:trPr>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01289" w:rsidRDefault="00B01289" w:rsidP="00EC6262">
            <w:pPr>
              <w:rPr>
                <w:b/>
                <w:bCs/>
                <w:sz w:val="22"/>
                <w:szCs w:val="22"/>
                <w:lang w:val="en-US"/>
              </w:rPr>
            </w:pPr>
            <w:r w:rsidRPr="00B01289">
              <w:rPr>
                <w:rFonts w:hint="cs"/>
                <w:b/>
                <w:bCs/>
                <w:sz w:val="22"/>
                <w:szCs w:val="22"/>
                <w:rtl/>
                <w:lang w:val="en-US"/>
              </w:rPr>
              <w:t>الآثار الاجتماعية الأخرى</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B547C" w:rsidRDefault="00B01289" w:rsidP="00B01289">
            <w:pPr>
              <w:jc w:val="center"/>
              <w:rPr>
                <w:rFonts w:ascii="Times New Roman" w:hAnsi="Times New Roman" w:cs="Times New Roman"/>
                <w:w w:val="153"/>
                <w:sz w:val="20"/>
                <w:szCs w:val="20"/>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B01289" w:rsidRPr="00B01289" w:rsidRDefault="00B01289">
            <w:pPr>
              <w:rPr>
                <w:sz w:val="20"/>
                <w:szCs w:val="20"/>
                <w:lang w:val="en-US" w:bidi="ar-YE"/>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B01289" w:rsidRPr="00BB547C" w:rsidRDefault="00B01289" w:rsidP="00B01289">
            <w:pPr>
              <w:jc w:val="center"/>
              <w:rPr>
                <w:rFonts w:ascii="Times New Roman" w:hAnsi="Times New Roman" w:cs="Times New Roman"/>
                <w:w w:val="153"/>
                <w:sz w:val="20"/>
                <w:szCs w:val="20"/>
              </w:rPr>
            </w:pP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spacing w:line="245" w:lineRule="exact"/>
              <w:ind w:left="243" w:right="244"/>
              <w:jc w:val="center"/>
              <w:rPr>
                <w:rFonts w:ascii="Times New Roman" w:hAnsi="Times New Roman" w:cs="Times New Roman"/>
                <w:w w:val="99"/>
                <w:position w:val="1"/>
              </w:rPr>
            </w:pP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spacing w:line="245" w:lineRule="exact"/>
              <w:ind w:left="242" w:right="244"/>
              <w:jc w:val="center"/>
              <w:rPr>
                <w:rFonts w:ascii="Times New Roman" w:hAnsi="Times New Roman" w:cs="Times New Roman"/>
                <w:w w:val="99"/>
                <w:position w:val="1"/>
              </w:rPr>
            </w:pP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spacing w:line="245" w:lineRule="exact"/>
              <w:ind w:left="243" w:right="242"/>
              <w:jc w:val="center"/>
              <w:rPr>
                <w:rFonts w:ascii="Times New Roman" w:hAnsi="Times New Roman" w:cs="Times New Roman"/>
                <w:w w:val="99"/>
                <w:position w:val="1"/>
              </w:rPr>
            </w:pPr>
          </w:p>
        </w:tc>
      </w:tr>
      <w:tr w:rsidR="00B01289" w:rsidRPr="0069632C" w:rsidTr="00B01289">
        <w:trPr>
          <w:jc w:val="center"/>
        </w:trPr>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69632C" w:rsidRDefault="00B01289" w:rsidP="00EC6262">
            <w:pPr>
              <w:rPr>
                <w:sz w:val="24"/>
                <w:szCs w:val="24"/>
                <w:lang w:val="en-US" w:bidi="ar-YE"/>
              </w:rPr>
            </w:pPr>
            <w:r w:rsidRPr="0069632C">
              <w:rPr>
                <w:rFonts w:hint="cs"/>
                <w:sz w:val="24"/>
                <w:szCs w:val="24"/>
                <w:rtl/>
                <w:lang w:val="en-US" w:bidi="ar-YE"/>
              </w:rPr>
              <w:t xml:space="preserve">النوع الاجتماعي </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B547C" w:rsidRDefault="00B01289" w:rsidP="00B01289">
            <w:pPr>
              <w:jc w:val="center"/>
              <w:rPr>
                <w:rFonts w:ascii="Times New Roman" w:hAnsi="Times New Roman" w:cs="Times New Roman"/>
                <w:w w:val="153"/>
                <w:sz w:val="20"/>
                <w:szCs w:val="20"/>
              </w:rPr>
            </w:pPr>
            <w:r w:rsidRPr="00BB547C">
              <w:rPr>
                <w:rFonts w:ascii="Times New Roman" w:hAnsi="Times New Roman" w:cs="Times New Roman"/>
                <w:w w:val="153"/>
                <w:sz w:val="20"/>
                <w:szCs w:val="20"/>
              </w:rPr>
              <w:t>√</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B01289" w:rsidRPr="00B01289" w:rsidRDefault="00B01289">
            <w:pPr>
              <w:rPr>
                <w:sz w:val="20"/>
                <w:szCs w:val="20"/>
                <w:lang w:val="en-US" w:bidi="ar-YE"/>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B01289" w:rsidRPr="00BB547C" w:rsidRDefault="00B01289" w:rsidP="00B01289">
            <w:pPr>
              <w:jc w:val="center"/>
              <w:rPr>
                <w:rFonts w:ascii="Times New Roman" w:hAnsi="Times New Roman" w:cs="Times New Roman"/>
                <w:w w:val="153"/>
                <w:sz w:val="20"/>
                <w:szCs w:val="20"/>
              </w:rPr>
            </w:pP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spacing w:line="245" w:lineRule="exact"/>
              <w:ind w:left="243" w:right="244"/>
              <w:jc w:val="center"/>
              <w:rPr>
                <w:rFonts w:ascii="Times New Roman" w:hAnsi="Times New Roman" w:cs="Times New Roman"/>
                <w:w w:val="99"/>
                <w:position w:val="1"/>
              </w:rPr>
            </w:pP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spacing w:line="245" w:lineRule="exact"/>
              <w:ind w:left="242" w:right="244"/>
              <w:jc w:val="center"/>
              <w:rPr>
                <w:rFonts w:ascii="Times New Roman" w:hAnsi="Times New Roman" w:cs="Times New Roman"/>
                <w:w w:val="99"/>
                <w:position w:val="1"/>
              </w:rPr>
            </w:pPr>
            <w:r w:rsidRPr="00BB547C">
              <w:rPr>
                <w:rFonts w:ascii="Times New Roman" w:hAnsi="Times New Roman" w:cs="Times New Roman"/>
                <w:position w:val="1"/>
              </w:rPr>
              <w:t>++</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spacing w:line="245" w:lineRule="exact"/>
              <w:ind w:left="243" w:right="242"/>
              <w:jc w:val="center"/>
              <w:rPr>
                <w:rFonts w:ascii="Times New Roman" w:hAnsi="Times New Roman" w:cs="Times New Roman"/>
                <w:w w:val="99"/>
                <w:position w:val="1"/>
              </w:rPr>
            </w:pPr>
            <w:r w:rsidRPr="00BB547C">
              <w:rPr>
                <w:rFonts w:ascii="Times New Roman" w:hAnsi="Times New Roman" w:cs="Times New Roman"/>
                <w:position w:val="1"/>
              </w:rPr>
              <w:t>++</w:t>
            </w:r>
          </w:p>
        </w:tc>
      </w:tr>
      <w:tr w:rsidR="00B01289" w:rsidRPr="0069632C" w:rsidTr="00B01289">
        <w:trPr>
          <w:jc w:val="center"/>
        </w:trPr>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69632C" w:rsidRDefault="00B01289" w:rsidP="00EC6262">
            <w:pPr>
              <w:rPr>
                <w:sz w:val="24"/>
                <w:szCs w:val="24"/>
                <w:lang w:val="en-US" w:bidi="ar-YE"/>
              </w:rPr>
            </w:pPr>
            <w:r w:rsidRPr="0069632C">
              <w:rPr>
                <w:rFonts w:hint="cs"/>
                <w:sz w:val="24"/>
                <w:szCs w:val="24"/>
                <w:rtl/>
                <w:lang w:val="en-US" w:bidi="ar-YE"/>
              </w:rPr>
              <w:t xml:space="preserve">مشاركة المجتمع </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01289" w:rsidRDefault="00B01289">
            <w:pPr>
              <w:rPr>
                <w:sz w:val="20"/>
                <w:szCs w:val="20"/>
                <w:lang w:val="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01289" w:rsidRDefault="00B01289">
            <w:pPr>
              <w:rPr>
                <w:sz w:val="20"/>
                <w:szCs w:val="20"/>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B547C" w:rsidRDefault="00B01289" w:rsidP="00B01289">
            <w:pPr>
              <w:jc w:val="center"/>
              <w:rPr>
                <w:rFonts w:ascii="Times New Roman" w:hAnsi="Times New Roman" w:cs="Times New Roman"/>
                <w:w w:val="153"/>
                <w:sz w:val="20"/>
                <w:szCs w:val="20"/>
              </w:rPr>
            </w:pPr>
            <w:r w:rsidRPr="00BB547C">
              <w:rPr>
                <w:rFonts w:ascii="Times New Roman" w:hAnsi="Times New Roman" w:cs="Times New Roman"/>
                <w:w w:val="153"/>
                <w:sz w:val="20"/>
                <w:szCs w:val="20"/>
              </w:rPr>
              <w:t>√</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B01289" w:rsidRPr="00B01289" w:rsidRDefault="00B01289">
            <w:pPr>
              <w:rPr>
                <w:sz w:val="20"/>
                <w:szCs w:val="20"/>
                <w:lang w:val="en-US" w:bidi="ar-YE"/>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B01289" w:rsidRPr="00BB547C" w:rsidRDefault="00B01289" w:rsidP="00B01289">
            <w:pPr>
              <w:jc w:val="center"/>
              <w:rPr>
                <w:rFonts w:ascii="Times New Roman" w:hAnsi="Times New Roman" w:cs="Times New Roman"/>
                <w:w w:val="153"/>
                <w:sz w:val="20"/>
                <w:szCs w:val="20"/>
                <w:lang w:bidi="ar-YE"/>
              </w:rPr>
            </w:pP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spacing w:line="245" w:lineRule="exact"/>
              <w:ind w:left="243" w:right="244"/>
              <w:jc w:val="center"/>
              <w:rPr>
                <w:rFonts w:ascii="Times New Roman" w:hAnsi="Times New Roman" w:cs="Times New Roman"/>
                <w:w w:val="99"/>
                <w:position w:val="1"/>
              </w:rPr>
            </w:pP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spacing w:line="245" w:lineRule="exact"/>
              <w:ind w:left="242" w:right="244"/>
              <w:jc w:val="center"/>
              <w:rPr>
                <w:rFonts w:ascii="Times New Roman" w:hAnsi="Times New Roman" w:cs="Times New Roman"/>
                <w:w w:val="99"/>
                <w:position w:val="1"/>
              </w:rPr>
            </w:pPr>
            <w:r w:rsidRPr="00BB547C">
              <w:rPr>
                <w:rFonts w:ascii="Times New Roman" w:hAnsi="Times New Roman" w:cs="Times New Roman"/>
                <w:position w:val="1"/>
              </w:rPr>
              <w:t>++</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spacing w:line="245" w:lineRule="exact"/>
              <w:ind w:left="243" w:right="242"/>
              <w:jc w:val="center"/>
              <w:rPr>
                <w:rFonts w:ascii="Times New Roman" w:hAnsi="Times New Roman" w:cs="Times New Roman"/>
                <w:w w:val="99"/>
                <w:position w:val="1"/>
              </w:rPr>
            </w:pPr>
            <w:r w:rsidRPr="00BB547C">
              <w:rPr>
                <w:rFonts w:ascii="Times New Roman" w:hAnsi="Times New Roman" w:cs="Times New Roman"/>
                <w:position w:val="1"/>
              </w:rPr>
              <w:t>++</w:t>
            </w:r>
          </w:p>
        </w:tc>
      </w:tr>
      <w:tr w:rsidR="00B01289" w:rsidRPr="00B01289" w:rsidTr="00B01289">
        <w:trPr>
          <w:jc w:val="center"/>
        </w:trPr>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01289" w:rsidRPr="00B01289" w:rsidRDefault="00B01289" w:rsidP="00EC6262">
            <w:pPr>
              <w:rPr>
                <w:b/>
                <w:bCs/>
                <w:sz w:val="24"/>
                <w:szCs w:val="24"/>
                <w:lang w:val="en-US" w:bidi="ar-YE"/>
              </w:rPr>
            </w:pPr>
            <w:r w:rsidRPr="00B01289">
              <w:rPr>
                <w:rFonts w:hint="cs"/>
                <w:b/>
                <w:bCs/>
                <w:sz w:val="24"/>
                <w:szCs w:val="24"/>
                <w:rtl/>
                <w:lang w:val="en-US" w:bidi="ar-YE"/>
              </w:rPr>
              <w:t xml:space="preserve">المجتمع </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01289" w:rsidRPr="00B01289" w:rsidRDefault="00B01289">
            <w:pPr>
              <w:rPr>
                <w:b/>
                <w:bCs/>
                <w:sz w:val="20"/>
                <w:szCs w:val="20"/>
                <w:lang w:val="en-US" w:bidi="ar-YE"/>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01289" w:rsidRPr="00B01289" w:rsidRDefault="00B01289">
            <w:pPr>
              <w:rPr>
                <w:b/>
                <w:bCs/>
                <w:sz w:val="20"/>
                <w:szCs w:val="20"/>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01289" w:rsidRPr="00B01289" w:rsidRDefault="00B01289">
            <w:pPr>
              <w:rPr>
                <w:b/>
                <w:bCs/>
                <w:sz w:val="20"/>
                <w:szCs w:val="20"/>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01289" w:rsidRPr="00B01289" w:rsidRDefault="00B01289">
            <w:pPr>
              <w:rPr>
                <w:b/>
                <w:bCs/>
                <w:sz w:val="20"/>
                <w:szCs w:val="20"/>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tcPr>
          <w:p w:rsidR="00B01289" w:rsidRPr="00B01289" w:rsidRDefault="00B01289">
            <w:pPr>
              <w:rPr>
                <w:b/>
                <w:bCs/>
                <w:sz w:val="20"/>
                <w:szCs w:val="20"/>
                <w:lang w:val="en-US" w:bidi="ar-YE"/>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01289" w:rsidRPr="00BC1465" w:rsidRDefault="00B01289" w:rsidP="00B01289">
            <w:pPr>
              <w:widowControl w:val="0"/>
              <w:autoSpaceDE w:val="0"/>
              <w:autoSpaceDN w:val="0"/>
              <w:bidi w:val="0"/>
              <w:adjustRightInd w:val="0"/>
              <w:rPr>
                <w:rFonts w:ascii="Times New Roman" w:hAnsi="Times New Roman" w:cs="Times New Roman"/>
                <w:sz w:val="24"/>
                <w:szCs w:val="24"/>
                <w:lang w:val="en-US"/>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hideMark/>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hideMark/>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r>
      <w:tr w:rsidR="00B01289" w:rsidRPr="0069632C" w:rsidTr="00B01289">
        <w:trPr>
          <w:jc w:val="center"/>
        </w:trPr>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69632C" w:rsidRDefault="00B01289" w:rsidP="00EC6262">
            <w:pPr>
              <w:rPr>
                <w:sz w:val="24"/>
                <w:szCs w:val="24"/>
                <w:lang w:val="en-US" w:bidi="ar-YE"/>
              </w:rPr>
            </w:pPr>
            <w:r w:rsidRPr="0069632C">
              <w:rPr>
                <w:rFonts w:hint="cs"/>
                <w:sz w:val="24"/>
                <w:szCs w:val="24"/>
                <w:rtl/>
                <w:lang w:val="en-US" w:bidi="ar-YE"/>
              </w:rPr>
              <w:lastRenderedPageBreak/>
              <w:t xml:space="preserve">السكان </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B547C" w:rsidRDefault="00B01289" w:rsidP="00B01289">
            <w:pPr>
              <w:jc w:val="center"/>
              <w:rPr>
                <w:rFonts w:ascii="Times New Roman" w:hAnsi="Times New Roman" w:cs="Times New Roman"/>
              </w:rPr>
            </w:pPr>
            <w:r w:rsidRPr="00BB547C">
              <w:rPr>
                <w:rFonts w:ascii="Times New Roman" w:hAnsi="Times New Roman" w:cs="Times New Roman"/>
                <w:w w:val="153"/>
                <w:sz w:val="20"/>
                <w:szCs w:val="20"/>
              </w:rPr>
              <w:t>√</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B01289" w:rsidRPr="00B01289" w:rsidRDefault="00B01289">
            <w:pPr>
              <w:rPr>
                <w:sz w:val="20"/>
                <w:szCs w:val="20"/>
                <w:lang w:val="en-US" w:bidi="ar-YE"/>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B01289" w:rsidRPr="00BB547C" w:rsidRDefault="00B01289" w:rsidP="00B01289">
            <w:pPr>
              <w:jc w:val="center"/>
              <w:rPr>
                <w:rFonts w:ascii="Times New Roman" w:hAnsi="Times New Roman" w:cs="Times New Roman"/>
              </w:rPr>
            </w:pPr>
            <w:r w:rsidRPr="00BB547C">
              <w:rPr>
                <w:rFonts w:ascii="Times New Roman" w:hAnsi="Times New Roman" w:cs="Times New Roman"/>
                <w:w w:val="153"/>
                <w:sz w:val="20"/>
                <w:szCs w:val="20"/>
              </w:rPr>
              <w:t>√</w:t>
            </w: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spacing w:line="245" w:lineRule="exact"/>
              <w:ind w:left="243"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spacing w:line="245" w:lineRule="exact"/>
              <w:ind w:left="242"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spacing w:line="245" w:lineRule="exact"/>
              <w:ind w:left="221" w:right="220"/>
              <w:jc w:val="center"/>
              <w:rPr>
                <w:rFonts w:ascii="Times New Roman" w:hAnsi="Times New Roman" w:cs="Times New Roman"/>
                <w:sz w:val="24"/>
                <w:szCs w:val="24"/>
              </w:rPr>
            </w:pPr>
            <w:r w:rsidRPr="00BB547C">
              <w:rPr>
                <w:rFonts w:ascii="Times New Roman" w:hAnsi="Times New Roman" w:cs="Times New Roman"/>
                <w:w w:val="99"/>
                <w:position w:val="1"/>
              </w:rPr>
              <w:t>+</w:t>
            </w:r>
          </w:p>
        </w:tc>
      </w:tr>
      <w:tr w:rsidR="00B01289" w:rsidRPr="0069632C" w:rsidTr="00B01289">
        <w:trPr>
          <w:jc w:val="center"/>
        </w:trPr>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69632C" w:rsidRDefault="00B01289" w:rsidP="00EC6262">
            <w:pPr>
              <w:rPr>
                <w:sz w:val="24"/>
                <w:szCs w:val="24"/>
                <w:lang w:val="en-US" w:bidi="ar-YE"/>
              </w:rPr>
            </w:pPr>
            <w:r w:rsidRPr="0069632C">
              <w:rPr>
                <w:rFonts w:hint="cs"/>
                <w:sz w:val="24"/>
                <w:szCs w:val="24"/>
                <w:rtl/>
                <w:lang w:val="en-US" w:bidi="ar-YE"/>
              </w:rPr>
              <w:t>المنشآت</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B547C" w:rsidRDefault="00B01289" w:rsidP="00B01289">
            <w:pPr>
              <w:jc w:val="center"/>
              <w:rPr>
                <w:rFonts w:ascii="Times New Roman" w:hAnsi="Times New Roman" w:cs="Times New Roman"/>
              </w:rPr>
            </w:pPr>
            <w:r w:rsidRPr="00BB547C">
              <w:rPr>
                <w:rFonts w:ascii="Times New Roman" w:hAnsi="Times New Roman" w:cs="Times New Roman"/>
                <w:w w:val="153"/>
                <w:sz w:val="20"/>
                <w:szCs w:val="20"/>
              </w:rPr>
              <w:t>√</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B01289" w:rsidRPr="00B01289" w:rsidRDefault="00B01289">
            <w:pPr>
              <w:rPr>
                <w:sz w:val="20"/>
                <w:szCs w:val="20"/>
                <w:lang w:val="en-US" w:bidi="ar-YE"/>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B01289" w:rsidRPr="00BB547C" w:rsidRDefault="00B01289" w:rsidP="00B01289">
            <w:pPr>
              <w:jc w:val="center"/>
              <w:rPr>
                <w:rFonts w:ascii="Times New Roman" w:hAnsi="Times New Roman" w:cs="Times New Roman"/>
              </w:rPr>
            </w:pPr>
            <w:r w:rsidRPr="00BB547C">
              <w:rPr>
                <w:rFonts w:ascii="Times New Roman" w:hAnsi="Times New Roman" w:cs="Times New Roman"/>
                <w:w w:val="153"/>
                <w:sz w:val="20"/>
                <w:szCs w:val="20"/>
              </w:rPr>
              <w:t>√</w:t>
            </w: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spacing w:line="244" w:lineRule="exact"/>
              <w:ind w:left="243"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spacing w:line="244" w:lineRule="exact"/>
              <w:ind w:left="242"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spacing w:line="244" w:lineRule="exact"/>
              <w:ind w:left="221" w:right="220"/>
              <w:jc w:val="center"/>
              <w:rPr>
                <w:rFonts w:ascii="Times New Roman" w:hAnsi="Times New Roman" w:cs="Times New Roman"/>
                <w:sz w:val="24"/>
                <w:szCs w:val="24"/>
              </w:rPr>
            </w:pPr>
            <w:r w:rsidRPr="00BB547C">
              <w:rPr>
                <w:rFonts w:ascii="Times New Roman" w:hAnsi="Times New Roman" w:cs="Times New Roman"/>
                <w:w w:val="99"/>
                <w:position w:val="1"/>
              </w:rPr>
              <w:t>+</w:t>
            </w:r>
          </w:p>
        </w:tc>
      </w:tr>
      <w:tr w:rsidR="00B01289" w:rsidRPr="0069632C" w:rsidTr="00B01289">
        <w:trPr>
          <w:jc w:val="center"/>
        </w:trPr>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69632C" w:rsidRDefault="00B01289" w:rsidP="00EC6262">
            <w:pPr>
              <w:rPr>
                <w:sz w:val="24"/>
                <w:szCs w:val="24"/>
                <w:lang w:val="en-US" w:bidi="ar-YE"/>
              </w:rPr>
            </w:pPr>
            <w:r w:rsidRPr="0069632C">
              <w:rPr>
                <w:rFonts w:hint="cs"/>
                <w:sz w:val="24"/>
                <w:szCs w:val="24"/>
                <w:rtl/>
                <w:lang w:val="en-US" w:bidi="ar-YE"/>
              </w:rPr>
              <w:t xml:space="preserve">الاستخدام وسوق العمل </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B547C" w:rsidRDefault="00B01289" w:rsidP="00B01289">
            <w:pPr>
              <w:widowControl w:val="0"/>
              <w:autoSpaceDE w:val="0"/>
              <w:autoSpaceDN w:val="0"/>
              <w:bidi w:val="0"/>
              <w:adjustRightInd w:val="0"/>
              <w:spacing w:line="228" w:lineRule="exact"/>
              <w:ind w:left="84"/>
              <w:rPr>
                <w:rFonts w:ascii="Times New Roman" w:hAnsi="Times New Roman" w:cs="Times New Roman"/>
                <w:sz w:val="24"/>
                <w:szCs w:val="24"/>
              </w:rPr>
            </w:pPr>
            <w:r w:rsidRPr="00BB547C">
              <w:rPr>
                <w:rFonts w:ascii="Times New Roman" w:hAnsi="Times New Roman" w:cs="Times New Roman"/>
                <w:w w:val="153"/>
                <w:sz w:val="20"/>
                <w:szCs w:val="20"/>
              </w:rPr>
              <w:t>√</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B01289" w:rsidRPr="00B01289" w:rsidRDefault="00B01289">
            <w:pPr>
              <w:rPr>
                <w:sz w:val="20"/>
                <w:szCs w:val="20"/>
                <w:lang w:val="en-US" w:bidi="ar-YE"/>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B01289" w:rsidRPr="00BB547C" w:rsidRDefault="00B01289" w:rsidP="00B01289">
            <w:pPr>
              <w:jc w:val="center"/>
              <w:rPr>
                <w:rFonts w:ascii="Times New Roman" w:hAnsi="Times New Roman" w:cs="Times New Roman"/>
              </w:rPr>
            </w:pPr>
            <w:r w:rsidRPr="00BB547C">
              <w:rPr>
                <w:rFonts w:ascii="Times New Roman" w:hAnsi="Times New Roman" w:cs="Times New Roman"/>
                <w:w w:val="153"/>
                <w:sz w:val="20"/>
                <w:szCs w:val="20"/>
              </w:rPr>
              <w:t>√</w:t>
            </w: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B01289" w:rsidRPr="00BB547C" w:rsidRDefault="00B01289" w:rsidP="00B01289">
            <w:pPr>
              <w:widowControl w:val="0"/>
              <w:autoSpaceDE w:val="0"/>
              <w:autoSpaceDN w:val="0"/>
              <w:bidi w:val="0"/>
              <w:adjustRightInd w:val="0"/>
              <w:spacing w:line="245" w:lineRule="exact"/>
              <w:ind w:left="243"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B547C" w:rsidRDefault="00B01289" w:rsidP="00B01289">
            <w:pPr>
              <w:widowControl w:val="0"/>
              <w:autoSpaceDE w:val="0"/>
              <w:autoSpaceDN w:val="0"/>
              <w:bidi w:val="0"/>
              <w:adjustRightInd w:val="0"/>
              <w:spacing w:line="245" w:lineRule="exact"/>
              <w:ind w:left="184"/>
              <w:rPr>
                <w:rFonts w:ascii="Times New Roman" w:hAnsi="Times New Roman" w:cs="Times New Roman"/>
                <w:sz w:val="24"/>
                <w:szCs w:val="24"/>
              </w:rPr>
            </w:pPr>
            <w:r w:rsidRPr="00BB547C">
              <w:rPr>
                <w:rFonts w:ascii="Times New Roman" w:hAnsi="Times New Roman" w:cs="Times New Roman"/>
                <w:position w:val="1"/>
              </w:rPr>
              <w:t>++</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B547C" w:rsidRDefault="00B01289" w:rsidP="00B01289">
            <w:pPr>
              <w:widowControl w:val="0"/>
              <w:autoSpaceDE w:val="0"/>
              <w:autoSpaceDN w:val="0"/>
              <w:bidi w:val="0"/>
              <w:adjustRightInd w:val="0"/>
              <w:spacing w:line="245" w:lineRule="exact"/>
              <w:ind w:left="222" w:right="220"/>
              <w:jc w:val="center"/>
              <w:rPr>
                <w:rFonts w:ascii="Times New Roman" w:hAnsi="Times New Roman" w:cs="Times New Roman"/>
                <w:sz w:val="24"/>
                <w:szCs w:val="24"/>
              </w:rPr>
            </w:pPr>
            <w:r w:rsidRPr="00BB547C">
              <w:rPr>
                <w:rFonts w:ascii="Times New Roman" w:hAnsi="Times New Roman" w:cs="Times New Roman"/>
                <w:w w:val="99"/>
                <w:position w:val="1"/>
              </w:rPr>
              <w:t>+</w:t>
            </w:r>
          </w:p>
        </w:tc>
      </w:tr>
      <w:tr w:rsidR="00B01289" w:rsidRPr="0069632C" w:rsidTr="00B01289">
        <w:trPr>
          <w:jc w:val="center"/>
        </w:trPr>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01289" w:rsidRDefault="00B01289" w:rsidP="00EC6262">
            <w:pPr>
              <w:rPr>
                <w:sz w:val="18"/>
                <w:szCs w:val="18"/>
                <w:lang w:val="en-US" w:bidi="ar-YE"/>
              </w:rPr>
            </w:pPr>
            <w:r w:rsidRPr="00B01289">
              <w:rPr>
                <w:rFonts w:hint="cs"/>
                <w:sz w:val="18"/>
                <w:szCs w:val="18"/>
                <w:rtl/>
                <w:lang w:val="en-US" w:bidi="ar-YE"/>
              </w:rPr>
              <w:t>توزيع الدخل والبضائع والخدمات</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B547C" w:rsidRDefault="00B01289" w:rsidP="00B01289">
            <w:pPr>
              <w:jc w:val="center"/>
              <w:rPr>
                <w:rFonts w:ascii="Times New Roman" w:hAnsi="Times New Roman" w:cs="Times New Roman"/>
              </w:rPr>
            </w:pPr>
            <w:r w:rsidRPr="00BB547C">
              <w:rPr>
                <w:rFonts w:ascii="Times New Roman" w:hAnsi="Times New Roman" w:cs="Times New Roman"/>
                <w:w w:val="153"/>
                <w:sz w:val="20"/>
                <w:szCs w:val="20"/>
              </w:rPr>
              <w:t>√</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B01289" w:rsidRPr="00B01289" w:rsidRDefault="00B01289">
            <w:pPr>
              <w:rPr>
                <w:sz w:val="20"/>
                <w:szCs w:val="20"/>
                <w:lang w:val="en-US"/>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B01289" w:rsidRPr="00BB547C" w:rsidRDefault="00B01289" w:rsidP="00B01289">
            <w:pPr>
              <w:jc w:val="center"/>
              <w:rPr>
                <w:rFonts w:ascii="Times New Roman" w:hAnsi="Times New Roman" w:cs="Times New Roman"/>
              </w:rPr>
            </w:pPr>
            <w:r w:rsidRPr="00BB547C">
              <w:rPr>
                <w:rFonts w:ascii="Times New Roman" w:hAnsi="Times New Roman" w:cs="Times New Roman"/>
                <w:w w:val="153"/>
                <w:sz w:val="20"/>
                <w:szCs w:val="20"/>
              </w:rPr>
              <w:t>√</w:t>
            </w: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spacing w:before="100"/>
              <w:ind w:left="243" w:right="244"/>
              <w:jc w:val="center"/>
              <w:rPr>
                <w:rFonts w:ascii="Times New Roman" w:hAnsi="Times New Roman" w:cs="Times New Roman"/>
                <w:sz w:val="24"/>
                <w:szCs w:val="24"/>
              </w:rPr>
            </w:pPr>
            <w:r w:rsidRPr="00BB547C">
              <w:rPr>
                <w:rFonts w:ascii="Times New Roman" w:hAnsi="Times New Roman" w:cs="Times New Roman"/>
                <w:w w:val="99"/>
              </w:rPr>
              <w:t>0</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spacing w:before="100"/>
              <w:ind w:left="220" w:right="222"/>
              <w:jc w:val="center"/>
              <w:rPr>
                <w:rFonts w:ascii="Times New Roman" w:hAnsi="Times New Roman" w:cs="Times New Roman"/>
                <w:sz w:val="24"/>
                <w:szCs w:val="24"/>
              </w:rPr>
            </w:pPr>
            <w:r w:rsidRPr="00BB547C">
              <w:rPr>
                <w:rFonts w:ascii="Times New Roman" w:hAnsi="Times New Roman" w:cs="Times New Roman"/>
                <w:w w:val="99"/>
              </w:rPr>
              <w:t>+</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spacing w:before="100"/>
              <w:ind w:left="214" w:right="213"/>
              <w:jc w:val="center"/>
              <w:rPr>
                <w:rFonts w:ascii="Times New Roman" w:hAnsi="Times New Roman" w:cs="Times New Roman"/>
                <w:sz w:val="24"/>
                <w:szCs w:val="24"/>
              </w:rPr>
            </w:pPr>
            <w:r w:rsidRPr="00BB547C">
              <w:rPr>
                <w:rFonts w:ascii="Times New Roman" w:hAnsi="Times New Roman" w:cs="Times New Roman"/>
                <w:w w:val="99"/>
              </w:rPr>
              <w:t>+</w:t>
            </w:r>
          </w:p>
        </w:tc>
      </w:tr>
      <w:tr w:rsidR="00B01289" w:rsidRPr="0069632C" w:rsidTr="00B01289">
        <w:trPr>
          <w:jc w:val="center"/>
        </w:trPr>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01289" w:rsidRDefault="00B01289" w:rsidP="00EC6262">
            <w:pPr>
              <w:rPr>
                <w:sz w:val="18"/>
                <w:szCs w:val="18"/>
                <w:lang w:val="en-US" w:bidi="ar-YE"/>
              </w:rPr>
            </w:pPr>
            <w:r w:rsidRPr="00B01289">
              <w:rPr>
                <w:rFonts w:hint="cs"/>
                <w:sz w:val="18"/>
                <w:szCs w:val="18"/>
                <w:rtl/>
                <w:lang w:val="en-US" w:bidi="ar-YE"/>
              </w:rPr>
              <w:t>العادات والتطلعات والمواقف</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B547C" w:rsidRDefault="00B01289" w:rsidP="00B01289">
            <w:pPr>
              <w:jc w:val="center"/>
              <w:rPr>
                <w:rFonts w:ascii="Times New Roman" w:hAnsi="Times New Roman" w:cs="Times New Roman"/>
              </w:rPr>
            </w:pPr>
            <w:r w:rsidRPr="00BB547C">
              <w:rPr>
                <w:rFonts w:ascii="Times New Roman" w:hAnsi="Times New Roman" w:cs="Times New Roman"/>
                <w:w w:val="153"/>
                <w:sz w:val="20"/>
                <w:szCs w:val="20"/>
              </w:rPr>
              <w:t>√</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B01289" w:rsidRPr="00B01289" w:rsidRDefault="00B01289">
            <w:pPr>
              <w:rPr>
                <w:sz w:val="20"/>
                <w:szCs w:val="20"/>
                <w:lang w:val="en-US"/>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B01289" w:rsidRPr="00BB547C" w:rsidRDefault="00B01289" w:rsidP="00B01289">
            <w:pPr>
              <w:jc w:val="center"/>
              <w:rPr>
                <w:rFonts w:ascii="Times New Roman" w:hAnsi="Times New Roman" w:cs="Times New Roman"/>
              </w:rPr>
            </w:pPr>
            <w:r w:rsidRPr="00BB547C">
              <w:rPr>
                <w:rFonts w:ascii="Times New Roman" w:hAnsi="Times New Roman" w:cs="Times New Roman"/>
                <w:w w:val="153"/>
                <w:sz w:val="20"/>
                <w:szCs w:val="20"/>
              </w:rPr>
              <w:t>√</w:t>
            </w: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spacing w:line="244" w:lineRule="exact"/>
              <w:ind w:left="243"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spacing w:line="244" w:lineRule="exact"/>
              <w:ind w:left="242"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spacing w:line="244" w:lineRule="exact"/>
              <w:ind w:left="112"/>
              <w:rPr>
                <w:rFonts w:ascii="Times New Roman" w:hAnsi="Times New Roman" w:cs="Times New Roman"/>
                <w:sz w:val="24"/>
                <w:szCs w:val="24"/>
              </w:rPr>
            </w:pPr>
            <w:r w:rsidRPr="00BB547C">
              <w:rPr>
                <w:rFonts w:ascii="Times New Roman" w:hAnsi="Times New Roman" w:cs="Times New Roman"/>
                <w:position w:val="1"/>
              </w:rPr>
              <w:t>+++</w:t>
            </w:r>
          </w:p>
        </w:tc>
      </w:tr>
      <w:tr w:rsidR="00B01289" w:rsidRPr="00B01289" w:rsidTr="00B01289">
        <w:trPr>
          <w:jc w:val="center"/>
        </w:trPr>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01289" w:rsidRPr="00B01289" w:rsidRDefault="00B01289" w:rsidP="00EC6262">
            <w:pPr>
              <w:rPr>
                <w:b/>
                <w:bCs/>
                <w:sz w:val="24"/>
                <w:szCs w:val="24"/>
                <w:lang w:val="en-US" w:bidi="ar-YE"/>
              </w:rPr>
            </w:pPr>
            <w:r w:rsidRPr="00B01289">
              <w:rPr>
                <w:rFonts w:hint="cs"/>
                <w:b/>
                <w:bCs/>
                <w:sz w:val="24"/>
                <w:szCs w:val="24"/>
                <w:rtl/>
                <w:lang w:val="en-US" w:bidi="ar-YE"/>
              </w:rPr>
              <w:t xml:space="preserve">الصحة </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01289" w:rsidRPr="00D70A4B" w:rsidRDefault="00B01289" w:rsidP="00B01289">
            <w:pPr>
              <w:widowControl w:val="0"/>
              <w:autoSpaceDE w:val="0"/>
              <w:autoSpaceDN w:val="0"/>
              <w:bidi w:val="0"/>
              <w:adjustRightInd w:val="0"/>
              <w:rPr>
                <w:rFonts w:ascii="Times New Roman" w:hAnsi="Times New Roman" w:cs="Times New Roman"/>
                <w:sz w:val="24"/>
                <w:szCs w:val="24"/>
                <w:lang w:val="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01289" w:rsidRPr="002476E6" w:rsidRDefault="00B01289" w:rsidP="00B01289">
            <w:pPr>
              <w:widowControl w:val="0"/>
              <w:autoSpaceDE w:val="0"/>
              <w:autoSpaceDN w:val="0"/>
              <w:bidi w:val="0"/>
              <w:adjustRightInd w:val="0"/>
              <w:rPr>
                <w:rFonts w:ascii="Times New Roman" w:hAnsi="Times New Roman" w:cs="Times New Roman"/>
                <w:sz w:val="24"/>
                <w:szCs w:val="24"/>
                <w:lang w:val="en-US"/>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01289" w:rsidRPr="00B01289" w:rsidRDefault="00B01289">
            <w:pPr>
              <w:rPr>
                <w:b/>
                <w:bCs/>
                <w:sz w:val="20"/>
                <w:szCs w:val="20"/>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01289" w:rsidRPr="00B01289" w:rsidRDefault="00B01289">
            <w:pPr>
              <w:rPr>
                <w:b/>
                <w:bCs/>
                <w:sz w:val="20"/>
                <w:szCs w:val="20"/>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hideMark/>
          </w:tcPr>
          <w:p w:rsidR="00B01289" w:rsidRPr="00B01289" w:rsidRDefault="00B01289">
            <w:pPr>
              <w:rPr>
                <w:b/>
                <w:bCs/>
                <w:sz w:val="20"/>
                <w:szCs w:val="20"/>
                <w:lang w:val="en-US"/>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hideMark/>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r>
      <w:tr w:rsidR="00B01289" w:rsidRPr="0069632C" w:rsidTr="00B01289">
        <w:trPr>
          <w:jc w:val="center"/>
        </w:trPr>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01289" w:rsidRDefault="00B01289" w:rsidP="00A40BB3">
            <w:pPr>
              <w:rPr>
                <w:sz w:val="20"/>
                <w:szCs w:val="20"/>
                <w:lang w:val="en-US" w:bidi="ar-YE"/>
              </w:rPr>
            </w:pPr>
            <w:r w:rsidRPr="00B01289">
              <w:rPr>
                <w:rFonts w:hint="cs"/>
                <w:sz w:val="20"/>
                <w:szCs w:val="20"/>
                <w:rtl/>
                <w:lang w:val="en-US" w:bidi="ar-YE"/>
              </w:rPr>
              <w:t xml:space="preserve">زيادة مستويات الوعي </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B547C" w:rsidRDefault="00B01289" w:rsidP="00B01289">
            <w:pPr>
              <w:jc w:val="center"/>
              <w:rPr>
                <w:rFonts w:ascii="Times New Roman" w:hAnsi="Times New Roman" w:cs="Times New Roman"/>
              </w:rPr>
            </w:pPr>
            <w:r w:rsidRPr="00BB547C">
              <w:rPr>
                <w:rFonts w:ascii="Times New Roman" w:hAnsi="Times New Roman" w:cs="Times New Roman"/>
                <w:w w:val="153"/>
                <w:sz w:val="20"/>
                <w:szCs w:val="20"/>
              </w:rPr>
              <w:t>√</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B01289" w:rsidRPr="00B01289" w:rsidRDefault="00B01289">
            <w:pPr>
              <w:rPr>
                <w:sz w:val="20"/>
                <w:szCs w:val="20"/>
                <w:lang w:val="en-US" w:bidi="ar-YE"/>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B01289" w:rsidRPr="00BB547C" w:rsidRDefault="00B01289" w:rsidP="00B01289">
            <w:pPr>
              <w:widowControl w:val="0"/>
              <w:autoSpaceDE w:val="0"/>
              <w:autoSpaceDN w:val="0"/>
              <w:bidi w:val="0"/>
              <w:adjustRightInd w:val="0"/>
              <w:spacing w:line="228" w:lineRule="exact"/>
              <w:ind w:left="165"/>
              <w:rPr>
                <w:rFonts w:ascii="Times New Roman" w:hAnsi="Times New Roman" w:cs="Times New Roman"/>
                <w:sz w:val="24"/>
                <w:szCs w:val="24"/>
              </w:rPr>
            </w:pPr>
            <w:r w:rsidRPr="00BB547C">
              <w:rPr>
                <w:rFonts w:ascii="Times New Roman" w:hAnsi="Times New Roman" w:cs="Times New Roman"/>
                <w:w w:val="153"/>
                <w:sz w:val="20"/>
                <w:szCs w:val="20"/>
              </w:rPr>
              <w:t>√</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spacing w:line="245" w:lineRule="exact"/>
              <w:ind w:left="243"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spacing w:line="245" w:lineRule="exact"/>
              <w:ind w:left="242"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spacing w:line="245" w:lineRule="exact"/>
              <w:ind w:left="112"/>
              <w:rPr>
                <w:rFonts w:ascii="Times New Roman" w:hAnsi="Times New Roman" w:cs="Times New Roman"/>
                <w:sz w:val="24"/>
                <w:szCs w:val="24"/>
              </w:rPr>
            </w:pPr>
            <w:r w:rsidRPr="00BB547C">
              <w:rPr>
                <w:rFonts w:ascii="Times New Roman" w:hAnsi="Times New Roman" w:cs="Times New Roman"/>
                <w:position w:val="1"/>
              </w:rPr>
              <w:t>+++</w:t>
            </w:r>
          </w:p>
        </w:tc>
      </w:tr>
      <w:tr w:rsidR="00B01289" w:rsidRPr="0069632C" w:rsidTr="00B01289">
        <w:trPr>
          <w:jc w:val="center"/>
        </w:trPr>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01289" w:rsidRDefault="00B01289" w:rsidP="00EC6262">
            <w:pPr>
              <w:rPr>
                <w:sz w:val="20"/>
                <w:szCs w:val="20"/>
                <w:lang w:val="en-US" w:bidi="ar-YE"/>
              </w:rPr>
            </w:pPr>
            <w:r w:rsidRPr="00B01289">
              <w:rPr>
                <w:rFonts w:hint="cs"/>
                <w:sz w:val="20"/>
                <w:szCs w:val="20"/>
                <w:rtl/>
                <w:lang w:val="en-US" w:bidi="ar-YE"/>
              </w:rPr>
              <w:t>ظروف الحمامات الغير نظيفة</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B547C" w:rsidRDefault="00B01289" w:rsidP="00B01289">
            <w:pPr>
              <w:jc w:val="center"/>
              <w:rPr>
                <w:rFonts w:ascii="Times New Roman" w:hAnsi="Times New Roman" w:cs="Times New Roman"/>
              </w:rPr>
            </w:pPr>
            <w:r w:rsidRPr="00BB547C">
              <w:rPr>
                <w:rFonts w:ascii="Times New Roman" w:hAnsi="Times New Roman" w:cs="Times New Roman"/>
                <w:w w:val="153"/>
                <w:sz w:val="20"/>
                <w:szCs w:val="20"/>
              </w:rPr>
              <w:t>√</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B01289" w:rsidRPr="00B01289" w:rsidRDefault="00B01289">
            <w:pPr>
              <w:rPr>
                <w:sz w:val="20"/>
                <w:szCs w:val="20"/>
                <w:lang w:val="en-US" w:bidi="ar-YE"/>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B547C" w:rsidRDefault="00B01289" w:rsidP="00B01289">
            <w:pPr>
              <w:jc w:val="center"/>
              <w:rPr>
                <w:rFonts w:ascii="Times New Roman" w:hAnsi="Times New Roman" w:cs="Times New Roman"/>
              </w:rPr>
            </w:pPr>
            <w:r w:rsidRPr="00BB547C">
              <w:rPr>
                <w:rFonts w:ascii="Times New Roman" w:hAnsi="Times New Roman" w:cs="Times New Roman"/>
                <w:w w:val="153"/>
                <w:sz w:val="20"/>
                <w:szCs w:val="20"/>
              </w:rPr>
              <w:t>√</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spacing w:before="100"/>
              <w:ind w:left="243" w:right="244"/>
              <w:jc w:val="center"/>
              <w:rPr>
                <w:rFonts w:ascii="Times New Roman" w:hAnsi="Times New Roman" w:cs="Times New Roman"/>
                <w:sz w:val="24"/>
                <w:szCs w:val="24"/>
              </w:rPr>
            </w:pPr>
            <w:r w:rsidRPr="00BB547C">
              <w:rPr>
                <w:rFonts w:ascii="Times New Roman" w:hAnsi="Times New Roman" w:cs="Times New Roman"/>
                <w:w w:val="99"/>
              </w:rPr>
              <w:t>0</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spacing w:before="100"/>
              <w:ind w:left="242" w:right="244"/>
              <w:jc w:val="center"/>
              <w:rPr>
                <w:rFonts w:ascii="Times New Roman" w:hAnsi="Times New Roman" w:cs="Times New Roman"/>
                <w:sz w:val="24"/>
                <w:szCs w:val="24"/>
              </w:rPr>
            </w:pPr>
            <w:r w:rsidRPr="00BB547C">
              <w:rPr>
                <w:rFonts w:ascii="Times New Roman" w:hAnsi="Times New Roman" w:cs="Times New Roman"/>
                <w:w w:val="99"/>
              </w:rPr>
              <w:t>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spacing w:before="100"/>
              <w:ind w:left="191" w:right="190"/>
              <w:jc w:val="center"/>
              <w:rPr>
                <w:rFonts w:ascii="Times New Roman" w:hAnsi="Times New Roman" w:cs="Times New Roman"/>
                <w:sz w:val="24"/>
                <w:szCs w:val="24"/>
              </w:rPr>
            </w:pPr>
            <w:r w:rsidRPr="00BB547C">
              <w:rPr>
                <w:rFonts w:ascii="Times New Roman" w:hAnsi="Times New Roman" w:cs="Times New Roman"/>
              </w:rPr>
              <w:t>-</w:t>
            </w:r>
            <w:r w:rsidRPr="00BB547C">
              <w:rPr>
                <w:rFonts w:ascii="Times New Roman" w:hAnsi="Times New Roman" w:cs="Times New Roman"/>
                <w:spacing w:val="-6"/>
              </w:rPr>
              <w:t xml:space="preserve"> </w:t>
            </w:r>
            <w:r w:rsidRPr="00BB547C">
              <w:rPr>
                <w:rFonts w:ascii="Times New Roman" w:hAnsi="Times New Roman" w:cs="Times New Roman"/>
                <w:w w:val="99"/>
              </w:rPr>
              <w:t>-</w:t>
            </w:r>
          </w:p>
        </w:tc>
      </w:tr>
      <w:tr w:rsidR="00B01289" w:rsidRPr="0069632C" w:rsidTr="00B01289">
        <w:trPr>
          <w:jc w:val="center"/>
        </w:trPr>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69632C" w:rsidRDefault="00B01289" w:rsidP="00EC6262">
            <w:pPr>
              <w:rPr>
                <w:sz w:val="24"/>
                <w:szCs w:val="24"/>
                <w:rtl/>
                <w:lang w:val="en-US" w:bidi="ar-YE"/>
              </w:rPr>
            </w:pPr>
            <w:r w:rsidRPr="0069632C">
              <w:rPr>
                <w:rFonts w:hint="cs"/>
                <w:sz w:val="24"/>
                <w:szCs w:val="24"/>
                <w:rtl/>
                <w:lang w:val="en-US" w:bidi="ar-YE"/>
              </w:rPr>
              <w:t>تصريف</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B547C" w:rsidRDefault="00B01289" w:rsidP="00B01289">
            <w:pPr>
              <w:jc w:val="center"/>
              <w:rPr>
                <w:rFonts w:ascii="Times New Roman" w:hAnsi="Times New Roman" w:cs="Times New Roman"/>
                <w:rtl/>
                <w:lang w:bidi="ar-YE"/>
              </w:rPr>
            </w:pPr>
            <w:r w:rsidRPr="00BB547C">
              <w:rPr>
                <w:rFonts w:ascii="Times New Roman" w:hAnsi="Times New Roman" w:cs="Times New Roman"/>
                <w:w w:val="153"/>
                <w:sz w:val="20"/>
                <w:szCs w:val="20"/>
              </w:rPr>
              <w:t>√</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B01289" w:rsidRPr="00B01289" w:rsidRDefault="00B01289">
            <w:pPr>
              <w:rPr>
                <w:sz w:val="20"/>
                <w:szCs w:val="20"/>
                <w:lang w:val="en-US" w:bidi="ar-YE"/>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B547C" w:rsidRDefault="00B01289" w:rsidP="00B01289">
            <w:pPr>
              <w:jc w:val="center"/>
              <w:rPr>
                <w:rFonts w:ascii="Times New Roman" w:hAnsi="Times New Roman" w:cs="Times New Roman"/>
              </w:rPr>
            </w:pPr>
            <w:r w:rsidRPr="00BB547C">
              <w:rPr>
                <w:rFonts w:ascii="Times New Roman" w:hAnsi="Times New Roman" w:cs="Times New Roman"/>
                <w:w w:val="153"/>
                <w:sz w:val="20"/>
                <w:szCs w:val="20"/>
              </w:rPr>
              <w:t>√</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spacing w:line="245" w:lineRule="exact"/>
              <w:ind w:left="243"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spacing w:line="245" w:lineRule="exact"/>
              <w:ind w:left="242"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spacing w:line="245" w:lineRule="exact"/>
              <w:ind w:left="260" w:right="260"/>
              <w:jc w:val="center"/>
              <w:rPr>
                <w:rFonts w:ascii="Times New Roman" w:hAnsi="Times New Roman" w:cs="Times New Roman"/>
                <w:sz w:val="24"/>
                <w:szCs w:val="24"/>
              </w:rPr>
            </w:pPr>
            <w:r w:rsidRPr="00BB547C">
              <w:rPr>
                <w:rFonts w:ascii="Times New Roman" w:hAnsi="Times New Roman" w:cs="Times New Roman"/>
                <w:w w:val="99"/>
                <w:position w:val="1"/>
              </w:rPr>
              <w:t>-</w:t>
            </w:r>
          </w:p>
        </w:tc>
      </w:tr>
      <w:tr w:rsidR="00B01289" w:rsidRPr="00B01289" w:rsidTr="00B01289">
        <w:trPr>
          <w:jc w:val="center"/>
        </w:trPr>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01289" w:rsidRPr="00B01289" w:rsidRDefault="00B01289" w:rsidP="00EC6262">
            <w:pPr>
              <w:rPr>
                <w:b/>
                <w:bCs/>
                <w:sz w:val="24"/>
                <w:szCs w:val="24"/>
                <w:lang w:val="en-US" w:bidi="ar-YE"/>
              </w:rPr>
            </w:pPr>
            <w:r w:rsidRPr="00B01289">
              <w:rPr>
                <w:rFonts w:hint="cs"/>
                <w:b/>
                <w:bCs/>
                <w:sz w:val="24"/>
                <w:szCs w:val="24"/>
                <w:rtl/>
                <w:lang w:val="en-US" w:bidi="ar-YE"/>
              </w:rPr>
              <w:t xml:space="preserve">الهواء المحيط </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01289" w:rsidRPr="002476E6" w:rsidRDefault="00B01289" w:rsidP="00B01289">
            <w:pPr>
              <w:widowControl w:val="0"/>
              <w:autoSpaceDE w:val="0"/>
              <w:autoSpaceDN w:val="0"/>
              <w:bidi w:val="0"/>
              <w:adjustRightInd w:val="0"/>
              <w:rPr>
                <w:rFonts w:ascii="Times New Roman" w:hAnsi="Times New Roman" w:cs="Times New Roman"/>
                <w:sz w:val="24"/>
                <w:szCs w:val="24"/>
                <w:lang w:val="en-US"/>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01289" w:rsidRPr="00B01289" w:rsidRDefault="00B01289">
            <w:pPr>
              <w:rPr>
                <w:b/>
                <w:bCs/>
                <w:sz w:val="20"/>
                <w:szCs w:val="20"/>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01289" w:rsidRPr="00B01289" w:rsidRDefault="00B01289">
            <w:pPr>
              <w:rPr>
                <w:b/>
                <w:bCs/>
                <w:sz w:val="20"/>
                <w:szCs w:val="20"/>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tcPr>
          <w:p w:rsidR="00B01289" w:rsidRPr="00B01289" w:rsidRDefault="00B01289">
            <w:pPr>
              <w:rPr>
                <w:b/>
                <w:bCs/>
                <w:sz w:val="20"/>
                <w:szCs w:val="20"/>
                <w:lang w:val="en-US" w:bidi="ar-YE"/>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hideMark/>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01289" w:rsidRPr="00BC1465" w:rsidRDefault="00B01289" w:rsidP="00B01289">
            <w:pPr>
              <w:widowControl w:val="0"/>
              <w:autoSpaceDE w:val="0"/>
              <w:autoSpaceDN w:val="0"/>
              <w:bidi w:val="0"/>
              <w:adjustRightInd w:val="0"/>
              <w:rPr>
                <w:rFonts w:ascii="Times New Roman" w:hAnsi="Times New Roman" w:cs="Times New Roman"/>
                <w:sz w:val="24"/>
                <w:szCs w:val="24"/>
                <w:lang w:val="en-US"/>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hideMark/>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r>
      <w:tr w:rsidR="00B01289" w:rsidRPr="0069632C" w:rsidTr="00B01289">
        <w:trPr>
          <w:jc w:val="center"/>
        </w:trPr>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01289" w:rsidRDefault="00B01289" w:rsidP="00EC6262">
            <w:pPr>
              <w:rPr>
                <w:sz w:val="18"/>
                <w:szCs w:val="18"/>
                <w:lang w:val="en-US" w:bidi="ar-YE"/>
              </w:rPr>
            </w:pPr>
            <w:r w:rsidRPr="00B01289">
              <w:rPr>
                <w:rFonts w:hint="cs"/>
                <w:sz w:val="18"/>
                <w:szCs w:val="18"/>
                <w:rtl/>
                <w:lang w:val="en-US" w:bidi="ar-YE"/>
              </w:rPr>
              <w:t xml:space="preserve">زيادة مستويات الغبار والضوضاء والاهتزاز </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spacing w:before="99"/>
              <w:ind w:left="125" w:right="131"/>
              <w:jc w:val="center"/>
              <w:rPr>
                <w:rFonts w:ascii="Times New Roman" w:hAnsi="Times New Roman" w:cs="Times New Roman"/>
                <w:sz w:val="24"/>
                <w:szCs w:val="24"/>
              </w:rPr>
            </w:pPr>
            <w:r w:rsidRPr="00BB547C">
              <w:rPr>
                <w:rFonts w:ascii="Times New Roman" w:hAnsi="Times New Roman" w:cs="Times New Roman"/>
                <w:w w:val="153"/>
                <w:sz w:val="20"/>
                <w:szCs w:val="20"/>
              </w:rPr>
              <w:t>√</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B01289" w:rsidRPr="00B01289" w:rsidRDefault="00B01289">
            <w:pPr>
              <w:rPr>
                <w:sz w:val="20"/>
                <w:szCs w:val="20"/>
                <w:lang w:val="en-US" w:bidi="ar-YE"/>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spacing w:before="99"/>
              <w:ind w:left="165"/>
              <w:rPr>
                <w:rFonts w:ascii="Times New Roman" w:hAnsi="Times New Roman" w:cs="Times New Roman"/>
                <w:sz w:val="24"/>
                <w:szCs w:val="24"/>
              </w:rPr>
            </w:pPr>
            <w:r w:rsidRPr="00BB547C">
              <w:rPr>
                <w:rFonts w:ascii="Times New Roman" w:hAnsi="Times New Roman" w:cs="Times New Roman"/>
                <w:w w:val="153"/>
                <w:sz w:val="20"/>
                <w:szCs w:val="20"/>
              </w:rPr>
              <w:t>√</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B01289" w:rsidRPr="00BB547C" w:rsidRDefault="00B01289" w:rsidP="00B01289">
            <w:pPr>
              <w:widowControl w:val="0"/>
              <w:autoSpaceDE w:val="0"/>
              <w:autoSpaceDN w:val="0"/>
              <w:bidi w:val="0"/>
              <w:adjustRightInd w:val="0"/>
              <w:spacing w:before="100"/>
              <w:ind w:left="243" w:right="244"/>
              <w:jc w:val="center"/>
              <w:rPr>
                <w:rFonts w:ascii="Times New Roman" w:hAnsi="Times New Roman" w:cs="Times New Roman"/>
                <w:sz w:val="24"/>
                <w:szCs w:val="24"/>
              </w:rPr>
            </w:pPr>
            <w:r w:rsidRPr="00BB547C">
              <w:rPr>
                <w:rFonts w:ascii="Times New Roman" w:hAnsi="Times New Roman" w:cs="Times New Roman"/>
                <w:w w:val="99"/>
              </w:rPr>
              <w:t>0</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01289" w:rsidRDefault="00B01289">
            <w:pPr>
              <w:rPr>
                <w:sz w:val="20"/>
                <w:szCs w:val="20"/>
                <w:lang w:val="en-US" w:bidi="ar-YE"/>
              </w:rPr>
            </w:pPr>
            <w:r>
              <w:rPr>
                <w:rFonts w:hint="cs"/>
                <w:sz w:val="20"/>
                <w:szCs w:val="20"/>
                <w:rtl/>
                <w:lang w:val="en-US" w:bidi="ar-YE"/>
              </w:rPr>
              <w:t>- - -</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289" w:rsidRPr="00B01289" w:rsidRDefault="00B01289">
            <w:pPr>
              <w:rPr>
                <w:sz w:val="20"/>
                <w:szCs w:val="20"/>
                <w:rtl/>
                <w:lang w:val="en-US"/>
              </w:rPr>
            </w:pPr>
            <w:r w:rsidRPr="00BB547C">
              <w:rPr>
                <w:rFonts w:ascii="Times New Roman" w:hAnsi="Times New Roman" w:cs="Times New Roman"/>
                <w:w w:val="99"/>
              </w:rPr>
              <w:t>0</w:t>
            </w:r>
          </w:p>
        </w:tc>
      </w:tr>
      <w:tr w:rsidR="00B01289" w:rsidRPr="00B01289" w:rsidTr="00B01289">
        <w:trPr>
          <w:jc w:val="center"/>
        </w:trPr>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01289" w:rsidRPr="00B01289" w:rsidRDefault="00B01289" w:rsidP="00EC6262">
            <w:pPr>
              <w:rPr>
                <w:b/>
                <w:bCs/>
                <w:sz w:val="24"/>
                <w:szCs w:val="24"/>
                <w:lang w:val="en-US" w:bidi="ar-YE"/>
              </w:rPr>
            </w:pPr>
            <w:r w:rsidRPr="00B01289">
              <w:rPr>
                <w:rFonts w:hint="cs"/>
                <w:b/>
                <w:bCs/>
                <w:sz w:val="24"/>
                <w:szCs w:val="24"/>
                <w:rtl/>
                <w:lang w:val="en-US" w:bidi="ar-YE"/>
              </w:rPr>
              <w:t xml:space="preserve">السلامة </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01289" w:rsidRPr="002476E6" w:rsidRDefault="00B01289" w:rsidP="00B01289">
            <w:pPr>
              <w:widowControl w:val="0"/>
              <w:autoSpaceDE w:val="0"/>
              <w:autoSpaceDN w:val="0"/>
              <w:bidi w:val="0"/>
              <w:adjustRightInd w:val="0"/>
              <w:rPr>
                <w:rFonts w:ascii="Times New Roman" w:hAnsi="Times New Roman" w:cs="Times New Roman"/>
                <w:sz w:val="24"/>
                <w:szCs w:val="24"/>
                <w:lang w:val="en-US"/>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01289" w:rsidRPr="00B01289" w:rsidRDefault="00B01289">
            <w:pPr>
              <w:rPr>
                <w:b/>
                <w:bCs/>
                <w:sz w:val="20"/>
                <w:szCs w:val="20"/>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01289" w:rsidRPr="00B01289" w:rsidRDefault="00B01289">
            <w:pPr>
              <w:rPr>
                <w:b/>
                <w:bCs/>
                <w:sz w:val="20"/>
                <w:szCs w:val="20"/>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tcPr>
          <w:p w:rsidR="00B01289" w:rsidRPr="00B01289" w:rsidRDefault="00B01289">
            <w:pPr>
              <w:rPr>
                <w:b/>
                <w:bCs/>
                <w:sz w:val="20"/>
                <w:szCs w:val="20"/>
                <w:lang w:val="en-US" w:bidi="ar-YE"/>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themeFill="background1" w:themeFillShade="D9"/>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9D9D9" w:themeFill="background1" w:themeFillShade="D9"/>
            <w:hideMark/>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01289" w:rsidRPr="00B01289" w:rsidRDefault="00B01289" w:rsidP="00B01289">
            <w:pPr>
              <w:widowControl w:val="0"/>
              <w:autoSpaceDE w:val="0"/>
              <w:autoSpaceDN w:val="0"/>
              <w:bidi w:val="0"/>
              <w:adjustRightInd w:val="0"/>
              <w:rPr>
                <w:rFonts w:ascii="Times New Roman" w:hAnsi="Times New Roman" w:cs="Times New Roman"/>
                <w:sz w:val="24"/>
                <w:szCs w:val="24"/>
                <w:lang w:val="en-US"/>
              </w:rPr>
            </w:pP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r>
      <w:tr w:rsidR="00B01289" w:rsidRPr="0069632C" w:rsidTr="00B01289">
        <w:trPr>
          <w:jc w:val="center"/>
        </w:trPr>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rsidP="00EC6262">
            <w:pPr>
              <w:rPr>
                <w:sz w:val="20"/>
                <w:szCs w:val="20"/>
                <w:lang w:val="en-US" w:bidi="ar-YE"/>
              </w:rPr>
            </w:pPr>
            <w:r w:rsidRPr="00B01289">
              <w:rPr>
                <w:rFonts w:hint="cs"/>
                <w:sz w:val="20"/>
                <w:szCs w:val="20"/>
                <w:rtl/>
                <w:lang w:val="en-US" w:bidi="ar-YE"/>
              </w:rPr>
              <w:t>زيادة إمكانية الحوادث</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B547C" w:rsidRDefault="00B01289" w:rsidP="00B01289">
            <w:pPr>
              <w:widowControl w:val="0"/>
              <w:autoSpaceDE w:val="0"/>
              <w:autoSpaceDN w:val="0"/>
              <w:bidi w:val="0"/>
              <w:adjustRightInd w:val="0"/>
              <w:spacing w:line="228" w:lineRule="exact"/>
              <w:ind w:left="84"/>
              <w:rPr>
                <w:rFonts w:ascii="Times New Roman" w:hAnsi="Times New Roman" w:cs="Times New Roman"/>
                <w:sz w:val="24"/>
                <w:szCs w:val="24"/>
              </w:rPr>
            </w:pPr>
            <w:r w:rsidRPr="00BB547C">
              <w:rPr>
                <w:rFonts w:ascii="Times New Roman" w:hAnsi="Times New Roman" w:cs="Times New Roman"/>
                <w:w w:val="153"/>
                <w:sz w:val="20"/>
                <w:szCs w:val="20"/>
              </w:rPr>
              <w:t>√</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B01289" w:rsidRPr="00B01289" w:rsidRDefault="00B01289">
            <w:pPr>
              <w:rPr>
                <w:sz w:val="20"/>
                <w:szCs w:val="20"/>
                <w:lang w:val="en-US" w:bidi="ar-YE"/>
              </w:rPr>
            </w:pPr>
          </w:p>
        </w:tc>
        <w:tc>
          <w:tcPr>
            <w:tcW w:w="650"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B547C" w:rsidRDefault="00B01289" w:rsidP="00B01289">
            <w:pPr>
              <w:widowControl w:val="0"/>
              <w:autoSpaceDE w:val="0"/>
              <w:autoSpaceDN w:val="0"/>
              <w:bidi w:val="0"/>
              <w:adjustRightInd w:val="0"/>
              <w:spacing w:line="228" w:lineRule="exact"/>
              <w:ind w:left="182" w:right="187"/>
              <w:jc w:val="center"/>
              <w:rPr>
                <w:rFonts w:ascii="Times New Roman" w:hAnsi="Times New Roman" w:cs="Times New Roman"/>
                <w:sz w:val="24"/>
                <w:szCs w:val="24"/>
              </w:rPr>
            </w:pPr>
            <w:r w:rsidRPr="00BB547C">
              <w:rPr>
                <w:rFonts w:ascii="Times New Roman" w:hAnsi="Times New Roman" w:cs="Times New Roman"/>
                <w:w w:val="153"/>
                <w:sz w:val="20"/>
                <w:szCs w:val="20"/>
              </w:rPr>
              <w:t>√</w:t>
            </w:r>
          </w:p>
        </w:tc>
        <w:tc>
          <w:tcPr>
            <w:tcW w:w="535"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B01289" w:rsidRPr="00BB547C" w:rsidRDefault="00B01289" w:rsidP="00B01289">
            <w:pPr>
              <w:widowControl w:val="0"/>
              <w:autoSpaceDE w:val="0"/>
              <w:autoSpaceDN w:val="0"/>
              <w:bidi w:val="0"/>
              <w:adjustRightInd w:val="0"/>
              <w:rPr>
                <w:rFonts w:ascii="Times New Roman" w:hAnsi="Times New Roman" w:cs="Times New Roman"/>
                <w:sz w:val="24"/>
                <w:szCs w:val="24"/>
              </w:rPr>
            </w:pPr>
          </w:p>
        </w:tc>
        <w:tc>
          <w:tcPr>
            <w:tcW w:w="832"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B01289" w:rsidRPr="00BB547C" w:rsidRDefault="00B01289" w:rsidP="00B01289">
            <w:pPr>
              <w:widowControl w:val="0"/>
              <w:autoSpaceDE w:val="0"/>
              <w:autoSpaceDN w:val="0"/>
              <w:bidi w:val="0"/>
              <w:adjustRightInd w:val="0"/>
              <w:spacing w:line="245" w:lineRule="exact"/>
              <w:ind w:left="243" w:right="244"/>
              <w:jc w:val="center"/>
              <w:rPr>
                <w:rFonts w:ascii="Times New Roman" w:hAnsi="Times New Roman" w:cs="Times New Roman"/>
                <w:sz w:val="24"/>
                <w:szCs w:val="24"/>
              </w:rPr>
            </w:pPr>
            <w:r w:rsidRPr="00BB547C">
              <w:rPr>
                <w:rFonts w:ascii="Times New Roman" w:hAnsi="Times New Roman" w:cs="Times New Roman"/>
                <w:w w:val="99"/>
                <w:position w:val="1"/>
              </w:rPr>
              <w:t>0</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rPr>
            </w:pPr>
            <w:r>
              <w:rPr>
                <w:rFonts w:hint="cs"/>
                <w:sz w:val="20"/>
                <w:szCs w:val="20"/>
                <w:rtl/>
                <w:lang w:val="en-US"/>
              </w:rPr>
              <w:t>- - -</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289" w:rsidRPr="00B01289" w:rsidRDefault="00B01289">
            <w:pPr>
              <w:rPr>
                <w:sz w:val="20"/>
                <w:szCs w:val="20"/>
                <w:lang w:val="en-US" w:bidi="ar-YE"/>
              </w:rPr>
            </w:pPr>
            <w:r w:rsidRPr="00BB547C">
              <w:rPr>
                <w:rFonts w:ascii="Times New Roman" w:hAnsi="Times New Roman" w:cs="Times New Roman"/>
                <w:w w:val="99"/>
                <w:position w:val="1"/>
              </w:rPr>
              <w:t>--</w:t>
            </w:r>
          </w:p>
        </w:tc>
      </w:tr>
    </w:tbl>
    <w:p w:rsidR="0028703B" w:rsidRPr="0069632C" w:rsidRDefault="0028703B" w:rsidP="00BA24AC">
      <w:pPr>
        <w:rPr>
          <w:sz w:val="24"/>
          <w:szCs w:val="24"/>
          <w:rtl/>
          <w:lang w:val="en-US" w:bidi="ar-YE"/>
        </w:rPr>
      </w:pPr>
    </w:p>
    <w:p w:rsidR="007A1537" w:rsidRPr="0069632C" w:rsidRDefault="009439B4" w:rsidP="00982F95">
      <w:pPr>
        <w:pStyle w:val="3"/>
        <w:rPr>
          <w:rtl/>
        </w:rPr>
      </w:pPr>
      <w:bookmarkStart w:id="20" w:name="_Toc382397381"/>
      <w:r w:rsidRPr="0069632C">
        <w:rPr>
          <w:rFonts w:hint="cs"/>
          <w:rtl/>
        </w:rPr>
        <w:t xml:space="preserve">2-2-8 اعتبارات </w:t>
      </w:r>
      <w:r w:rsidR="00D61D36" w:rsidRPr="0069632C">
        <w:rPr>
          <w:rFonts w:hint="cs"/>
          <w:rtl/>
        </w:rPr>
        <w:t>سلامة الجمهور</w:t>
      </w:r>
      <w:bookmarkEnd w:id="20"/>
    </w:p>
    <w:p w:rsidR="00D61D36" w:rsidRPr="0069632C" w:rsidRDefault="00DA2A29" w:rsidP="00BA24AC">
      <w:pPr>
        <w:rPr>
          <w:sz w:val="24"/>
          <w:szCs w:val="24"/>
          <w:rtl/>
          <w:lang w:val="en-US" w:bidi="ar-YE"/>
        </w:rPr>
      </w:pPr>
      <w:r w:rsidRPr="0069632C">
        <w:rPr>
          <w:rFonts w:hint="cs"/>
          <w:sz w:val="24"/>
          <w:szCs w:val="24"/>
          <w:rtl/>
          <w:lang w:val="en-US" w:bidi="ar-YE"/>
        </w:rPr>
        <w:t xml:space="preserve">أثناء مرحلة </w:t>
      </w:r>
      <w:r w:rsidR="00032AAF" w:rsidRPr="0069632C">
        <w:rPr>
          <w:rFonts w:hint="cs"/>
          <w:sz w:val="24"/>
          <w:szCs w:val="24"/>
          <w:rtl/>
          <w:lang w:val="en-US" w:bidi="ar-YE"/>
        </w:rPr>
        <w:t>إنشاءات جميع المشروعات الفرعية يمكن أن يكون هناك مخاطر متزايدة من الحوادث التي تتضمن السكان المحليين وخصوصا</w:t>
      </w:r>
      <w:r w:rsidR="002476E6">
        <w:rPr>
          <w:rFonts w:hint="cs"/>
          <w:sz w:val="24"/>
          <w:szCs w:val="24"/>
          <w:rtl/>
          <w:lang w:val="en-US" w:bidi="ar-YE"/>
        </w:rPr>
        <w:t>ً</w:t>
      </w:r>
      <w:r w:rsidR="00032AAF" w:rsidRPr="0069632C">
        <w:rPr>
          <w:rFonts w:hint="cs"/>
          <w:sz w:val="24"/>
          <w:szCs w:val="24"/>
          <w:rtl/>
          <w:lang w:val="en-US" w:bidi="ar-YE"/>
        </w:rPr>
        <w:t xml:space="preserve"> الأطفال. يمكن أن تنتج هذه الحوادث عن واحد </w:t>
      </w:r>
      <w:r w:rsidR="005C6DD9" w:rsidRPr="0069632C">
        <w:rPr>
          <w:rFonts w:hint="cs"/>
          <w:sz w:val="24"/>
          <w:szCs w:val="24"/>
          <w:rtl/>
          <w:lang w:val="en-US" w:bidi="ar-YE"/>
        </w:rPr>
        <w:t xml:space="preserve">أو توليفة من </w:t>
      </w:r>
      <w:r w:rsidR="005C7461" w:rsidRPr="0069632C">
        <w:rPr>
          <w:rFonts w:hint="cs"/>
          <w:sz w:val="24"/>
          <w:szCs w:val="24"/>
          <w:rtl/>
          <w:lang w:val="en-US" w:bidi="ar-YE"/>
        </w:rPr>
        <w:t>الأشياء التالية</w:t>
      </w:r>
      <w:r w:rsidR="0083251F" w:rsidRPr="0069632C">
        <w:rPr>
          <w:rFonts w:hint="cs"/>
          <w:sz w:val="24"/>
          <w:szCs w:val="24"/>
          <w:rtl/>
          <w:lang w:val="en-US" w:bidi="ar-YE"/>
        </w:rPr>
        <w:t>:</w:t>
      </w:r>
    </w:p>
    <w:p w:rsidR="0083251F" w:rsidRPr="0069632C" w:rsidRDefault="004B70A5" w:rsidP="00EC19E9">
      <w:pPr>
        <w:pStyle w:val="ListParagraph"/>
        <w:numPr>
          <w:ilvl w:val="0"/>
          <w:numId w:val="3"/>
        </w:numPr>
        <w:spacing w:before="120"/>
        <w:ind w:left="714" w:hanging="357"/>
        <w:contextualSpacing w:val="0"/>
        <w:rPr>
          <w:sz w:val="24"/>
          <w:szCs w:val="24"/>
          <w:lang w:val="en-US" w:bidi="ar-YE"/>
        </w:rPr>
      </w:pPr>
      <w:r w:rsidRPr="0069632C">
        <w:rPr>
          <w:rFonts w:hint="cs"/>
          <w:sz w:val="24"/>
          <w:szCs w:val="24"/>
          <w:rtl/>
          <w:lang w:val="en-US" w:bidi="ar-YE"/>
        </w:rPr>
        <w:t xml:space="preserve">الوصول الغير مرخص إلى موقع الإنشاءات. </w:t>
      </w:r>
    </w:p>
    <w:p w:rsidR="009817CE" w:rsidRPr="0069632C" w:rsidRDefault="00D15A63" w:rsidP="00EC19E9">
      <w:pPr>
        <w:pStyle w:val="ListParagraph"/>
        <w:numPr>
          <w:ilvl w:val="0"/>
          <w:numId w:val="3"/>
        </w:numPr>
        <w:spacing w:before="120"/>
        <w:ind w:left="714" w:hanging="357"/>
        <w:contextualSpacing w:val="0"/>
        <w:rPr>
          <w:sz w:val="24"/>
          <w:szCs w:val="24"/>
          <w:lang w:val="en-US" w:bidi="ar-YE"/>
        </w:rPr>
      </w:pPr>
      <w:r w:rsidRPr="0069632C">
        <w:rPr>
          <w:rFonts w:hint="cs"/>
          <w:sz w:val="24"/>
          <w:szCs w:val="24"/>
          <w:rtl/>
          <w:lang w:val="en-US" w:bidi="ar-YE"/>
        </w:rPr>
        <w:t xml:space="preserve">غياب الرقابة </w:t>
      </w:r>
      <w:r w:rsidR="00885AEB" w:rsidRPr="0069632C">
        <w:rPr>
          <w:rFonts w:hint="cs"/>
          <w:sz w:val="24"/>
          <w:szCs w:val="24"/>
          <w:rtl/>
          <w:lang w:val="en-US" w:bidi="ar-YE"/>
        </w:rPr>
        <w:t>على وصول الجمهور العام إلى مواقع الإنشاءات.</w:t>
      </w:r>
    </w:p>
    <w:p w:rsidR="00885AEB" w:rsidRPr="0069632C" w:rsidRDefault="009C5C48" w:rsidP="00EC19E9">
      <w:pPr>
        <w:pStyle w:val="ListParagraph"/>
        <w:numPr>
          <w:ilvl w:val="0"/>
          <w:numId w:val="3"/>
        </w:numPr>
        <w:spacing w:before="120"/>
        <w:ind w:left="714" w:hanging="357"/>
        <w:contextualSpacing w:val="0"/>
        <w:rPr>
          <w:sz w:val="24"/>
          <w:szCs w:val="24"/>
          <w:lang w:val="en-US" w:bidi="ar-YE"/>
        </w:rPr>
      </w:pPr>
      <w:r w:rsidRPr="0069632C">
        <w:rPr>
          <w:rFonts w:hint="cs"/>
          <w:sz w:val="24"/>
          <w:szCs w:val="24"/>
          <w:rtl/>
          <w:lang w:val="en-US" w:bidi="ar-YE"/>
        </w:rPr>
        <w:t xml:space="preserve">التعارض مع </w:t>
      </w:r>
      <w:r w:rsidR="007540C9" w:rsidRPr="0069632C">
        <w:rPr>
          <w:rFonts w:hint="cs"/>
          <w:sz w:val="24"/>
          <w:szCs w:val="24"/>
          <w:rtl/>
          <w:lang w:val="en-US" w:bidi="ar-YE"/>
        </w:rPr>
        <w:t xml:space="preserve">سيارات ومعدات الإنشاءات. </w:t>
      </w:r>
    </w:p>
    <w:p w:rsidR="007540C9" w:rsidRPr="0069632C" w:rsidRDefault="00CB1701" w:rsidP="00EC19E9">
      <w:pPr>
        <w:pStyle w:val="ListParagraph"/>
        <w:numPr>
          <w:ilvl w:val="0"/>
          <w:numId w:val="3"/>
        </w:numPr>
        <w:spacing w:before="120"/>
        <w:ind w:left="714" w:hanging="357"/>
        <w:contextualSpacing w:val="0"/>
        <w:rPr>
          <w:sz w:val="24"/>
          <w:szCs w:val="24"/>
          <w:lang w:val="en-US" w:bidi="ar-YE"/>
        </w:rPr>
      </w:pPr>
      <w:r w:rsidRPr="0069632C">
        <w:rPr>
          <w:rFonts w:hint="cs"/>
          <w:sz w:val="24"/>
          <w:szCs w:val="24"/>
          <w:rtl/>
          <w:lang w:val="en-US" w:bidi="ar-YE"/>
        </w:rPr>
        <w:lastRenderedPageBreak/>
        <w:t xml:space="preserve">ضعف </w:t>
      </w:r>
      <w:r w:rsidR="00E95287" w:rsidRPr="0069632C">
        <w:rPr>
          <w:rFonts w:hint="cs"/>
          <w:sz w:val="24"/>
          <w:szCs w:val="24"/>
          <w:rtl/>
          <w:lang w:val="en-US" w:bidi="ar-YE"/>
        </w:rPr>
        <w:t>السلامة في الموقع.</w:t>
      </w:r>
    </w:p>
    <w:p w:rsidR="00E95287" w:rsidRPr="0069632C" w:rsidRDefault="00E95287" w:rsidP="00EC19E9">
      <w:pPr>
        <w:pStyle w:val="ListParagraph"/>
        <w:numPr>
          <w:ilvl w:val="0"/>
          <w:numId w:val="3"/>
        </w:numPr>
        <w:spacing w:before="120"/>
        <w:ind w:left="714" w:hanging="357"/>
        <w:contextualSpacing w:val="0"/>
        <w:rPr>
          <w:sz w:val="24"/>
          <w:szCs w:val="24"/>
          <w:lang w:val="en-US" w:bidi="ar-YE"/>
        </w:rPr>
      </w:pPr>
      <w:r w:rsidRPr="0069632C">
        <w:rPr>
          <w:rFonts w:hint="cs"/>
          <w:sz w:val="24"/>
          <w:szCs w:val="24"/>
          <w:rtl/>
          <w:lang w:val="en-US" w:bidi="ar-YE"/>
        </w:rPr>
        <w:t>عدم كفاية إدارة الموقع.</w:t>
      </w:r>
    </w:p>
    <w:p w:rsidR="00E95287" w:rsidRPr="0069632C" w:rsidRDefault="00E95287" w:rsidP="00E95287">
      <w:pPr>
        <w:rPr>
          <w:sz w:val="24"/>
          <w:szCs w:val="24"/>
          <w:rtl/>
          <w:lang w:val="en-US" w:bidi="ar-YE"/>
        </w:rPr>
      </w:pPr>
    </w:p>
    <w:p w:rsidR="00DD6A3A" w:rsidRPr="0069632C" w:rsidRDefault="002332EB" w:rsidP="00E95287">
      <w:pPr>
        <w:rPr>
          <w:sz w:val="24"/>
          <w:szCs w:val="24"/>
          <w:rtl/>
          <w:lang w:val="en-US" w:bidi="ar-YE"/>
        </w:rPr>
      </w:pPr>
      <w:r w:rsidRPr="0069632C">
        <w:rPr>
          <w:rFonts w:hint="cs"/>
          <w:sz w:val="24"/>
          <w:szCs w:val="24"/>
          <w:rtl/>
          <w:lang w:val="en-US" w:bidi="ar-YE"/>
        </w:rPr>
        <w:t xml:space="preserve">بطبيعتها الخاصة جميع نشاطات الإنشاءات تولد مستويات مرتفعة من مخاطر الحوادث. </w:t>
      </w:r>
      <w:r w:rsidR="00D677BE" w:rsidRPr="0069632C">
        <w:rPr>
          <w:rFonts w:hint="cs"/>
          <w:sz w:val="24"/>
          <w:szCs w:val="24"/>
          <w:rtl/>
          <w:lang w:val="en-US" w:bidi="ar-YE"/>
        </w:rPr>
        <w:t xml:space="preserve">ومع ذلك </w:t>
      </w:r>
      <w:r w:rsidR="0062245B" w:rsidRPr="0069632C">
        <w:rPr>
          <w:rFonts w:hint="cs"/>
          <w:sz w:val="24"/>
          <w:szCs w:val="24"/>
          <w:rtl/>
          <w:lang w:val="en-US" w:bidi="ar-YE"/>
        </w:rPr>
        <w:t xml:space="preserve">توحي ثلاثة عوامل أن الآثار من هذه المشروعات الفرعية يمكن أن تتزايد أكثر: </w:t>
      </w:r>
    </w:p>
    <w:p w:rsidR="000510AA" w:rsidRPr="0069632C" w:rsidRDefault="003906D6" w:rsidP="00EC19E9">
      <w:pPr>
        <w:pStyle w:val="ListParagraph"/>
        <w:numPr>
          <w:ilvl w:val="0"/>
          <w:numId w:val="3"/>
        </w:numPr>
        <w:spacing w:before="120"/>
        <w:ind w:left="714" w:hanging="357"/>
        <w:contextualSpacing w:val="0"/>
        <w:rPr>
          <w:sz w:val="24"/>
          <w:szCs w:val="24"/>
          <w:lang w:val="en-US" w:bidi="ar-YE"/>
        </w:rPr>
      </w:pPr>
      <w:r w:rsidRPr="0069632C">
        <w:rPr>
          <w:rFonts w:hint="cs"/>
          <w:sz w:val="24"/>
          <w:szCs w:val="24"/>
          <w:rtl/>
          <w:lang w:val="en-US" w:bidi="ar-YE"/>
        </w:rPr>
        <w:t xml:space="preserve">من الواضح أن عدد من مواقع الإنشاءات في اليمن تفتقر إلى الإدارة السليمة وفي بعض الحالات </w:t>
      </w:r>
      <w:r w:rsidR="00A009D4" w:rsidRPr="0069632C">
        <w:rPr>
          <w:rFonts w:hint="cs"/>
          <w:sz w:val="24"/>
          <w:szCs w:val="24"/>
          <w:rtl/>
          <w:lang w:val="en-US" w:bidi="ar-YE"/>
        </w:rPr>
        <w:t xml:space="preserve">فإنها خطرة بوضوح </w:t>
      </w:r>
      <w:r w:rsidR="00981BA8" w:rsidRPr="0069632C">
        <w:rPr>
          <w:rFonts w:hint="cs"/>
          <w:sz w:val="24"/>
          <w:szCs w:val="24"/>
          <w:rtl/>
          <w:lang w:val="en-US" w:bidi="ar-YE"/>
        </w:rPr>
        <w:t xml:space="preserve">وهي هامة بدرجة متساوية </w:t>
      </w:r>
      <w:r w:rsidR="00725D54" w:rsidRPr="0069632C">
        <w:rPr>
          <w:rFonts w:hint="cs"/>
          <w:sz w:val="24"/>
          <w:szCs w:val="24"/>
          <w:rtl/>
          <w:lang w:val="en-US" w:bidi="ar-YE"/>
        </w:rPr>
        <w:t xml:space="preserve">مع النشاطات خارج الموقع </w:t>
      </w:r>
      <w:r w:rsidR="008852D5" w:rsidRPr="0069632C">
        <w:rPr>
          <w:rFonts w:hint="cs"/>
          <w:sz w:val="24"/>
          <w:szCs w:val="24"/>
          <w:rtl/>
          <w:lang w:val="en-US" w:bidi="ar-YE"/>
        </w:rPr>
        <w:t xml:space="preserve">مثل </w:t>
      </w:r>
      <w:r w:rsidR="00BB1C20" w:rsidRPr="0069632C">
        <w:rPr>
          <w:rFonts w:hint="cs"/>
          <w:sz w:val="24"/>
          <w:szCs w:val="24"/>
          <w:rtl/>
          <w:lang w:val="en-US" w:bidi="ar-YE"/>
        </w:rPr>
        <w:t xml:space="preserve">ضعف </w:t>
      </w:r>
      <w:r w:rsidR="00ED2831" w:rsidRPr="0069632C">
        <w:rPr>
          <w:rFonts w:hint="cs"/>
          <w:sz w:val="24"/>
          <w:szCs w:val="24"/>
          <w:rtl/>
          <w:lang w:val="en-US" w:bidi="ar-YE"/>
        </w:rPr>
        <w:t>السيطرة على حركة المرور عند الإنشاءات.</w:t>
      </w:r>
    </w:p>
    <w:p w:rsidR="00ED2831" w:rsidRPr="0069632C" w:rsidRDefault="007E6D42" w:rsidP="00EC19E9">
      <w:pPr>
        <w:pStyle w:val="ListParagraph"/>
        <w:numPr>
          <w:ilvl w:val="0"/>
          <w:numId w:val="3"/>
        </w:numPr>
        <w:spacing w:before="120"/>
        <w:ind w:left="714" w:hanging="357"/>
        <w:contextualSpacing w:val="0"/>
        <w:rPr>
          <w:sz w:val="24"/>
          <w:szCs w:val="24"/>
          <w:lang w:val="en-US" w:bidi="ar-YE"/>
        </w:rPr>
      </w:pPr>
      <w:r w:rsidRPr="0069632C">
        <w:rPr>
          <w:rFonts w:hint="cs"/>
          <w:sz w:val="24"/>
          <w:szCs w:val="24"/>
          <w:rtl/>
          <w:lang w:val="en-US" w:bidi="ar-YE"/>
        </w:rPr>
        <w:t xml:space="preserve">اتساع الإنشاءات </w:t>
      </w:r>
      <w:r w:rsidR="001A10F0" w:rsidRPr="0069632C">
        <w:rPr>
          <w:rFonts w:hint="cs"/>
          <w:sz w:val="24"/>
          <w:szCs w:val="24"/>
          <w:rtl/>
          <w:lang w:val="en-US" w:bidi="ar-YE"/>
        </w:rPr>
        <w:t xml:space="preserve">ضمن المناطق الحضرية. </w:t>
      </w:r>
      <w:r w:rsidR="00F72373" w:rsidRPr="0069632C">
        <w:rPr>
          <w:rFonts w:hint="cs"/>
          <w:sz w:val="24"/>
          <w:szCs w:val="24"/>
          <w:rtl/>
          <w:lang w:val="en-US" w:bidi="ar-YE"/>
        </w:rPr>
        <w:t xml:space="preserve">تعرض مواقع الإنشاءات </w:t>
      </w:r>
      <w:r w:rsidR="00C56DEE" w:rsidRPr="0069632C">
        <w:rPr>
          <w:rFonts w:hint="cs"/>
          <w:sz w:val="24"/>
          <w:szCs w:val="24"/>
          <w:rtl/>
          <w:lang w:val="en-US" w:bidi="ar-YE"/>
        </w:rPr>
        <w:t xml:space="preserve">الخطية الكثيفة </w:t>
      </w:r>
      <w:r w:rsidR="003B1022" w:rsidRPr="0069632C">
        <w:rPr>
          <w:rFonts w:hint="cs"/>
          <w:sz w:val="24"/>
          <w:szCs w:val="24"/>
          <w:rtl/>
          <w:lang w:val="en-US" w:bidi="ar-YE"/>
        </w:rPr>
        <w:t xml:space="preserve">بمحاذاة الشوارع في المدن </w:t>
      </w:r>
      <w:r w:rsidR="007C77B5" w:rsidRPr="0069632C">
        <w:rPr>
          <w:rFonts w:hint="cs"/>
          <w:sz w:val="24"/>
          <w:szCs w:val="24"/>
          <w:rtl/>
          <w:lang w:val="en-US" w:bidi="ar-YE"/>
        </w:rPr>
        <w:t>فئات كبيرة من السكان لمخاطر الحوادث وخصوصا</w:t>
      </w:r>
      <w:r w:rsidR="00D35B19">
        <w:rPr>
          <w:rFonts w:hint="cs"/>
          <w:sz w:val="24"/>
          <w:szCs w:val="24"/>
          <w:rtl/>
          <w:lang w:val="en-US" w:bidi="ar-YE"/>
        </w:rPr>
        <w:t>ً</w:t>
      </w:r>
      <w:r w:rsidR="007C77B5" w:rsidRPr="0069632C">
        <w:rPr>
          <w:rFonts w:hint="cs"/>
          <w:sz w:val="24"/>
          <w:szCs w:val="24"/>
          <w:rtl/>
          <w:lang w:val="en-US" w:bidi="ar-YE"/>
        </w:rPr>
        <w:t xml:space="preserve"> الأطفال الذين يستخدمون الشوارع كساحات لعب.</w:t>
      </w:r>
    </w:p>
    <w:p w:rsidR="007C77B5" w:rsidRPr="0069632C" w:rsidRDefault="004B06E2" w:rsidP="00EC19E9">
      <w:pPr>
        <w:pStyle w:val="ListParagraph"/>
        <w:numPr>
          <w:ilvl w:val="0"/>
          <w:numId w:val="3"/>
        </w:numPr>
        <w:spacing w:before="120"/>
        <w:ind w:left="714" w:hanging="357"/>
        <w:contextualSpacing w:val="0"/>
        <w:rPr>
          <w:sz w:val="24"/>
          <w:szCs w:val="24"/>
          <w:lang w:val="en-US" w:bidi="ar-YE"/>
        </w:rPr>
      </w:pPr>
      <w:r w:rsidRPr="0069632C">
        <w:rPr>
          <w:rFonts w:hint="cs"/>
          <w:sz w:val="24"/>
          <w:szCs w:val="24"/>
          <w:rtl/>
          <w:lang w:val="en-US" w:bidi="ar-YE"/>
        </w:rPr>
        <w:t xml:space="preserve">إن طبيعة </w:t>
      </w:r>
      <w:r w:rsidR="008B1B80" w:rsidRPr="0069632C">
        <w:rPr>
          <w:rFonts w:hint="cs"/>
          <w:sz w:val="24"/>
          <w:szCs w:val="24"/>
          <w:rtl/>
          <w:lang w:val="en-US" w:bidi="ar-YE"/>
        </w:rPr>
        <w:t xml:space="preserve">التنمية الحضرية </w:t>
      </w:r>
      <w:r w:rsidR="00BD32D5" w:rsidRPr="0069632C">
        <w:rPr>
          <w:rFonts w:hint="cs"/>
          <w:sz w:val="24"/>
          <w:szCs w:val="24"/>
          <w:rtl/>
          <w:lang w:val="en-US" w:bidi="ar-YE"/>
        </w:rPr>
        <w:t xml:space="preserve">هي أن </w:t>
      </w:r>
      <w:r w:rsidR="00D61785" w:rsidRPr="0069632C">
        <w:rPr>
          <w:rFonts w:hint="cs"/>
          <w:sz w:val="24"/>
          <w:szCs w:val="24"/>
          <w:rtl/>
          <w:lang w:val="en-US" w:bidi="ar-YE"/>
        </w:rPr>
        <w:t xml:space="preserve">طرق الوصول </w:t>
      </w:r>
      <w:r w:rsidR="008E7CEA" w:rsidRPr="0069632C">
        <w:rPr>
          <w:rFonts w:hint="cs"/>
          <w:sz w:val="24"/>
          <w:szCs w:val="24"/>
          <w:rtl/>
          <w:lang w:val="en-US" w:bidi="ar-YE"/>
        </w:rPr>
        <w:t xml:space="preserve">لإنشاءات طرق المرور </w:t>
      </w:r>
      <w:r w:rsidR="00940922" w:rsidRPr="0069632C">
        <w:rPr>
          <w:rFonts w:hint="cs"/>
          <w:sz w:val="24"/>
          <w:szCs w:val="24"/>
          <w:rtl/>
          <w:lang w:val="en-US" w:bidi="ar-YE"/>
        </w:rPr>
        <w:t xml:space="preserve">تكون </w:t>
      </w:r>
      <w:r w:rsidR="000A5E16" w:rsidRPr="0069632C">
        <w:rPr>
          <w:rFonts w:hint="cs"/>
          <w:sz w:val="24"/>
          <w:szCs w:val="24"/>
          <w:rtl/>
          <w:lang w:val="en-US" w:bidi="ar-YE"/>
        </w:rPr>
        <w:t>ضعيفة عموما</w:t>
      </w:r>
      <w:r w:rsidR="00D35B19">
        <w:rPr>
          <w:rFonts w:hint="cs"/>
          <w:sz w:val="24"/>
          <w:szCs w:val="24"/>
          <w:rtl/>
          <w:lang w:val="en-US" w:bidi="ar-YE"/>
        </w:rPr>
        <w:t>ً</w:t>
      </w:r>
      <w:r w:rsidR="000A5E16" w:rsidRPr="0069632C">
        <w:rPr>
          <w:rFonts w:hint="cs"/>
          <w:sz w:val="24"/>
          <w:szCs w:val="24"/>
          <w:rtl/>
          <w:lang w:val="en-US" w:bidi="ar-YE"/>
        </w:rPr>
        <w:t xml:space="preserve"> </w:t>
      </w:r>
      <w:r w:rsidR="00442397" w:rsidRPr="0069632C">
        <w:rPr>
          <w:rFonts w:hint="cs"/>
          <w:sz w:val="24"/>
          <w:szCs w:val="24"/>
          <w:rtl/>
          <w:lang w:val="en-US" w:bidi="ar-YE"/>
        </w:rPr>
        <w:t xml:space="preserve">وفي أحوال كثيرة </w:t>
      </w:r>
      <w:r w:rsidR="007B7546" w:rsidRPr="0069632C">
        <w:rPr>
          <w:rFonts w:hint="cs"/>
          <w:sz w:val="24"/>
          <w:szCs w:val="24"/>
          <w:rtl/>
          <w:lang w:val="en-US" w:bidi="ar-YE"/>
        </w:rPr>
        <w:t>تضم شوارع وأزقة ضيقة نسبيا</w:t>
      </w:r>
      <w:r w:rsidR="00D35B19">
        <w:rPr>
          <w:rFonts w:hint="cs"/>
          <w:sz w:val="24"/>
          <w:szCs w:val="24"/>
          <w:rtl/>
          <w:lang w:val="en-US" w:bidi="ar-YE"/>
        </w:rPr>
        <w:t>ً</w:t>
      </w:r>
      <w:r w:rsidR="007B7546" w:rsidRPr="0069632C">
        <w:rPr>
          <w:rFonts w:hint="cs"/>
          <w:sz w:val="24"/>
          <w:szCs w:val="24"/>
          <w:rtl/>
          <w:lang w:val="en-US" w:bidi="ar-YE"/>
        </w:rPr>
        <w:t xml:space="preserve"> </w:t>
      </w:r>
      <w:r w:rsidR="00F5279E" w:rsidRPr="0069632C">
        <w:rPr>
          <w:rFonts w:hint="cs"/>
          <w:sz w:val="24"/>
          <w:szCs w:val="24"/>
          <w:rtl/>
          <w:lang w:val="en-US" w:bidi="ar-YE"/>
        </w:rPr>
        <w:t xml:space="preserve">دون تسهيلات لمرور المشاة </w:t>
      </w:r>
      <w:r w:rsidR="001F1B05" w:rsidRPr="0069632C">
        <w:rPr>
          <w:rFonts w:hint="cs"/>
          <w:sz w:val="24"/>
          <w:szCs w:val="24"/>
          <w:rtl/>
          <w:lang w:val="en-US" w:bidi="ar-YE"/>
        </w:rPr>
        <w:t xml:space="preserve">والمنحنيات الرأسية والأفقية والتي </w:t>
      </w:r>
      <w:r w:rsidR="00EC00B7" w:rsidRPr="0069632C">
        <w:rPr>
          <w:rFonts w:hint="cs"/>
          <w:sz w:val="24"/>
          <w:szCs w:val="24"/>
          <w:rtl/>
          <w:lang w:val="en-US" w:bidi="ar-YE"/>
        </w:rPr>
        <w:t>فيها انسداد الوصول</w:t>
      </w:r>
      <w:r w:rsidR="00D35B19">
        <w:rPr>
          <w:rFonts w:hint="cs"/>
          <w:sz w:val="24"/>
          <w:szCs w:val="24"/>
          <w:rtl/>
          <w:lang w:val="en-US" w:bidi="ar-YE"/>
        </w:rPr>
        <w:t xml:space="preserve"> ....</w:t>
      </w:r>
      <w:r w:rsidR="00EC00B7" w:rsidRPr="0069632C">
        <w:rPr>
          <w:rFonts w:hint="cs"/>
          <w:sz w:val="24"/>
          <w:szCs w:val="24"/>
          <w:rtl/>
          <w:lang w:val="en-US" w:bidi="ar-YE"/>
        </w:rPr>
        <w:t xml:space="preserve"> الخ.</w:t>
      </w:r>
    </w:p>
    <w:p w:rsidR="00EC00B7" w:rsidRPr="0069632C" w:rsidRDefault="00EC00B7" w:rsidP="00EC00B7">
      <w:pPr>
        <w:rPr>
          <w:sz w:val="24"/>
          <w:szCs w:val="24"/>
          <w:rtl/>
          <w:lang w:val="en-US" w:bidi="ar-YE"/>
        </w:rPr>
      </w:pPr>
    </w:p>
    <w:p w:rsidR="00EC00B7" w:rsidRPr="0069632C" w:rsidRDefault="00EC00B7" w:rsidP="00982F95">
      <w:pPr>
        <w:pStyle w:val="3"/>
        <w:rPr>
          <w:rtl/>
        </w:rPr>
      </w:pPr>
      <w:bookmarkStart w:id="21" w:name="_Toc382397382"/>
      <w:r w:rsidRPr="0069632C">
        <w:rPr>
          <w:rFonts w:hint="cs"/>
          <w:rtl/>
        </w:rPr>
        <w:t xml:space="preserve">2-2-9 الدروس المستفادة من </w:t>
      </w:r>
      <w:r w:rsidR="00E47915" w:rsidRPr="0069632C">
        <w:rPr>
          <w:rFonts w:hint="cs"/>
          <w:rtl/>
        </w:rPr>
        <w:t>تجارب مشروعات الأشغال العامة</w:t>
      </w:r>
      <w:r w:rsidR="00E47915" w:rsidRPr="0069632C">
        <w:rPr>
          <w:rFonts w:hint="cs"/>
        </w:rPr>
        <w:t xml:space="preserve"> </w:t>
      </w:r>
      <w:r w:rsidR="00E47915" w:rsidRPr="0069632C">
        <w:rPr>
          <w:rFonts w:hint="cs"/>
          <w:rtl/>
        </w:rPr>
        <w:t>السابقة</w:t>
      </w:r>
      <w:bookmarkEnd w:id="21"/>
    </w:p>
    <w:p w:rsidR="00B259F5" w:rsidRPr="0069632C" w:rsidRDefault="00E47915" w:rsidP="00A8270D">
      <w:pPr>
        <w:rPr>
          <w:sz w:val="24"/>
          <w:szCs w:val="24"/>
          <w:rtl/>
          <w:lang w:val="en-US" w:bidi="ar-YE"/>
        </w:rPr>
      </w:pPr>
      <w:r w:rsidRPr="0069632C">
        <w:rPr>
          <w:rFonts w:hint="cs"/>
          <w:sz w:val="24"/>
          <w:szCs w:val="24"/>
          <w:rtl/>
          <w:lang w:val="en-US" w:bidi="ar-YE"/>
        </w:rPr>
        <w:t xml:space="preserve">على أساس </w:t>
      </w:r>
      <w:r w:rsidR="00DF3FE6" w:rsidRPr="0069632C">
        <w:rPr>
          <w:rFonts w:hint="cs"/>
          <w:sz w:val="24"/>
          <w:szCs w:val="24"/>
          <w:rtl/>
          <w:lang w:val="en-US" w:bidi="ar-YE"/>
        </w:rPr>
        <w:t xml:space="preserve">تجارب </w:t>
      </w:r>
      <w:r w:rsidR="00B433DB" w:rsidRPr="0069632C">
        <w:rPr>
          <w:rFonts w:hint="cs"/>
          <w:sz w:val="24"/>
          <w:szCs w:val="24"/>
          <w:rtl/>
          <w:lang w:val="en-US" w:bidi="ar-YE"/>
        </w:rPr>
        <w:t xml:space="preserve">المراحل </w:t>
      </w:r>
      <w:r w:rsidR="009A4532" w:rsidRPr="0069632C">
        <w:rPr>
          <w:rFonts w:hint="cs"/>
          <w:sz w:val="24"/>
          <w:szCs w:val="24"/>
          <w:rtl/>
          <w:lang w:val="en-US" w:bidi="ar-YE"/>
        </w:rPr>
        <w:t xml:space="preserve">الأربع </w:t>
      </w:r>
      <w:r w:rsidR="00F57835" w:rsidRPr="0069632C">
        <w:rPr>
          <w:rFonts w:hint="cs"/>
          <w:sz w:val="24"/>
          <w:szCs w:val="24"/>
          <w:rtl/>
          <w:lang w:val="en-US" w:bidi="ar-YE"/>
        </w:rPr>
        <w:t>الأولى من مشروع الأشغال العامة</w:t>
      </w:r>
      <w:r w:rsidR="00F57835" w:rsidRPr="0069632C">
        <w:rPr>
          <w:rFonts w:hint="cs"/>
          <w:sz w:val="24"/>
          <w:szCs w:val="24"/>
          <w:lang w:val="en-US" w:bidi="ar-YE"/>
        </w:rPr>
        <w:t xml:space="preserve"> </w:t>
      </w:r>
      <w:r w:rsidR="00F57835" w:rsidRPr="0069632C">
        <w:rPr>
          <w:rFonts w:hint="cs"/>
          <w:sz w:val="24"/>
          <w:szCs w:val="24"/>
          <w:rtl/>
          <w:lang w:val="en-US" w:bidi="ar-YE"/>
        </w:rPr>
        <w:t>يمكن ملاحظة الأمور التالية والتي ينبغي أخذها في الاعتبار في مشروع التمويل الإضافي لم</w:t>
      </w:r>
      <w:r w:rsidR="00B259F5" w:rsidRPr="0069632C">
        <w:rPr>
          <w:rFonts w:hint="cs"/>
          <w:sz w:val="24"/>
          <w:szCs w:val="24"/>
          <w:rtl/>
          <w:lang w:val="en-US" w:bidi="ar-YE"/>
        </w:rPr>
        <w:t>ش</w:t>
      </w:r>
      <w:r w:rsidR="00A8270D" w:rsidRPr="0069632C">
        <w:rPr>
          <w:rFonts w:hint="cs"/>
          <w:sz w:val="24"/>
          <w:szCs w:val="24"/>
          <w:rtl/>
          <w:lang w:val="en-US" w:bidi="ar-YE"/>
        </w:rPr>
        <w:t>روع الأشغال العامة كثيف العمالة:</w:t>
      </w:r>
    </w:p>
    <w:p w:rsidR="00A8270D" w:rsidRPr="0069632C" w:rsidRDefault="00A8270D" w:rsidP="00A8270D">
      <w:pPr>
        <w:rPr>
          <w:sz w:val="24"/>
          <w:szCs w:val="24"/>
          <w:rtl/>
          <w:lang w:val="en-US" w:bidi="ar-YE"/>
        </w:rPr>
      </w:pPr>
    </w:p>
    <w:p w:rsidR="00A8270D" w:rsidRPr="0069632C" w:rsidRDefault="00A8270D" w:rsidP="009C4029">
      <w:pPr>
        <w:ind w:left="509" w:hanging="509"/>
        <w:rPr>
          <w:sz w:val="24"/>
          <w:szCs w:val="24"/>
          <w:rtl/>
          <w:lang w:val="en-US" w:bidi="ar-YE"/>
        </w:rPr>
      </w:pPr>
      <w:r w:rsidRPr="009C4029">
        <w:rPr>
          <w:rFonts w:hint="cs"/>
          <w:b/>
          <w:bCs/>
          <w:sz w:val="24"/>
          <w:szCs w:val="24"/>
          <w:u w:val="single"/>
          <w:rtl/>
          <w:lang w:val="en-US" w:bidi="ar-YE"/>
        </w:rPr>
        <w:t xml:space="preserve">1- </w:t>
      </w:r>
      <w:r w:rsidR="009C4029">
        <w:rPr>
          <w:rFonts w:hint="cs"/>
          <w:b/>
          <w:bCs/>
          <w:sz w:val="24"/>
          <w:szCs w:val="24"/>
          <w:u w:val="single"/>
          <w:rtl/>
          <w:lang w:val="en-US" w:bidi="ar-YE"/>
        </w:rPr>
        <w:tab/>
      </w:r>
      <w:r w:rsidRPr="009C4029">
        <w:rPr>
          <w:rFonts w:hint="cs"/>
          <w:b/>
          <w:bCs/>
          <w:sz w:val="24"/>
          <w:szCs w:val="24"/>
          <w:u w:val="single"/>
          <w:rtl/>
          <w:lang w:val="en-US" w:bidi="ar-YE"/>
        </w:rPr>
        <w:t xml:space="preserve">النساء والأطفال: </w:t>
      </w:r>
      <w:r w:rsidR="003F7827" w:rsidRPr="0069632C">
        <w:rPr>
          <w:rFonts w:hint="cs"/>
          <w:sz w:val="24"/>
          <w:szCs w:val="24"/>
          <w:rtl/>
          <w:lang w:val="en-US" w:bidi="ar-YE"/>
        </w:rPr>
        <w:t xml:space="preserve">بإدراكنا </w:t>
      </w:r>
      <w:r w:rsidR="00AC5455" w:rsidRPr="0069632C">
        <w:rPr>
          <w:rFonts w:hint="cs"/>
          <w:sz w:val="24"/>
          <w:szCs w:val="24"/>
          <w:rtl/>
          <w:lang w:val="en-US" w:bidi="ar-YE"/>
        </w:rPr>
        <w:t>للحاجة الكبيرة للخدمات التي تفيد النساء والأطفال ينظر مشروع الأشغال العامة</w:t>
      </w:r>
      <w:r w:rsidR="00AC5455" w:rsidRPr="0069632C">
        <w:rPr>
          <w:rFonts w:hint="cs"/>
          <w:sz w:val="24"/>
          <w:szCs w:val="24"/>
          <w:lang w:val="en-US" w:bidi="ar-YE"/>
        </w:rPr>
        <w:t xml:space="preserve"> </w:t>
      </w:r>
      <w:r w:rsidR="00B91D90" w:rsidRPr="0069632C">
        <w:rPr>
          <w:rFonts w:hint="cs"/>
          <w:sz w:val="24"/>
          <w:szCs w:val="24"/>
          <w:rtl/>
          <w:lang w:val="en-US" w:bidi="ar-YE"/>
        </w:rPr>
        <w:t xml:space="preserve">لهذه المجموعة الهدف </w:t>
      </w:r>
      <w:r w:rsidR="006E54B4" w:rsidRPr="0069632C">
        <w:rPr>
          <w:rFonts w:hint="cs"/>
          <w:sz w:val="24"/>
          <w:szCs w:val="24"/>
          <w:rtl/>
          <w:lang w:val="en-US" w:bidi="ar-YE"/>
        </w:rPr>
        <w:t xml:space="preserve">بأنها </w:t>
      </w:r>
      <w:r w:rsidR="00AD4EA1" w:rsidRPr="0069632C">
        <w:rPr>
          <w:rFonts w:hint="cs"/>
          <w:sz w:val="24"/>
          <w:szCs w:val="24"/>
          <w:rtl/>
          <w:lang w:val="en-US" w:bidi="ar-YE"/>
        </w:rPr>
        <w:t xml:space="preserve">الأكثر أهمية من أجل </w:t>
      </w:r>
      <w:r w:rsidR="00332C2C" w:rsidRPr="0069632C">
        <w:rPr>
          <w:rFonts w:hint="cs"/>
          <w:sz w:val="24"/>
          <w:szCs w:val="24"/>
          <w:rtl/>
          <w:lang w:val="en-US" w:bidi="ar-YE"/>
        </w:rPr>
        <w:t xml:space="preserve">الاستجابة لها. </w:t>
      </w:r>
      <w:r w:rsidR="00022955" w:rsidRPr="0069632C">
        <w:rPr>
          <w:rFonts w:hint="cs"/>
          <w:sz w:val="24"/>
          <w:szCs w:val="24"/>
          <w:rtl/>
          <w:lang w:val="en-US" w:bidi="ar-YE"/>
        </w:rPr>
        <w:t xml:space="preserve">وبالإضافة لذلك </w:t>
      </w:r>
      <w:r w:rsidR="00707CEE" w:rsidRPr="0069632C">
        <w:rPr>
          <w:rFonts w:hint="cs"/>
          <w:sz w:val="24"/>
          <w:szCs w:val="24"/>
          <w:rtl/>
          <w:lang w:val="en-US" w:bidi="ar-YE"/>
        </w:rPr>
        <w:t xml:space="preserve">فلا يمكن تحقيق التنمية وتخفيف الفقر </w:t>
      </w:r>
      <w:r w:rsidR="005C40A4" w:rsidRPr="0069632C">
        <w:rPr>
          <w:rFonts w:hint="cs"/>
          <w:sz w:val="24"/>
          <w:szCs w:val="24"/>
          <w:rtl/>
          <w:lang w:val="en-US" w:bidi="ar-YE"/>
        </w:rPr>
        <w:t xml:space="preserve">دون الأخذ في الاعتبار </w:t>
      </w:r>
      <w:r w:rsidR="007D673A" w:rsidRPr="0069632C">
        <w:rPr>
          <w:rFonts w:hint="cs"/>
          <w:sz w:val="24"/>
          <w:szCs w:val="24"/>
          <w:rtl/>
          <w:lang w:val="en-US" w:bidi="ar-YE"/>
        </w:rPr>
        <w:t xml:space="preserve">لرفاهية النساء والأطفال. </w:t>
      </w:r>
      <w:r w:rsidR="003A01D8" w:rsidRPr="0069632C">
        <w:rPr>
          <w:rFonts w:hint="cs"/>
          <w:sz w:val="24"/>
          <w:szCs w:val="24"/>
          <w:rtl/>
          <w:lang w:val="en-US" w:bidi="ar-YE"/>
        </w:rPr>
        <w:t xml:space="preserve">ومن أجل الوفاء </w:t>
      </w:r>
      <w:r w:rsidR="00B45A20" w:rsidRPr="0069632C">
        <w:rPr>
          <w:rFonts w:hint="cs"/>
          <w:sz w:val="24"/>
          <w:szCs w:val="24"/>
          <w:rtl/>
          <w:lang w:val="en-US" w:bidi="ar-YE"/>
        </w:rPr>
        <w:t xml:space="preserve">بهذه </w:t>
      </w:r>
      <w:r w:rsidR="009C4029" w:rsidRPr="0069632C">
        <w:rPr>
          <w:rFonts w:hint="cs"/>
          <w:sz w:val="24"/>
          <w:szCs w:val="24"/>
          <w:rtl/>
          <w:lang w:val="en-US" w:bidi="ar-YE"/>
        </w:rPr>
        <w:t>الاستراتيجية</w:t>
      </w:r>
      <w:r w:rsidR="00B45A20" w:rsidRPr="0069632C">
        <w:rPr>
          <w:rFonts w:hint="cs"/>
          <w:sz w:val="24"/>
          <w:szCs w:val="24"/>
          <w:rtl/>
          <w:lang w:val="en-US" w:bidi="ar-YE"/>
        </w:rPr>
        <w:t xml:space="preserve"> </w:t>
      </w:r>
      <w:r w:rsidR="00516EE0" w:rsidRPr="0069632C">
        <w:rPr>
          <w:rFonts w:hint="cs"/>
          <w:sz w:val="24"/>
          <w:szCs w:val="24"/>
          <w:rtl/>
          <w:lang w:val="en-US" w:bidi="ar-YE"/>
        </w:rPr>
        <w:t xml:space="preserve">تعطى </w:t>
      </w:r>
      <w:r w:rsidR="00AC3535" w:rsidRPr="0069632C">
        <w:rPr>
          <w:rFonts w:hint="cs"/>
          <w:sz w:val="24"/>
          <w:szCs w:val="24"/>
          <w:rtl/>
          <w:lang w:val="en-US" w:bidi="ar-YE"/>
        </w:rPr>
        <w:t xml:space="preserve">المشروعات الفرعية لمدارس الفتيات </w:t>
      </w:r>
      <w:r w:rsidR="00E90BEE" w:rsidRPr="0069632C">
        <w:rPr>
          <w:rFonts w:hint="cs"/>
          <w:sz w:val="24"/>
          <w:szCs w:val="24"/>
          <w:rtl/>
          <w:lang w:val="en-US" w:bidi="ar-YE"/>
        </w:rPr>
        <w:t xml:space="preserve">والمياه من أجل الحياة والمرافق الصحية أعلى </w:t>
      </w:r>
      <w:r w:rsidR="00FE520B" w:rsidRPr="0069632C">
        <w:rPr>
          <w:rFonts w:hint="cs"/>
          <w:sz w:val="24"/>
          <w:szCs w:val="24"/>
          <w:rtl/>
          <w:lang w:val="en-US" w:bidi="ar-YE"/>
        </w:rPr>
        <w:t xml:space="preserve">أولوية </w:t>
      </w:r>
      <w:r w:rsidR="0010174B" w:rsidRPr="0069632C">
        <w:rPr>
          <w:rFonts w:hint="cs"/>
          <w:sz w:val="24"/>
          <w:szCs w:val="24"/>
          <w:rtl/>
          <w:lang w:val="en-US" w:bidi="ar-YE"/>
        </w:rPr>
        <w:t xml:space="preserve">حيث أن النساء والأطفال هم المستفيدين الرئيسيين. </w:t>
      </w:r>
    </w:p>
    <w:p w:rsidR="0010174B" w:rsidRPr="0069632C" w:rsidRDefault="0010174B" w:rsidP="009C4029">
      <w:pPr>
        <w:ind w:left="509" w:hanging="509"/>
        <w:rPr>
          <w:sz w:val="24"/>
          <w:szCs w:val="24"/>
          <w:rtl/>
          <w:lang w:val="en-US" w:bidi="ar-YE"/>
        </w:rPr>
      </w:pPr>
    </w:p>
    <w:p w:rsidR="0010174B" w:rsidRPr="0069632C" w:rsidRDefault="00606C0A" w:rsidP="009C4029">
      <w:pPr>
        <w:ind w:left="509"/>
        <w:rPr>
          <w:sz w:val="24"/>
          <w:szCs w:val="24"/>
          <w:rtl/>
          <w:lang w:val="en-US" w:bidi="ar-YE"/>
        </w:rPr>
      </w:pPr>
      <w:r w:rsidRPr="0069632C">
        <w:rPr>
          <w:rFonts w:hint="cs"/>
          <w:sz w:val="24"/>
          <w:szCs w:val="24"/>
          <w:rtl/>
          <w:lang w:val="en-US" w:bidi="ar-YE"/>
        </w:rPr>
        <w:t xml:space="preserve">وعلى أساس الدروس المستفادة من تنفيذ مشروعات الأشغال السابقة تمت تحديد </w:t>
      </w:r>
      <w:r w:rsidR="009627DB" w:rsidRPr="0069632C">
        <w:rPr>
          <w:rFonts w:hint="cs"/>
          <w:sz w:val="24"/>
          <w:szCs w:val="24"/>
          <w:rtl/>
          <w:lang w:val="en-US" w:bidi="ar-YE"/>
        </w:rPr>
        <w:t xml:space="preserve">عدة نقاط دخول </w:t>
      </w:r>
      <w:r w:rsidR="00F93FC4" w:rsidRPr="0069632C">
        <w:rPr>
          <w:rFonts w:hint="cs"/>
          <w:sz w:val="24"/>
          <w:szCs w:val="24"/>
          <w:rtl/>
          <w:lang w:val="en-US" w:bidi="ar-YE"/>
        </w:rPr>
        <w:t xml:space="preserve">من خلالها </w:t>
      </w:r>
      <w:r w:rsidR="00A94145" w:rsidRPr="0069632C">
        <w:rPr>
          <w:rFonts w:hint="cs"/>
          <w:sz w:val="24"/>
          <w:szCs w:val="24"/>
          <w:rtl/>
          <w:lang w:val="en-US" w:bidi="ar-YE"/>
        </w:rPr>
        <w:t xml:space="preserve">يزداد أثر المرأة مثلا بإعطاء النساء </w:t>
      </w:r>
      <w:r w:rsidR="007F16B1" w:rsidRPr="0069632C">
        <w:rPr>
          <w:rFonts w:hint="cs"/>
          <w:sz w:val="24"/>
          <w:szCs w:val="24"/>
          <w:rtl/>
          <w:lang w:val="en-US" w:bidi="ar-YE"/>
        </w:rPr>
        <w:t xml:space="preserve">صوت أكبر أثناء المراحل الأولى من إعداد المشروعات الفرعية من خلال المشاورات مع المجتمع وباستخدام مزيد من المهندسات أثناء مرحلة التصميم والتنفيذ والإشراف </w:t>
      </w:r>
      <w:r w:rsidR="00EF3E52" w:rsidRPr="0069632C">
        <w:rPr>
          <w:rFonts w:hint="cs"/>
          <w:sz w:val="24"/>
          <w:szCs w:val="24"/>
          <w:rtl/>
          <w:lang w:val="en-US" w:bidi="ar-YE"/>
        </w:rPr>
        <w:t xml:space="preserve">وبتشجيع </w:t>
      </w:r>
      <w:r w:rsidR="002F5372" w:rsidRPr="0069632C">
        <w:rPr>
          <w:rFonts w:hint="cs"/>
          <w:sz w:val="24"/>
          <w:szCs w:val="24"/>
          <w:rtl/>
          <w:lang w:val="en-US" w:bidi="ar-YE"/>
        </w:rPr>
        <w:t xml:space="preserve">الاستخدام قصير الأجل </w:t>
      </w:r>
      <w:r w:rsidR="00C3477A" w:rsidRPr="0069632C">
        <w:rPr>
          <w:rFonts w:hint="cs"/>
          <w:sz w:val="24"/>
          <w:szCs w:val="24"/>
          <w:rtl/>
          <w:lang w:val="en-US" w:bidi="ar-YE"/>
        </w:rPr>
        <w:t>للمستفيدات أثناء التنفيذ.</w:t>
      </w:r>
    </w:p>
    <w:p w:rsidR="00C3477A" w:rsidRPr="0069632C" w:rsidRDefault="00C3477A" w:rsidP="009C4029">
      <w:pPr>
        <w:ind w:left="509" w:hanging="509"/>
        <w:rPr>
          <w:sz w:val="24"/>
          <w:szCs w:val="24"/>
          <w:rtl/>
          <w:lang w:val="en-US" w:bidi="ar-YE"/>
        </w:rPr>
      </w:pPr>
    </w:p>
    <w:p w:rsidR="00C3477A" w:rsidRPr="0069632C" w:rsidRDefault="008E6C9C" w:rsidP="009C4029">
      <w:pPr>
        <w:ind w:left="509"/>
        <w:rPr>
          <w:sz w:val="24"/>
          <w:szCs w:val="24"/>
          <w:rtl/>
          <w:lang w:val="en-US" w:bidi="ar-YE"/>
        </w:rPr>
      </w:pPr>
      <w:r w:rsidRPr="0069632C">
        <w:rPr>
          <w:rFonts w:hint="cs"/>
          <w:sz w:val="24"/>
          <w:szCs w:val="24"/>
          <w:rtl/>
          <w:lang w:val="en-US" w:bidi="ar-YE"/>
        </w:rPr>
        <w:t xml:space="preserve">ولتعزيز مساهمة النساء </w:t>
      </w:r>
      <w:r w:rsidR="008E2B25" w:rsidRPr="0069632C">
        <w:rPr>
          <w:rFonts w:hint="cs"/>
          <w:sz w:val="24"/>
          <w:szCs w:val="24"/>
          <w:rtl/>
          <w:lang w:val="en-US" w:bidi="ar-YE"/>
        </w:rPr>
        <w:t xml:space="preserve">واستفادتهن </w:t>
      </w:r>
      <w:r w:rsidR="00922AE4" w:rsidRPr="0069632C">
        <w:rPr>
          <w:rFonts w:hint="cs"/>
          <w:sz w:val="24"/>
          <w:szCs w:val="24"/>
          <w:rtl/>
          <w:lang w:val="en-US" w:bidi="ar-YE"/>
        </w:rPr>
        <w:t xml:space="preserve">من المشروعات </w:t>
      </w:r>
      <w:r w:rsidR="007621B3" w:rsidRPr="0069632C">
        <w:rPr>
          <w:rFonts w:hint="cs"/>
          <w:sz w:val="24"/>
          <w:szCs w:val="24"/>
          <w:rtl/>
          <w:lang w:val="en-US" w:bidi="ar-YE"/>
        </w:rPr>
        <w:t xml:space="preserve">سيتم تحديث دليل عمليات </w:t>
      </w:r>
      <w:r w:rsidR="007653C9" w:rsidRPr="0069632C">
        <w:rPr>
          <w:rFonts w:hint="cs"/>
          <w:sz w:val="24"/>
          <w:szCs w:val="24"/>
          <w:rtl/>
          <w:lang w:val="en-US" w:bidi="ar-YE"/>
        </w:rPr>
        <w:t>التمويل الإضافي لمشروع الأشغال العامة كثيف العمالة</w:t>
      </w:r>
      <w:r w:rsidR="007653C9" w:rsidRPr="0069632C">
        <w:rPr>
          <w:rFonts w:hint="cs"/>
          <w:sz w:val="24"/>
          <w:szCs w:val="24"/>
          <w:lang w:val="en-US" w:bidi="ar-YE"/>
        </w:rPr>
        <w:t xml:space="preserve"> </w:t>
      </w:r>
      <w:r w:rsidR="007653C9" w:rsidRPr="0069632C">
        <w:rPr>
          <w:rFonts w:hint="cs"/>
          <w:sz w:val="24"/>
          <w:szCs w:val="24"/>
          <w:rtl/>
          <w:lang w:val="en-US" w:bidi="ar-YE"/>
        </w:rPr>
        <w:t xml:space="preserve">لتوفير </w:t>
      </w:r>
      <w:r w:rsidR="004B493A" w:rsidRPr="0069632C">
        <w:rPr>
          <w:rFonts w:hint="cs"/>
          <w:sz w:val="24"/>
          <w:szCs w:val="24"/>
          <w:rtl/>
          <w:lang w:val="en-US" w:bidi="ar-YE"/>
        </w:rPr>
        <w:t xml:space="preserve">الأساس العملي لتوسيع </w:t>
      </w:r>
      <w:r w:rsidR="009166B5" w:rsidRPr="0069632C">
        <w:rPr>
          <w:rFonts w:hint="cs"/>
          <w:sz w:val="24"/>
          <w:szCs w:val="24"/>
          <w:rtl/>
          <w:lang w:val="en-US" w:bidi="ar-YE"/>
        </w:rPr>
        <w:t xml:space="preserve">الوصول إلى النوع الاجتماعي. </w:t>
      </w:r>
    </w:p>
    <w:p w:rsidR="00997C29" w:rsidRPr="0069632C" w:rsidRDefault="00997C29" w:rsidP="009C4029">
      <w:pPr>
        <w:ind w:left="509" w:hanging="509"/>
        <w:rPr>
          <w:sz w:val="24"/>
          <w:szCs w:val="24"/>
          <w:rtl/>
          <w:lang w:val="en-US" w:bidi="ar-YE"/>
        </w:rPr>
      </w:pPr>
    </w:p>
    <w:p w:rsidR="00997C29" w:rsidRPr="009C4029" w:rsidRDefault="00997C29" w:rsidP="009C4029">
      <w:pPr>
        <w:ind w:left="509" w:hanging="509"/>
        <w:rPr>
          <w:b/>
          <w:bCs/>
          <w:sz w:val="24"/>
          <w:szCs w:val="24"/>
          <w:u w:val="single"/>
          <w:rtl/>
          <w:lang w:val="en-US" w:bidi="ar-YE"/>
        </w:rPr>
      </w:pPr>
      <w:r w:rsidRPr="009C4029">
        <w:rPr>
          <w:rFonts w:hint="cs"/>
          <w:b/>
          <w:bCs/>
          <w:sz w:val="24"/>
          <w:szCs w:val="24"/>
          <w:u w:val="single"/>
          <w:rtl/>
          <w:lang w:val="en-US" w:bidi="ar-YE"/>
        </w:rPr>
        <w:t xml:space="preserve">2- </w:t>
      </w:r>
      <w:r w:rsidR="009C4029" w:rsidRPr="009C4029">
        <w:rPr>
          <w:rFonts w:hint="cs"/>
          <w:b/>
          <w:bCs/>
          <w:sz w:val="24"/>
          <w:szCs w:val="24"/>
          <w:u w:val="single"/>
          <w:rtl/>
          <w:lang w:val="en-US" w:bidi="ar-YE"/>
        </w:rPr>
        <w:tab/>
      </w:r>
      <w:r w:rsidRPr="009C4029">
        <w:rPr>
          <w:rFonts w:hint="cs"/>
          <w:b/>
          <w:bCs/>
          <w:sz w:val="24"/>
          <w:szCs w:val="24"/>
          <w:u w:val="single"/>
          <w:rtl/>
          <w:lang w:val="en-US" w:bidi="ar-YE"/>
        </w:rPr>
        <w:t>التعليم</w:t>
      </w:r>
    </w:p>
    <w:p w:rsidR="00997C29" w:rsidRPr="0069632C" w:rsidRDefault="00505335" w:rsidP="009C4029">
      <w:pPr>
        <w:pStyle w:val="ListParagraph"/>
        <w:numPr>
          <w:ilvl w:val="0"/>
          <w:numId w:val="5"/>
        </w:numPr>
        <w:spacing w:before="120"/>
        <w:ind w:left="935" w:hanging="425"/>
        <w:contextualSpacing w:val="0"/>
        <w:rPr>
          <w:sz w:val="24"/>
          <w:szCs w:val="24"/>
          <w:lang w:val="en-US" w:bidi="ar-YE"/>
        </w:rPr>
      </w:pPr>
      <w:r w:rsidRPr="0069632C">
        <w:rPr>
          <w:rFonts w:hint="cs"/>
          <w:sz w:val="24"/>
          <w:szCs w:val="24"/>
          <w:rtl/>
          <w:lang w:val="en-US" w:bidi="ar-YE"/>
        </w:rPr>
        <w:t xml:space="preserve">ستقوم وزارة التربية والتعليم </w:t>
      </w:r>
      <w:r w:rsidR="004810A8" w:rsidRPr="0069632C">
        <w:rPr>
          <w:rFonts w:hint="cs"/>
          <w:sz w:val="24"/>
          <w:szCs w:val="24"/>
          <w:rtl/>
          <w:lang w:val="en-US" w:bidi="ar-YE"/>
        </w:rPr>
        <w:t xml:space="preserve">بزيادة الوعي </w:t>
      </w:r>
      <w:r w:rsidR="00806F0E" w:rsidRPr="0069632C">
        <w:rPr>
          <w:rFonts w:hint="cs"/>
          <w:sz w:val="24"/>
          <w:szCs w:val="24"/>
          <w:rtl/>
          <w:lang w:val="en-US" w:bidi="ar-YE"/>
        </w:rPr>
        <w:t xml:space="preserve">بالبيئة والنظافة </w:t>
      </w:r>
      <w:r w:rsidR="00B1618C" w:rsidRPr="0069632C">
        <w:rPr>
          <w:rFonts w:hint="cs"/>
          <w:sz w:val="24"/>
          <w:szCs w:val="24"/>
          <w:rtl/>
          <w:lang w:val="en-US" w:bidi="ar-YE"/>
        </w:rPr>
        <w:t xml:space="preserve">ضمن المدارس </w:t>
      </w:r>
      <w:r w:rsidR="00B25CD9" w:rsidRPr="0069632C">
        <w:rPr>
          <w:rFonts w:hint="cs"/>
          <w:sz w:val="24"/>
          <w:szCs w:val="24"/>
          <w:rtl/>
          <w:lang w:val="en-US" w:bidi="ar-YE"/>
        </w:rPr>
        <w:t xml:space="preserve">والمجتمع </w:t>
      </w:r>
      <w:r w:rsidR="0085167E" w:rsidRPr="0069632C">
        <w:rPr>
          <w:rFonts w:hint="cs"/>
          <w:sz w:val="24"/>
          <w:szCs w:val="24"/>
          <w:rtl/>
          <w:lang w:val="en-US" w:bidi="ar-YE"/>
        </w:rPr>
        <w:t xml:space="preserve">كجزء من </w:t>
      </w:r>
      <w:r w:rsidR="00CB20C6" w:rsidRPr="0069632C">
        <w:rPr>
          <w:rFonts w:hint="cs"/>
          <w:sz w:val="24"/>
          <w:szCs w:val="24"/>
          <w:rtl/>
          <w:lang w:val="en-US" w:bidi="ar-YE"/>
        </w:rPr>
        <w:t xml:space="preserve">المهام </w:t>
      </w:r>
      <w:r w:rsidR="00E4533E" w:rsidRPr="0069632C">
        <w:rPr>
          <w:rFonts w:hint="cs"/>
          <w:sz w:val="24"/>
          <w:szCs w:val="24"/>
          <w:rtl/>
          <w:lang w:val="en-US" w:bidi="ar-YE"/>
        </w:rPr>
        <w:t xml:space="preserve">التربوية </w:t>
      </w:r>
      <w:r w:rsidR="00EE6396" w:rsidRPr="0069632C">
        <w:rPr>
          <w:rFonts w:hint="cs"/>
          <w:sz w:val="24"/>
          <w:szCs w:val="24"/>
          <w:rtl/>
          <w:lang w:val="en-US" w:bidi="ar-YE"/>
        </w:rPr>
        <w:t>و</w:t>
      </w:r>
      <w:r w:rsidR="002B5C35" w:rsidRPr="0069632C">
        <w:rPr>
          <w:rFonts w:hint="cs"/>
          <w:sz w:val="24"/>
          <w:szCs w:val="24"/>
          <w:rtl/>
          <w:lang w:val="en-US" w:bidi="ar-YE"/>
        </w:rPr>
        <w:t>ينبغي أن يتضمن برنامج التوعية الجوانب التالية</w:t>
      </w:r>
      <w:r w:rsidR="00492EE4" w:rsidRPr="0069632C">
        <w:rPr>
          <w:rFonts w:hint="cs"/>
          <w:sz w:val="24"/>
          <w:szCs w:val="24"/>
          <w:rtl/>
          <w:lang w:val="en-US" w:bidi="ar-YE"/>
        </w:rPr>
        <w:t xml:space="preserve">: </w:t>
      </w:r>
    </w:p>
    <w:p w:rsidR="00F92AEB" w:rsidRPr="0069632C" w:rsidRDefault="00F92AEB" w:rsidP="009C4029">
      <w:pPr>
        <w:pStyle w:val="ListParagraph"/>
        <w:numPr>
          <w:ilvl w:val="1"/>
          <w:numId w:val="5"/>
        </w:numPr>
        <w:spacing w:before="120"/>
        <w:ind w:left="1503" w:hanging="567"/>
        <w:contextualSpacing w:val="0"/>
        <w:rPr>
          <w:sz w:val="24"/>
          <w:szCs w:val="24"/>
          <w:lang w:val="en-US" w:bidi="ar-YE"/>
        </w:rPr>
      </w:pPr>
      <w:r w:rsidRPr="0069632C">
        <w:rPr>
          <w:rFonts w:hint="cs"/>
          <w:sz w:val="24"/>
          <w:szCs w:val="24"/>
          <w:rtl/>
          <w:lang w:val="en-US" w:bidi="ar-YE"/>
        </w:rPr>
        <w:t>نظافة الصفوف الدراسية وساحات المدارس.</w:t>
      </w:r>
    </w:p>
    <w:p w:rsidR="00F92AEB" w:rsidRPr="0069632C" w:rsidRDefault="00A65093" w:rsidP="009C4029">
      <w:pPr>
        <w:pStyle w:val="ListParagraph"/>
        <w:numPr>
          <w:ilvl w:val="1"/>
          <w:numId w:val="5"/>
        </w:numPr>
        <w:spacing w:before="120"/>
        <w:ind w:left="1503" w:hanging="567"/>
        <w:contextualSpacing w:val="0"/>
        <w:rPr>
          <w:sz w:val="24"/>
          <w:szCs w:val="24"/>
          <w:lang w:val="en-US" w:bidi="ar-YE"/>
        </w:rPr>
      </w:pPr>
      <w:r w:rsidRPr="0069632C">
        <w:rPr>
          <w:rFonts w:hint="cs"/>
          <w:sz w:val="24"/>
          <w:szCs w:val="24"/>
          <w:rtl/>
          <w:lang w:val="en-US" w:bidi="ar-YE"/>
        </w:rPr>
        <w:t>العناية بالأشجار في المدارس وإيضاح أهمية دور الأشجار للحياة البشرية والكائنات الأخرى.</w:t>
      </w:r>
    </w:p>
    <w:p w:rsidR="00A65093" w:rsidRPr="0069632C" w:rsidRDefault="00A65093" w:rsidP="009C4029">
      <w:pPr>
        <w:pStyle w:val="ListParagraph"/>
        <w:numPr>
          <w:ilvl w:val="1"/>
          <w:numId w:val="5"/>
        </w:numPr>
        <w:spacing w:before="120"/>
        <w:ind w:left="1503" w:hanging="567"/>
        <w:contextualSpacing w:val="0"/>
        <w:rPr>
          <w:sz w:val="24"/>
          <w:szCs w:val="24"/>
          <w:lang w:val="en-US" w:bidi="ar-YE"/>
        </w:rPr>
      </w:pPr>
      <w:r w:rsidRPr="0069632C">
        <w:rPr>
          <w:rFonts w:hint="cs"/>
          <w:sz w:val="24"/>
          <w:szCs w:val="24"/>
          <w:rtl/>
          <w:lang w:val="en-US" w:bidi="ar-YE"/>
        </w:rPr>
        <w:t xml:space="preserve">تخصيص أماكن وأدوات جمع لجمع </w:t>
      </w:r>
      <w:r w:rsidR="00DB472D" w:rsidRPr="0069632C">
        <w:rPr>
          <w:rFonts w:hint="cs"/>
          <w:sz w:val="24"/>
          <w:szCs w:val="24"/>
          <w:rtl/>
          <w:lang w:val="en-US" w:bidi="ar-YE"/>
        </w:rPr>
        <w:t>القمامة اليومية من داخل وخارج المدارس.</w:t>
      </w:r>
    </w:p>
    <w:p w:rsidR="00DB472D" w:rsidRPr="0069632C" w:rsidRDefault="00E408D3" w:rsidP="009C4029">
      <w:pPr>
        <w:pStyle w:val="ListParagraph"/>
        <w:numPr>
          <w:ilvl w:val="1"/>
          <w:numId w:val="5"/>
        </w:numPr>
        <w:spacing w:before="120"/>
        <w:ind w:left="1503" w:hanging="567"/>
        <w:contextualSpacing w:val="0"/>
        <w:rPr>
          <w:sz w:val="24"/>
          <w:szCs w:val="24"/>
          <w:lang w:val="en-US" w:bidi="ar-YE"/>
        </w:rPr>
      </w:pPr>
      <w:r w:rsidRPr="0069632C">
        <w:rPr>
          <w:rFonts w:hint="cs"/>
          <w:sz w:val="24"/>
          <w:szCs w:val="24"/>
          <w:rtl/>
          <w:lang w:val="en-US" w:bidi="ar-YE"/>
        </w:rPr>
        <w:t xml:space="preserve">جعل </w:t>
      </w:r>
      <w:r w:rsidR="00EE301E" w:rsidRPr="0069632C">
        <w:rPr>
          <w:rFonts w:hint="cs"/>
          <w:sz w:val="24"/>
          <w:szCs w:val="24"/>
          <w:rtl/>
          <w:lang w:val="en-US" w:bidi="ar-YE"/>
        </w:rPr>
        <w:t xml:space="preserve">التلاميذ على وعي وتثقيفهم (الفتيان والفتيات) بالطريقة الصحيحة لاستخدام الحمامات وخاصة في المدارس </w:t>
      </w:r>
      <w:r w:rsidR="00EB05B6" w:rsidRPr="0069632C">
        <w:rPr>
          <w:rFonts w:hint="cs"/>
          <w:sz w:val="24"/>
          <w:szCs w:val="24"/>
          <w:rtl/>
          <w:lang w:val="en-US" w:bidi="ar-YE"/>
        </w:rPr>
        <w:t>الابتدائية</w:t>
      </w:r>
      <w:r w:rsidR="00EE301E" w:rsidRPr="0069632C">
        <w:rPr>
          <w:rFonts w:hint="cs"/>
          <w:sz w:val="24"/>
          <w:szCs w:val="24"/>
          <w:rtl/>
          <w:lang w:val="en-US" w:bidi="ar-YE"/>
        </w:rPr>
        <w:t xml:space="preserve"> وزيادة الدرجات </w:t>
      </w:r>
      <w:r w:rsidR="002D6C92" w:rsidRPr="0069632C">
        <w:rPr>
          <w:rFonts w:hint="cs"/>
          <w:sz w:val="24"/>
          <w:szCs w:val="24"/>
          <w:rtl/>
          <w:lang w:val="en-US" w:bidi="ar-YE"/>
        </w:rPr>
        <w:t xml:space="preserve">السنوية </w:t>
      </w:r>
      <w:r w:rsidR="004B2B66" w:rsidRPr="0069632C">
        <w:rPr>
          <w:rFonts w:hint="cs"/>
          <w:sz w:val="24"/>
          <w:szCs w:val="24"/>
          <w:rtl/>
          <w:lang w:val="en-US" w:bidi="ar-YE"/>
        </w:rPr>
        <w:t xml:space="preserve">للتلاميذ الذين يمتثلون بقواعد السلوك والاستخدام السليم لحمامات المدارس </w:t>
      </w:r>
      <w:r w:rsidR="00E604D1" w:rsidRPr="0069632C">
        <w:rPr>
          <w:rFonts w:hint="cs"/>
          <w:sz w:val="24"/>
          <w:szCs w:val="24"/>
          <w:rtl/>
          <w:lang w:val="en-US" w:bidi="ar-YE"/>
        </w:rPr>
        <w:t xml:space="preserve">وكذلك </w:t>
      </w:r>
      <w:r w:rsidR="00D117BA" w:rsidRPr="0069632C">
        <w:rPr>
          <w:rFonts w:hint="cs"/>
          <w:sz w:val="24"/>
          <w:szCs w:val="24"/>
          <w:rtl/>
          <w:lang w:val="en-US" w:bidi="ar-YE"/>
        </w:rPr>
        <w:t>الجوانب البيئية السليمة في المدرسة.</w:t>
      </w:r>
    </w:p>
    <w:p w:rsidR="00D117BA" w:rsidRPr="0069632C" w:rsidRDefault="00044575" w:rsidP="009C4029">
      <w:pPr>
        <w:pStyle w:val="ListParagraph"/>
        <w:numPr>
          <w:ilvl w:val="0"/>
          <w:numId w:val="5"/>
        </w:numPr>
        <w:spacing w:before="120"/>
        <w:ind w:left="935" w:hanging="425"/>
        <w:contextualSpacing w:val="0"/>
        <w:rPr>
          <w:sz w:val="24"/>
          <w:szCs w:val="24"/>
          <w:lang w:val="en-US" w:bidi="ar-YE"/>
        </w:rPr>
      </w:pPr>
      <w:r w:rsidRPr="0069632C">
        <w:rPr>
          <w:rFonts w:hint="cs"/>
          <w:sz w:val="24"/>
          <w:szCs w:val="24"/>
          <w:rtl/>
          <w:lang w:val="en-US" w:bidi="ar-YE"/>
        </w:rPr>
        <w:t xml:space="preserve">على وزارة التربية والتعليم توظيف شخص أو شخصين في كل مدرسة في اليمن (يعتمد الأمر على حجم المدرسة) لتصريف قمامة المدرسة </w:t>
      </w:r>
      <w:r w:rsidR="00AB4556" w:rsidRPr="0069632C">
        <w:rPr>
          <w:rFonts w:hint="cs"/>
          <w:sz w:val="24"/>
          <w:szCs w:val="24"/>
          <w:rtl/>
          <w:lang w:val="en-US" w:bidi="ar-YE"/>
        </w:rPr>
        <w:t>وتنظيف حمامات المدرسة باستمرار حيث أن الحمام النظيف يشجع التلاميذ في كل الأحيان (وخصوصا</w:t>
      </w:r>
      <w:r w:rsidR="00D35B19">
        <w:rPr>
          <w:rFonts w:hint="cs"/>
          <w:sz w:val="24"/>
          <w:szCs w:val="24"/>
          <w:rtl/>
          <w:lang w:val="en-US" w:bidi="ar-YE"/>
        </w:rPr>
        <w:t>ً</w:t>
      </w:r>
      <w:r w:rsidR="00AB4556" w:rsidRPr="0069632C">
        <w:rPr>
          <w:rFonts w:hint="cs"/>
          <w:sz w:val="24"/>
          <w:szCs w:val="24"/>
          <w:rtl/>
          <w:lang w:val="en-US" w:bidi="ar-YE"/>
        </w:rPr>
        <w:t xml:space="preserve"> الفتيات) في استخدامه وقت الحاجة.</w:t>
      </w:r>
    </w:p>
    <w:p w:rsidR="00AB4556" w:rsidRPr="0069632C" w:rsidRDefault="006B165A" w:rsidP="009C4029">
      <w:pPr>
        <w:pStyle w:val="ListParagraph"/>
        <w:numPr>
          <w:ilvl w:val="0"/>
          <w:numId w:val="5"/>
        </w:numPr>
        <w:spacing w:before="120"/>
        <w:ind w:left="935" w:hanging="425"/>
        <w:contextualSpacing w:val="0"/>
        <w:rPr>
          <w:sz w:val="24"/>
          <w:szCs w:val="24"/>
          <w:lang w:val="en-US" w:bidi="ar-YE"/>
        </w:rPr>
      </w:pPr>
      <w:r w:rsidRPr="0069632C">
        <w:rPr>
          <w:rFonts w:hint="cs"/>
          <w:sz w:val="24"/>
          <w:szCs w:val="24"/>
          <w:rtl/>
          <w:lang w:val="en-US" w:bidi="ar-YE"/>
        </w:rPr>
        <w:t xml:space="preserve">يجب </w:t>
      </w:r>
      <w:r w:rsidR="000D340B" w:rsidRPr="0069632C">
        <w:rPr>
          <w:rFonts w:hint="cs"/>
          <w:sz w:val="24"/>
          <w:szCs w:val="24"/>
          <w:rtl/>
          <w:lang w:val="en-US" w:bidi="ar-YE"/>
        </w:rPr>
        <w:t xml:space="preserve">أن تضم كل مدرسة في اليمن </w:t>
      </w:r>
      <w:r w:rsidR="004B239B" w:rsidRPr="0069632C">
        <w:rPr>
          <w:rFonts w:hint="cs"/>
          <w:sz w:val="24"/>
          <w:szCs w:val="24"/>
          <w:rtl/>
          <w:lang w:val="en-US" w:bidi="ar-YE"/>
        </w:rPr>
        <w:t xml:space="preserve">(ريفية أو حضرية) خزان </w:t>
      </w:r>
      <w:r w:rsidR="001A5EE5" w:rsidRPr="0069632C">
        <w:rPr>
          <w:rFonts w:hint="cs"/>
          <w:sz w:val="24"/>
          <w:szCs w:val="24"/>
          <w:rtl/>
          <w:lang w:val="en-US" w:bidi="ar-YE"/>
        </w:rPr>
        <w:t xml:space="preserve">حصاد مياه الأمطار </w:t>
      </w:r>
      <w:r w:rsidR="004912E7" w:rsidRPr="0069632C">
        <w:rPr>
          <w:rFonts w:hint="cs"/>
          <w:sz w:val="24"/>
          <w:szCs w:val="24"/>
          <w:rtl/>
          <w:lang w:val="en-US" w:bidi="ar-YE"/>
        </w:rPr>
        <w:t xml:space="preserve">بحيث تكون المياه متوفرة لاستعمال </w:t>
      </w:r>
      <w:r w:rsidR="00964C91" w:rsidRPr="0069632C">
        <w:rPr>
          <w:rFonts w:hint="cs"/>
          <w:sz w:val="24"/>
          <w:szCs w:val="24"/>
          <w:rtl/>
          <w:lang w:val="en-US" w:bidi="ar-YE"/>
        </w:rPr>
        <w:t xml:space="preserve">مراحيض المدارس بصورة صحيحة </w:t>
      </w:r>
      <w:r w:rsidR="005D7A40" w:rsidRPr="0069632C">
        <w:rPr>
          <w:rFonts w:hint="cs"/>
          <w:sz w:val="24"/>
          <w:szCs w:val="24"/>
          <w:rtl/>
          <w:lang w:val="en-US" w:bidi="ar-YE"/>
        </w:rPr>
        <w:t xml:space="preserve">ويجب على </w:t>
      </w:r>
      <w:r w:rsidR="00284EFA" w:rsidRPr="0069632C">
        <w:rPr>
          <w:rFonts w:hint="cs"/>
          <w:sz w:val="24"/>
          <w:szCs w:val="24"/>
          <w:rtl/>
          <w:lang w:val="en-US" w:bidi="ar-YE"/>
        </w:rPr>
        <w:t>وزارة التربية والتعليم العمل على توفير هذه الخزانات في المدارس القديمة حيث لا سبيل للحصول على المياه.</w:t>
      </w:r>
    </w:p>
    <w:p w:rsidR="00284EFA" w:rsidRPr="0069632C" w:rsidRDefault="00284EFA" w:rsidP="009C4029">
      <w:pPr>
        <w:pStyle w:val="ListParagraph"/>
        <w:numPr>
          <w:ilvl w:val="0"/>
          <w:numId w:val="5"/>
        </w:numPr>
        <w:spacing w:before="120"/>
        <w:ind w:left="935" w:hanging="425"/>
        <w:contextualSpacing w:val="0"/>
        <w:rPr>
          <w:sz w:val="24"/>
          <w:szCs w:val="24"/>
          <w:lang w:val="en-US" w:bidi="ar-YE"/>
        </w:rPr>
      </w:pPr>
      <w:r w:rsidRPr="0069632C">
        <w:rPr>
          <w:rFonts w:hint="cs"/>
          <w:sz w:val="24"/>
          <w:szCs w:val="24"/>
          <w:rtl/>
          <w:lang w:val="en-US" w:bidi="ar-YE"/>
        </w:rPr>
        <w:t xml:space="preserve">زيادة عدد الحمامات </w:t>
      </w:r>
      <w:r w:rsidR="00C2624F" w:rsidRPr="0069632C">
        <w:rPr>
          <w:rFonts w:hint="cs"/>
          <w:sz w:val="24"/>
          <w:szCs w:val="24"/>
          <w:rtl/>
          <w:lang w:val="en-US" w:bidi="ar-YE"/>
        </w:rPr>
        <w:t xml:space="preserve">في المدارس </w:t>
      </w:r>
      <w:r w:rsidR="00F53465" w:rsidRPr="0069632C">
        <w:rPr>
          <w:rFonts w:hint="cs"/>
          <w:sz w:val="24"/>
          <w:szCs w:val="24"/>
          <w:rtl/>
          <w:lang w:val="en-US" w:bidi="ar-YE"/>
        </w:rPr>
        <w:t xml:space="preserve">لا يعني </w:t>
      </w:r>
      <w:r w:rsidR="00435974" w:rsidRPr="0069632C">
        <w:rPr>
          <w:rFonts w:hint="cs"/>
          <w:sz w:val="24"/>
          <w:szCs w:val="24"/>
          <w:rtl/>
          <w:lang w:val="en-US" w:bidi="ar-YE"/>
        </w:rPr>
        <w:t xml:space="preserve">حل المشكلة </w:t>
      </w:r>
      <w:r w:rsidR="00A53F00" w:rsidRPr="0069632C">
        <w:rPr>
          <w:rFonts w:hint="cs"/>
          <w:sz w:val="24"/>
          <w:szCs w:val="24"/>
          <w:rtl/>
          <w:lang w:val="en-US" w:bidi="ar-YE"/>
        </w:rPr>
        <w:t xml:space="preserve">لكن يجب على العمال الاجتماعيين في وزارة التربية والتعليم </w:t>
      </w:r>
      <w:r w:rsidR="00AC14E4" w:rsidRPr="0069632C">
        <w:rPr>
          <w:rFonts w:hint="cs"/>
          <w:sz w:val="24"/>
          <w:szCs w:val="24"/>
          <w:rtl/>
          <w:lang w:val="en-US" w:bidi="ar-YE"/>
        </w:rPr>
        <w:t xml:space="preserve">القيام بواجبهم </w:t>
      </w:r>
      <w:r w:rsidR="003D4FE7" w:rsidRPr="0069632C">
        <w:rPr>
          <w:rFonts w:hint="cs"/>
          <w:sz w:val="24"/>
          <w:szCs w:val="24"/>
          <w:rtl/>
          <w:lang w:val="en-US" w:bidi="ar-YE"/>
        </w:rPr>
        <w:t xml:space="preserve">لتثقيف </w:t>
      </w:r>
      <w:r w:rsidR="00754CFC" w:rsidRPr="0069632C">
        <w:rPr>
          <w:rFonts w:hint="cs"/>
          <w:sz w:val="24"/>
          <w:szCs w:val="24"/>
          <w:rtl/>
          <w:lang w:val="en-US" w:bidi="ar-YE"/>
        </w:rPr>
        <w:t xml:space="preserve">المجتمع والطلاب </w:t>
      </w:r>
      <w:r w:rsidR="004C7102" w:rsidRPr="0069632C">
        <w:rPr>
          <w:rFonts w:hint="cs"/>
          <w:sz w:val="24"/>
          <w:szCs w:val="24"/>
          <w:rtl/>
          <w:lang w:val="en-US" w:bidi="ar-YE"/>
        </w:rPr>
        <w:t xml:space="preserve">بأن الحل </w:t>
      </w:r>
      <w:r w:rsidR="0064037D" w:rsidRPr="0069632C">
        <w:rPr>
          <w:rFonts w:hint="cs"/>
          <w:sz w:val="24"/>
          <w:szCs w:val="24"/>
          <w:rtl/>
          <w:lang w:val="en-US" w:bidi="ar-YE"/>
        </w:rPr>
        <w:t xml:space="preserve">يكمن في الاستخدام السليم للمراحيض والحفاظ على المدرسة </w:t>
      </w:r>
      <w:r w:rsidR="003E60F2" w:rsidRPr="0069632C">
        <w:rPr>
          <w:rFonts w:hint="cs"/>
          <w:sz w:val="24"/>
          <w:szCs w:val="24"/>
          <w:rtl/>
          <w:lang w:val="en-US" w:bidi="ar-YE"/>
        </w:rPr>
        <w:t xml:space="preserve">ونظافتها </w:t>
      </w:r>
      <w:r w:rsidR="00B161B2" w:rsidRPr="0069632C">
        <w:rPr>
          <w:rFonts w:hint="cs"/>
          <w:sz w:val="24"/>
          <w:szCs w:val="24"/>
          <w:rtl/>
          <w:lang w:val="en-US" w:bidi="ar-YE"/>
        </w:rPr>
        <w:t xml:space="preserve">هو الحل من أجل </w:t>
      </w:r>
      <w:r w:rsidR="00C920A4" w:rsidRPr="0069632C">
        <w:rPr>
          <w:rFonts w:hint="cs"/>
          <w:sz w:val="24"/>
          <w:szCs w:val="24"/>
          <w:rtl/>
          <w:lang w:val="en-US" w:bidi="ar-YE"/>
        </w:rPr>
        <w:t xml:space="preserve">توسيع الاهتمام إلى الجميع في المدرسة وينعكس </w:t>
      </w:r>
      <w:r w:rsidR="00F23EA1" w:rsidRPr="0069632C">
        <w:rPr>
          <w:rFonts w:hint="cs"/>
          <w:sz w:val="24"/>
          <w:szCs w:val="24"/>
          <w:rtl/>
          <w:lang w:val="en-US" w:bidi="ar-YE"/>
        </w:rPr>
        <w:t xml:space="preserve">ذلك بالتالي في سلوك المجتمع خارج المدرسة. </w:t>
      </w:r>
    </w:p>
    <w:p w:rsidR="00F23EA1" w:rsidRPr="0069632C" w:rsidRDefault="00344B44" w:rsidP="009C4029">
      <w:pPr>
        <w:pStyle w:val="ListParagraph"/>
        <w:numPr>
          <w:ilvl w:val="0"/>
          <w:numId w:val="5"/>
        </w:numPr>
        <w:spacing w:before="120"/>
        <w:ind w:left="935" w:hanging="425"/>
        <w:contextualSpacing w:val="0"/>
        <w:rPr>
          <w:sz w:val="24"/>
          <w:szCs w:val="24"/>
          <w:lang w:val="en-US" w:bidi="ar-YE"/>
        </w:rPr>
      </w:pPr>
      <w:r w:rsidRPr="0069632C">
        <w:rPr>
          <w:rFonts w:hint="cs"/>
          <w:sz w:val="24"/>
          <w:szCs w:val="24"/>
          <w:rtl/>
          <w:lang w:val="en-US" w:bidi="ar-YE"/>
        </w:rPr>
        <w:t xml:space="preserve">في </w:t>
      </w:r>
      <w:r w:rsidR="00126171" w:rsidRPr="0069632C">
        <w:rPr>
          <w:rFonts w:hint="cs"/>
          <w:sz w:val="24"/>
          <w:szCs w:val="24"/>
          <w:rtl/>
          <w:lang w:val="en-US" w:bidi="ar-YE"/>
        </w:rPr>
        <w:t xml:space="preserve">المناطق </w:t>
      </w:r>
      <w:r w:rsidR="0038089B" w:rsidRPr="0069632C">
        <w:rPr>
          <w:rFonts w:hint="cs"/>
          <w:sz w:val="24"/>
          <w:szCs w:val="24"/>
          <w:rtl/>
          <w:lang w:val="en-US" w:bidi="ar-YE"/>
        </w:rPr>
        <w:t>ا</w:t>
      </w:r>
      <w:r w:rsidR="00E63B81" w:rsidRPr="0069632C">
        <w:rPr>
          <w:rFonts w:hint="cs"/>
          <w:sz w:val="24"/>
          <w:szCs w:val="24"/>
          <w:rtl/>
          <w:lang w:val="en-US" w:bidi="ar-YE"/>
        </w:rPr>
        <w:t xml:space="preserve">لفقيرة جدا بالمياه </w:t>
      </w:r>
      <w:r w:rsidR="00E26979" w:rsidRPr="0069632C">
        <w:rPr>
          <w:rFonts w:hint="cs"/>
          <w:sz w:val="24"/>
          <w:szCs w:val="24"/>
          <w:rtl/>
          <w:lang w:val="en-US" w:bidi="ar-YE"/>
        </w:rPr>
        <w:t xml:space="preserve">ينبغي </w:t>
      </w:r>
      <w:r w:rsidR="003C4E55" w:rsidRPr="0069632C">
        <w:rPr>
          <w:rFonts w:hint="cs"/>
          <w:sz w:val="24"/>
          <w:szCs w:val="24"/>
          <w:rtl/>
          <w:lang w:val="en-US" w:bidi="ar-YE"/>
        </w:rPr>
        <w:t xml:space="preserve">التفكير بأنواع أخرى من المراحيض مثل المراحيض الجافة وإنما بعد اختبار مشروعات تجريبية </w:t>
      </w:r>
      <w:r w:rsidR="00D51EE8" w:rsidRPr="0069632C">
        <w:rPr>
          <w:rFonts w:hint="cs"/>
          <w:sz w:val="24"/>
          <w:szCs w:val="24"/>
          <w:rtl/>
          <w:lang w:val="en-US" w:bidi="ar-YE"/>
        </w:rPr>
        <w:t xml:space="preserve">وقياس </w:t>
      </w:r>
      <w:r w:rsidR="006A1456" w:rsidRPr="0069632C">
        <w:rPr>
          <w:rFonts w:hint="cs"/>
          <w:sz w:val="24"/>
          <w:szCs w:val="24"/>
          <w:rtl/>
          <w:lang w:val="en-US" w:bidi="ar-YE"/>
        </w:rPr>
        <w:t xml:space="preserve">نتائج نجاحها (التشغيل + الصيانة + الأثر </w:t>
      </w:r>
      <w:r w:rsidR="00715EEA" w:rsidRPr="0069632C">
        <w:rPr>
          <w:rFonts w:hint="cs"/>
          <w:sz w:val="24"/>
          <w:szCs w:val="24"/>
          <w:rtl/>
          <w:lang w:val="en-US" w:bidi="ar-YE"/>
        </w:rPr>
        <w:t xml:space="preserve">البيئي) وفي حالة النجاح الكامل </w:t>
      </w:r>
      <w:r w:rsidR="00635733" w:rsidRPr="0069632C">
        <w:rPr>
          <w:rFonts w:hint="cs"/>
          <w:sz w:val="24"/>
          <w:szCs w:val="24"/>
          <w:rtl/>
          <w:lang w:val="en-US" w:bidi="ar-YE"/>
        </w:rPr>
        <w:t xml:space="preserve">تشجيع </w:t>
      </w:r>
      <w:r w:rsidR="00C22963" w:rsidRPr="0069632C">
        <w:rPr>
          <w:rFonts w:hint="cs"/>
          <w:sz w:val="24"/>
          <w:szCs w:val="24"/>
          <w:rtl/>
          <w:lang w:val="en-US" w:bidi="ar-YE"/>
        </w:rPr>
        <w:t>وتثقيف طلاب المدارس بعدئ</w:t>
      </w:r>
      <w:r w:rsidR="00BA151F" w:rsidRPr="0069632C">
        <w:rPr>
          <w:rFonts w:hint="cs"/>
          <w:sz w:val="24"/>
          <w:szCs w:val="24"/>
          <w:rtl/>
          <w:lang w:val="en-US" w:bidi="ar-YE"/>
        </w:rPr>
        <w:t>ذ في هذه المناطق لاستخدام هذه ا</w:t>
      </w:r>
      <w:r w:rsidR="00C22963" w:rsidRPr="0069632C">
        <w:rPr>
          <w:rFonts w:hint="cs"/>
          <w:sz w:val="24"/>
          <w:szCs w:val="24"/>
          <w:rtl/>
          <w:lang w:val="en-US" w:bidi="ar-YE"/>
        </w:rPr>
        <w:t xml:space="preserve">لأنواع من المراحيض بطريقة صحيحة. </w:t>
      </w:r>
    </w:p>
    <w:p w:rsidR="00BA151F" w:rsidRPr="0069632C" w:rsidRDefault="00BA151F" w:rsidP="009C4029">
      <w:pPr>
        <w:pStyle w:val="ListParagraph"/>
        <w:numPr>
          <w:ilvl w:val="0"/>
          <w:numId w:val="5"/>
        </w:numPr>
        <w:spacing w:before="120"/>
        <w:ind w:left="935" w:hanging="425"/>
        <w:contextualSpacing w:val="0"/>
        <w:rPr>
          <w:sz w:val="24"/>
          <w:szCs w:val="24"/>
          <w:lang w:val="en-US" w:bidi="ar-YE"/>
        </w:rPr>
      </w:pPr>
      <w:r w:rsidRPr="0069632C">
        <w:rPr>
          <w:rFonts w:hint="cs"/>
          <w:sz w:val="24"/>
          <w:szCs w:val="24"/>
          <w:rtl/>
          <w:lang w:val="en-US" w:bidi="ar-YE"/>
        </w:rPr>
        <w:t xml:space="preserve">إن وزارة التربية والتعليم مسئولة عن القيام بالتشغيل والصيانة </w:t>
      </w:r>
      <w:r w:rsidR="00161E27" w:rsidRPr="0069632C">
        <w:rPr>
          <w:rFonts w:hint="cs"/>
          <w:sz w:val="24"/>
          <w:szCs w:val="24"/>
          <w:rtl/>
          <w:lang w:val="en-US" w:bidi="ar-YE"/>
        </w:rPr>
        <w:t xml:space="preserve">والمراقبة الدولية للمدارس بمعنى واسع </w:t>
      </w:r>
      <w:r w:rsidR="00FC442F" w:rsidRPr="0069632C">
        <w:rPr>
          <w:rFonts w:hint="cs"/>
          <w:sz w:val="24"/>
          <w:szCs w:val="24"/>
          <w:rtl/>
          <w:lang w:val="en-US" w:bidi="ar-YE"/>
        </w:rPr>
        <w:t xml:space="preserve">لتضم </w:t>
      </w:r>
      <w:r w:rsidR="00EA254D" w:rsidRPr="0069632C">
        <w:rPr>
          <w:rFonts w:hint="cs"/>
          <w:sz w:val="24"/>
          <w:szCs w:val="24"/>
          <w:rtl/>
          <w:lang w:val="en-US" w:bidi="ar-YE"/>
        </w:rPr>
        <w:t xml:space="preserve">مبنى المدرسة </w:t>
      </w:r>
      <w:r w:rsidR="0056230F" w:rsidRPr="0069632C">
        <w:rPr>
          <w:rFonts w:hint="cs"/>
          <w:sz w:val="24"/>
          <w:szCs w:val="24"/>
          <w:rtl/>
          <w:lang w:val="en-US" w:bidi="ar-YE"/>
        </w:rPr>
        <w:t xml:space="preserve">والموظفين والمواد المطلوبة حيث أن وزارة التربية والتعليم </w:t>
      </w:r>
      <w:r w:rsidR="0056465F" w:rsidRPr="0069632C">
        <w:rPr>
          <w:rFonts w:hint="cs"/>
          <w:sz w:val="24"/>
          <w:szCs w:val="24"/>
          <w:rtl/>
          <w:lang w:val="en-US" w:bidi="ar-YE"/>
        </w:rPr>
        <w:t xml:space="preserve">هي الجهة الرسمية في الأجل القصير والمدى الطويل بعد استلام المبنى </w:t>
      </w:r>
      <w:r w:rsidR="004A4E35" w:rsidRPr="0069632C">
        <w:rPr>
          <w:rFonts w:hint="cs"/>
          <w:sz w:val="24"/>
          <w:szCs w:val="24"/>
          <w:rtl/>
          <w:lang w:val="en-US" w:bidi="ar-YE"/>
        </w:rPr>
        <w:t xml:space="preserve">من الجانب الذي قام بتنفيذ المدرسة. </w:t>
      </w:r>
    </w:p>
    <w:p w:rsidR="0014126A" w:rsidRPr="0069632C" w:rsidRDefault="000F3F2F" w:rsidP="009C4029">
      <w:pPr>
        <w:pStyle w:val="ListParagraph"/>
        <w:numPr>
          <w:ilvl w:val="0"/>
          <w:numId w:val="5"/>
        </w:numPr>
        <w:spacing w:before="120"/>
        <w:ind w:left="935" w:hanging="425"/>
        <w:contextualSpacing w:val="0"/>
        <w:rPr>
          <w:sz w:val="24"/>
          <w:szCs w:val="24"/>
          <w:lang w:val="en-US" w:bidi="ar-YE"/>
        </w:rPr>
      </w:pPr>
      <w:r w:rsidRPr="0069632C">
        <w:rPr>
          <w:rFonts w:hint="cs"/>
          <w:sz w:val="24"/>
          <w:szCs w:val="24"/>
          <w:rtl/>
          <w:lang w:val="en-US" w:bidi="ar-YE"/>
        </w:rPr>
        <w:t xml:space="preserve">إن موضوع الاهتمام هو الأثر </w:t>
      </w:r>
      <w:r w:rsidR="000B6192" w:rsidRPr="0069632C">
        <w:rPr>
          <w:rFonts w:hint="cs"/>
          <w:sz w:val="24"/>
          <w:szCs w:val="24"/>
          <w:rtl/>
          <w:lang w:val="en-US" w:bidi="ar-YE"/>
        </w:rPr>
        <w:t>البيئي وكيفية تخفيف هذا الأثر قبل وأثناء وبعد تنفيذ أي مشروع تطويري (سواء كان كبيرا</w:t>
      </w:r>
      <w:r w:rsidR="00D35B19">
        <w:rPr>
          <w:rFonts w:hint="cs"/>
          <w:sz w:val="24"/>
          <w:szCs w:val="24"/>
          <w:rtl/>
          <w:lang w:val="en-US" w:bidi="ar-YE"/>
        </w:rPr>
        <w:t>ً</w:t>
      </w:r>
      <w:r w:rsidR="000B6192" w:rsidRPr="0069632C">
        <w:rPr>
          <w:rFonts w:hint="cs"/>
          <w:sz w:val="24"/>
          <w:szCs w:val="24"/>
          <w:rtl/>
          <w:lang w:val="en-US" w:bidi="ar-YE"/>
        </w:rPr>
        <w:t xml:space="preserve"> أو صغيراً) </w:t>
      </w:r>
      <w:r w:rsidR="0014126A" w:rsidRPr="0069632C">
        <w:rPr>
          <w:rFonts w:hint="cs"/>
          <w:sz w:val="24"/>
          <w:szCs w:val="24"/>
          <w:rtl/>
          <w:lang w:val="en-US" w:bidi="ar-YE"/>
        </w:rPr>
        <w:t xml:space="preserve">في </w:t>
      </w:r>
      <w:r w:rsidR="00F74B64" w:rsidRPr="0069632C">
        <w:rPr>
          <w:rFonts w:hint="cs"/>
          <w:sz w:val="24"/>
          <w:szCs w:val="24"/>
          <w:rtl/>
          <w:lang w:val="en-US" w:bidi="ar-YE"/>
        </w:rPr>
        <w:t>خطط</w:t>
      </w:r>
      <w:r w:rsidR="0014126A" w:rsidRPr="0069632C">
        <w:rPr>
          <w:rFonts w:hint="cs"/>
          <w:sz w:val="24"/>
          <w:szCs w:val="24"/>
          <w:rtl/>
          <w:lang w:val="en-US" w:bidi="ar-YE"/>
        </w:rPr>
        <w:t xml:space="preserve"> جميع الشركات (سواء كانت داخلية أو خارجية والوزارات التي تنفذ هذه المشروعات في اليمن).</w:t>
      </w:r>
    </w:p>
    <w:p w:rsidR="00992DC3" w:rsidRPr="00D35B19" w:rsidRDefault="00992DC3" w:rsidP="009C4029">
      <w:pPr>
        <w:ind w:left="509" w:hanging="509"/>
        <w:rPr>
          <w:sz w:val="24"/>
          <w:szCs w:val="24"/>
          <w:rtl/>
          <w:lang w:val="en-US" w:bidi="ar-YE"/>
        </w:rPr>
      </w:pPr>
    </w:p>
    <w:p w:rsidR="00992DC3" w:rsidRPr="009C4029" w:rsidRDefault="00992DC3" w:rsidP="009C4029">
      <w:pPr>
        <w:ind w:left="509" w:hanging="509"/>
        <w:rPr>
          <w:b/>
          <w:bCs/>
          <w:u w:val="single"/>
          <w:rtl/>
          <w:lang w:val="en-US" w:bidi="ar-YE"/>
        </w:rPr>
      </w:pPr>
      <w:r w:rsidRPr="009C4029">
        <w:rPr>
          <w:rFonts w:hint="cs"/>
          <w:b/>
          <w:bCs/>
          <w:u w:val="single"/>
          <w:rtl/>
          <w:lang w:val="en-US" w:bidi="ar-YE"/>
        </w:rPr>
        <w:t xml:space="preserve">3- </w:t>
      </w:r>
      <w:r w:rsidR="009C4029">
        <w:rPr>
          <w:rFonts w:hint="cs"/>
          <w:b/>
          <w:bCs/>
          <w:u w:val="single"/>
          <w:rtl/>
          <w:lang w:val="en-US" w:bidi="ar-YE"/>
        </w:rPr>
        <w:tab/>
      </w:r>
      <w:r w:rsidRPr="009C4029">
        <w:rPr>
          <w:rFonts w:hint="cs"/>
          <w:b/>
          <w:bCs/>
          <w:u w:val="single"/>
          <w:rtl/>
          <w:lang w:val="en-US" w:bidi="ar-YE"/>
        </w:rPr>
        <w:t>الصحة:</w:t>
      </w:r>
    </w:p>
    <w:p w:rsidR="009326A9" w:rsidRDefault="00A05815" w:rsidP="009C4029">
      <w:pPr>
        <w:ind w:left="509"/>
        <w:rPr>
          <w:sz w:val="24"/>
          <w:szCs w:val="24"/>
          <w:rtl/>
          <w:lang w:val="en-US" w:bidi="ar-YE"/>
        </w:rPr>
      </w:pPr>
      <w:r w:rsidRPr="0069632C">
        <w:rPr>
          <w:rFonts w:hint="cs"/>
          <w:sz w:val="24"/>
          <w:szCs w:val="24"/>
          <w:rtl/>
          <w:lang w:val="en-US" w:bidi="ar-YE"/>
        </w:rPr>
        <w:t>يستجيب مشروع الأشغال العامة</w:t>
      </w:r>
      <w:r w:rsidRPr="0069632C">
        <w:rPr>
          <w:rFonts w:hint="cs"/>
          <w:sz w:val="24"/>
          <w:szCs w:val="24"/>
          <w:lang w:val="en-US" w:bidi="ar-YE"/>
        </w:rPr>
        <w:t xml:space="preserve"> </w:t>
      </w:r>
      <w:r w:rsidR="0096106C" w:rsidRPr="0069632C">
        <w:rPr>
          <w:rFonts w:hint="cs"/>
          <w:sz w:val="24"/>
          <w:szCs w:val="24"/>
          <w:rtl/>
          <w:lang w:val="en-US" w:bidi="ar-YE"/>
        </w:rPr>
        <w:t xml:space="preserve">لطلبات المرافق الصحية في المناطق </w:t>
      </w:r>
      <w:r w:rsidR="00280BA8" w:rsidRPr="0069632C">
        <w:rPr>
          <w:rFonts w:hint="cs"/>
          <w:sz w:val="24"/>
          <w:szCs w:val="24"/>
          <w:rtl/>
          <w:lang w:val="en-US" w:bidi="ar-YE"/>
        </w:rPr>
        <w:t xml:space="preserve">التي يثبت بأنها بحاجة ماسة لهذه الخدمات الصحية ولديها خطط </w:t>
      </w:r>
      <w:r w:rsidR="00C32BD8" w:rsidRPr="0069632C">
        <w:rPr>
          <w:rFonts w:hint="cs"/>
          <w:sz w:val="24"/>
          <w:szCs w:val="24"/>
          <w:rtl/>
          <w:lang w:val="en-US" w:bidi="ar-YE"/>
        </w:rPr>
        <w:t xml:space="preserve">استدامة طويلة الأجل </w:t>
      </w:r>
      <w:r w:rsidR="006951AA" w:rsidRPr="0069632C">
        <w:rPr>
          <w:rFonts w:hint="cs"/>
          <w:sz w:val="24"/>
          <w:szCs w:val="24"/>
          <w:rtl/>
          <w:lang w:val="en-US" w:bidi="ar-YE"/>
        </w:rPr>
        <w:t xml:space="preserve">في مرحلة الاختيار ينبغي الأخذ بالاعتبار </w:t>
      </w:r>
      <w:r w:rsidR="004E36C4" w:rsidRPr="0069632C">
        <w:rPr>
          <w:rFonts w:hint="cs"/>
          <w:sz w:val="24"/>
          <w:szCs w:val="24"/>
          <w:rtl/>
          <w:lang w:val="en-US" w:bidi="ar-YE"/>
        </w:rPr>
        <w:t xml:space="preserve">أن </w:t>
      </w:r>
      <w:r w:rsidR="00BF43FB" w:rsidRPr="0069632C">
        <w:rPr>
          <w:rFonts w:hint="cs"/>
          <w:sz w:val="24"/>
          <w:szCs w:val="24"/>
          <w:rtl/>
          <w:lang w:val="en-US" w:bidi="ar-YE"/>
        </w:rPr>
        <w:t xml:space="preserve">المرفق </w:t>
      </w:r>
      <w:r w:rsidR="008F02F9" w:rsidRPr="0069632C">
        <w:rPr>
          <w:rFonts w:hint="cs"/>
          <w:sz w:val="24"/>
          <w:szCs w:val="24"/>
          <w:rtl/>
          <w:lang w:val="en-US" w:bidi="ar-YE"/>
        </w:rPr>
        <w:t xml:space="preserve">الصحي </w:t>
      </w:r>
      <w:r w:rsidR="00A82788" w:rsidRPr="0069632C">
        <w:rPr>
          <w:rFonts w:hint="cs"/>
          <w:sz w:val="24"/>
          <w:szCs w:val="24"/>
          <w:rtl/>
          <w:lang w:val="en-US" w:bidi="ar-YE"/>
        </w:rPr>
        <w:t xml:space="preserve">الذي يتم إنشاءه حديثاً سيتم تجهيزه </w:t>
      </w:r>
      <w:r w:rsidR="003B291B" w:rsidRPr="0069632C">
        <w:rPr>
          <w:rFonts w:hint="cs"/>
          <w:sz w:val="24"/>
          <w:szCs w:val="24"/>
          <w:rtl/>
          <w:lang w:val="en-US" w:bidi="ar-YE"/>
        </w:rPr>
        <w:t xml:space="preserve">بالكامل </w:t>
      </w:r>
      <w:r w:rsidR="009326A9" w:rsidRPr="0069632C">
        <w:rPr>
          <w:rFonts w:hint="cs"/>
          <w:sz w:val="24"/>
          <w:szCs w:val="24"/>
          <w:rtl/>
          <w:lang w:val="en-US" w:bidi="ar-YE"/>
        </w:rPr>
        <w:t>وتشغيله إما من قبل وزارة الصحة العامة والسكان أو من قبل منظمة غير حكومية دولية.</w:t>
      </w:r>
    </w:p>
    <w:p w:rsidR="009C4029" w:rsidRPr="0069632C" w:rsidRDefault="009C4029" w:rsidP="009C4029">
      <w:pPr>
        <w:ind w:left="509"/>
        <w:rPr>
          <w:sz w:val="24"/>
          <w:szCs w:val="24"/>
          <w:rtl/>
          <w:lang w:val="en-US" w:bidi="ar-YE"/>
        </w:rPr>
      </w:pPr>
    </w:p>
    <w:p w:rsidR="009326A9" w:rsidRPr="009C4029" w:rsidRDefault="009326A9" w:rsidP="009C4029">
      <w:pPr>
        <w:ind w:left="509" w:hanging="509"/>
        <w:rPr>
          <w:b/>
          <w:bCs/>
          <w:u w:val="single"/>
          <w:rtl/>
          <w:lang w:val="en-US" w:bidi="ar-YE"/>
        </w:rPr>
      </w:pPr>
      <w:r w:rsidRPr="009C4029">
        <w:rPr>
          <w:rFonts w:hint="cs"/>
          <w:b/>
          <w:bCs/>
          <w:u w:val="single"/>
          <w:rtl/>
          <w:lang w:val="en-US" w:bidi="ar-YE"/>
        </w:rPr>
        <w:t xml:space="preserve">4- </w:t>
      </w:r>
      <w:r w:rsidR="009C4029" w:rsidRPr="009C4029">
        <w:rPr>
          <w:rFonts w:hint="cs"/>
          <w:b/>
          <w:bCs/>
          <w:u w:val="single"/>
          <w:rtl/>
          <w:lang w:val="en-US" w:bidi="ar-YE"/>
        </w:rPr>
        <w:tab/>
      </w:r>
      <w:r w:rsidR="008F5DFF" w:rsidRPr="009C4029">
        <w:rPr>
          <w:rFonts w:hint="cs"/>
          <w:b/>
          <w:bCs/>
          <w:u w:val="single"/>
          <w:rtl/>
          <w:lang w:val="en-US" w:bidi="ar-YE"/>
        </w:rPr>
        <w:t xml:space="preserve">إمداد المياه وحصاد مياه الأمطار والزراعة </w:t>
      </w:r>
    </w:p>
    <w:p w:rsidR="0045778F" w:rsidRPr="0069632C" w:rsidRDefault="0045778F" w:rsidP="009C4029">
      <w:pPr>
        <w:ind w:left="509"/>
        <w:rPr>
          <w:sz w:val="24"/>
          <w:szCs w:val="24"/>
          <w:rtl/>
          <w:lang w:val="en-US" w:bidi="ar-YE"/>
        </w:rPr>
      </w:pPr>
      <w:r w:rsidRPr="0069632C">
        <w:rPr>
          <w:rFonts w:hint="cs"/>
          <w:sz w:val="24"/>
          <w:szCs w:val="24"/>
          <w:rtl/>
          <w:lang w:val="en-US" w:bidi="ar-YE"/>
        </w:rPr>
        <w:t xml:space="preserve">لقد أدت مشكلة ندرة المياه في اليمن </w:t>
      </w:r>
      <w:r w:rsidR="0076509C" w:rsidRPr="0069632C">
        <w:rPr>
          <w:rFonts w:hint="cs"/>
          <w:sz w:val="24"/>
          <w:szCs w:val="24"/>
          <w:rtl/>
          <w:lang w:val="en-US" w:bidi="ar-YE"/>
        </w:rPr>
        <w:t xml:space="preserve">إلى </w:t>
      </w:r>
      <w:r w:rsidR="005874DB" w:rsidRPr="0069632C">
        <w:rPr>
          <w:rFonts w:hint="cs"/>
          <w:sz w:val="24"/>
          <w:szCs w:val="24"/>
          <w:rtl/>
          <w:lang w:val="en-US" w:bidi="ar-YE"/>
        </w:rPr>
        <w:t>زيادة المشاركة في هذا القطاع. إن النشاطات التي يقوم بها مشروع الأشغال العامة</w:t>
      </w:r>
      <w:r w:rsidR="005874DB" w:rsidRPr="0069632C">
        <w:rPr>
          <w:rFonts w:hint="cs"/>
          <w:sz w:val="24"/>
          <w:szCs w:val="24"/>
          <w:lang w:val="en-US" w:bidi="ar-YE"/>
        </w:rPr>
        <w:t xml:space="preserve"> </w:t>
      </w:r>
      <w:r w:rsidR="005874DB" w:rsidRPr="0069632C">
        <w:rPr>
          <w:rFonts w:hint="cs"/>
          <w:sz w:val="24"/>
          <w:szCs w:val="24"/>
          <w:rtl/>
          <w:lang w:val="en-US" w:bidi="ar-YE"/>
        </w:rPr>
        <w:t xml:space="preserve">هي المساهمة في مشاريع إمداد المياه </w:t>
      </w:r>
      <w:r w:rsidR="009F6C77" w:rsidRPr="0069632C">
        <w:rPr>
          <w:rFonts w:hint="cs"/>
          <w:sz w:val="24"/>
          <w:szCs w:val="24"/>
          <w:rtl/>
          <w:lang w:val="en-US" w:bidi="ar-YE"/>
        </w:rPr>
        <w:t xml:space="preserve">وإنشاء برك </w:t>
      </w:r>
      <w:r w:rsidR="00222B69" w:rsidRPr="0069632C">
        <w:rPr>
          <w:rFonts w:hint="cs"/>
          <w:sz w:val="24"/>
          <w:szCs w:val="24"/>
          <w:rtl/>
          <w:lang w:val="en-US" w:bidi="ar-YE"/>
        </w:rPr>
        <w:t xml:space="preserve">حصاد مياه الأمطار والسدود التحويلية. </w:t>
      </w:r>
      <w:r w:rsidR="00465F66" w:rsidRPr="0069632C">
        <w:rPr>
          <w:rFonts w:hint="cs"/>
          <w:sz w:val="24"/>
          <w:szCs w:val="24"/>
          <w:rtl/>
          <w:lang w:val="en-US" w:bidi="ar-YE"/>
        </w:rPr>
        <w:t xml:space="preserve">وزيادة على ذلك ومن أجل تخفيف نضوب المياه الجوفية </w:t>
      </w:r>
      <w:r w:rsidR="00C7470E" w:rsidRPr="0069632C">
        <w:rPr>
          <w:rFonts w:hint="cs"/>
          <w:sz w:val="24"/>
          <w:szCs w:val="24"/>
          <w:rtl/>
          <w:lang w:val="en-US" w:bidi="ar-YE"/>
        </w:rPr>
        <w:t>تم توسيع حصاد مياه الأمطار</w:t>
      </w:r>
      <w:r w:rsidR="00EF1153" w:rsidRPr="0069632C">
        <w:rPr>
          <w:rFonts w:hint="cs"/>
          <w:sz w:val="24"/>
          <w:szCs w:val="24"/>
          <w:rtl/>
          <w:lang w:val="en-US" w:bidi="ar-YE"/>
        </w:rPr>
        <w:t xml:space="preserve"> إلى مشاريع إمداد المياه والتي </w:t>
      </w:r>
      <w:r w:rsidR="00AC25A2" w:rsidRPr="0069632C">
        <w:rPr>
          <w:rFonts w:hint="cs"/>
          <w:sz w:val="24"/>
          <w:szCs w:val="24"/>
          <w:rtl/>
          <w:lang w:val="en-US" w:bidi="ar-YE"/>
        </w:rPr>
        <w:t xml:space="preserve">تشمل </w:t>
      </w:r>
      <w:r w:rsidR="00D1453C" w:rsidRPr="0069632C">
        <w:rPr>
          <w:rFonts w:hint="cs"/>
          <w:sz w:val="24"/>
          <w:szCs w:val="24"/>
          <w:rtl/>
          <w:lang w:val="en-US" w:bidi="ar-YE"/>
        </w:rPr>
        <w:t xml:space="preserve">زيادة استخراج المياه الجوفية </w:t>
      </w:r>
      <w:r w:rsidR="00BD4C71" w:rsidRPr="0069632C">
        <w:rPr>
          <w:rFonts w:hint="cs"/>
          <w:sz w:val="24"/>
          <w:szCs w:val="24"/>
          <w:rtl/>
          <w:lang w:val="en-US" w:bidi="ar-YE"/>
        </w:rPr>
        <w:t xml:space="preserve">والمنحصرة في سهل </w:t>
      </w:r>
      <w:r w:rsidR="00B73213" w:rsidRPr="0069632C">
        <w:rPr>
          <w:rFonts w:hint="cs"/>
          <w:sz w:val="24"/>
          <w:szCs w:val="24"/>
          <w:rtl/>
          <w:lang w:val="en-US" w:bidi="ar-YE"/>
        </w:rPr>
        <w:t xml:space="preserve">تهامة </w:t>
      </w:r>
      <w:r w:rsidR="00D73E0F" w:rsidRPr="0069632C">
        <w:rPr>
          <w:rFonts w:hint="cs"/>
          <w:sz w:val="24"/>
          <w:szCs w:val="24"/>
          <w:rtl/>
          <w:lang w:val="en-US" w:bidi="ar-YE"/>
        </w:rPr>
        <w:t xml:space="preserve">حيث إمكانية تطبيق </w:t>
      </w:r>
      <w:r w:rsidR="005404C8" w:rsidRPr="0069632C">
        <w:rPr>
          <w:rFonts w:hint="cs"/>
          <w:sz w:val="24"/>
          <w:szCs w:val="24"/>
          <w:rtl/>
          <w:lang w:val="en-US" w:bidi="ar-YE"/>
        </w:rPr>
        <w:t xml:space="preserve">حصاد مياه الأمطار </w:t>
      </w:r>
      <w:r w:rsidR="00E331B2" w:rsidRPr="0069632C">
        <w:rPr>
          <w:rFonts w:hint="cs"/>
          <w:sz w:val="24"/>
          <w:szCs w:val="24"/>
          <w:rtl/>
          <w:lang w:val="en-US" w:bidi="ar-YE"/>
        </w:rPr>
        <w:t xml:space="preserve">محدودة. </w:t>
      </w:r>
      <w:r w:rsidR="00D81332" w:rsidRPr="0069632C">
        <w:rPr>
          <w:rFonts w:hint="cs"/>
          <w:sz w:val="24"/>
          <w:szCs w:val="24"/>
          <w:rtl/>
          <w:lang w:val="en-US" w:bidi="ar-YE"/>
        </w:rPr>
        <w:t xml:space="preserve">ولأن </w:t>
      </w:r>
      <w:r w:rsidR="00B6519C" w:rsidRPr="0069632C">
        <w:rPr>
          <w:rFonts w:hint="cs"/>
          <w:sz w:val="24"/>
          <w:szCs w:val="24"/>
          <w:rtl/>
          <w:lang w:val="en-US" w:bidi="ar-YE"/>
        </w:rPr>
        <w:t>مشروع الأشغال العامة</w:t>
      </w:r>
      <w:r w:rsidR="00B6519C" w:rsidRPr="0069632C">
        <w:rPr>
          <w:rFonts w:hint="cs"/>
          <w:sz w:val="24"/>
          <w:szCs w:val="24"/>
          <w:lang w:val="en-US" w:bidi="ar-YE"/>
        </w:rPr>
        <w:t xml:space="preserve"> </w:t>
      </w:r>
      <w:r w:rsidR="00B6519C" w:rsidRPr="0069632C">
        <w:rPr>
          <w:rFonts w:hint="cs"/>
          <w:sz w:val="24"/>
          <w:szCs w:val="24"/>
          <w:rtl/>
          <w:lang w:val="en-US" w:bidi="ar-YE"/>
        </w:rPr>
        <w:t>يعمل فقط في النشاطات كثيفة العمالة فإن المساهمة في مشاريع إمداد المياه محدودة في إنشاء شبكات المياه و</w:t>
      </w:r>
      <w:r w:rsidR="00381786" w:rsidRPr="0069632C">
        <w:rPr>
          <w:rFonts w:hint="cs"/>
          <w:sz w:val="24"/>
          <w:szCs w:val="24"/>
          <w:rtl/>
          <w:lang w:val="en-US" w:bidi="ar-YE"/>
        </w:rPr>
        <w:t xml:space="preserve">الخزانات. </w:t>
      </w:r>
    </w:p>
    <w:p w:rsidR="00D423A5" w:rsidRPr="0069632C" w:rsidRDefault="00D423A5" w:rsidP="009C4029">
      <w:pPr>
        <w:ind w:left="509" w:hanging="509"/>
        <w:rPr>
          <w:sz w:val="24"/>
          <w:szCs w:val="24"/>
          <w:rtl/>
          <w:lang w:val="en-US" w:bidi="ar-YE"/>
        </w:rPr>
      </w:pPr>
    </w:p>
    <w:p w:rsidR="00D423A5" w:rsidRPr="009C4029" w:rsidRDefault="00D423A5" w:rsidP="009C4029">
      <w:pPr>
        <w:ind w:left="509" w:hanging="509"/>
        <w:rPr>
          <w:b/>
          <w:bCs/>
          <w:u w:val="single"/>
          <w:rtl/>
          <w:lang w:val="en-US" w:bidi="ar-YE"/>
        </w:rPr>
      </w:pPr>
      <w:r w:rsidRPr="009C4029">
        <w:rPr>
          <w:rFonts w:hint="cs"/>
          <w:b/>
          <w:bCs/>
          <w:u w:val="single"/>
          <w:rtl/>
          <w:lang w:val="en-US" w:bidi="ar-YE"/>
        </w:rPr>
        <w:t xml:space="preserve">5- </w:t>
      </w:r>
      <w:r w:rsidR="009C4029" w:rsidRPr="009C4029">
        <w:rPr>
          <w:rFonts w:hint="cs"/>
          <w:b/>
          <w:bCs/>
          <w:u w:val="single"/>
          <w:rtl/>
          <w:lang w:val="en-US" w:bidi="ar-YE"/>
        </w:rPr>
        <w:tab/>
      </w:r>
      <w:r w:rsidRPr="009C4029">
        <w:rPr>
          <w:rFonts w:hint="cs"/>
          <w:b/>
          <w:bCs/>
          <w:u w:val="single"/>
          <w:rtl/>
          <w:lang w:val="en-US" w:bidi="ar-YE"/>
        </w:rPr>
        <w:t>الإصحاح</w:t>
      </w:r>
    </w:p>
    <w:p w:rsidR="00D423A5" w:rsidRPr="0069632C" w:rsidRDefault="00EF0602" w:rsidP="009C4029">
      <w:pPr>
        <w:ind w:left="509"/>
        <w:rPr>
          <w:sz w:val="24"/>
          <w:szCs w:val="24"/>
          <w:rtl/>
          <w:lang w:val="en-US" w:bidi="ar-YE"/>
        </w:rPr>
      </w:pPr>
      <w:r w:rsidRPr="0069632C">
        <w:rPr>
          <w:rFonts w:hint="cs"/>
          <w:sz w:val="24"/>
          <w:szCs w:val="24"/>
          <w:rtl/>
          <w:lang w:val="en-US" w:bidi="ar-YE"/>
        </w:rPr>
        <w:t>إن تدخل مشروع الأشغال العامة</w:t>
      </w:r>
      <w:r w:rsidRPr="0069632C">
        <w:rPr>
          <w:rFonts w:hint="cs"/>
          <w:sz w:val="24"/>
          <w:szCs w:val="24"/>
          <w:lang w:val="en-US" w:bidi="ar-YE"/>
        </w:rPr>
        <w:t xml:space="preserve"> </w:t>
      </w:r>
      <w:r w:rsidRPr="0069632C">
        <w:rPr>
          <w:rFonts w:hint="cs"/>
          <w:sz w:val="24"/>
          <w:szCs w:val="24"/>
          <w:rtl/>
          <w:lang w:val="en-US" w:bidi="ar-YE"/>
        </w:rPr>
        <w:t xml:space="preserve">في هذا القطاع محدود بسبب حقيقة أن معظم الطلبات لا تمتثل بالمعايير </w:t>
      </w:r>
      <w:r w:rsidR="00C753D5" w:rsidRPr="0069632C">
        <w:rPr>
          <w:rFonts w:hint="cs"/>
          <w:sz w:val="24"/>
          <w:szCs w:val="24"/>
          <w:rtl/>
          <w:lang w:val="en-US" w:bidi="ar-YE"/>
        </w:rPr>
        <w:t>البيئية</w:t>
      </w:r>
      <w:r w:rsidR="00BA5DFD" w:rsidRPr="0069632C">
        <w:rPr>
          <w:rFonts w:hint="cs"/>
          <w:sz w:val="24"/>
          <w:szCs w:val="24"/>
          <w:rtl/>
          <w:lang w:val="en-US" w:bidi="ar-YE"/>
        </w:rPr>
        <w:t xml:space="preserve">. </w:t>
      </w:r>
      <w:r w:rsidR="00296014" w:rsidRPr="0069632C">
        <w:rPr>
          <w:rFonts w:hint="cs"/>
          <w:sz w:val="24"/>
          <w:szCs w:val="24"/>
          <w:rtl/>
          <w:lang w:val="en-US" w:bidi="ar-YE"/>
        </w:rPr>
        <w:t xml:space="preserve">إن رفع كفاءة المرافق الموجودة فقط </w:t>
      </w:r>
      <w:r w:rsidR="002E7CC8" w:rsidRPr="0069632C">
        <w:rPr>
          <w:rFonts w:hint="cs"/>
          <w:sz w:val="24"/>
          <w:szCs w:val="24"/>
          <w:rtl/>
          <w:lang w:val="en-US" w:bidi="ar-YE"/>
        </w:rPr>
        <w:t xml:space="preserve">في المناطق الحضرية يمكن أن يحسن من الظروف البيئية. تنفذ أنظمة المجاري في المناطق الحضرية كتوسعة فقط </w:t>
      </w:r>
      <w:r w:rsidR="00E3112C" w:rsidRPr="0069632C">
        <w:rPr>
          <w:rFonts w:hint="cs"/>
          <w:sz w:val="24"/>
          <w:szCs w:val="24"/>
          <w:rtl/>
          <w:lang w:val="en-US" w:bidi="ar-YE"/>
        </w:rPr>
        <w:t xml:space="preserve">حيث تربط بمعالجة </w:t>
      </w:r>
      <w:r w:rsidR="006E6CBF" w:rsidRPr="0069632C">
        <w:rPr>
          <w:sz w:val="24"/>
          <w:szCs w:val="24"/>
          <w:rtl/>
          <w:lang w:val="en-US" w:bidi="ar-YE"/>
        </w:rPr>
        <w:t>مياه المجاري</w:t>
      </w:r>
      <w:r w:rsidR="006E6CBF" w:rsidRPr="0069632C">
        <w:rPr>
          <w:rFonts w:hint="cs"/>
          <w:sz w:val="24"/>
          <w:szCs w:val="24"/>
          <w:rtl/>
          <w:lang w:val="en-US" w:bidi="ar-YE"/>
        </w:rPr>
        <w:t xml:space="preserve"> الموجودة. ومع ذلك ففي المناطق الريفية فإن </w:t>
      </w:r>
      <w:r w:rsidR="00F90DD9" w:rsidRPr="0069632C">
        <w:rPr>
          <w:rFonts w:hint="cs"/>
          <w:sz w:val="24"/>
          <w:szCs w:val="24"/>
          <w:rtl/>
          <w:lang w:val="en-US" w:bidi="ar-YE"/>
        </w:rPr>
        <w:t xml:space="preserve">التدريب والالتزام بالتشغيل والصيانة لازال </w:t>
      </w:r>
      <w:r w:rsidR="005735B2" w:rsidRPr="0069632C">
        <w:rPr>
          <w:rFonts w:hint="cs"/>
          <w:sz w:val="24"/>
          <w:szCs w:val="24"/>
          <w:rtl/>
          <w:lang w:val="en-US" w:bidi="ar-YE"/>
        </w:rPr>
        <w:t xml:space="preserve">لا يؤدي </w:t>
      </w:r>
      <w:r w:rsidR="00FA6E9C" w:rsidRPr="0069632C">
        <w:rPr>
          <w:rFonts w:hint="cs"/>
          <w:sz w:val="24"/>
          <w:szCs w:val="24"/>
          <w:rtl/>
          <w:lang w:val="en-US" w:bidi="ar-YE"/>
        </w:rPr>
        <w:t xml:space="preserve">إلى الامتثال بسياسات التشغيل في البنك الدولي. </w:t>
      </w:r>
      <w:r w:rsidR="00254550" w:rsidRPr="0069632C">
        <w:rPr>
          <w:rFonts w:hint="cs"/>
          <w:sz w:val="24"/>
          <w:szCs w:val="24"/>
          <w:rtl/>
          <w:lang w:val="en-US" w:bidi="ar-YE"/>
        </w:rPr>
        <w:t xml:space="preserve">غير أنه بسبب </w:t>
      </w:r>
      <w:r w:rsidR="00F52CF2" w:rsidRPr="0069632C">
        <w:rPr>
          <w:rFonts w:hint="cs"/>
          <w:sz w:val="24"/>
          <w:szCs w:val="24"/>
          <w:rtl/>
          <w:lang w:val="en-US" w:bidi="ar-YE"/>
        </w:rPr>
        <w:t xml:space="preserve">الحاجة الماسة فلا زال التدخل يتضمن </w:t>
      </w:r>
      <w:r w:rsidR="00441F54" w:rsidRPr="0069632C">
        <w:rPr>
          <w:rFonts w:hint="cs"/>
          <w:sz w:val="24"/>
          <w:szCs w:val="24"/>
          <w:rtl/>
          <w:lang w:val="en-US" w:bidi="ar-YE"/>
        </w:rPr>
        <w:t xml:space="preserve">تصميم </w:t>
      </w:r>
      <w:r w:rsidR="003D2B26" w:rsidRPr="0069632C">
        <w:rPr>
          <w:rFonts w:hint="cs"/>
          <w:sz w:val="24"/>
          <w:szCs w:val="24"/>
          <w:rtl/>
          <w:lang w:val="en-US" w:bidi="ar-YE"/>
        </w:rPr>
        <w:t xml:space="preserve">وتنفيذ وإعادة تأهيل </w:t>
      </w:r>
      <w:r w:rsidR="008D0588" w:rsidRPr="0069632C">
        <w:rPr>
          <w:rFonts w:hint="cs"/>
          <w:sz w:val="24"/>
          <w:szCs w:val="24"/>
          <w:rtl/>
          <w:lang w:val="en-US" w:bidi="ar-YE"/>
        </w:rPr>
        <w:t xml:space="preserve">بعض مشروعات </w:t>
      </w:r>
      <w:r w:rsidR="004C4A2E" w:rsidRPr="0069632C">
        <w:rPr>
          <w:rFonts w:hint="cs"/>
          <w:sz w:val="24"/>
          <w:szCs w:val="24"/>
          <w:rtl/>
          <w:lang w:val="en-US" w:bidi="ar-YE"/>
        </w:rPr>
        <w:t xml:space="preserve">معالجة </w:t>
      </w:r>
      <w:r w:rsidR="00B94DA9" w:rsidRPr="0069632C">
        <w:rPr>
          <w:rFonts w:hint="cs"/>
          <w:sz w:val="24"/>
          <w:szCs w:val="24"/>
          <w:rtl/>
          <w:lang w:val="en-US" w:bidi="ar-YE"/>
        </w:rPr>
        <w:t>ال</w:t>
      </w:r>
      <w:r w:rsidR="00B94DA9" w:rsidRPr="0069632C">
        <w:rPr>
          <w:sz w:val="24"/>
          <w:szCs w:val="24"/>
          <w:rtl/>
          <w:lang w:val="en-US" w:bidi="ar-YE"/>
        </w:rPr>
        <w:t xml:space="preserve">مياه </w:t>
      </w:r>
      <w:r w:rsidR="00B94DA9" w:rsidRPr="0069632C">
        <w:rPr>
          <w:rFonts w:hint="cs"/>
          <w:sz w:val="24"/>
          <w:szCs w:val="24"/>
          <w:rtl/>
          <w:lang w:val="en-US" w:bidi="ar-YE"/>
        </w:rPr>
        <w:t>و</w:t>
      </w:r>
      <w:r w:rsidR="00B94DA9" w:rsidRPr="0069632C">
        <w:rPr>
          <w:sz w:val="24"/>
          <w:szCs w:val="24"/>
          <w:rtl/>
          <w:lang w:val="en-US" w:bidi="ar-YE"/>
        </w:rPr>
        <w:t>المجاري</w:t>
      </w:r>
      <w:r w:rsidR="008E4D30" w:rsidRPr="0069632C">
        <w:rPr>
          <w:rFonts w:hint="cs"/>
          <w:sz w:val="24"/>
          <w:szCs w:val="24"/>
          <w:rtl/>
          <w:lang w:val="en-US" w:bidi="ar-YE"/>
        </w:rPr>
        <w:t>.</w:t>
      </w:r>
    </w:p>
    <w:p w:rsidR="008E4D30" w:rsidRPr="0069632C" w:rsidRDefault="008E4D30" w:rsidP="009C4029">
      <w:pPr>
        <w:ind w:left="509" w:hanging="509"/>
        <w:rPr>
          <w:sz w:val="24"/>
          <w:szCs w:val="24"/>
          <w:rtl/>
          <w:lang w:val="en-US" w:bidi="ar-YE"/>
        </w:rPr>
      </w:pPr>
    </w:p>
    <w:p w:rsidR="008E4D30" w:rsidRPr="009C4029" w:rsidRDefault="008E4D30" w:rsidP="009C4029">
      <w:pPr>
        <w:ind w:left="509" w:hanging="509"/>
        <w:rPr>
          <w:b/>
          <w:bCs/>
          <w:u w:val="single"/>
          <w:rtl/>
          <w:lang w:val="en-US" w:bidi="ar-YE"/>
        </w:rPr>
      </w:pPr>
      <w:r w:rsidRPr="009C4029">
        <w:rPr>
          <w:rFonts w:hint="cs"/>
          <w:b/>
          <w:bCs/>
          <w:u w:val="single"/>
          <w:rtl/>
          <w:lang w:val="en-US" w:bidi="ar-YE"/>
        </w:rPr>
        <w:t xml:space="preserve">6- </w:t>
      </w:r>
      <w:r w:rsidR="009C4029" w:rsidRPr="009C4029">
        <w:rPr>
          <w:rFonts w:hint="cs"/>
          <w:b/>
          <w:bCs/>
          <w:u w:val="single"/>
          <w:rtl/>
          <w:lang w:val="en-US" w:bidi="ar-YE"/>
        </w:rPr>
        <w:tab/>
      </w:r>
      <w:r w:rsidRPr="009C4029">
        <w:rPr>
          <w:rFonts w:hint="cs"/>
          <w:b/>
          <w:bCs/>
          <w:u w:val="single"/>
          <w:rtl/>
          <w:lang w:val="en-US" w:bidi="ar-YE"/>
        </w:rPr>
        <w:t xml:space="preserve">الطرق </w:t>
      </w:r>
    </w:p>
    <w:p w:rsidR="00543961" w:rsidRPr="0069632C" w:rsidRDefault="00221CC6" w:rsidP="009C4029">
      <w:pPr>
        <w:ind w:left="509"/>
        <w:rPr>
          <w:sz w:val="24"/>
          <w:szCs w:val="24"/>
          <w:rtl/>
          <w:lang w:val="en-US" w:bidi="ar-YE"/>
        </w:rPr>
      </w:pPr>
      <w:r w:rsidRPr="0069632C">
        <w:rPr>
          <w:rFonts w:hint="cs"/>
          <w:sz w:val="24"/>
          <w:szCs w:val="24"/>
          <w:rtl/>
          <w:lang w:val="en-US" w:bidi="ar-YE"/>
        </w:rPr>
        <w:t>إن التركيز الأساسي على هذا القطاع هو التبليط بالحجارة لوحدات الجوار القديمة من المر</w:t>
      </w:r>
      <w:r w:rsidR="00C51139" w:rsidRPr="0069632C">
        <w:rPr>
          <w:rFonts w:hint="cs"/>
          <w:sz w:val="24"/>
          <w:szCs w:val="24"/>
          <w:rtl/>
          <w:lang w:val="en-US" w:bidi="ar-YE"/>
        </w:rPr>
        <w:t xml:space="preserve">اكز الحضرية التي تتميز بأهمية القدم والأهمية التاريخية </w:t>
      </w:r>
      <w:r w:rsidR="001368B9" w:rsidRPr="0069632C">
        <w:rPr>
          <w:rFonts w:hint="cs"/>
          <w:sz w:val="24"/>
          <w:szCs w:val="24"/>
          <w:rtl/>
          <w:lang w:val="en-US" w:bidi="ar-YE"/>
        </w:rPr>
        <w:t xml:space="preserve">وبذلك </w:t>
      </w:r>
      <w:r w:rsidR="00C11D24" w:rsidRPr="0069632C">
        <w:rPr>
          <w:rFonts w:hint="cs"/>
          <w:sz w:val="24"/>
          <w:szCs w:val="24"/>
          <w:rtl/>
          <w:lang w:val="en-US" w:bidi="ar-YE"/>
        </w:rPr>
        <w:t xml:space="preserve">جعلها </w:t>
      </w:r>
      <w:r w:rsidR="00CD34D6" w:rsidRPr="0069632C">
        <w:rPr>
          <w:rFonts w:hint="cs"/>
          <w:sz w:val="24"/>
          <w:szCs w:val="24"/>
          <w:rtl/>
          <w:lang w:val="en-US" w:bidi="ar-YE"/>
        </w:rPr>
        <w:t xml:space="preserve">أماكن </w:t>
      </w:r>
      <w:r w:rsidR="005405E0" w:rsidRPr="0069632C">
        <w:rPr>
          <w:rFonts w:hint="cs"/>
          <w:sz w:val="24"/>
          <w:szCs w:val="24"/>
          <w:rtl/>
          <w:lang w:val="en-US" w:bidi="ar-YE"/>
        </w:rPr>
        <w:t xml:space="preserve">جذب سياحي </w:t>
      </w:r>
      <w:r w:rsidR="008D2E04" w:rsidRPr="0069632C">
        <w:rPr>
          <w:rFonts w:hint="cs"/>
          <w:sz w:val="24"/>
          <w:szCs w:val="24"/>
          <w:rtl/>
          <w:lang w:val="en-US" w:bidi="ar-YE"/>
        </w:rPr>
        <w:t xml:space="preserve">محتمل. </w:t>
      </w:r>
      <w:r w:rsidR="00F0314E" w:rsidRPr="0069632C">
        <w:rPr>
          <w:rFonts w:hint="cs"/>
          <w:sz w:val="24"/>
          <w:szCs w:val="24"/>
          <w:rtl/>
          <w:lang w:val="en-US" w:bidi="ar-YE"/>
        </w:rPr>
        <w:t xml:space="preserve">ومن أجل الحفاظ على </w:t>
      </w:r>
      <w:r w:rsidR="002C58D0" w:rsidRPr="0069632C">
        <w:rPr>
          <w:rFonts w:hint="cs"/>
          <w:sz w:val="24"/>
          <w:szCs w:val="24"/>
          <w:rtl/>
          <w:lang w:val="en-US" w:bidi="ar-YE"/>
        </w:rPr>
        <w:t xml:space="preserve">الموروث </w:t>
      </w:r>
      <w:r w:rsidR="00F4519F" w:rsidRPr="0069632C">
        <w:rPr>
          <w:rFonts w:hint="cs"/>
          <w:sz w:val="24"/>
          <w:szCs w:val="24"/>
          <w:rtl/>
          <w:lang w:val="en-US" w:bidi="ar-YE"/>
        </w:rPr>
        <w:t xml:space="preserve">الثقافي وتعزيز </w:t>
      </w:r>
      <w:r w:rsidR="004F2865" w:rsidRPr="0069632C">
        <w:rPr>
          <w:rFonts w:hint="cs"/>
          <w:sz w:val="24"/>
          <w:szCs w:val="24"/>
          <w:rtl/>
          <w:lang w:val="en-US" w:bidi="ar-YE"/>
        </w:rPr>
        <w:t xml:space="preserve">معمار المباني القديمة يتم اختيار الحجارة </w:t>
      </w:r>
      <w:r w:rsidR="00892609" w:rsidRPr="0069632C">
        <w:rPr>
          <w:rFonts w:hint="cs"/>
          <w:sz w:val="24"/>
          <w:szCs w:val="24"/>
          <w:rtl/>
          <w:lang w:val="en-US" w:bidi="ar-YE"/>
        </w:rPr>
        <w:t xml:space="preserve">التي تتناسب </w:t>
      </w:r>
      <w:r w:rsidR="00DB2633" w:rsidRPr="0069632C">
        <w:rPr>
          <w:rFonts w:hint="cs"/>
          <w:sz w:val="24"/>
          <w:szCs w:val="24"/>
          <w:rtl/>
          <w:lang w:val="en-US" w:bidi="ar-YE"/>
        </w:rPr>
        <w:t xml:space="preserve">مع ما جاورها. </w:t>
      </w:r>
      <w:r w:rsidR="005162F6" w:rsidRPr="0069632C">
        <w:rPr>
          <w:rFonts w:hint="cs"/>
          <w:sz w:val="24"/>
          <w:szCs w:val="24"/>
          <w:rtl/>
          <w:lang w:val="en-US" w:bidi="ar-YE"/>
        </w:rPr>
        <w:t>وبالإضافة لذلك يقوم مشروع الأشغال العامة</w:t>
      </w:r>
      <w:r w:rsidR="005162F6" w:rsidRPr="0069632C">
        <w:rPr>
          <w:rFonts w:hint="cs"/>
          <w:sz w:val="24"/>
          <w:szCs w:val="24"/>
          <w:lang w:val="en-US" w:bidi="ar-YE"/>
        </w:rPr>
        <w:t xml:space="preserve"> </w:t>
      </w:r>
      <w:r w:rsidR="00DC12BD" w:rsidRPr="0069632C">
        <w:rPr>
          <w:rFonts w:hint="cs"/>
          <w:sz w:val="24"/>
          <w:szCs w:val="24"/>
          <w:rtl/>
          <w:lang w:val="en-US" w:bidi="ar-YE"/>
        </w:rPr>
        <w:t xml:space="preserve">بتنفيذ الطرق الريفية </w:t>
      </w:r>
      <w:r w:rsidR="00586D28" w:rsidRPr="0069632C">
        <w:rPr>
          <w:rFonts w:hint="cs"/>
          <w:sz w:val="24"/>
          <w:szCs w:val="24"/>
          <w:rtl/>
          <w:lang w:val="en-US" w:bidi="ar-YE"/>
        </w:rPr>
        <w:t xml:space="preserve">بالتعاون مع صندوق صيانة الطرق للقيام </w:t>
      </w:r>
      <w:r w:rsidR="00F52292" w:rsidRPr="0069632C">
        <w:rPr>
          <w:rFonts w:hint="cs"/>
          <w:sz w:val="24"/>
          <w:szCs w:val="24"/>
          <w:rtl/>
          <w:lang w:val="en-US" w:bidi="ar-YE"/>
        </w:rPr>
        <w:t xml:space="preserve">بالمكونات كثيفة العمالة مثل الجدران الساندة </w:t>
      </w:r>
      <w:r w:rsidR="005C2FCB" w:rsidRPr="0069632C">
        <w:rPr>
          <w:rFonts w:hint="cs"/>
          <w:sz w:val="24"/>
          <w:szCs w:val="24"/>
          <w:rtl/>
          <w:lang w:val="en-US" w:bidi="ar-YE"/>
        </w:rPr>
        <w:t xml:space="preserve">والعبارات </w:t>
      </w:r>
      <w:r w:rsidR="00684E86" w:rsidRPr="0069632C">
        <w:rPr>
          <w:rFonts w:hint="cs"/>
          <w:sz w:val="24"/>
          <w:szCs w:val="24"/>
          <w:rtl/>
          <w:lang w:val="en-US" w:bidi="ar-YE"/>
        </w:rPr>
        <w:t xml:space="preserve">وتصريف مياه الأمطار. </w:t>
      </w:r>
    </w:p>
    <w:p w:rsidR="00F77CAC" w:rsidRPr="0069632C" w:rsidRDefault="00F77CAC" w:rsidP="009C4029">
      <w:pPr>
        <w:ind w:left="509" w:hanging="509"/>
        <w:rPr>
          <w:sz w:val="24"/>
          <w:szCs w:val="24"/>
          <w:rtl/>
          <w:lang w:val="en-US" w:bidi="ar-YE"/>
        </w:rPr>
      </w:pPr>
    </w:p>
    <w:p w:rsidR="00F77CAC" w:rsidRPr="0069632C" w:rsidRDefault="009E7A43" w:rsidP="009C4029">
      <w:pPr>
        <w:ind w:left="509"/>
        <w:rPr>
          <w:sz w:val="24"/>
          <w:szCs w:val="24"/>
          <w:rtl/>
          <w:lang w:val="en-US" w:bidi="ar-YE"/>
        </w:rPr>
      </w:pPr>
      <w:r w:rsidRPr="0069632C">
        <w:rPr>
          <w:rFonts w:hint="cs"/>
          <w:sz w:val="24"/>
          <w:szCs w:val="24"/>
          <w:rtl/>
          <w:lang w:val="en-US" w:bidi="ar-YE"/>
        </w:rPr>
        <w:t xml:space="preserve">إن ما هو مهم </w:t>
      </w:r>
      <w:r w:rsidR="00CB1003" w:rsidRPr="0069632C">
        <w:rPr>
          <w:rFonts w:hint="cs"/>
          <w:sz w:val="24"/>
          <w:szCs w:val="24"/>
          <w:rtl/>
          <w:lang w:val="en-US" w:bidi="ar-YE"/>
        </w:rPr>
        <w:t xml:space="preserve">أن </w:t>
      </w:r>
      <w:r w:rsidR="00376ABD" w:rsidRPr="0069632C">
        <w:rPr>
          <w:rFonts w:hint="cs"/>
          <w:sz w:val="24"/>
          <w:szCs w:val="24"/>
          <w:rtl/>
          <w:lang w:val="en-US" w:bidi="ar-YE"/>
        </w:rPr>
        <w:t xml:space="preserve">فائدة إضافية من تلك الطرق في المناطق الريفية </w:t>
      </w:r>
      <w:r w:rsidR="00FE15E2" w:rsidRPr="0069632C">
        <w:rPr>
          <w:rFonts w:hint="cs"/>
          <w:sz w:val="24"/>
          <w:szCs w:val="24"/>
          <w:rtl/>
          <w:lang w:val="en-US" w:bidi="ar-YE"/>
        </w:rPr>
        <w:t xml:space="preserve">قد ثبت أنها تفتح فرصة للنساء والأطفال </w:t>
      </w:r>
      <w:r w:rsidR="00F841C5" w:rsidRPr="0069632C">
        <w:rPr>
          <w:rFonts w:hint="cs"/>
          <w:sz w:val="24"/>
          <w:szCs w:val="24"/>
          <w:rtl/>
          <w:lang w:val="en-US" w:bidi="ar-YE"/>
        </w:rPr>
        <w:t xml:space="preserve">لاختصار </w:t>
      </w:r>
      <w:r w:rsidR="009910C0" w:rsidRPr="0069632C">
        <w:rPr>
          <w:rFonts w:hint="cs"/>
          <w:sz w:val="24"/>
          <w:szCs w:val="24"/>
          <w:rtl/>
          <w:lang w:val="en-US" w:bidi="ar-YE"/>
        </w:rPr>
        <w:t xml:space="preserve">الطرق الطويلة الغير معبدة </w:t>
      </w:r>
      <w:r w:rsidR="00493BA0" w:rsidRPr="0069632C">
        <w:rPr>
          <w:rFonts w:hint="cs"/>
          <w:sz w:val="24"/>
          <w:szCs w:val="24"/>
          <w:rtl/>
          <w:lang w:val="en-US" w:bidi="ar-YE"/>
        </w:rPr>
        <w:t xml:space="preserve">التي كان عليهم </w:t>
      </w:r>
      <w:r w:rsidR="003826AC" w:rsidRPr="0069632C">
        <w:rPr>
          <w:rFonts w:hint="cs"/>
          <w:sz w:val="24"/>
          <w:szCs w:val="24"/>
          <w:rtl/>
          <w:lang w:val="en-US" w:bidi="ar-YE"/>
        </w:rPr>
        <w:t xml:space="preserve">قطعها من أجل الوصول إلى جهاتهم المقصودة. </w:t>
      </w:r>
      <w:r w:rsidR="00D5686F" w:rsidRPr="0069632C">
        <w:rPr>
          <w:rFonts w:hint="cs"/>
          <w:sz w:val="24"/>
          <w:szCs w:val="24"/>
          <w:rtl/>
          <w:lang w:val="en-US" w:bidi="ar-YE"/>
        </w:rPr>
        <w:t xml:space="preserve">وقد زاد ذلك من فرصهم </w:t>
      </w:r>
      <w:r w:rsidR="00F74CDA" w:rsidRPr="0069632C">
        <w:rPr>
          <w:rFonts w:hint="cs"/>
          <w:sz w:val="24"/>
          <w:szCs w:val="24"/>
          <w:rtl/>
          <w:lang w:val="en-US" w:bidi="ar-YE"/>
        </w:rPr>
        <w:t xml:space="preserve">في </w:t>
      </w:r>
      <w:r w:rsidR="00B237F4" w:rsidRPr="0069632C">
        <w:rPr>
          <w:rFonts w:hint="cs"/>
          <w:sz w:val="24"/>
          <w:szCs w:val="24"/>
          <w:rtl/>
          <w:lang w:val="en-US" w:bidi="ar-YE"/>
        </w:rPr>
        <w:t xml:space="preserve">التوظيف </w:t>
      </w:r>
      <w:r w:rsidR="00CE2F91" w:rsidRPr="0069632C">
        <w:rPr>
          <w:rFonts w:hint="cs"/>
          <w:sz w:val="24"/>
          <w:szCs w:val="24"/>
          <w:rtl/>
          <w:lang w:val="en-US" w:bidi="ar-YE"/>
        </w:rPr>
        <w:t xml:space="preserve">في التعليم وفي نشاطات الأعمال المحددة الأخرى </w:t>
      </w:r>
      <w:r w:rsidR="00CE2F91" w:rsidRPr="0069632C">
        <w:rPr>
          <w:rFonts w:hint="cs"/>
          <w:sz w:val="24"/>
          <w:szCs w:val="24"/>
          <w:rtl/>
          <w:lang w:val="en-US" w:bidi="ar-YE"/>
        </w:rPr>
        <w:lastRenderedPageBreak/>
        <w:t xml:space="preserve">والوظائف لإيجاد دخل إضافي من أجل تخفيف الفقر لذلك ينبغي تشجيع </w:t>
      </w:r>
      <w:r w:rsidR="00E360F8" w:rsidRPr="0069632C">
        <w:rPr>
          <w:rFonts w:hint="cs"/>
          <w:sz w:val="24"/>
          <w:szCs w:val="24"/>
          <w:rtl/>
          <w:lang w:val="en-US" w:bidi="ar-YE"/>
        </w:rPr>
        <w:t>مشروعات الطرق الفرعية وتقديرها.</w:t>
      </w:r>
    </w:p>
    <w:p w:rsidR="00E360F8" w:rsidRPr="0069632C" w:rsidRDefault="00E360F8" w:rsidP="009C4029">
      <w:pPr>
        <w:ind w:left="509" w:hanging="509"/>
        <w:rPr>
          <w:sz w:val="24"/>
          <w:szCs w:val="24"/>
          <w:rtl/>
          <w:lang w:val="en-US" w:bidi="ar-YE"/>
        </w:rPr>
      </w:pPr>
    </w:p>
    <w:p w:rsidR="00E360F8" w:rsidRPr="009C4029" w:rsidRDefault="00E360F8" w:rsidP="009C4029">
      <w:pPr>
        <w:ind w:left="509" w:hanging="509"/>
        <w:rPr>
          <w:b/>
          <w:bCs/>
          <w:u w:val="single"/>
          <w:rtl/>
          <w:lang w:val="en-US" w:bidi="ar-YE"/>
        </w:rPr>
      </w:pPr>
      <w:r w:rsidRPr="009C4029">
        <w:rPr>
          <w:rFonts w:hint="cs"/>
          <w:b/>
          <w:bCs/>
          <w:u w:val="single"/>
          <w:rtl/>
          <w:lang w:val="en-US" w:bidi="ar-YE"/>
        </w:rPr>
        <w:t xml:space="preserve">7- </w:t>
      </w:r>
      <w:r w:rsidR="009C4029" w:rsidRPr="009C4029">
        <w:rPr>
          <w:rFonts w:hint="cs"/>
          <w:b/>
          <w:bCs/>
          <w:u w:val="single"/>
          <w:rtl/>
          <w:lang w:val="en-US" w:bidi="ar-YE"/>
        </w:rPr>
        <w:tab/>
      </w:r>
      <w:r w:rsidR="00A51547" w:rsidRPr="009C4029">
        <w:rPr>
          <w:rFonts w:hint="cs"/>
          <w:b/>
          <w:bCs/>
          <w:u w:val="single"/>
          <w:rtl/>
          <w:lang w:val="en-US" w:bidi="ar-YE"/>
        </w:rPr>
        <w:t>الضمان الاجتماعي والتدريب المهني</w:t>
      </w:r>
    </w:p>
    <w:p w:rsidR="00A51547" w:rsidRDefault="00A926C2" w:rsidP="009C4029">
      <w:pPr>
        <w:ind w:left="509"/>
        <w:rPr>
          <w:sz w:val="24"/>
          <w:szCs w:val="24"/>
          <w:rtl/>
          <w:lang w:val="en-US" w:bidi="ar-YE"/>
        </w:rPr>
      </w:pPr>
      <w:r w:rsidRPr="0069632C">
        <w:rPr>
          <w:rFonts w:hint="cs"/>
          <w:sz w:val="24"/>
          <w:szCs w:val="24"/>
          <w:rtl/>
          <w:lang w:val="en-US" w:bidi="ar-YE"/>
        </w:rPr>
        <w:t xml:space="preserve">إن التدخل في هذا الجانب المهم يتم بالتعاون مع وزارة التعليم الفني والتدريب المهني </w:t>
      </w:r>
      <w:r w:rsidR="00AC3F0E" w:rsidRPr="0069632C">
        <w:rPr>
          <w:rFonts w:hint="cs"/>
          <w:sz w:val="24"/>
          <w:szCs w:val="24"/>
          <w:rtl/>
          <w:lang w:val="en-US" w:bidi="ar-YE"/>
        </w:rPr>
        <w:t xml:space="preserve">والمنظمات الغير حكومية الدولية التي تجهز وتشغل </w:t>
      </w:r>
      <w:r w:rsidR="0079352A" w:rsidRPr="0069632C">
        <w:rPr>
          <w:rFonts w:hint="cs"/>
          <w:sz w:val="24"/>
          <w:szCs w:val="24"/>
          <w:rtl/>
          <w:lang w:val="en-US" w:bidi="ar-YE"/>
        </w:rPr>
        <w:t xml:space="preserve">وتقوم بصيانة هذه المرافق. </w:t>
      </w:r>
    </w:p>
    <w:p w:rsidR="009C4029" w:rsidRPr="0069632C" w:rsidRDefault="009C4029" w:rsidP="009C4029">
      <w:pPr>
        <w:ind w:left="509"/>
        <w:rPr>
          <w:sz w:val="24"/>
          <w:szCs w:val="24"/>
          <w:rtl/>
          <w:lang w:val="en-US" w:bidi="ar-YE"/>
        </w:rPr>
      </w:pPr>
    </w:p>
    <w:p w:rsidR="00E57740" w:rsidRPr="009C4029" w:rsidRDefault="00E57740" w:rsidP="009C4029">
      <w:pPr>
        <w:ind w:left="509" w:hanging="509"/>
        <w:rPr>
          <w:b/>
          <w:bCs/>
          <w:u w:val="single"/>
          <w:rtl/>
          <w:lang w:val="en-US" w:bidi="ar-YE"/>
        </w:rPr>
      </w:pPr>
      <w:r w:rsidRPr="009C4029">
        <w:rPr>
          <w:rFonts w:hint="cs"/>
          <w:b/>
          <w:bCs/>
          <w:u w:val="single"/>
          <w:rtl/>
          <w:lang w:val="en-US" w:bidi="ar-YE"/>
        </w:rPr>
        <w:t xml:space="preserve">8- </w:t>
      </w:r>
      <w:r w:rsidR="009C4029" w:rsidRPr="009C4029">
        <w:rPr>
          <w:rFonts w:hint="cs"/>
          <w:b/>
          <w:bCs/>
          <w:u w:val="single"/>
          <w:rtl/>
          <w:lang w:val="en-US" w:bidi="ar-YE"/>
        </w:rPr>
        <w:tab/>
      </w:r>
      <w:r w:rsidRPr="009C4029">
        <w:rPr>
          <w:rFonts w:hint="cs"/>
          <w:b/>
          <w:bCs/>
          <w:u w:val="single"/>
          <w:rtl/>
          <w:lang w:val="en-US" w:bidi="ar-YE"/>
        </w:rPr>
        <w:t>المشاركة المجتمعية وإشراك المستفيدين</w:t>
      </w:r>
      <w:r w:rsidR="002B1F0E" w:rsidRPr="009C4029">
        <w:rPr>
          <w:rFonts w:hint="cs"/>
          <w:b/>
          <w:bCs/>
          <w:u w:val="single"/>
          <w:rtl/>
          <w:lang w:val="en-US" w:bidi="ar-YE"/>
        </w:rPr>
        <w:t xml:space="preserve">: </w:t>
      </w:r>
    </w:p>
    <w:p w:rsidR="002B1F0E" w:rsidRPr="0069632C" w:rsidRDefault="002B1F0E" w:rsidP="009C4029">
      <w:pPr>
        <w:ind w:left="509"/>
        <w:rPr>
          <w:sz w:val="24"/>
          <w:szCs w:val="24"/>
          <w:rtl/>
          <w:lang w:val="en-US" w:bidi="ar-YE"/>
        </w:rPr>
      </w:pPr>
      <w:r w:rsidRPr="0069632C">
        <w:rPr>
          <w:rFonts w:hint="cs"/>
          <w:sz w:val="24"/>
          <w:szCs w:val="24"/>
          <w:rtl/>
          <w:lang w:val="en-US" w:bidi="ar-YE"/>
        </w:rPr>
        <w:t xml:space="preserve">تتطلب </w:t>
      </w:r>
      <w:r w:rsidR="00CE72A4" w:rsidRPr="0069632C">
        <w:rPr>
          <w:rFonts w:hint="cs"/>
          <w:sz w:val="24"/>
          <w:szCs w:val="24"/>
          <w:rtl/>
          <w:lang w:val="en-US" w:bidi="ar-YE"/>
        </w:rPr>
        <w:t xml:space="preserve">تصاميم </w:t>
      </w:r>
      <w:r w:rsidR="004A4D03" w:rsidRPr="0069632C">
        <w:rPr>
          <w:rFonts w:hint="cs"/>
          <w:sz w:val="24"/>
          <w:szCs w:val="24"/>
          <w:rtl/>
          <w:lang w:val="en-US" w:bidi="ar-YE"/>
        </w:rPr>
        <w:t xml:space="preserve">الكثير من المشروعات الفرعية </w:t>
      </w:r>
      <w:r w:rsidR="00A21BF9" w:rsidRPr="0069632C">
        <w:rPr>
          <w:rFonts w:hint="cs"/>
          <w:sz w:val="24"/>
          <w:szCs w:val="24"/>
          <w:rtl/>
          <w:lang w:val="en-US" w:bidi="ar-YE"/>
        </w:rPr>
        <w:t xml:space="preserve">مدخلات </w:t>
      </w:r>
      <w:r w:rsidR="00DF3859" w:rsidRPr="0069632C">
        <w:rPr>
          <w:rFonts w:hint="cs"/>
          <w:sz w:val="24"/>
          <w:szCs w:val="24"/>
          <w:rtl/>
          <w:lang w:val="en-US" w:bidi="ar-YE"/>
        </w:rPr>
        <w:t>فعالة من التشغيل والصيانة بعد تسليمها إلى المجتمع</w:t>
      </w:r>
      <w:r w:rsidR="00F81D13" w:rsidRPr="0069632C">
        <w:rPr>
          <w:rFonts w:hint="cs"/>
          <w:sz w:val="24"/>
          <w:szCs w:val="24"/>
          <w:rtl/>
          <w:lang w:val="en-US" w:bidi="ar-YE"/>
        </w:rPr>
        <w:t xml:space="preserve">. </w:t>
      </w:r>
      <w:r w:rsidR="00B66680" w:rsidRPr="0069632C">
        <w:rPr>
          <w:rFonts w:hint="cs"/>
          <w:sz w:val="24"/>
          <w:szCs w:val="24"/>
          <w:rtl/>
          <w:lang w:val="en-US" w:bidi="ar-YE"/>
        </w:rPr>
        <w:t xml:space="preserve">هناك حاجة </w:t>
      </w:r>
      <w:r w:rsidR="00790278" w:rsidRPr="0069632C">
        <w:rPr>
          <w:rFonts w:hint="cs"/>
          <w:sz w:val="24"/>
          <w:szCs w:val="24"/>
          <w:rtl/>
          <w:lang w:val="en-US" w:bidi="ar-YE"/>
        </w:rPr>
        <w:t xml:space="preserve">لاستمرار </w:t>
      </w:r>
      <w:r w:rsidR="00E47128" w:rsidRPr="0069632C">
        <w:rPr>
          <w:rFonts w:hint="cs"/>
          <w:sz w:val="24"/>
          <w:szCs w:val="24"/>
          <w:rtl/>
          <w:lang w:val="en-US" w:bidi="ar-YE"/>
        </w:rPr>
        <w:t>التشغيل والصيانة وخصوصا</w:t>
      </w:r>
      <w:r w:rsidR="000C14D7">
        <w:rPr>
          <w:rFonts w:hint="cs"/>
          <w:sz w:val="24"/>
          <w:szCs w:val="24"/>
          <w:rtl/>
          <w:lang w:val="en-US" w:bidi="ar-YE"/>
        </w:rPr>
        <w:t>ً</w:t>
      </w:r>
      <w:r w:rsidR="00E47128" w:rsidRPr="0069632C">
        <w:rPr>
          <w:rFonts w:hint="cs"/>
          <w:sz w:val="24"/>
          <w:szCs w:val="24"/>
          <w:rtl/>
          <w:lang w:val="en-US" w:bidi="ar-YE"/>
        </w:rPr>
        <w:t xml:space="preserve"> </w:t>
      </w:r>
      <w:r w:rsidR="00564671" w:rsidRPr="0069632C">
        <w:rPr>
          <w:rFonts w:hint="cs"/>
          <w:sz w:val="24"/>
          <w:szCs w:val="24"/>
          <w:rtl/>
          <w:lang w:val="en-US" w:bidi="ar-YE"/>
        </w:rPr>
        <w:t>المشروعات الفرعية</w:t>
      </w:r>
      <w:r w:rsidR="00E47128" w:rsidRPr="0069632C">
        <w:rPr>
          <w:rFonts w:hint="cs"/>
          <w:sz w:val="24"/>
          <w:szCs w:val="24"/>
          <w:rtl/>
          <w:lang w:val="en-US" w:bidi="ar-YE"/>
        </w:rPr>
        <w:t xml:space="preserve"> </w:t>
      </w:r>
      <w:r w:rsidR="00291026" w:rsidRPr="0069632C">
        <w:rPr>
          <w:rFonts w:hint="cs"/>
          <w:sz w:val="24"/>
          <w:szCs w:val="24"/>
          <w:rtl/>
          <w:lang w:val="en-US" w:bidi="ar-YE"/>
        </w:rPr>
        <w:t>ل</w:t>
      </w:r>
      <w:r w:rsidR="00E47128" w:rsidRPr="0069632C">
        <w:rPr>
          <w:rFonts w:hint="cs"/>
          <w:sz w:val="24"/>
          <w:szCs w:val="24"/>
          <w:rtl/>
          <w:lang w:val="en-US" w:bidi="ar-YE"/>
        </w:rPr>
        <w:t xml:space="preserve">مياه الشرب </w:t>
      </w:r>
      <w:r w:rsidR="00ED1544" w:rsidRPr="0069632C">
        <w:rPr>
          <w:rFonts w:hint="cs"/>
          <w:sz w:val="24"/>
          <w:szCs w:val="24"/>
          <w:rtl/>
          <w:lang w:val="en-US" w:bidi="ar-YE"/>
        </w:rPr>
        <w:t>و</w:t>
      </w:r>
      <w:r w:rsidR="002C720D" w:rsidRPr="0069632C">
        <w:rPr>
          <w:sz w:val="24"/>
          <w:szCs w:val="24"/>
          <w:rtl/>
          <w:lang w:val="en-US" w:bidi="ar-YE"/>
        </w:rPr>
        <w:t>حصاد مياه الأمطار</w:t>
      </w:r>
      <w:r w:rsidR="002C720D" w:rsidRPr="0069632C">
        <w:rPr>
          <w:rFonts w:hint="cs"/>
          <w:sz w:val="24"/>
          <w:szCs w:val="24"/>
          <w:rtl/>
          <w:lang w:val="en-US" w:bidi="ar-YE"/>
        </w:rPr>
        <w:t xml:space="preserve"> </w:t>
      </w:r>
      <w:r w:rsidR="00B45983" w:rsidRPr="0069632C">
        <w:rPr>
          <w:rFonts w:hint="cs"/>
          <w:sz w:val="24"/>
          <w:szCs w:val="24"/>
          <w:rtl/>
          <w:lang w:val="en-US" w:bidi="ar-YE"/>
        </w:rPr>
        <w:t xml:space="preserve">والمجاري </w:t>
      </w:r>
      <w:r w:rsidR="00F66996" w:rsidRPr="0069632C">
        <w:rPr>
          <w:rFonts w:hint="cs"/>
          <w:sz w:val="24"/>
          <w:szCs w:val="24"/>
          <w:rtl/>
          <w:lang w:val="en-US" w:bidi="ar-YE"/>
        </w:rPr>
        <w:t xml:space="preserve">والطرق وكذلك لمراكز التدريب </w:t>
      </w:r>
      <w:r w:rsidR="00C9211A" w:rsidRPr="0069632C">
        <w:rPr>
          <w:rFonts w:hint="cs"/>
          <w:sz w:val="24"/>
          <w:szCs w:val="24"/>
          <w:rtl/>
          <w:lang w:val="en-US" w:bidi="ar-YE"/>
        </w:rPr>
        <w:t xml:space="preserve">المهني </w:t>
      </w:r>
      <w:r w:rsidR="00E85E3B" w:rsidRPr="0069632C">
        <w:rPr>
          <w:rFonts w:hint="cs"/>
          <w:sz w:val="24"/>
          <w:szCs w:val="24"/>
          <w:rtl/>
          <w:lang w:val="en-US" w:bidi="ar-YE"/>
        </w:rPr>
        <w:t>وال</w:t>
      </w:r>
      <w:r w:rsidR="007526E8" w:rsidRPr="0069632C">
        <w:rPr>
          <w:rFonts w:hint="cs"/>
          <w:sz w:val="24"/>
          <w:szCs w:val="24"/>
          <w:rtl/>
          <w:lang w:val="en-US" w:bidi="ar-YE"/>
        </w:rPr>
        <w:t xml:space="preserve">مرافق الصحية والصفوف الدراسية. إن مساهمة المجتمع وإشراك المستفيدين مسألة حيوية </w:t>
      </w:r>
      <w:r w:rsidR="00B00242" w:rsidRPr="0069632C">
        <w:rPr>
          <w:rFonts w:hint="cs"/>
          <w:sz w:val="24"/>
          <w:szCs w:val="24"/>
          <w:rtl/>
          <w:lang w:val="en-US" w:bidi="ar-YE"/>
        </w:rPr>
        <w:t xml:space="preserve">من المراحل </w:t>
      </w:r>
      <w:r w:rsidR="00225B9C" w:rsidRPr="0069632C">
        <w:rPr>
          <w:rFonts w:hint="cs"/>
          <w:sz w:val="24"/>
          <w:szCs w:val="24"/>
          <w:rtl/>
          <w:lang w:val="en-US" w:bidi="ar-YE"/>
        </w:rPr>
        <w:t xml:space="preserve">المبكرة </w:t>
      </w:r>
      <w:r w:rsidR="006E0847" w:rsidRPr="0069632C">
        <w:rPr>
          <w:rFonts w:hint="cs"/>
          <w:sz w:val="24"/>
          <w:szCs w:val="24"/>
          <w:rtl/>
          <w:lang w:val="en-US" w:bidi="ar-YE"/>
        </w:rPr>
        <w:t xml:space="preserve">لدورة المشروع </w:t>
      </w:r>
      <w:r w:rsidR="006F2345" w:rsidRPr="0069632C">
        <w:rPr>
          <w:rFonts w:hint="cs"/>
          <w:sz w:val="24"/>
          <w:szCs w:val="24"/>
          <w:rtl/>
          <w:lang w:val="en-US" w:bidi="ar-YE"/>
        </w:rPr>
        <w:t xml:space="preserve">حتى النهاية والاستمرار أثناء التشغيل والصيانة من أجل </w:t>
      </w:r>
      <w:r w:rsidR="00877CD5" w:rsidRPr="0069632C">
        <w:rPr>
          <w:rFonts w:hint="cs"/>
          <w:sz w:val="24"/>
          <w:szCs w:val="24"/>
          <w:rtl/>
          <w:lang w:val="en-US" w:bidi="ar-YE"/>
        </w:rPr>
        <w:t xml:space="preserve">استدامة فوائد المشروع. </w:t>
      </w:r>
      <w:r w:rsidR="006A7893" w:rsidRPr="0069632C">
        <w:rPr>
          <w:rFonts w:hint="cs"/>
          <w:sz w:val="24"/>
          <w:szCs w:val="24"/>
          <w:rtl/>
          <w:lang w:val="en-US" w:bidi="ar-YE"/>
        </w:rPr>
        <w:t xml:space="preserve">سيتم تعزيز آلية مشاركة المجتمع </w:t>
      </w:r>
      <w:r w:rsidR="00734452" w:rsidRPr="0069632C">
        <w:rPr>
          <w:rFonts w:hint="cs"/>
          <w:sz w:val="24"/>
          <w:szCs w:val="24"/>
          <w:rtl/>
          <w:lang w:val="en-US" w:bidi="ar-YE"/>
        </w:rPr>
        <w:t xml:space="preserve">لضمان </w:t>
      </w:r>
      <w:r w:rsidR="00EE6319" w:rsidRPr="0069632C">
        <w:rPr>
          <w:rFonts w:hint="cs"/>
          <w:sz w:val="24"/>
          <w:szCs w:val="24"/>
          <w:rtl/>
          <w:lang w:val="en-US" w:bidi="ar-YE"/>
        </w:rPr>
        <w:t xml:space="preserve">الإشراك الفعال للمستفيدين </w:t>
      </w:r>
      <w:r w:rsidR="001E48A8" w:rsidRPr="0069632C">
        <w:rPr>
          <w:rFonts w:hint="cs"/>
          <w:sz w:val="24"/>
          <w:szCs w:val="24"/>
          <w:rtl/>
          <w:lang w:val="en-US" w:bidi="ar-YE"/>
        </w:rPr>
        <w:t xml:space="preserve">في تصميم وتنفيذ وتشغيل وصيانة المشروع الفرعي. </w:t>
      </w:r>
    </w:p>
    <w:p w:rsidR="001E48A8" w:rsidRPr="0069632C" w:rsidRDefault="001E48A8" w:rsidP="009C4029">
      <w:pPr>
        <w:ind w:left="509" w:hanging="509"/>
        <w:rPr>
          <w:sz w:val="24"/>
          <w:szCs w:val="24"/>
          <w:rtl/>
          <w:lang w:val="en-US" w:bidi="ar-YE"/>
        </w:rPr>
      </w:pPr>
    </w:p>
    <w:p w:rsidR="001E48A8" w:rsidRPr="009C4029" w:rsidRDefault="001E48A8" w:rsidP="009C4029">
      <w:pPr>
        <w:ind w:left="509" w:hanging="509"/>
        <w:rPr>
          <w:b/>
          <w:bCs/>
          <w:u w:val="single"/>
          <w:rtl/>
          <w:lang w:val="en-US" w:bidi="ar-YE"/>
        </w:rPr>
      </w:pPr>
      <w:r w:rsidRPr="009C4029">
        <w:rPr>
          <w:rFonts w:hint="cs"/>
          <w:b/>
          <w:bCs/>
          <w:u w:val="single"/>
          <w:rtl/>
          <w:lang w:val="en-US" w:bidi="ar-YE"/>
        </w:rPr>
        <w:t xml:space="preserve">9- </w:t>
      </w:r>
      <w:r w:rsidR="009C4029" w:rsidRPr="009C4029">
        <w:rPr>
          <w:rFonts w:hint="cs"/>
          <w:b/>
          <w:bCs/>
          <w:u w:val="single"/>
          <w:rtl/>
          <w:lang w:val="en-US" w:bidi="ar-YE"/>
        </w:rPr>
        <w:tab/>
      </w:r>
      <w:r w:rsidR="002A214D" w:rsidRPr="009C4029">
        <w:rPr>
          <w:rFonts w:hint="cs"/>
          <w:b/>
          <w:bCs/>
          <w:u w:val="single"/>
          <w:rtl/>
          <w:lang w:val="en-US" w:bidi="ar-YE"/>
        </w:rPr>
        <w:t>عوامل أخرى:</w:t>
      </w:r>
    </w:p>
    <w:p w:rsidR="002A214D" w:rsidRPr="0069632C" w:rsidRDefault="007A75A9" w:rsidP="009C4029">
      <w:pPr>
        <w:ind w:left="509"/>
        <w:rPr>
          <w:sz w:val="24"/>
          <w:szCs w:val="24"/>
          <w:rtl/>
          <w:lang w:val="en-US" w:bidi="ar-YE"/>
        </w:rPr>
      </w:pPr>
      <w:r w:rsidRPr="0069632C">
        <w:rPr>
          <w:rFonts w:hint="cs"/>
          <w:sz w:val="24"/>
          <w:szCs w:val="24"/>
          <w:rtl/>
          <w:lang w:val="en-US" w:bidi="ar-YE"/>
        </w:rPr>
        <w:t xml:space="preserve">كما هو الحال في معظم البلدان النامية </w:t>
      </w:r>
      <w:r w:rsidR="007D1EF5" w:rsidRPr="0069632C">
        <w:rPr>
          <w:rFonts w:hint="cs"/>
          <w:sz w:val="24"/>
          <w:szCs w:val="24"/>
          <w:rtl/>
          <w:lang w:val="en-US" w:bidi="ar-YE"/>
        </w:rPr>
        <w:t xml:space="preserve">تعاني اليمن من الظروف البيئية </w:t>
      </w:r>
      <w:r w:rsidR="00ED6EAB" w:rsidRPr="0069632C">
        <w:rPr>
          <w:rFonts w:hint="cs"/>
          <w:sz w:val="24"/>
          <w:szCs w:val="24"/>
          <w:rtl/>
          <w:lang w:val="en-US" w:bidi="ar-YE"/>
        </w:rPr>
        <w:t xml:space="preserve">المعاكسة الحادة. لقد فاقمت من الوضع عدة عوامل مثل مستويات الفقر الكبيرة </w:t>
      </w:r>
      <w:r w:rsidR="0051138B" w:rsidRPr="0069632C">
        <w:rPr>
          <w:rFonts w:hint="cs"/>
          <w:sz w:val="24"/>
          <w:szCs w:val="24"/>
          <w:rtl/>
          <w:lang w:val="en-US" w:bidi="ar-YE"/>
        </w:rPr>
        <w:t xml:space="preserve">والكثافة السكانية الكبيرة </w:t>
      </w:r>
      <w:r w:rsidR="00877CEC" w:rsidRPr="0069632C">
        <w:rPr>
          <w:rFonts w:hint="cs"/>
          <w:sz w:val="24"/>
          <w:szCs w:val="24"/>
          <w:rtl/>
          <w:lang w:val="en-US" w:bidi="ar-YE"/>
        </w:rPr>
        <w:t xml:space="preserve">وانعدام الخدمات الأساسية </w:t>
      </w:r>
      <w:r w:rsidR="006E1805" w:rsidRPr="0069632C">
        <w:rPr>
          <w:rFonts w:hint="cs"/>
          <w:sz w:val="24"/>
          <w:szCs w:val="24"/>
          <w:rtl/>
          <w:lang w:val="en-US" w:bidi="ar-YE"/>
        </w:rPr>
        <w:t xml:space="preserve">مثل المجاري </w:t>
      </w:r>
      <w:r w:rsidR="00C209C3" w:rsidRPr="0069632C">
        <w:rPr>
          <w:rFonts w:hint="cs"/>
          <w:sz w:val="24"/>
          <w:szCs w:val="24"/>
          <w:rtl/>
          <w:lang w:val="en-US" w:bidi="ar-YE"/>
        </w:rPr>
        <w:t>و</w:t>
      </w:r>
      <w:r w:rsidR="00121BD0" w:rsidRPr="0069632C">
        <w:rPr>
          <w:rFonts w:hint="cs"/>
          <w:sz w:val="24"/>
          <w:szCs w:val="24"/>
          <w:rtl/>
          <w:lang w:val="en-US" w:bidi="ar-YE"/>
        </w:rPr>
        <w:t xml:space="preserve">الهجرة </w:t>
      </w:r>
      <w:r w:rsidR="00F56254" w:rsidRPr="0069632C">
        <w:rPr>
          <w:rFonts w:hint="cs"/>
          <w:sz w:val="24"/>
          <w:szCs w:val="24"/>
          <w:rtl/>
          <w:lang w:val="en-US" w:bidi="ar-YE"/>
        </w:rPr>
        <w:t>ونضوب موارد المياه</w:t>
      </w:r>
      <w:r w:rsidR="000C14D7">
        <w:rPr>
          <w:rFonts w:hint="cs"/>
          <w:sz w:val="24"/>
          <w:szCs w:val="24"/>
          <w:rtl/>
          <w:lang w:val="en-US" w:bidi="ar-YE"/>
        </w:rPr>
        <w:t xml:space="preserve"> ...</w:t>
      </w:r>
      <w:r w:rsidR="00F56254" w:rsidRPr="0069632C">
        <w:rPr>
          <w:rFonts w:hint="cs"/>
          <w:sz w:val="24"/>
          <w:szCs w:val="24"/>
          <w:rtl/>
          <w:lang w:val="en-US" w:bidi="ar-YE"/>
        </w:rPr>
        <w:t xml:space="preserve"> الخ </w:t>
      </w:r>
      <w:r w:rsidR="00B14FAA" w:rsidRPr="0069632C">
        <w:rPr>
          <w:rFonts w:hint="cs"/>
          <w:sz w:val="24"/>
          <w:szCs w:val="24"/>
          <w:rtl/>
          <w:lang w:val="en-US" w:bidi="ar-YE"/>
        </w:rPr>
        <w:t xml:space="preserve">من هذا الوضع. </w:t>
      </w:r>
    </w:p>
    <w:p w:rsidR="006F1965" w:rsidRPr="0069632C" w:rsidRDefault="006F1965" w:rsidP="00291026">
      <w:pPr>
        <w:rPr>
          <w:sz w:val="24"/>
          <w:szCs w:val="24"/>
          <w:rtl/>
          <w:lang w:val="en-US" w:bidi="ar-YE"/>
        </w:rPr>
      </w:pPr>
    </w:p>
    <w:p w:rsidR="006944CA" w:rsidRPr="0069632C" w:rsidRDefault="006944CA">
      <w:pPr>
        <w:bidi w:val="0"/>
        <w:rPr>
          <w:sz w:val="24"/>
          <w:szCs w:val="24"/>
          <w:lang w:val="en-US" w:bidi="ar-YE"/>
        </w:rPr>
      </w:pPr>
      <w:r w:rsidRPr="0069632C">
        <w:rPr>
          <w:sz w:val="24"/>
          <w:szCs w:val="24"/>
          <w:rtl/>
          <w:lang w:val="en-US" w:bidi="ar-YE"/>
        </w:rPr>
        <w:br w:type="page"/>
      </w:r>
    </w:p>
    <w:p w:rsidR="006F1965" w:rsidRPr="0069632C" w:rsidRDefault="00457591" w:rsidP="008E491E">
      <w:pPr>
        <w:pStyle w:val="1"/>
        <w:pBdr>
          <w:top w:val="single" w:sz="6" w:space="1" w:color="000000" w:themeColor="text1"/>
          <w:bottom w:val="single" w:sz="6" w:space="1" w:color="000000" w:themeColor="text1"/>
        </w:pBdr>
        <w:jc w:val="center"/>
        <w:rPr>
          <w:rtl/>
          <w:lang w:val="en-US"/>
        </w:rPr>
      </w:pPr>
      <w:bookmarkStart w:id="22" w:name="_Toc382397383"/>
      <w:r w:rsidRPr="0069632C">
        <w:rPr>
          <w:rFonts w:hint="cs"/>
          <w:rtl/>
          <w:lang w:val="en-US"/>
        </w:rPr>
        <w:lastRenderedPageBreak/>
        <w:t xml:space="preserve">3- </w:t>
      </w:r>
      <w:r w:rsidR="00862803" w:rsidRPr="0069632C">
        <w:rPr>
          <w:rFonts w:hint="cs"/>
          <w:rtl/>
          <w:lang w:val="en-US"/>
        </w:rPr>
        <w:t>مشكلة الهجرة</w:t>
      </w:r>
      <w:bookmarkEnd w:id="22"/>
    </w:p>
    <w:p w:rsidR="009B3DF5" w:rsidRDefault="009B3DF5" w:rsidP="00291026">
      <w:pPr>
        <w:rPr>
          <w:sz w:val="24"/>
          <w:szCs w:val="24"/>
          <w:rtl/>
          <w:lang w:val="en-US"/>
        </w:rPr>
      </w:pPr>
    </w:p>
    <w:p w:rsidR="008E491E" w:rsidRDefault="008E491E" w:rsidP="00291026">
      <w:pPr>
        <w:rPr>
          <w:sz w:val="24"/>
          <w:szCs w:val="24"/>
          <w:rtl/>
          <w:lang w:val="en-US"/>
        </w:rPr>
      </w:pPr>
    </w:p>
    <w:p w:rsidR="008E491E" w:rsidRPr="0069632C" w:rsidRDefault="008E491E" w:rsidP="00291026">
      <w:pPr>
        <w:rPr>
          <w:sz w:val="24"/>
          <w:szCs w:val="24"/>
          <w:rtl/>
          <w:lang w:val="en-US"/>
        </w:rPr>
      </w:pPr>
    </w:p>
    <w:p w:rsidR="00862803" w:rsidRPr="0069632C" w:rsidRDefault="005376F5" w:rsidP="008E491E">
      <w:pPr>
        <w:pStyle w:val="2"/>
        <w:rPr>
          <w:rtl/>
          <w:lang w:val="en-US"/>
        </w:rPr>
      </w:pPr>
      <w:bookmarkStart w:id="23" w:name="_Toc382397384"/>
      <w:r w:rsidRPr="0069632C">
        <w:rPr>
          <w:rFonts w:hint="cs"/>
          <w:rtl/>
          <w:lang w:val="en-US"/>
        </w:rPr>
        <w:t xml:space="preserve">3-1 </w:t>
      </w:r>
      <w:r w:rsidR="00727747" w:rsidRPr="0069632C">
        <w:rPr>
          <w:rFonts w:hint="cs"/>
          <w:rtl/>
          <w:lang w:val="en-US"/>
        </w:rPr>
        <w:t>مقدمة</w:t>
      </w:r>
      <w:bookmarkEnd w:id="23"/>
    </w:p>
    <w:p w:rsidR="00727747" w:rsidRPr="0069632C" w:rsidRDefault="00E11C03" w:rsidP="00291026">
      <w:pPr>
        <w:rPr>
          <w:sz w:val="24"/>
          <w:szCs w:val="24"/>
          <w:rtl/>
          <w:lang w:val="en-US" w:bidi="ar-YE"/>
        </w:rPr>
      </w:pPr>
      <w:r w:rsidRPr="0069632C">
        <w:rPr>
          <w:rFonts w:hint="cs"/>
          <w:sz w:val="24"/>
          <w:szCs w:val="24"/>
          <w:rtl/>
          <w:lang w:val="en-US" w:bidi="ar-YE"/>
        </w:rPr>
        <w:t>التزمت حكومة الجمهورية اليمنية من خلال مكونات هذا المشروع أن تحسن نوعية حياة</w:t>
      </w:r>
      <w:r w:rsidR="00730421" w:rsidRPr="0069632C">
        <w:rPr>
          <w:rFonts w:hint="cs"/>
          <w:sz w:val="24"/>
          <w:szCs w:val="24"/>
          <w:rtl/>
          <w:lang w:val="en-US" w:bidi="ar-YE"/>
        </w:rPr>
        <w:t xml:space="preserve"> السكان في الأرياف. </w:t>
      </w:r>
      <w:r w:rsidR="00566D57" w:rsidRPr="0069632C">
        <w:rPr>
          <w:rFonts w:hint="cs"/>
          <w:sz w:val="24"/>
          <w:szCs w:val="24"/>
          <w:rtl/>
          <w:lang w:val="en-US" w:bidi="ar-YE"/>
        </w:rPr>
        <w:t>سوف يحقق مشروع التمويل الإضافي لمشروع الأشغال العامة كثيف العمالة</w:t>
      </w:r>
      <w:r w:rsidR="00566D57" w:rsidRPr="0069632C">
        <w:rPr>
          <w:rFonts w:hint="cs"/>
          <w:sz w:val="24"/>
          <w:szCs w:val="24"/>
          <w:lang w:val="en-US" w:bidi="ar-YE"/>
        </w:rPr>
        <w:t xml:space="preserve"> </w:t>
      </w:r>
      <w:r w:rsidR="009C6CBD" w:rsidRPr="0069632C">
        <w:rPr>
          <w:rFonts w:hint="cs"/>
          <w:sz w:val="24"/>
          <w:szCs w:val="24"/>
          <w:rtl/>
          <w:lang w:val="en-US" w:bidi="ar-YE"/>
        </w:rPr>
        <w:t xml:space="preserve">هدف التنمية هذا من خلال تنفيذ </w:t>
      </w:r>
      <w:r w:rsidR="0035487B" w:rsidRPr="0069632C">
        <w:rPr>
          <w:rFonts w:hint="cs"/>
          <w:sz w:val="24"/>
          <w:szCs w:val="24"/>
          <w:rtl/>
          <w:lang w:val="en-US" w:bidi="ar-YE"/>
        </w:rPr>
        <w:t xml:space="preserve">مشاريع البنية الأساسية </w:t>
      </w:r>
      <w:r w:rsidR="009A6B21" w:rsidRPr="0069632C">
        <w:rPr>
          <w:rFonts w:hint="cs"/>
          <w:sz w:val="24"/>
          <w:szCs w:val="24"/>
          <w:rtl/>
          <w:lang w:val="en-US" w:bidi="ar-YE"/>
        </w:rPr>
        <w:t xml:space="preserve">التي تتضمن </w:t>
      </w:r>
      <w:r w:rsidR="00BE2A3F" w:rsidRPr="0069632C">
        <w:rPr>
          <w:rFonts w:hint="cs"/>
          <w:sz w:val="24"/>
          <w:szCs w:val="24"/>
          <w:rtl/>
          <w:lang w:val="en-US" w:bidi="ar-YE"/>
        </w:rPr>
        <w:t xml:space="preserve">بناء وإعادة تأهيل </w:t>
      </w:r>
      <w:r w:rsidR="00A03C48" w:rsidRPr="0069632C">
        <w:rPr>
          <w:rFonts w:hint="cs"/>
          <w:sz w:val="24"/>
          <w:szCs w:val="24"/>
          <w:rtl/>
          <w:lang w:val="en-US" w:bidi="ar-YE"/>
        </w:rPr>
        <w:t>ورفع كفاءة المستشفيات وال</w:t>
      </w:r>
      <w:r w:rsidR="007531EE" w:rsidRPr="0069632C">
        <w:rPr>
          <w:rFonts w:hint="cs"/>
          <w:sz w:val="24"/>
          <w:szCs w:val="24"/>
          <w:rtl/>
          <w:lang w:val="en-US" w:bidi="ar-YE"/>
        </w:rPr>
        <w:t xml:space="preserve">مستشفيات الريفية والمراكز الصحية </w:t>
      </w:r>
      <w:r w:rsidR="004F6350" w:rsidRPr="0069632C">
        <w:rPr>
          <w:rFonts w:hint="cs"/>
          <w:sz w:val="24"/>
          <w:szCs w:val="24"/>
          <w:rtl/>
          <w:lang w:val="en-US" w:bidi="ar-YE"/>
        </w:rPr>
        <w:t xml:space="preserve">والوحدات الصحية </w:t>
      </w:r>
      <w:r w:rsidR="008E0C28" w:rsidRPr="0069632C">
        <w:rPr>
          <w:rFonts w:hint="cs"/>
          <w:sz w:val="24"/>
          <w:szCs w:val="24"/>
          <w:rtl/>
          <w:lang w:val="en-US" w:bidi="ar-YE"/>
        </w:rPr>
        <w:t xml:space="preserve">وبناء وإعادة تأهيل ورفع كفاءة المدارس </w:t>
      </w:r>
      <w:r w:rsidR="00F73A46" w:rsidRPr="0069632C">
        <w:rPr>
          <w:rFonts w:hint="cs"/>
          <w:sz w:val="24"/>
          <w:szCs w:val="24"/>
          <w:rtl/>
          <w:lang w:val="en-US" w:bidi="ar-YE"/>
        </w:rPr>
        <w:t xml:space="preserve">وبرامج المياه المجتمعية والطرق الريفية </w:t>
      </w:r>
      <w:r w:rsidR="00C439B4" w:rsidRPr="0069632C">
        <w:rPr>
          <w:rFonts w:hint="cs"/>
          <w:sz w:val="24"/>
          <w:szCs w:val="24"/>
          <w:rtl/>
          <w:lang w:val="en-US" w:bidi="ar-YE"/>
        </w:rPr>
        <w:t xml:space="preserve">وخزانات </w:t>
      </w:r>
      <w:r w:rsidR="00F63DAB" w:rsidRPr="0069632C">
        <w:rPr>
          <w:rFonts w:hint="cs"/>
          <w:sz w:val="24"/>
          <w:szCs w:val="24"/>
          <w:rtl/>
          <w:lang w:val="en-US" w:bidi="ar-YE"/>
        </w:rPr>
        <w:t>مستجمعات المياه</w:t>
      </w:r>
      <w:r w:rsidR="00843177" w:rsidRPr="0069632C">
        <w:rPr>
          <w:rFonts w:hint="cs"/>
          <w:sz w:val="24"/>
          <w:szCs w:val="24"/>
          <w:rtl/>
          <w:lang w:val="en-US" w:bidi="ar-YE"/>
        </w:rPr>
        <w:t>.</w:t>
      </w:r>
    </w:p>
    <w:p w:rsidR="00843177" w:rsidRPr="0069632C" w:rsidRDefault="00843177" w:rsidP="00291026">
      <w:pPr>
        <w:rPr>
          <w:sz w:val="24"/>
          <w:szCs w:val="24"/>
          <w:rtl/>
          <w:lang w:val="en-US" w:bidi="ar-YE"/>
        </w:rPr>
      </w:pPr>
    </w:p>
    <w:p w:rsidR="00843177" w:rsidRPr="0069632C" w:rsidRDefault="009B3DF5" w:rsidP="00291026">
      <w:pPr>
        <w:rPr>
          <w:sz w:val="24"/>
          <w:szCs w:val="24"/>
          <w:rtl/>
          <w:lang w:val="en-US" w:bidi="ar-YE"/>
        </w:rPr>
      </w:pPr>
      <w:r w:rsidRPr="0069632C">
        <w:rPr>
          <w:rFonts w:hint="cs"/>
          <w:sz w:val="24"/>
          <w:szCs w:val="24"/>
          <w:rtl/>
          <w:lang w:val="en-US" w:bidi="ar-YE"/>
        </w:rPr>
        <w:t>لقد أوكل إلى مشروع الأشغال العامة</w:t>
      </w:r>
      <w:r w:rsidRPr="0069632C">
        <w:rPr>
          <w:rFonts w:hint="cs"/>
          <w:sz w:val="24"/>
          <w:szCs w:val="24"/>
          <w:lang w:val="en-US" w:bidi="ar-YE"/>
        </w:rPr>
        <w:t xml:space="preserve"> </w:t>
      </w:r>
      <w:r w:rsidR="007A59DD" w:rsidRPr="0069632C">
        <w:rPr>
          <w:rFonts w:hint="cs"/>
          <w:sz w:val="24"/>
          <w:szCs w:val="24"/>
          <w:rtl/>
          <w:lang w:val="en-US" w:bidi="ar-YE"/>
        </w:rPr>
        <w:t xml:space="preserve">الرابع الفئة البيئية </w:t>
      </w:r>
      <w:r w:rsidR="000C14D7">
        <w:rPr>
          <w:rFonts w:hint="cs"/>
          <w:sz w:val="24"/>
          <w:szCs w:val="24"/>
          <w:rtl/>
          <w:lang w:val="en-US" w:bidi="ar-YE"/>
        </w:rPr>
        <w:t>(</w:t>
      </w:r>
      <w:r w:rsidR="007A59DD" w:rsidRPr="0069632C">
        <w:rPr>
          <w:rFonts w:hint="cs"/>
          <w:sz w:val="24"/>
          <w:szCs w:val="24"/>
          <w:rtl/>
          <w:lang w:val="en-US" w:bidi="ar-YE"/>
        </w:rPr>
        <w:t>ب</w:t>
      </w:r>
      <w:r w:rsidR="000C14D7">
        <w:rPr>
          <w:rFonts w:hint="cs"/>
          <w:sz w:val="24"/>
          <w:szCs w:val="24"/>
          <w:rtl/>
          <w:lang w:val="en-US" w:bidi="ar-YE"/>
        </w:rPr>
        <w:t>)</w:t>
      </w:r>
      <w:r w:rsidR="007A59DD" w:rsidRPr="0069632C">
        <w:rPr>
          <w:rFonts w:hint="cs"/>
          <w:sz w:val="24"/>
          <w:szCs w:val="24"/>
          <w:rtl/>
          <w:lang w:val="en-US" w:bidi="ar-YE"/>
        </w:rPr>
        <w:t xml:space="preserve"> طبقا</w:t>
      </w:r>
      <w:r w:rsidR="000C14D7">
        <w:rPr>
          <w:rFonts w:hint="cs"/>
          <w:sz w:val="24"/>
          <w:szCs w:val="24"/>
          <w:rtl/>
          <w:lang w:val="en-US" w:bidi="ar-YE"/>
        </w:rPr>
        <w:t>ً</w:t>
      </w:r>
      <w:r w:rsidR="007A59DD" w:rsidRPr="0069632C">
        <w:rPr>
          <w:rFonts w:hint="cs"/>
          <w:sz w:val="24"/>
          <w:szCs w:val="24"/>
          <w:rtl/>
          <w:lang w:val="en-US" w:bidi="ar-YE"/>
        </w:rPr>
        <w:t xml:space="preserve"> </w:t>
      </w:r>
      <w:r w:rsidR="00966357" w:rsidRPr="0069632C">
        <w:rPr>
          <w:rFonts w:hint="cs"/>
          <w:sz w:val="24"/>
          <w:szCs w:val="24"/>
          <w:rtl/>
          <w:lang w:val="en-US" w:bidi="ar-YE"/>
        </w:rPr>
        <w:t xml:space="preserve">لسياسة التشغيل لدى البنك الدولي رقم </w:t>
      </w:r>
      <w:r w:rsidR="00966357" w:rsidRPr="0069632C">
        <w:rPr>
          <w:sz w:val="24"/>
          <w:szCs w:val="24"/>
          <w:lang w:val="en-US" w:bidi="ar-YE"/>
        </w:rPr>
        <w:t>4.01</w:t>
      </w:r>
      <w:r w:rsidR="00966357" w:rsidRPr="0069632C">
        <w:rPr>
          <w:rFonts w:hint="cs"/>
          <w:sz w:val="24"/>
          <w:szCs w:val="24"/>
          <w:rtl/>
          <w:lang w:val="en-US" w:bidi="ar-YE"/>
        </w:rPr>
        <w:t xml:space="preserve"> (التقييم البيئي) </w:t>
      </w:r>
      <w:r w:rsidR="00997FAD" w:rsidRPr="0069632C">
        <w:rPr>
          <w:rFonts w:hint="cs"/>
          <w:sz w:val="24"/>
          <w:szCs w:val="24"/>
          <w:rtl/>
          <w:lang w:val="en-US" w:bidi="ar-YE"/>
        </w:rPr>
        <w:t xml:space="preserve">وسوف يحتفظ </w:t>
      </w:r>
      <w:r w:rsidR="009142F8" w:rsidRPr="0069632C">
        <w:rPr>
          <w:rFonts w:hint="cs"/>
          <w:sz w:val="24"/>
          <w:szCs w:val="24"/>
          <w:rtl/>
          <w:lang w:val="en-US" w:bidi="ar-YE"/>
        </w:rPr>
        <w:t>مشروع التمويل الإضافي لمشروع الأشغال العامة كثيف العمالة</w:t>
      </w:r>
      <w:r w:rsidR="009142F8" w:rsidRPr="0069632C">
        <w:rPr>
          <w:rFonts w:hint="cs"/>
          <w:sz w:val="24"/>
          <w:szCs w:val="24"/>
          <w:lang w:val="en-US" w:bidi="ar-YE"/>
        </w:rPr>
        <w:t xml:space="preserve"> </w:t>
      </w:r>
      <w:r w:rsidR="000E6005" w:rsidRPr="0069632C">
        <w:rPr>
          <w:rFonts w:hint="cs"/>
          <w:sz w:val="24"/>
          <w:szCs w:val="24"/>
          <w:rtl/>
          <w:lang w:val="en-US" w:bidi="ar-YE"/>
        </w:rPr>
        <w:t xml:space="preserve">بهذه الفئة. </w:t>
      </w:r>
      <w:r w:rsidR="00475612" w:rsidRPr="0069632C">
        <w:rPr>
          <w:rFonts w:hint="cs"/>
          <w:sz w:val="24"/>
          <w:szCs w:val="24"/>
          <w:rtl/>
          <w:lang w:val="en-US" w:bidi="ar-YE"/>
        </w:rPr>
        <w:t>وثانيا</w:t>
      </w:r>
      <w:r w:rsidR="000C14D7">
        <w:rPr>
          <w:rFonts w:hint="cs"/>
          <w:sz w:val="24"/>
          <w:szCs w:val="24"/>
          <w:rtl/>
          <w:lang w:val="en-US" w:bidi="ar-YE"/>
        </w:rPr>
        <w:t>ً</w:t>
      </w:r>
      <w:r w:rsidR="00475612" w:rsidRPr="0069632C">
        <w:rPr>
          <w:rFonts w:hint="cs"/>
          <w:sz w:val="24"/>
          <w:szCs w:val="24"/>
          <w:rtl/>
          <w:lang w:val="en-US" w:bidi="ar-YE"/>
        </w:rPr>
        <w:t xml:space="preserve"> سوف يستثني مشروع التمويل الإضافي لم</w:t>
      </w:r>
      <w:r w:rsidR="00CE2343" w:rsidRPr="0069632C">
        <w:rPr>
          <w:rFonts w:hint="cs"/>
          <w:sz w:val="24"/>
          <w:szCs w:val="24"/>
          <w:rtl/>
          <w:lang w:val="en-US" w:bidi="ar-YE"/>
        </w:rPr>
        <w:t xml:space="preserve">شروع الأشغال العامة كثيف العمالة: (1) المشروع الفرعية </w:t>
      </w:r>
      <w:r w:rsidR="009D19B9" w:rsidRPr="0069632C">
        <w:rPr>
          <w:rFonts w:hint="cs"/>
          <w:sz w:val="24"/>
          <w:szCs w:val="24"/>
          <w:rtl/>
          <w:lang w:val="en-US" w:bidi="ar-YE"/>
        </w:rPr>
        <w:t xml:space="preserve">التي تتضمن إعادة توطين قسرية </w:t>
      </w:r>
      <w:r w:rsidR="00B3748C" w:rsidRPr="0069632C">
        <w:rPr>
          <w:rFonts w:hint="cs"/>
          <w:sz w:val="24"/>
          <w:szCs w:val="24"/>
          <w:rtl/>
          <w:lang w:val="en-US" w:bidi="ar-YE"/>
        </w:rPr>
        <w:t xml:space="preserve">للسكان طبقا لسياسة الحماية في البنك الدولي </w:t>
      </w:r>
      <w:r w:rsidR="00B3748C" w:rsidRPr="0069632C">
        <w:rPr>
          <w:sz w:val="24"/>
          <w:szCs w:val="24"/>
          <w:lang w:val="en-US" w:bidi="ar-YE"/>
        </w:rPr>
        <w:t>OP4.12</w:t>
      </w:r>
      <w:r w:rsidR="00B3748C" w:rsidRPr="0069632C">
        <w:rPr>
          <w:rFonts w:hint="cs"/>
          <w:sz w:val="24"/>
          <w:szCs w:val="24"/>
          <w:rtl/>
          <w:lang w:val="en-US" w:bidi="ar-YE"/>
        </w:rPr>
        <w:t xml:space="preserve"> (2) أي مشروع فرعي يتضمن </w:t>
      </w:r>
      <w:r w:rsidR="000C14D7">
        <w:rPr>
          <w:rFonts w:hint="cs"/>
          <w:sz w:val="24"/>
          <w:szCs w:val="24"/>
          <w:rtl/>
          <w:lang w:val="en-US" w:bidi="ar-YE"/>
        </w:rPr>
        <w:t>مستودعات مياه</w:t>
      </w:r>
      <w:r w:rsidR="00337D59" w:rsidRPr="0069632C">
        <w:rPr>
          <w:rFonts w:hint="cs"/>
          <w:sz w:val="24"/>
          <w:szCs w:val="24"/>
          <w:rtl/>
          <w:lang w:val="en-US" w:bidi="ar-YE"/>
        </w:rPr>
        <w:t xml:space="preserve"> أرضية عابرة للحدود أو مجاري مائية </w:t>
      </w:r>
      <w:r w:rsidR="001B30D1" w:rsidRPr="0069632C">
        <w:rPr>
          <w:rFonts w:hint="cs"/>
          <w:sz w:val="24"/>
          <w:szCs w:val="24"/>
          <w:rtl/>
          <w:lang w:val="en-US" w:bidi="ar-YE"/>
        </w:rPr>
        <w:t xml:space="preserve">دولية أخرى </w:t>
      </w:r>
      <w:r w:rsidR="00814167" w:rsidRPr="0069632C">
        <w:rPr>
          <w:rFonts w:hint="cs"/>
          <w:sz w:val="24"/>
          <w:szCs w:val="24"/>
          <w:rtl/>
          <w:lang w:val="en-US" w:bidi="ar-YE"/>
        </w:rPr>
        <w:t>طبقا</w:t>
      </w:r>
      <w:r w:rsidR="000C14D7">
        <w:rPr>
          <w:rFonts w:hint="cs"/>
          <w:sz w:val="24"/>
          <w:szCs w:val="24"/>
          <w:rtl/>
          <w:lang w:val="en-US" w:bidi="ar-YE"/>
        </w:rPr>
        <w:t>ً</w:t>
      </w:r>
      <w:r w:rsidR="00814167" w:rsidRPr="0069632C">
        <w:rPr>
          <w:rFonts w:hint="cs"/>
          <w:sz w:val="24"/>
          <w:szCs w:val="24"/>
          <w:rtl/>
          <w:lang w:val="en-US" w:bidi="ar-YE"/>
        </w:rPr>
        <w:t xml:space="preserve"> لسياسة الحماية في البنك الدولي </w:t>
      </w:r>
      <w:r w:rsidR="00814167" w:rsidRPr="0069632C">
        <w:rPr>
          <w:sz w:val="24"/>
          <w:szCs w:val="24"/>
          <w:lang w:val="en-US" w:bidi="ar-YE"/>
        </w:rPr>
        <w:t>OP/PP7.50</w:t>
      </w:r>
      <w:r w:rsidR="001504E6" w:rsidRPr="0069632C">
        <w:rPr>
          <w:rFonts w:hint="cs"/>
          <w:sz w:val="24"/>
          <w:szCs w:val="24"/>
          <w:rtl/>
          <w:lang w:val="en-US" w:bidi="ar-YE"/>
        </w:rPr>
        <w:t xml:space="preserve"> وزيادة على ذلك فإن مشروع </w:t>
      </w:r>
      <w:r w:rsidR="0058511E" w:rsidRPr="0069632C">
        <w:rPr>
          <w:rFonts w:hint="cs"/>
          <w:sz w:val="24"/>
          <w:szCs w:val="24"/>
          <w:rtl/>
          <w:lang w:val="en-US" w:bidi="ar-YE"/>
        </w:rPr>
        <w:t>التمويل الإضافي لمشروع الأشغال العامة كثيف العمالة</w:t>
      </w:r>
      <w:r w:rsidR="0058511E" w:rsidRPr="0069632C">
        <w:rPr>
          <w:rFonts w:hint="cs"/>
          <w:sz w:val="24"/>
          <w:szCs w:val="24"/>
          <w:lang w:val="en-US" w:bidi="ar-YE"/>
        </w:rPr>
        <w:t xml:space="preserve"> </w:t>
      </w:r>
      <w:r w:rsidR="00051A58" w:rsidRPr="0069632C">
        <w:rPr>
          <w:rFonts w:hint="cs"/>
          <w:sz w:val="24"/>
          <w:szCs w:val="24"/>
          <w:rtl/>
          <w:lang w:val="en-US" w:bidi="ar-YE"/>
        </w:rPr>
        <w:t xml:space="preserve">لن يضر </w:t>
      </w:r>
      <w:r w:rsidR="00DB1B1C" w:rsidRPr="0069632C">
        <w:rPr>
          <w:rFonts w:hint="cs"/>
          <w:sz w:val="24"/>
          <w:szCs w:val="24"/>
          <w:rtl/>
          <w:lang w:val="en-US" w:bidi="ar-YE"/>
        </w:rPr>
        <w:t xml:space="preserve">بالمواقع الأثرية و/أو التاريخية </w:t>
      </w:r>
      <w:r w:rsidR="00DB3178" w:rsidRPr="0069632C">
        <w:rPr>
          <w:rFonts w:hint="cs"/>
          <w:sz w:val="24"/>
          <w:szCs w:val="24"/>
          <w:rtl/>
          <w:lang w:val="en-US" w:bidi="ar-YE"/>
        </w:rPr>
        <w:t xml:space="preserve">و/أو </w:t>
      </w:r>
      <w:r w:rsidR="00F55420" w:rsidRPr="0069632C">
        <w:rPr>
          <w:rFonts w:hint="cs"/>
          <w:sz w:val="24"/>
          <w:szCs w:val="24"/>
          <w:rtl/>
          <w:lang w:val="en-US" w:bidi="ar-YE"/>
        </w:rPr>
        <w:t xml:space="preserve">الدينية. </w:t>
      </w:r>
      <w:r w:rsidR="00AD7C83" w:rsidRPr="0069632C">
        <w:rPr>
          <w:rFonts w:hint="cs"/>
          <w:sz w:val="24"/>
          <w:szCs w:val="24"/>
          <w:rtl/>
          <w:lang w:val="en-US" w:bidi="ar-YE"/>
        </w:rPr>
        <w:t>سوف تستثنى المشروعات الفرعية التي ربما يكون له</w:t>
      </w:r>
      <w:r w:rsidR="002438E8" w:rsidRPr="0069632C">
        <w:rPr>
          <w:rFonts w:hint="cs"/>
          <w:sz w:val="24"/>
          <w:szCs w:val="24"/>
          <w:rtl/>
          <w:lang w:val="en-US" w:bidi="ar-YE"/>
        </w:rPr>
        <w:t xml:space="preserve">ا أي أثر على سياسات الحماية هذه. </w:t>
      </w:r>
      <w:r w:rsidR="00FC3FCB" w:rsidRPr="0069632C">
        <w:rPr>
          <w:rFonts w:hint="cs"/>
          <w:sz w:val="24"/>
          <w:szCs w:val="24"/>
          <w:rtl/>
          <w:lang w:val="en-US" w:bidi="ar-YE"/>
        </w:rPr>
        <w:t xml:space="preserve">ومع ذلك فإن المشروع قد صنف بأنه فئة "ب" </w:t>
      </w:r>
      <w:r w:rsidR="0014009F" w:rsidRPr="0069632C">
        <w:rPr>
          <w:rFonts w:hint="cs"/>
          <w:sz w:val="24"/>
          <w:szCs w:val="24"/>
          <w:rtl/>
          <w:lang w:val="en-US" w:bidi="ar-YE"/>
        </w:rPr>
        <w:t xml:space="preserve">بسبب آثاره البيئية المحتملة المصاحبة </w:t>
      </w:r>
      <w:r w:rsidR="000C169B" w:rsidRPr="0069632C">
        <w:rPr>
          <w:rFonts w:hint="cs"/>
          <w:sz w:val="24"/>
          <w:szCs w:val="24"/>
          <w:rtl/>
          <w:lang w:val="en-US" w:bidi="ar-YE"/>
        </w:rPr>
        <w:t>لإنشاء المشروعات الفرعية في البنية الأساسية الريفية.</w:t>
      </w:r>
    </w:p>
    <w:p w:rsidR="000C169B" w:rsidRPr="0069632C" w:rsidRDefault="000C169B" w:rsidP="00291026">
      <w:pPr>
        <w:rPr>
          <w:sz w:val="24"/>
          <w:szCs w:val="24"/>
          <w:rtl/>
          <w:lang w:val="en-US" w:bidi="ar-YE"/>
        </w:rPr>
      </w:pPr>
    </w:p>
    <w:p w:rsidR="000C169B" w:rsidRPr="0069632C" w:rsidRDefault="004458E5" w:rsidP="00291026">
      <w:pPr>
        <w:rPr>
          <w:sz w:val="24"/>
          <w:szCs w:val="24"/>
          <w:rtl/>
          <w:lang w:val="en-US" w:bidi="ar-YE"/>
        </w:rPr>
      </w:pPr>
      <w:r w:rsidRPr="0069632C">
        <w:rPr>
          <w:rFonts w:hint="cs"/>
          <w:sz w:val="24"/>
          <w:szCs w:val="24"/>
          <w:rtl/>
          <w:lang w:val="en-US" w:bidi="ar-YE"/>
        </w:rPr>
        <w:t xml:space="preserve">بسبب طبيعة المشروع </w:t>
      </w:r>
      <w:r w:rsidR="009F2FEB" w:rsidRPr="0069632C">
        <w:rPr>
          <w:rFonts w:hint="cs"/>
          <w:sz w:val="24"/>
          <w:szCs w:val="24"/>
          <w:rtl/>
          <w:lang w:val="en-US" w:bidi="ar-YE"/>
        </w:rPr>
        <w:t xml:space="preserve">التي تحافظ على </w:t>
      </w:r>
      <w:r w:rsidR="000E6427" w:rsidRPr="0069632C">
        <w:rPr>
          <w:rFonts w:hint="cs"/>
          <w:sz w:val="24"/>
          <w:szCs w:val="24"/>
          <w:rtl/>
          <w:lang w:val="en-US" w:bidi="ar-YE"/>
        </w:rPr>
        <w:t xml:space="preserve">فرادة المشروعات الفرعية التي تنفذ </w:t>
      </w:r>
      <w:r w:rsidR="00F947C3" w:rsidRPr="0069632C">
        <w:rPr>
          <w:rFonts w:hint="cs"/>
          <w:sz w:val="24"/>
          <w:szCs w:val="24"/>
          <w:rtl/>
          <w:lang w:val="en-US" w:bidi="ar-YE"/>
        </w:rPr>
        <w:t xml:space="preserve">في ظروف بيئية مختلفة يتضمن </w:t>
      </w:r>
      <w:r w:rsidR="006063BB" w:rsidRPr="0069632C">
        <w:rPr>
          <w:rFonts w:hint="cs"/>
          <w:sz w:val="24"/>
          <w:szCs w:val="24"/>
          <w:rtl/>
          <w:lang w:val="en-US" w:bidi="ar-YE"/>
        </w:rPr>
        <w:t xml:space="preserve">الباب </w:t>
      </w:r>
      <w:r w:rsidR="00104C4E">
        <w:rPr>
          <w:rFonts w:hint="cs"/>
          <w:sz w:val="24"/>
          <w:szCs w:val="24"/>
          <w:rtl/>
          <w:lang w:val="en-US" w:bidi="ar-YE"/>
        </w:rPr>
        <w:t>(</w:t>
      </w:r>
      <w:r w:rsidR="006063BB" w:rsidRPr="0069632C">
        <w:rPr>
          <w:rFonts w:hint="cs"/>
          <w:sz w:val="24"/>
          <w:szCs w:val="24"/>
          <w:rtl/>
          <w:lang w:val="en-US" w:bidi="ar-YE"/>
        </w:rPr>
        <w:t>2</w:t>
      </w:r>
      <w:r w:rsidR="00104C4E">
        <w:rPr>
          <w:rFonts w:hint="cs"/>
          <w:sz w:val="24"/>
          <w:szCs w:val="24"/>
          <w:rtl/>
          <w:lang w:val="en-US" w:bidi="ar-YE"/>
        </w:rPr>
        <w:t>)</w:t>
      </w:r>
      <w:r w:rsidR="006063BB" w:rsidRPr="0069632C">
        <w:rPr>
          <w:rFonts w:hint="cs"/>
          <w:sz w:val="24"/>
          <w:szCs w:val="24"/>
          <w:rtl/>
          <w:lang w:val="en-US" w:bidi="ar-YE"/>
        </w:rPr>
        <w:t xml:space="preserve"> تقييم للآثار المحتملة لكل مشروع فرعي على حدة </w:t>
      </w:r>
      <w:r w:rsidR="00AA16E4" w:rsidRPr="0069632C">
        <w:rPr>
          <w:rFonts w:hint="cs"/>
          <w:sz w:val="24"/>
          <w:szCs w:val="24"/>
          <w:rtl/>
          <w:lang w:val="en-US" w:bidi="ar-YE"/>
        </w:rPr>
        <w:t>وطبقا</w:t>
      </w:r>
      <w:r w:rsidR="000C14D7">
        <w:rPr>
          <w:rFonts w:hint="cs"/>
          <w:sz w:val="24"/>
          <w:szCs w:val="24"/>
          <w:rtl/>
          <w:lang w:val="en-US" w:bidi="ar-YE"/>
        </w:rPr>
        <w:t>ً</w:t>
      </w:r>
      <w:r w:rsidR="00AA16E4" w:rsidRPr="0069632C">
        <w:rPr>
          <w:rFonts w:hint="cs"/>
          <w:sz w:val="24"/>
          <w:szCs w:val="24"/>
          <w:rtl/>
          <w:lang w:val="en-US" w:bidi="ar-YE"/>
        </w:rPr>
        <w:t xml:space="preserve"> لذلك يوصي الباب 3 </w:t>
      </w:r>
      <w:r w:rsidR="002076A3" w:rsidRPr="0069632C">
        <w:rPr>
          <w:rFonts w:hint="cs"/>
          <w:sz w:val="24"/>
          <w:szCs w:val="24"/>
          <w:rtl/>
          <w:lang w:val="en-US" w:bidi="ar-YE"/>
        </w:rPr>
        <w:t>ب</w:t>
      </w:r>
      <w:r w:rsidR="0073382A" w:rsidRPr="0069632C">
        <w:rPr>
          <w:rFonts w:hint="cs"/>
          <w:sz w:val="24"/>
          <w:szCs w:val="24"/>
          <w:rtl/>
          <w:lang w:val="en-US" w:bidi="ar-YE"/>
        </w:rPr>
        <w:t>الإجراءات التخف</w:t>
      </w:r>
      <w:r w:rsidR="00CC7066" w:rsidRPr="0069632C">
        <w:rPr>
          <w:rFonts w:hint="cs"/>
          <w:sz w:val="24"/>
          <w:szCs w:val="24"/>
          <w:rtl/>
          <w:lang w:val="en-US" w:bidi="ar-YE"/>
        </w:rPr>
        <w:t>يفية الضرورية آخذين في الحسبان الظروف البيئية والموارد المحلية.</w:t>
      </w:r>
    </w:p>
    <w:p w:rsidR="00CC7066" w:rsidRPr="0069632C" w:rsidRDefault="00CC7066" w:rsidP="00291026">
      <w:pPr>
        <w:rPr>
          <w:sz w:val="24"/>
          <w:szCs w:val="24"/>
          <w:rtl/>
          <w:lang w:val="en-US" w:bidi="ar-YE"/>
        </w:rPr>
      </w:pPr>
    </w:p>
    <w:p w:rsidR="00CC7066" w:rsidRPr="0069632C" w:rsidRDefault="00CC7066" w:rsidP="009474F3">
      <w:pPr>
        <w:rPr>
          <w:sz w:val="24"/>
          <w:szCs w:val="24"/>
          <w:rtl/>
          <w:lang w:val="en-US" w:bidi="ar-YE"/>
        </w:rPr>
      </w:pPr>
      <w:r w:rsidRPr="0069632C">
        <w:rPr>
          <w:rFonts w:hint="cs"/>
          <w:sz w:val="24"/>
          <w:szCs w:val="24"/>
          <w:rtl/>
          <w:lang w:val="en-US" w:bidi="ar-YE"/>
        </w:rPr>
        <w:t xml:space="preserve">لذلك </w:t>
      </w:r>
      <w:r w:rsidR="00693076" w:rsidRPr="0069632C">
        <w:rPr>
          <w:rFonts w:hint="cs"/>
          <w:sz w:val="24"/>
          <w:szCs w:val="24"/>
          <w:rtl/>
          <w:lang w:val="en-US" w:bidi="ar-YE"/>
        </w:rPr>
        <w:t>فإن مشروع التمويل الإضافي لمشروع الأشغال العامة كثيف العمالة</w:t>
      </w:r>
      <w:r w:rsidR="00693076" w:rsidRPr="0069632C">
        <w:rPr>
          <w:rFonts w:hint="cs"/>
          <w:sz w:val="24"/>
          <w:szCs w:val="24"/>
          <w:lang w:val="en-US" w:bidi="ar-YE"/>
        </w:rPr>
        <w:t xml:space="preserve"> </w:t>
      </w:r>
      <w:r w:rsidR="005D50A4" w:rsidRPr="0069632C">
        <w:rPr>
          <w:rFonts w:hint="cs"/>
          <w:sz w:val="24"/>
          <w:szCs w:val="24"/>
          <w:rtl/>
          <w:lang w:val="en-US" w:bidi="ar-YE"/>
        </w:rPr>
        <w:t xml:space="preserve">سيمر </w:t>
      </w:r>
      <w:r w:rsidR="00C47511" w:rsidRPr="0069632C">
        <w:rPr>
          <w:rFonts w:hint="cs"/>
          <w:sz w:val="24"/>
          <w:szCs w:val="24"/>
          <w:rtl/>
          <w:lang w:val="en-US" w:bidi="ar-YE"/>
        </w:rPr>
        <w:t xml:space="preserve">بعملية تدقيق </w:t>
      </w:r>
      <w:r w:rsidR="00366642" w:rsidRPr="0069632C">
        <w:rPr>
          <w:rFonts w:hint="cs"/>
          <w:sz w:val="24"/>
          <w:szCs w:val="24"/>
          <w:rtl/>
          <w:lang w:val="en-US" w:bidi="ar-YE"/>
        </w:rPr>
        <w:t>لإعداد</w:t>
      </w:r>
      <w:r w:rsidR="00F64B74" w:rsidRPr="0069632C">
        <w:rPr>
          <w:rFonts w:hint="cs"/>
          <w:sz w:val="24"/>
          <w:szCs w:val="24"/>
          <w:rtl/>
          <w:lang w:val="en-US" w:bidi="ar-YE"/>
        </w:rPr>
        <w:t xml:space="preserve"> </w:t>
      </w:r>
      <w:r w:rsidR="00D5636C" w:rsidRPr="0069632C">
        <w:rPr>
          <w:rFonts w:hint="cs"/>
          <w:sz w:val="24"/>
          <w:szCs w:val="24"/>
          <w:rtl/>
          <w:lang w:val="en-US" w:bidi="ar-YE"/>
        </w:rPr>
        <w:t>خطط الإدارة البيئية والاجتماعية</w:t>
      </w:r>
      <w:r w:rsidR="00F02C0D" w:rsidRPr="0069632C">
        <w:rPr>
          <w:rFonts w:hint="cs"/>
          <w:sz w:val="24"/>
          <w:szCs w:val="24"/>
          <w:rtl/>
          <w:lang w:val="en-US" w:bidi="ar-YE"/>
        </w:rPr>
        <w:t xml:space="preserve"> الخاص بالمشروع الفرعي لتلك </w:t>
      </w:r>
      <w:r w:rsidR="00104C4E">
        <w:rPr>
          <w:rFonts w:hint="cs"/>
          <w:sz w:val="24"/>
          <w:szCs w:val="24"/>
          <w:rtl/>
          <w:lang w:val="en-US" w:bidi="ar-YE"/>
        </w:rPr>
        <w:t>المشروع التي ربما يكون لها آثار</w:t>
      </w:r>
      <w:r w:rsidR="00D5636C" w:rsidRPr="0069632C">
        <w:rPr>
          <w:rFonts w:hint="cs"/>
          <w:sz w:val="24"/>
          <w:szCs w:val="24"/>
          <w:rtl/>
          <w:lang w:val="en-US" w:bidi="ar-YE"/>
        </w:rPr>
        <w:t xml:space="preserve"> </w:t>
      </w:r>
      <w:r w:rsidR="00454BD2" w:rsidRPr="0069632C">
        <w:rPr>
          <w:rFonts w:hint="cs"/>
          <w:sz w:val="24"/>
          <w:szCs w:val="24"/>
          <w:rtl/>
          <w:lang w:val="en-US" w:bidi="ar-YE"/>
        </w:rPr>
        <w:t xml:space="preserve">بيئية واجتماعية سلبية. </w:t>
      </w:r>
      <w:r w:rsidR="00FC612D" w:rsidRPr="0069632C">
        <w:rPr>
          <w:rFonts w:hint="cs"/>
          <w:sz w:val="24"/>
          <w:szCs w:val="24"/>
          <w:rtl/>
          <w:lang w:val="en-US" w:bidi="ar-YE"/>
        </w:rPr>
        <w:t>سوف يستمر</w:t>
      </w:r>
      <w:r w:rsidR="00DB2FA5" w:rsidRPr="0069632C">
        <w:rPr>
          <w:rFonts w:hint="cs"/>
          <w:sz w:val="24"/>
          <w:szCs w:val="24"/>
          <w:rtl/>
          <w:lang w:val="en-US" w:bidi="ar-YE"/>
        </w:rPr>
        <w:t xml:space="preserve"> حدوث </w:t>
      </w:r>
      <w:r w:rsidR="00811743" w:rsidRPr="0069632C">
        <w:rPr>
          <w:rFonts w:hint="cs"/>
          <w:sz w:val="24"/>
          <w:szCs w:val="24"/>
          <w:rtl/>
          <w:lang w:val="en-US" w:bidi="ar-YE"/>
        </w:rPr>
        <w:t xml:space="preserve">ذلك من خلال أخصائيين بيئيين واجتماعين محليين يتم التعاقد معهم لفترة قصيرة أو شركة استشارة محلية للقيام </w:t>
      </w:r>
      <w:r w:rsidR="00C91379" w:rsidRPr="0069632C">
        <w:rPr>
          <w:rFonts w:hint="cs"/>
          <w:sz w:val="24"/>
          <w:szCs w:val="24"/>
          <w:rtl/>
          <w:lang w:val="en-US" w:bidi="ar-YE"/>
        </w:rPr>
        <w:t xml:space="preserve">بإعداد </w:t>
      </w:r>
      <w:r w:rsidR="00256945" w:rsidRPr="0069632C">
        <w:rPr>
          <w:rFonts w:hint="cs"/>
          <w:sz w:val="24"/>
          <w:szCs w:val="24"/>
          <w:rtl/>
          <w:lang w:val="en-US" w:bidi="ar-YE"/>
        </w:rPr>
        <w:t xml:space="preserve">التحاليل البيئية </w:t>
      </w:r>
      <w:r w:rsidR="001F57B4" w:rsidRPr="0069632C">
        <w:rPr>
          <w:rFonts w:hint="cs"/>
          <w:sz w:val="24"/>
          <w:szCs w:val="24"/>
          <w:rtl/>
          <w:lang w:val="en-US" w:bidi="ar-YE"/>
        </w:rPr>
        <w:t xml:space="preserve">والاجتماعية </w:t>
      </w:r>
      <w:r w:rsidR="009474F3" w:rsidRPr="0069632C">
        <w:rPr>
          <w:rFonts w:hint="cs"/>
          <w:sz w:val="24"/>
          <w:szCs w:val="24"/>
          <w:rtl/>
          <w:lang w:val="en-US" w:bidi="ar-YE"/>
        </w:rPr>
        <w:t xml:space="preserve">وإعداد خطط الإدارة البيئية والاجتماعية المحددة كما هو مطلوب </w:t>
      </w:r>
      <w:r w:rsidR="001F57B4" w:rsidRPr="0069632C">
        <w:rPr>
          <w:rFonts w:hint="cs"/>
          <w:sz w:val="24"/>
          <w:szCs w:val="24"/>
          <w:rtl/>
          <w:lang w:val="en-US" w:bidi="ar-YE"/>
        </w:rPr>
        <w:t xml:space="preserve">لكل مشروع فرعي وإعداد مشروعات </w:t>
      </w:r>
      <w:r w:rsidR="002E3A69" w:rsidRPr="0069632C">
        <w:rPr>
          <w:rFonts w:hint="cs"/>
          <w:sz w:val="24"/>
          <w:szCs w:val="24"/>
          <w:rtl/>
          <w:lang w:val="en-US" w:bidi="ar-YE"/>
        </w:rPr>
        <w:t xml:space="preserve">الإدارة البيئية والاجتماعية المحددة المطلوبة. </w:t>
      </w:r>
      <w:r w:rsidR="00FC7641" w:rsidRPr="0069632C">
        <w:rPr>
          <w:rFonts w:hint="cs"/>
          <w:sz w:val="24"/>
          <w:szCs w:val="24"/>
          <w:rtl/>
          <w:lang w:val="en-US" w:bidi="ar-YE"/>
        </w:rPr>
        <w:t xml:space="preserve">وقد تم </w:t>
      </w:r>
      <w:r w:rsidR="00663CEF" w:rsidRPr="0069632C">
        <w:rPr>
          <w:rFonts w:hint="cs"/>
          <w:sz w:val="24"/>
          <w:szCs w:val="24"/>
          <w:rtl/>
          <w:lang w:val="en-US" w:bidi="ar-YE"/>
        </w:rPr>
        <w:t>إتباع</w:t>
      </w:r>
      <w:r w:rsidR="00FC7641" w:rsidRPr="0069632C">
        <w:rPr>
          <w:rFonts w:hint="cs"/>
          <w:sz w:val="24"/>
          <w:szCs w:val="24"/>
          <w:rtl/>
          <w:lang w:val="en-US" w:bidi="ar-YE"/>
        </w:rPr>
        <w:t xml:space="preserve"> هذا الإجراء بنجاح في مشروع الأشغال العامة</w:t>
      </w:r>
      <w:r w:rsidR="00FC7641" w:rsidRPr="0069632C">
        <w:rPr>
          <w:rFonts w:hint="cs"/>
          <w:sz w:val="24"/>
          <w:szCs w:val="24"/>
          <w:lang w:val="en-US" w:bidi="ar-YE"/>
        </w:rPr>
        <w:t xml:space="preserve"> </w:t>
      </w:r>
      <w:r w:rsidR="00FC7641" w:rsidRPr="0069632C">
        <w:rPr>
          <w:rFonts w:hint="cs"/>
          <w:sz w:val="24"/>
          <w:szCs w:val="24"/>
          <w:rtl/>
          <w:lang w:val="en-US" w:bidi="ar-YE"/>
        </w:rPr>
        <w:t xml:space="preserve">الثالث </w:t>
      </w:r>
      <w:r w:rsidR="003A7FDC" w:rsidRPr="0069632C">
        <w:rPr>
          <w:rFonts w:hint="cs"/>
          <w:sz w:val="24"/>
          <w:szCs w:val="24"/>
          <w:rtl/>
          <w:lang w:val="en-US" w:bidi="ar-YE"/>
        </w:rPr>
        <w:t>والرابع.</w:t>
      </w:r>
    </w:p>
    <w:p w:rsidR="003A7FDC" w:rsidRDefault="003A7FDC" w:rsidP="00291026">
      <w:pPr>
        <w:rPr>
          <w:sz w:val="24"/>
          <w:szCs w:val="24"/>
          <w:rtl/>
          <w:lang w:val="en-US" w:bidi="ar-YE"/>
        </w:rPr>
      </w:pPr>
    </w:p>
    <w:p w:rsidR="008E491E" w:rsidRPr="0069632C" w:rsidRDefault="008E491E" w:rsidP="00291026">
      <w:pPr>
        <w:rPr>
          <w:sz w:val="24"/>
          <w:szCs w:val="24"/>
          <w:rtl/>
          <w:lang w:val="en-US" w:bidi="ar-YE"/>
        </w:rPr>
      </w:pPr>
    </w:p>
    <w:p w:rsidR="00A879D4" w:rsidRDefault="00A879D4" w:rsidP="00A879D4">
      <w:pPr>
        <w:rPr>
          <w:sz w:val="24"/>
          <w:szCs w:val="24"/>
          <w:rtl/>
          <w:lang w:val="en-US" w:bidi="ar-YE"/>
        </w:rPr>
      </w:pPr>
      <w:r w:rsidRPr="0069632C">
        <w:rPr>
          <w:rFonts w:hint="cs"/>
          <w:sz w:val="24"/>
          <w:szCs w:val="24"/>
          <w:rtl/>
          <w:lang w:val="en-US" w:bidi="ar-YE"/>
        </w:rPr>
        <w:lastRenderedPageBreak/>
        <w:t>ال</w:t>
      </w:r>
      <w:r w:rsidR="00663CEF" w:rsidRPr="0069632C">
        <w:rPr>
          <w:rFonts w:hint="cs"/>
          <w:sz w:val="24"/>
          <w:szCs w:val="24"/>
          <w:rtl/>
          <w:lang w:val="en-US" w:bidi="ar-YE"/>
        </w:rPr>
        <w:t xml:space="preserve">شروط </w:t>
      </w:r>
      <w:r w:rsidRPr="0069632C">
        <w:rPr>
          <w:rFonts w:hint="cs"/>
          <w:sz w:val="24"/>
          <w:szCs w:val="24"/>
          <w:rtl/>
          <w:lang w:val="en-US" w:bidi="ar-YE"/>
        </w:rPr>
        <w:t>ال</w:t>
      </w:r>
      <w:r w:rsidR="00663CEF" w:rsidRPr="0069632C">
        <w:rPr>
          <w:rFonts w:hint="cs"/>
          <w:sz w:val="24"/>
          <w:szCs w:val="24"/>
          <w:rtl/>
          <w:lang w:val="en-US" w:bidi="ar-YE"/>
        </w:rPr>
        <w:t xml:space="preserve">مرجعية </w:t>
      </w:r>
      <w:r w:rsidRPr="0069632C">
        <w:rPr>
          <w:rFonts w:hint="cs"/>
          <w:sz w:val="24"/>
          <w:szCs w:val="24"/>
          <w:rtl/>
          <w:lang w:val="en-US" w:bidi="ar-YE"/>
        </w:rPr>
        <w:t>ال</w:t>
      </w:r>
      <w:r w:rsidR="00663CEF" w:rsidRPr="0069632C">
        <w:rPr>
          <w:rFonts w:hint="cs"/>
          <w:sz w:val="24"/>
          <w:szCs w:val="24"/>
          <w:rtl/>
          <w:lang w:val="en-US" w:bidi="ar-YE"/>
        </w:rPr>
        <w:t xml:space="preserve">تأشيرية </w:t>
      </w:r>
      <w:r w:rsidRPr="0069632C">
        <w:rPr>
          <w:rFonts w:hint="cs"/>
          <w:sz w:val="24"/>
          <w:szCs w:val="24"/>
          <w:rtl/>
          <w:lang w:val="en-US" w:bidi="ar-YE"/>
        </w:rPr>
        <w:t>لهذا العمل كما يلي:</w:t>
      </w:r>
    </w:p>
    <w:p w:rsidR="008E491E" w:rsidRPr="0069632C" w:rsidRDefault="008E491E" w:rsidP="00A879D4">
      <w:pPr>
        <w:rPr>
          <w:sz w:val="24"/>
          <w:szCs w:val="24"/>
          <w:rtl/>
          <w:lang w:val="en-US" w:bidi="ar-YE"/>
        </w:rPr>
      </w:pPr>
    </w:p>
    <w:p w:rsidR="00A879D4" w:rsidRPr="0069632C" w:rsidRDefault="00A12528" w:rsidP="00FE47DE">
      <w:pPr>
        <w:pStyle w:val="3"/>
        <w:rPr>
          <w:rtl/>
        </w:rPr>
      </w:pPr>
      <w:bookmarkStart w:id="24" w:name="_Toc382397385"/>
      <w:r>
        <w:rPr>
          <w:rFonts w:hint="cs"/>
          <w:rtl/>
        </w:rPr>
        <w:t>3-1-1 شروط مر</w:t>
      </w:r>
      <w:r w:rsidR="00A879D4" w:rsidRPr="0069632C">
        <w:rPr>
          <w:rFonts w:hint="cs"/>
          <w:rtl/>
        </w:rPr>
        <w:t>جع</w:t>
      </w:r>
      <w:r>
        <w:rPr>
          <w:rFonts w:hint="cs"/>
          <w:rtl/>
        </w:rPr>
        <w:t>ي</w:t>
      </w:r>
      <w:r w:rsidR="00A879D4" w:rsidRPr="0069632C">
        <w:rPr>
          <w:rFonts w:hint="cs"/>
          <w:rtl/>
        </w:rPr>
        <w:t>ة لعمل الأخصائي البيئي والاجتماعي</w:t>
      </w:r>
      <w:bookmarkEnd w:id="24"/>
    </w:p>
    <w:p w:rsidR="00A879D4" w:rsidRPr="0069632C" w:rsidRDefault="00A879D4" w:rsidP="00A879D4">
      <w:pPr>
        <w:rPr>
          <w:sz w:val="24"/>
          <w:szCs w:val="24"/>
          <w:rtl/>
          <w:lang w:val="en-US" w:bidi="ar-YE"/>
        </w:rPr>
      </w:pPr>
      <w:r w:rsidRPr="0069632C">
        <w:rPr>
          <w:rFonts w:hint="cs"/>
          <w:sz w:val="24"/>
          <w:szCs w:val="24"/>
          <w:rtl/>
          <w:lang w:val="en-US" w:bidi="ar-YE"/>
        </w:rPr>
        <w:t xml:space="preserve">المطلوب من </w:t>
      </w:r>
      <w:r w:rsidR="00306D3F" w:rsidRPr="0069632C">
        <w:rPr>
          <w:rFonts w:hint="cs"/>
          <w:sz w:val="24"/>
          <w:szCs w:val="24"/>
          <w:rtl/>
          <w:lang w:val="en-US" w:bidi="ar-YE"/>
        </w:rPr>
        <w:t xml:space="preserve">الأخصائي البيئي والاجتماعي القيام بالنشاطات التالية: </w:t>
      </w:r>
    </w:p>
    <w:p w:rsidR="00C81F63" w:rsidRPr="0069632C" w:rsidRDefault="00C81F63" w:rsidP="00FE47DE">
      <w:pPr>
        <w:spacing w:before="200"/>
        <w:ind w:left="510" w:hanging="510"/>
        <w:rPr>
          <w:sz w:val="24"/>
          <w:szCs w:val="24"/>
          <w:rtl/>
          <w:lang w:val="en-US" w:bidi="ar-YE"/>
        </w:rPr>
      </w:pPr>
      <w:r w:rsidRPr="0069632C">
        <w:rPr>
          <w:rFonts w:hint="cs"/>
          <w:sz w:val="24"/>
          <w:szCs w:val="24"/>
          <w:rtl/>
          <w:lang w:val="en-US" w:bidi="ar-YE"/>
        </w:rPr>
        <w:t xml:space="preserve">1- </w:t>
      </w:r>
      <w:r w:rsidR="00FE47DE">
        <w:rPr>
          <w:rFonts w:hint="cs"/>
          <w:sz w:val="24"/>
          <w:szCs w:val="24"/>
          <w:rtl/>
          <w:lang w:val="en-US" w:bidi="ar-YE"/>
        </w:rPr>
        <w:tab/>
      </w:r>
      <w:r w:rsidR="00F915AE" w:rsidRPr="0069632C">
        <w:rPr>
          <w:rFonts w:hint="cs"/>
          <w:sz w:val="24"/>
          <w:szCs w:val="24"/>
          <w:rtl/>
          <w:lang w:val="en-US" w:bidi="ar-YE"/>
        </w:rPr>
        <w:t>القيام بمراجعات مكتبية لوثائق المشروعات الفرعية المقترحة في التمويل الإضافي لمشروع التمويل الإضافي لمشروع الأشغال العامة كثيف العمالة</w:t>
      </w:r>
      <w:r w:rsidR="00F915AE" w:rsidRPr="0069632C">
        <w:rPr>
          <w:rFonts w:hint="cs"/>
          <w:sz w:val="24"/>
          <w:szCs w:val="24"/>
          <w:lang w:val="en-US" w:bidi="ar-YE"/>
        </w:rPr>
        <w:t xml:space="preserve"> </w:t>
      </w:r>
      <w:r w:rsidR="00DD02C0" w:rsidRPr="0069632C">
        <w:rPr>
          <w:rFonts w:hint="cs"/>
          <w:sz w:val="24"/>
          <w:szCs w:val="24"/>
          <w:rtl/>
          <w:lang w:val="en-US" w:bidi="ar-YE"/>
        </w:rPr>
        <w:t xml:space="preserve">والقيام بالتحاليل البيئية والاجتماعية والتقييمات </w:t>
      </w:r>
      <w:r w:rsidR="004F15A9" w:rsidRPr="0069632C">
        <w:rPr>
          <w:rFonts w:hint="cs"/>
          <w:sz w:val="24"/>
          <w:szCs w:val="24"/>
          <w:rtl/>
          <w:lang w:val="en-US" w:bidi="ar-YE"/>
        </w:rPr>
        <w:t xml:space="preserve">البيئية والاجتماعية </w:t>
      </w:r>
      <w:r w:rsidR="00C26DFA" w:rsidRPr="0069632C">
        <w:rPr>
          <w:rFonts w:hint="cs"/>
          <w:sz w:val="24"/>
          <w:szCs w:val="24"/>
          <w:rtl/>
          <w:lang w:val="en-US" w:bidi="ar-YE"/>
        </w:rPr>
        <w:t>المحددة الخاصة بالمشروع الفرعي وخطط الإدارة البيئية والاجتماعية المحددة للمشروعات الفرعية الحساسة بيئيا</w:t>
      </w:r>
      <w:r w:rsidR="00104C4E">
        <w:rPr>
          <w:rFonts w:hint="cs"/>
          <w:sz w:val="24"/>
          <w:szCs w:val="24"/>
          <w:rtl/>
          <w:lang w:val="en-US" w:bidi="ar-YE"/>
        </w:rPr>
        <w:t>ً</w:t>
      </w:r>
      <w:r w:rsidR="00C26DFA" w:rsidRPr="0069632C">
        <w:rPr>
          <w:rFonts w:hint="cs"/>
          <w:sz w:val="24"/>
          <w:szCs w:val="24"/>
          <w:rtl/>
          <w:lang w:val="en-US" w:bidi="ar-YE"/>
        </w:rPr>
        <w:t xml:space="preserve"> وفقا</w:t>
      </w:r>
      <w:r w:rsidR="00104C4E">
        <w:rPr>
          <w:rFonts w:hint="cs"/>
          <w:sz w:val="24"/>
          <w:szCs w:val="24"/>
          <w:rtl/>
          <w:lang w:val="en-US" w:bidi="ar-YE"/>
        </w:rPr>
        <w:t>ً</w:t>
      </w:r>
      <w:r w:rsidR="00C26DFA" w:rsidRPr="0069632C">
        <w:rPr>
          <w:rFonts w:hint="cs"/>
          <w:sz w:val="24"/>
          <w:szCs w:val="24"/>
          <w:rtl/>
          <w:lang w:val="en-US" w:bidi="ar-YE"/>
        </w:rPr>
        <w:t xml:space="preserve"> لسياسة البنك الدولي ووثيقة سياسة </w:t>
      </w:r>
      <w:r w:rsidR="007C6B5E" w:rsidRPr="0069632C">
        <w:rPr>
          <w:rFonts w:hint="cs"/>
          <w:sz w:val="24"/>
          <w:szCs w:val="24"/>
          <w:rtl/>
          <w:lang w:val="en-US" w:bidi="ar-YE"/>
        </w:rPr>
        <w:t xml:space="preserve">تقييم الأثر البيئي والاجتماعي في اليمن. </w:t>
      </w:r>
    </w:p>
    <w:p w:rsidR="002550D1" w:rsidRPr="0069632C" w:rsidRDefault="007E358F" w:rsidP="00FE47DE">
      <w:pPr>
        <w:spacing w:before="200"/>
        <w:ind w:left="510" w:hanging="510"/>
        <w:rPr>
          <w:sz w:val="24"/>
          <w:szCs w:val="24"/>
          <w:rtl/>
          <w:lang w:val="en-US" w:bidi="ar-YE"/>
        </w:rPr>
      </w:pPr>
      <w:r w:rsidRPr="0069632C">
        <w:rPr>
          <w:rFonts w:hint="cs"/>
          <w:sz w:val="24"/>
          <w:szCs w:val="24"/>
          <w:rtl/>
          <w:lang w:val="en-US" w:bidi="ar-YE"/>
        </w:rPr>
        <w:t xml:space="preserve">2- </w:t>
      </w:r>
      <w:r w:rsidR="00FE47DE">
        <w:rPr>
          <w:rFonts w:hint="cs"/>
          <w:sz w:val="24"/>
          <w:szCs w:val="24"/>
          <w:rtl/>
          <w:lang w:val="en-US" w:bidi="ar-YE"/>
        </w:rPr>
        <w:tab/>
      </w:r>
      <w:r w:rsidRPr="0069632C">
        <w:rPr>
          <w:rFonts w:hint="cs"/>
          <w:sz w:val="24"/>
          <w:szCs w:val="24"/>
          <w:rtl/>
          <w:lang w:val="en-US" w:bidi="ar-YE"/>
        </w:rPr>
        <w:t>القيام بنقاشات مكتبية مع المهندسين المعنيين في مشروع التمويل الإضافي لمشروع الأشغال العامة كثيف العمال</w:t>
      </w:r>
      <w:r w:rsidR="002550D1" w:rsidRPr="0069632C">
        <w:rPr>
          <w:rFonts w:hint="cs"/>
          <w:sz w:val="24"/>
          <w:szCs w:val="24"/>
          <w:rtl/>
          <w:lang w:val="en-US" w:bidi="ar-YE"/>
        </w:rPr>
        <w:t>ة.</w:t>
      </w:r>
    </w:p>
    <w:p w:rsidR="002550D1" w:rsidRPr="0069632C" w:rsidRDefault="002550D1" w:rsidP="00FE47DE">
      <w:pPr>
        <w:spacing w:before="200"/>
        <w:ind w:left="510" w:hanging="510"/>
        <w:rPr>
          <w:sz w:val="24"/>
          <w:szCs w:val="24"/>
          <w:rtl/>
          <w:lang w:val="en-US" w:bidi="ar-YE"/>
        </w:rPr>
      </w:pPr>
      <w:r w:rsidRPr="0069632C">
        <w:rPr>
          <w:rFonts w:hint="cs"/>
          <w:sz w:val="24"/>
          <w:szCs w:val="24"/>
          <w:rtl/>
          <w:lang w:val="en-US" w:bidi="ar-YE"/>
        </w:rPr>
        <w:t xml:space="preserve">3- </w:t>
      </w:r>
      <w:r w:rsidR="00FE47DE">
        <w:rPr>
          <w:rFonts w:hint="cs"/>
          <w:sz w:val="24"/>
          <w:szCs w:val="24"/>
          <w:rtl/>
          <w:lang w:val="en-US" w:bidi="ar-YE"/>
        </w:rPr>
        <w:tab/>
      </w:r>
      <w:r w:rsidRPr="0069632C">
        <w:rPr>
          <w:rFonts w:hint="cs"/>
          <w:sz w:val="24"/>
          <w:szCs w:val="24"/>
          <w:rtl/>
          <w:lang w:val="en-US" w:bidi="ar-YE"/>
        </w:rPr>
        <w:t xml:space="preserve">إنشاء اتصال مع المسئولين المحليين والوطنيين في </w:t>
      </w:r>
      <w:r w:rsidR="000A2072" w:rsidRPr="0069632C">
        <w:rPr>
          <w:rFonts w:hint="cs"/>
          <w:sz w:val="24"/>
          <w:szCs w:val="24"/>
          <w:rtl/>
          <w:lang w:val="en-US" w:bidi="ar-YE"/>
        </w:rPr>
        <w:t xml:space="preserve">هيئة حماية البيئة </w:t>
      </w:r>
      <w:r w:rsidR="003A5F92" w:rsidRPr="0069632C">
        <w:rPr>
          <w:rFonts w:hint="cs"/>
          <w:sz w:val="24"/>
          <w:szCs w:val="24"/>
          <w:rtl/>
          <w:lang w:val="en-US" w:bidi="ar-YE"/>
        </w:rPr>
        <w:t xml:space="preserve">المسئولة عن الإشراف </w:t>
      </w:r>
      <w:r w:rsidR="00D604C0" w:rsidRPr="0069632C">
        <w:rPr>
          <w:rFonts w:hint="cs"/>
          <w:sz w:val="24"/>
          <w:szCs w:val="24"/>
          <w:rtl/>
          <w:lang w:val="en-US" w:bidi="ar-YE"/>
        </w:rPr>
        <w:t xml:space="preserve">على تقييم الأثر البيئي والاجتماعي وكذلك السلطات </w:t>
      </w:r>
      <w:r w:rsidR="00C85104" w:rsidRPr="0069632C">
        <w:rPr>
          <w:rFonts w:hint="cs"/>
          <w:sz w:val="24"/>
          <w:szCs w:val="24"/>
          <w:rtl/>
          <w:lang w:val="en-US" w:bidi="ar-YE"/>
        </w:rPr>
        <w:t xml:space="preserve">المحلية والوطنية الأخرى ذات الصلة في القطاعات الحكومية وغير الحكومية ذات الصلة ومن أجل إعداد </w:t>
      </w:r>
      <w:r w:rsidR="00045930" w:rsidRPr="0069632C">
        <w:rPr>
          <w:rFonts w:hint="cs"/>
          <w:sz w:val="24"/>
          <w:szCs w:val="24"/>
          <w:rtl/>
          <w:lang w:val="en-US" w:bidi="ar-YE"/>
        </w:rPr>
        <w:t>نشاطات مشتركة عندما تكون مطلوبة.</w:t>
      </w:r>
    </w:p>
    <w:p w:rsidR="00045930" w:rsidRPr="0069632C" w:rsidRDefault="003B0772" w:rsidP="00FE47DE">
      <w:pPr>
        <w:spacing w:before="200"/>
        <w:ind w:left="510" w:hanging="510"/>
        <w:rPr>
          <w:sz w:val="24"/>
          <w:szCs w:val="24"/>
          <w:rtl/>
          <w:lang w:val="en-US" w:bidi="ar-YE"/>
        </w:rPr>
      </w:pPr>
      <w:r w:rsidRPr="0069632C">
        <w:rPr>
          <w:rFonts w:hint="cs"/>
          <w:sz w:val="24"/>
          <w:szCs w:val="24"/>
          <w:rtl/>
          <w:lang w:val="en-US" w:bidi="ar-YE"/>
        </w:rPr>
        <w:t xml:space="preserve">4- </w:t>
      </w:r>
      <w:r w:rsidR="00FE47DE">
        <w:rPr>
          <w:rFonts w:hint="cs"/>
          <w:sz w:val="24"/>
          <w:szCs w:val="24"/>
          <w:rtl/>
          <w:lang w:val="en-US" w:bidi="ar-YE"/>
        </w:rPr>
        <w:tab/>
      </w:r>
      <w:r w:rsidRPr="0069632C">
        <w:rPr>
          <w:rFonts w:hint="cs"/>
          <w:sz w:val="24"/>
          <w:szCs w:val="24"/>
          <w:rtl/>
          <w:lang w:val="en-US" w:bidi="ar-YE"/>
        </w:rPr>
        <w:t xml:space="preserve">القيام بزيارات ميدانية لعدد مختار </w:t>
      </w:r>
      <w:r w:rsidR="00E92BD5" w:rsidRPr="0069632C">
        <w:rPr>
          <w:rFonts w:hint="cs"/>
          <w:sz w:val="24"/>
          <w:szCs w:val="24"/>
          <w:rtl/>
          <w:lang w:val="en-US" w:bidi="ar-YE"/>
        </w:rPr>
        <w:t xml:space="preserve">من المشروعات الفرعية </w:t>
      </w:r>
      <w:r w:rsidR="00710A8E" w:rsidRPr="0069632C">
        <w:rPr>
          <w:rFonts w:hint="cs"/>
          <w:sz w:val="24"/>
          <w:szCs w:val="24"/>
          <w:rtl/>
          <w:lang w:val="en-US" w:bidi="ar-YE"/>
        </w:rPr>
        <w:t xml:space="preserve">بمرافقة من </w:t>
      </w:r>
      <w:r w:rsidR="0061775D" w:rsidRPr="0069632C">
        <w:rPr>
          <w:rFonts w:hint="cs"/>
          <w:sz w:val="24"/>
          <w:szCs w:val="24"/>
          <w:rtl/>
          <w:lang w:val="en-US" w:bidi="ar-YE"/>
        </w:rPr>
        <w:t>موظفين أو مسئولين إقليمين في وحدة إدارة مشروع الأشغال العامة</w:t>
      </w:r>
      <w:r w:rsidR="0061775D" w:rsidRPr="0069632C">
        <w:rPr>
          <w:rFonts w:hint="cs"/>
          <w:sz w:val="24"/>
          <w:szCs w:val="24"/>
          <w:lang w:val="en-US" w:bidi="ar-YE"/>
        </w:rPr>
        <w:t xml:space="preserve"> </w:t>
      </w:r>
      <w:r w:rsidR="0061775D" w:rsidRPr="0069632C">
        <w:rPr>
          <w:rFonts w:hint="cs"/>
          <w:sz w:val="24"/>
          <w:szCs w:val="24"/>
          <w:rtl/>
          <w:lang w:val="en-US" w:bidi="ar-YE"/>
        </w:rPr>
        <w:t xml:space="preserve">لتقييم الظروف البيئية الموجودة في الموقع </w:t>
      </w:r>
      <w:r w:rsidR="00D8517A" w:rsidRPr="0069632C">
        <w:rPr>
          <w:rFonts w:hint="cs"/>
          <w:sz w:val="24"/>
          <w:szCs w:val="24"/>
          <w:rtl/>
          <w:lang w:val="en-US" w:bidi="ar-YE"/>
        </w:rPr>
        <w:t xml:space="preserve">والآثار </w:t>
      </w:r>
      <w:r w:rsidR="003D0C96" w:rsidRPr="0069632C">
        <w:rPr>
          <w:rFonts w:hint="cs"/>
          <w:sz w:val="24"/>
          <w:szCs w:val="24"/>
          <w:rtl/>
          <w:lang w:val="en-US" w:bidi="ar-YE"/>
        </w:rPr>
        <w:t>البيئية والاجتماعية المحتملة المصاحبة للمشروعات المقترحة.</w:t>
      </w:r>
    </w:p>
    <w:p w:rsidR="003D0C96" w:rsidRPr="0069632C" w:rsidRDefault="003D0C96" w:rsidP="00FE47DE">
      <w:pPr>
        <w:spacing w:before="200"/>
        <w:ind w:left="510" w:hanging="510"/>
        <w:rPr>
          <w:sz w:val="24"/>
          <w:szCs w:val="24"/>
          <w:rtl/>
          <w:lang w:val="en-US" w:bidi="ar-YE"/>
        </w:rPr>
      </w:pPr>
      <w:r w:rsidRPr="0069632C">
        <w:rPr>
          <w:rFonts w:hint="cs"/>
          <w:sz w:val="24"/>
          <w:szCs w:val="24"/>
          <w:rtl/>
          <w:lang w:val="en-US" w:bidi="ar-YE"/>
        </w:rPr>
        <w:t xml:space="preserve">5- </w:t>
      </w:r>
      <w:r w:rsidR="00FE47DE">
        <w:rPr>
          <w:rFonts w:hint="cs"/>
          <w:sz w:val="24"/>
          <w:szCs w:val="24"/>
          <w:rtl/>
          <w:lang w:val="en-US" w:bidi="ar-YE"/>
        </w:rPr>
        <w:tab/>
      </w:r>
      <w:r w:rsidRPr="0069632C">
        <w:rPr>
          <w:rFonts w:hint="cs"/>
          <w:sz w:val="24"/>
          <w:szCs w:val="24"/>
          <w:rtl/>
          <w:lang w:val="en-US" w:bidi="ar-YE"/>
        </w:rPr>
        <w:t xml:space="preserve">لتقديم نتائج تحليل الأثر البيئي والاجتماعي في صورة تقييم </w:t>
      </w:r>
      <w:r w:rsidR="007F698C" w:rsidRPr="0069632C">
        <w:rPr>
          <w:rFonts w:hint="cs"/>
          <w:sz w:val="24"/>
          <w:szCs w:val="24"/>
          <w:rtl/>
          <w:lang w:val="en-US" w:bidi="ar-YE"/>
        </w:rPr>
        <w:t xml:space="preserve">الأثر البيئي والاجتماعي </w:t>
      </w:r>
      <w:r w:rsidR="005C0EE5" w:rsidRPr="0069632C">
        <w:rPr>
          <w:rFonts w:hint="cs"/>
          <w:sz w:val="24"/>
          <w:szCs w:val="24"/>
          <w:rtl/>
          <w:lang w:val="en-US" w:bidi="ar-YE"/>
        </w:rPr>
        <w:t xml:space="preserve">وخطة </w:t>
      </w:r>
      <w:r w:rsidR="00690F47" w:rsidRPr="0069632C">
        <w:rPr>
          <w:rFonts w:hint="cs"/>
          <w:sz w:val="24"/>
          <w:szCs w:val="24"/>
          <w:rtl/>
          <w:lang w:val="en-US" w:bidi="ar-YE"/>
        </w:rPr>
        <w:t>الإدارة البيئية والاجتماعية المحددة للمشروع الفرعي والتي تقدم إلى صانعي القرار.</w:t>
      </w:r>
    </w:p>
    <w:p w:rsidR="00690F47" w:rsidRPr="0069632C" w:rsidRDefault="00690F47" w:rsidP="00FE47DE">
      <w:pPr>
        <w:spacing w:before="200"/>
        <w:ind w:left="510" w:hanging="510"/>
        <w:rPr>
          <w:sz w:val="24"/>
          <w:szCs w:val="24"/>
          <w:rtl/>
          <w:lang w:val="en-US" w:bidi="ar-YE"/>
        </w:rPr>
      </w:pPr>
      <w:r w:rsidRPr="0069632C">
        <w:rPr>
          <w:rFonts w:hint="cs"/>
          <w:sz w:val="24"/>
          <w:szCs w:val="24"/>
          <w:rtl/>
          <w:lang w:val="en-US" w:bidi="ar-YE"/>
        </w:rPr>
        <w:t xml:space="preserve">6- </w:t>
      </w:r>
      <w:r w:rsidR="00FE47DE">
        <w:rPr>
          <w:rFonts w:hint="cs"/>
          <w:sz w:val="24"/>
          <w:szCs w:val="24"/>
          <w:rtl/>
          <w:lang w:val="en-US" w:bidi="ar-YE"/>
        </w:rPr>
        <w:tab/>
      </w:r>
      <w:r w:rsidR="00AC2F94" w:rsidRPr="0069632C">
        <w:rPr>
          <w:rFonts w:hint="cs"/>
          <w:sz w:val="24"/>
          <w:szCs w:val="24"/>
          <w:rtl/>
          <w:lang w:val="en-US" w:bidi="ar-YE"/>
        </w:rPr>
        <w:t xml:space="preserve">عقد </w:t>
      </w:r>
      <w:r w:rsidR="006B6F22" w:rsidRPr="0069632C">
        <w:rPr>
          <w:rFonts w:hint="cs"/>
          <w:sz w:val="24"/>
          <w:szCs w:val="24"/>
          <w:rtl/>
          <w:lang w:val="en-US" w:bidi="ar-YE"/>
        </w:rPr>
        <w:t>ورش عمل تدريبية لموظفي ومهندس مشروع التمويل الإضافي لمشروع الأشغال العامة كثيف العمالة</w:t>
      </w:r>
      <w:r w:rsidR="006B6F22" w:rsidRPr="0069632C">
        <w:rPr>
          <w:rFonts w:hint="cs"/>
          <w:sz w:val="24"/>
          <w:szCs w:val="24"/>
          <w:lang w:val="en-US" w:bidi="ar-YE"/>
        </w:rPr>
        <w:t xml:space="preserve"> </w:t>
      </w:r>
      <w:r w:rsidR="00E368BE" w:rsidRPr="0069632C">
        <w:rPr>
          <w:rFonts w:hint="cs"/>
          <w:sz w:val="24"/>
          <w:szCs w:val="24"/>
          <w:rtl/>
          <w:lang w:val="en-US" w:bidi="ar-YE"/>
        </w:rPr>
        <w:t xml:space="preserve">في </w:t>
      </w:r>
      <w:r w:rsidR="00CE02DA" w:rsidRPr="0069632C">
        <w:rPr>
          <w:rFonts w:hint="cs"/>
          <w:sz w:val="24"/>
          <w:szCs w:val="24"/>
          <w:rtl/>
          <w:lang w:val="en-US" w:bidi="ar-YE"/>
        </w:rPr>
        <w:t xml:space="preserve">التقييمات البيئية والاجتماعية </w:t>
      </w:r>
      <w:r w:rsidR="005D3F26" w:rsidRPr="0069632C">
        <w:rPr>
          <w:rFonts w:hint="cs"/>
          <w:sz w:val="24"/>
          <w:szCs w:val="24"/>
          <w:rtl/>
          <w:lang w:val="en-US" w:bidi="ar-YE"/>
        </w:rPr>
        <w:t>وأدوات التقييم البيئي والاجتماعي المعدة للمشروع.</w:t>
      </w:r>
    </w:p>
    <w:p w:rsidR="005D3F26" w:rsidRPr="0069632C" w:rsidRDefault="005D3F26" w:rsidP="00FE47DE">
      <w:pPr>
        <w:spacing w:before="200"/>
        <w:ind w:left="510" w:hanging="510"/>
        <w:rPr>
          <w:sz w:val="24"/>
          <w:szCs w:val="24"/>
          <w:rtl/>
          <w:lang w:val="en-US" w:bidi="ar-YE"/>
        </w:rPr>
      </w:pPr>
      <w:r w:rsidRPr="0069632C">
        <w:rPr>
          <w:rFonts w:hint="cs"/>
          <w:sz w:val="24"/>
          <w:szCs w:val="24"/>
          <w:rtl/>
          <w:lang w:val="en-US" w:bidi="ar-YE"/>
        </w:rPr>
        <w:t xml:space="preserve">7- </w:t>
      </w:r>
      <w:r w:rsidR="00FE47DE">
        <w:rPr>
          <w:rFonts w:hint="cs"/>
          <w:sz w:val="24"/>
          <w:szCs w:val="24"/>
          <w:rtl/>
          <w:lang w:val="en-US" w:bidi="ar-YE"/>
        </w:rPr>
        <w:tab/>
      </w:r>
      <w:r w:rsidRPr="0069632C">
        <w:rPr>
          <w:rFonts w:hint="cs"/>
          <w:sz w:val="24"/>
          <w:szCs w:val="24"/>
          <w:rtl/>
          <w:lang w:val="en-US" w:bidi="ar-YE"/>
        </w:rPr>
        <w:t xml:space="preserve">تحديد المشروعات الفرعية التي تحتاج إلى </w:t>
      </w:r>
      <w:r w:rsidR="000F6624" w:rsidRPr="0069632C">
        <w:rPr>
          <w:rFonts w:hint="cs"/>
          <w:sz w:val="24"/>
          <w:szCs w:val="24"/>
          <w:rtl/>
          <w:lang w:val="en-US" w:bidi="ar-YE"/>
        </w:rPr>
        <w:t xml:space="preserve">برامج تعبئة وتوعية المجتمع </w:t>
      </w:r>
      <w:r w:rsidR="008E7AAF" w:rsidRPr="0069632C">
        <w:rPr>
          <w:rFonts w:hint="cs"/>
          <w:sz w:val="24"/>
          <w:szCs w:val="24"/>
          <w:rtl/>
          <w:lang w:val="en-US" w:bidi="ar-YE"/>
        </w:rPr>
        <w:t xml:space="preserve">وإعداد برامج التوعية تلك </w:t>
      </w:r>
      <w:r w:rsidR="00877012" w:rsidRPr="0069632C">
        <w:rPr>
          <w:rFonts w:hint="cs"/>
          <w:sz w:val="24"/>
          <w:szCs w:val="24"/>
          <w:rtl/>
          <w:lang w:val="en-US" w:bidi="ar-YE"/>
        </w:rPr>
        <w:t>لتنفيذها قبل وأثناء وبعد اكتمال المشروعات الفرعية.</w:t>
      </w:r>
    </w:p>
    <w:p w:rsidR="00877012" w:rsidRPr="0069632C" w:rsidRDefault="00877012" w:rsidP="00FE47DE">
      <w:pPr>
        <w:spacing w:before="200"/>
        <w:ind w:left="510" w:hanging="510"/>
        <w:rPr>
          <w:sz w:val="24"/>
          <w:szCs w:val="24"/>
          <w:rtl/>
          <w:lang w:val="en-US" w:bidi="ar-YE"/>
        </w:rPr>
      </w:pPr>
      <w:r w:rsidRPr="0069632C">
        <w:rPr>
          <w:rFonts w:hint="cs"/>
          <w:sz w:val="24"/>
          <w:szCs w:val="24"/>
          <w:rtl/>
          <w:lang w:val="en-US" w:bidi="ar-YE"/>
        </w:rPr>
        <w:t xml:space="preserve">8- </w:t>
      </w:r>
      <w:r w:rsidR="00FE47DE">
        <w:rPr>
          <w:rFonts w:hint="cs"/>
          <w:sz w:val="24"/>
          <w:szCs w:val="24"/>
          <w:rtl/>
          <w:lang w:val="en-US" w:bidi="ar-YE"/>
        </w:rPr>
        <w:tab/>
      </w:r>
      <w:r w:rsidRPr="0069632C">
        <w:rPr>
          <w:rFonts w:hint="cs"/>
          <w:sz w:val="24"/>
          <w:szCs w:val="24"/>
          <w:rtl/>
          <w:lang w:val="en-US" w:bidi="ar-YE"/>
        </w:rPr>
        <w:t xml:space="preserve">المشاركة في الإشراف والمراقبة والتقييم </w:t>
      </w:r>
      <w:r w:rsidR="00DE4227" w:rsidRPr="0069632C">
        <w:rPr>
          <w:rFonts w:hint="cs"/>
          <w:sz w:val="24"/>
          <w:szCs w:val="24"/>
          <w:rtl/>
          <w:lang w:val="en-US" w:bidi="ar-YE"/>
        </w:rPr>
        <w:t xml:space="preserve">لمشروعات </w:t>
      </w:r>
      <w:r w:rsidR="000E0E32" w:rsidRPr="0069632C">
        <w:rPr>
          <w:rFonts w:hint="cs"/>
          <w:sz w:val="24"/>
          <w:szCs w:val="24"/>
          <w:rtl/>
          <w:lang w:val="en-US" w:bidi="ar-YE"/>
        </w:rPr>
        <w:t>التمويل الإضافي لمشروع الأشغال العامة كثيف العمالة</w:t>
      </w:r>
      <w:r w:rsidR="000E0E32" w:rsidRPr="0069632C">
        <w:rPr>
          <w:rFonts w:hint="cs"/>
          <w:sz w:val="24"/>
          <w:szCs w:val="24"/>
          <w:lang w:val="en-US" w:bidi="ar-YE"/>
        </w:rPr>
        <w:t xml:space="preserve"> </w:t>
      </w:r>
      <w:r w:rsidR="008D3ED1" w:rsidRPr="0069632C">
        <w:rPr>
          <w:rFonts w:hint="cs"/>
          <w:sz w:val="24"/>
          <w:szCs w:val="24"/>
          <w:rtl/>
          <w:lang w:val="en-US" w:bidi="ar-YE"/>
        </w:rPr>
        <w:t>الفرعية.</w:t>
      </w:r>
    </w:p>
    <w:p w:rsidR="008D3ED1" w:rsidRPr="0069632C" w:rsidRDefault="008D3ED1" w:rsidP="005D3F26">
      <w:pPr>
        <w:rPr>
          <w:sz w:val="24"/>
          <w:szCs w:val="24"/>
          <w:rtl/>
          <w:lang w:val="en-US" w:bidi="ar-YE"/>
        </w:rPr>
      </w:pPr>
    </w:p>
    <w:p w:rsidR="002C03C2" w:rsidRPr="0069632C" w:rsidRDefault="008D3ED1" w:rsidP="00B62CC9">
      <w:pPr>
        <w:pStyle w:val="3"/>
        <w:rPr>
          <w:rtl/>
        </w:rPr>
      </w:pPr>
      <w:bookmarkStart w:id="25" w:name="_Toc382397386"/>
      <w:r w:rsidRPr="0069632C">
        <w:rPr>
          <w:rFonts w:hint="cs"/>
          <w:rtl/>
        </w:rPr>
        <w:t xml:space="preserve">3-1-2 </w:t>
      </w:r>
      <w:r w:rsidR="007B63AA" w:rsidRPr="0069632C">
        <w:rPr>
          <w:rFonts w:hint="cs"/>
          <w:rtl/>
        </w:rPr>
        <w:t xml:space="preserve">متطلبات </w:t>
      </w:r>
      <w:r w:rsidR="00F80996" w:rsidRPr="0069632C">
        <w:rPr>
          <w:rFonts w:hint="cs"/>
          <w:rtl/>
        </w:rPr>
        <w:t xml:space="preserve">التشاور </w:t>
      </w:r>
      <w:r w:rsidR="00582A80" w:rsidRPr="0069632C">
        <w:rPr>
          <w:rFonts w:hint="cs"/>
          <w:rtl/>
        </w:rPr>
        <w:t xml:space="preserve">مع الجمهور </w:t>
      </w:r>
      <w:r w:rsidR="002C03C2" w:rsidRPr="0069632C">
        <w:rPr>
          <w:rFonts w:hint="cs"/>
          <w:rtl/>
        </w:rPr>
        <w:t>والإفشاء</w:t>
      </w:r>
      <w:bookmarkEnd w:id="25"/>
    </w:p>
    <w:p w:rsidR="002C03C2" w:rsidRPr="0069632C" w:rsidRDefault="002C03C2" w:rsidP="002C03C2">
      <w:pPr>
        <w:rPr>
          <w:sz w:val="24"/>
          <w:szCs w:val="24"/>
          <w:rtl/>
          <w:lang w:val="en-US" w:bidi="ar-YE"/>
        </w:rPr>
      </w:pPr>
      <w:r w:rsidRPr="0069632C">
        <w:rPr>
          <w:rFonts w:hint="cs"/>
          <w:sz w:val="24"/>
          <w:szCs w:val="24"/>
          <w:rtl/>
          <w:lang w:val="en-US" w:bidi="ar-YE"/>
        </w:rPr>
        <w:t xml:space="preserve">على الرغم من أن عملية التشاور الكاملة ليست مطلوبة </w:t>
      </w:r>
      <w:r w:rsidR="00B32E94" w:rsidRPr="0069632C">
        <w:rPr>
          <w:rFonts w:hint="cs"/>
          <w:sz w:val="24"/>
          <w:szCs w:val="24"/>
          <w:rtl/>
          <w:lang w:val="en-US" w:bidi="ar-YE"/>
        </w:rPr>
        <w:t>لفئة المشروعات</w:t>
      </w:r>
      <w:r w:rsidR="00A12528">
        <w:rPr>
          <w:rFonts w:hint="cs"/>
          <w:sz w:val="24"/>
          <w:szCs w:val="24"/>
          <w:rtl/>
          <w:lang w:val="en-US" w:bidi="ar-YE"/>
        </w:rPr>
        <w:t xml:space="preserve"> الفئة</w:t>
      </w:r>
      <w:r w:rsidR="00B32E94" w:rsidRPr="0069632C">
        <w:rPr>
          <w:rFonts w:hint="cs"/>
          <w:sz w:val="24"/>
          <w:szCs w:val="24"/>
          <w:rtl/>
          <w:lang w:val="en-US" w:bidi="ar-YE"/>
        </w:rPr>
        <w:t xml:space="preserve"> </w:t>
      </w:r>
      <w:r w:rsidR="00A12528">
        <w:rPr>
          <w:rFonts w:hint="cs"/>
          <w:sz w:val="24"/>
          <w:szCs w:val="24"/>
          <w:rtl/>
          <w:lang w:val="en-US" w:bidi="ar-YE"/>
        </w:rPr>
        <w:t>(</w:t>
      </w:r>
      <w:r w:rsidR="00B32E94" w:rsidRPr="0069632C">
        <w:rPr>
          <w:rFonts w:hint="cs"/>
          <w:sz w:val="24"/>
          <w:szCs w:val="24"/>
          <w:rtl/>
          <w:lang w:val="en-US" w:bidi="ar-YE"/>
        </w:rPr>
        <w:t>ب</w:t>
      </w:r>
      <w:r w:rsidR="00A12528">
        <w:rPr>
          <w:rFonts w:hint="cs"/>
          <w:sz w:val="24"/>
          <w:szCs w:val="24"/>
          <w:rtl/>
          <w:lang w:val="en-US" w:bidi="ar-YE"/>
        </w:rPr>
        <w:t>)</w:t>
      </w:r>
      <w:r w:rsidR="00B32E94" w:rsidRPr="0069632C">
        <w:rPr>
          <w:rFonts w:hint="cs"/>
          <w:sz w:val="24"/>
          <w:szCs w:val="24"/>
          <w:rtl/>
          <w:lang w:val="en-US" w:bidi="ar-YE"/>
        </w:rPr>
        <w:t xml:space="preserve"> </w:t>
      </w:r>
      <w:r w:rsidR="00971AD5" w:rsidRPr="0069632C">
        <w:rPr>
          <w:rFonts w:hint="cs"/>
          <w:sz w:val="24"/>
          <w:szCs w:val="24"/>
          <w:rtl/>
          <w:lang w:val="en-US" w:bidi="ar-YE"/>
        </w:rPr>
        <w:t xml:space="preserve">فإن الحكومة اليمنية قد قررت </w:t>
      </w:r>
      <w:r w:rsidR="0031122A" w:rsidRPr="0069632C">
        <w:rPr>
          <w:rFonts w:hint="cs"/>
          <w:sz w:val="24"/>
          <w:szCs w:val="24"/>
          <w:rtl/>
          <w:lang w:val="en-US" w:bidi="ar-YE"/>
        </w:rPr>
        <w:t xml:space="preserve">القيام </w:t>
      </w:r>
      <w:r w:rsidR="00860E6C" w:rsidRPr="0069632C">
        <w:rPr>
          <w:rFonts w:hint="cs"/>
          <w:sz w:val="24"/>
          <w:szCs w:val="24"/>
          <w:rtl/>
          <w:lang w:val="en-US" w:bidi="ar-YE"/>
        </w:rPr>
        <w:t xml:space="preserve">بعمليات تشاور كبيرة </w:t>
      </w:r>
      <w:r w:rsidR="00213C52" w:rsidRPr="0069632C">
        <w:rPr>
          <w:rFonts w:hint="cs"/>
          <w:sz w:val="24"/>
          <w:szCs w:val="24"/>
          <w:rtl/>
          <w:lang w:val="en-US" w:bidi="ar-YE"/>
        </w:rPr>
        <w:t xml:space="preserve">وحملات </w:t>
      </w:r>
      <w:r w:rsidR="009340B4" w:rsidRPr="0069632C">
        <w:rPr>
          <w:rFonts w:hint="cs"/>
          <w:sz w:val="24"/>
          <w:szCs w:val="24"/>
          <w:rtl/>
          <w:lang w:val="en-US" w:bidi="ar-YE"/>
        </w:rPr>
        <w:t xml:space="preserve">معلومات وجلسات تدريبية </w:t>
      </w:r>
      <w:r w:rsidR="001E5368" w:rsidRPr="0069632C">
        <w:rPr>
          <w:rFonts w:hint="cs"/>
          <w:sz w:val="24"/>
          <w:szCs w:val="24"/>
          <w:rtl/>
          <w:lang w:val="en-US" w:bidi="ar-YE"/>
        </w:rPr>
        <w:t xml:space="preserve">لبعض </w:t>
      </w:r>
      <w:r w:rsidR="00FC484C" w:rsidRPr="0069632C">
        <w:rPr>
          <w:rFonts w:hint="cs"/>
          <w:sz w:val="24"/>
          <w:szCs w:val="24"/>
          <w:rtl/>
          <w:lang w:val="en-US" w:bidi="ar-YE"/>
        </w:rPr>
        <w:t xml:space="preserve">من المشروعات الفرعية كجزء من </w:t>
      </w:r>
      <w:r w:rsidR="00FC484C" w:rsidRPr="0069632C">
        <w:rPr>
          <w:rFonts w:hint="cs"/>
          <w:sz w:val="24"/>
          <w:szCs w:val="24"/>
          <w:rtl/>
          <w:lang w:val="en-US" w:bidi="ar-YE"/>
        </w:rPr>
        <w:lastRenderedPageBreak/>
        <w:t xml:space="preserve">ترتيبات التنفيذ. </w:t>
      </w:r>
      <w:r w:rsidR="003306E5" w:rsidRPr="0069632C">
        <w:rPr>
          <w:rFonts w:hint="cs"/>
          <w:sz w:val="24"/>
          <w:szCs w:val="24"/>
          <w:rtl/>
          <w:lang w:val="en-US" w:bidi="ar-YE"/>
        </w:rPr>
        <w:t xml:space="preserve">إن </w:t>
      </w:r>
      <w:r w:rsidR="00322DFC" w:rsidRPr="0069632C">
        <w:rPr>
          <w:rFonts w:hint="cs"/>
          <w:sz w:val="24"/>
          <w:szCs w:val="24"/>
          <w:rtl/>
          <w:lang w:val="en-US" w:bidi="ar-YE"/>
        </w:rPr>
        <w:t xml:space="preserve">جميع المشروعات الفرعية </w:t>
      </w:r>
      <w:r w:rsidR="00BF405E" w:rsidRPr="0069632C">
        <w:rPr>
          <w:rFonts w:hint="cs"/>
          <w:sz w:val="24"/>
          <w:szCs w:val="24"/>
          <w:rtl/>
          <w:lang w:val="en-US" w:bidi="ar-YE"/>
        </w:rPr>
        <w:t xml:space="preserve">دافعها الطلب </w:t>
      </w:r>
      <w:r w:rsidR="00322DFC" w:rsidRPr="0069632C">
        <w:rPr>
          <w:rFonts w:hint="cs"/>
          <w:sz w:val="24"/>
          <w:szCs w:val="24"/>
          <w:rtl/>
          <w:lang w:val="en-US" w:bidi="ar-YE"/>
        </w:rPr>
        <w:t xml:space="preserve">على أساس </w:t>
      </w:r>
      <w:r w:rsidR="00BF405E" w:rsidRPr="0069632C">
        <w:rPr>
          <w:rFonts w:hint="cs"/>
          <w:sz w:val="24"/>
          <w:szCs w:val="24"/>
          <w:rtl/>
          <w:lang w:val="en-US" w:bidi="ar-YE"/>
        </w:rPr>
        <w:t xml:space="preserve">بعض أشكال المشاركة المجتمعية. وعلى الرغم من أن طبيعة هذه المشاورات العامة ستقرر في النهاية أثناء عملية تصميم المشروع </w:t>
      </w:r>
      <w:r w:rsidR="008A39D8" w:rsidRPr="0069632C">
        <w:rPr>
          <w:rFonts w:hint="cs"/>
          <w:sz w:val="24"/>
          <w:szCs w:val="24"/>
          <w:rtl/>
          <w:lang w:val="en-US" w:bidi="ar-YE"/>
        </w:rPr>
        <w:t xml:space="preserve">فقد أعطيت </w:t>
      </w:r>
      <w:r w:rsidR="003471C2" w:rsidRPr="0069632C">
        <w:rPr>
          <w:rFonts w:hint="cs"/>
          <w:sz w:val="24"/>
          <w:szCs w:val="24"/>
          <w:rtl/>
          <w:lang w:val="en-US" w:bidi="ar-YE"/>
        </w:rPr>
        <w:t xml:space="preserve">إرشادات عامة ومقترحات </w:t>
      </w:r>
      <w:r w:rsidR="00634142" w:rsidRPr="0069632C">
        <w:rPr>
          <w:rFonts w:hint="cs"/>
          <w:sz w:val="24"/>
          <w:szCs w:val="24"/>
          <w:rtl/>
          <w:lang w:val="en-US" w:bidi="ar-YE"/>
        </w:rPr>
        <w:t xml:space="preserve">تحت </w:t>
      </w:r>
      <w:r w:rsidR="00026B87" w:rsidRPr="0069632C">
        <w:rPr>
          <w:rFonts w:hint="cs"/>
          <w:sz w:val="24"/>
          <w:szCs w:val="24"/>
          <w:rtl/>
          <w:lang w:val="en-US" w:bidi="ar-YE"/>
        </w:rPr>
        <w:t xml:space="preserve">إطار </w:t>
      </w:r>
      <w:r w:rsidR="00170576" w:rsidRPr="0069632C">
        <w:rPr>
          <w:rFonts w:hint="cs"/>
          <w:sz w:val="24"/>
          <w:szCs w:val="24"/>
          <w:rtl/>
          <w:lang w:val="en-US" w:bidi="ar-YE"/>
        </w:rPr>
        <w:t>الإدارة البيئية والاجتماعية هذا. سوف يتم إفشاء إطار الإدارة البيئية والاجتماعية</w:t>
      </w:r>
      <w:r w:rsidR="00170576" w:rsidRPr="0069632C">
        <w:rPr>
          <w:rFonts w:hint="cs"/>
          <w:sz w:val="24"/>
          <w:szCs w:val="24"/>
          <w:lang w:val="en-US" w:bidi="ar-YE"/>
        </w:rPr>
        <w:t xml:space="preserve"> </w:t>
      </w:r>
      <w:r w:rsidR="00494CA9" w:rsidRPr="0069632C">
        <w:rPr>
          <w:rFonts w:hint="cs"/>
          <w:sz w:val="24"/>
          <w:szCs w:val="24"/>
          <w:rtl/>
          <w:lang w:val="en-US" w:bidi="ar-YE"/>
        </w:rPr>
        <w:t>من قبل البنك الدولي ووحدة إدارة المشروع في مشروع الأشغال العامة</w:t>
      </w:r>
      <w:r w:rsidR="00494CA9" w:rsidRPr="0069632C">
        <w:rPr>
          <w:rFonts w:hint="cs"/>
          <w:sz w:val="24"/>
          <w:szCs w:val="24"/>
          <w:lang w:val="en-US" w:bidi="ar-YE"/>
        </w:rPr>
        <w:t xml:space="preserve"> </w:t>
      </w:r>
      <w:r w:rsidR="00362986" w:rsidRPr="0069632C">
        <w:rPr>
          <w:rFonts w:hint="cs"/>
          <w:sz w:val="24"/>
          <w:szCs w:val="24"/>
          <w:rtl/>
          <w:lang w:val="en-US" w:bidi="ar-YE"/>
        </w:rPr>
        <w:t xml:space="preserve">باللغة الإنجليزية والعربية داخل البلاد وكذلك من خلال </w:t>
      </w:r>
      <w:r w:rsidR="007B7F88" w:rsidRPr="0069632C">
        <w:rPr>
          <w:rFonts w:hint="cs"/>
          <w:sz w:val="24"/>
          <w:szCs w:val="24"/>
          <w:rtl/>
          <w:lang w:val="en-US" w:bidi="ar-YE"/>
        </w:rPr>
        <w:t xml:space="preserve">نافذة المعلومات في البنك الدولي. </w:t>
      </w:r>
    </w:p>
    <w:p w:rsidR="0019215A" w:rsidRPr="0069632C" w:rsidRDefault="0019215A" w:rsidP="002C03C2">
      <w:pPr>
        <w:rPr>
          <w:sz w:val="24"/>
          <w:szCs w:val="24"/>
          <w:rtl/>
          <w:lang w:val="en-US" w:bidi="ar-YE"/>
        </w:rPr>
      </w:pPr>
    </w:p>
    <w:p w:rsidR="0019215A" w:rsidRPr="0069632C" w:rsidRDefault="001F24BC" w:rsidP="00035D08">
      <w:pPr>
        <w:rPr>
          <w:sz w:val="24"/>
          <w:szCs w:val="24"/>
          <w:rtl/>
          <w:lang w:val="en-US" w:bidi="ar-YE"/>
        </w:rPr>
      </w:pPr>
      <w:r w:rsidRPr="0069632C">
        <w:rPr>
          <w:rFonts w:hint="cs"/>
          <w:sz w:val="24"/>
          <w:szCs w:val="24"/>
          <w:rtl/>
          <w:lang w:val="en-US" w:bidi="ar-YE"/>
        </w:rPr>
        <w:t xml:space="preserve">وأثناء عملية </w:t>
      </w:r>
      <w:r w:rsidR="00035D08" w:rsidRPr="0069632C">
        <w:rPr>
          <w:rFonts w:hint="cs"/>
          <w:sz w:val="24"/>
          <w:szCs w:val="24"/>
          <w:rtl/>
          <w:lang w:val="en-US" w:bidi="ar-YE"/>
        </w:rPr>
        <w:t>خطة الإدارة البيئية</w:t>
      </w:r>
      <w:r w:rsidR="00BD1E2E" w:rsidRPr="0069632C">
        <w:rPr>
          <w:rFonts w:hint="cs"/>
          <w:sz w:val="24"/>
          <w:szCs w:val="24"/>
          <w:rtl/>
          <w:lang w:val="en-US" w:bidi="ar-YE"/>
        </w:rPr>
        <w:t xml:space="preserve"> للمشروعات الفرعية فإن طالب المشروع الفرعي يتشاور </w:t>
      </w:r>
      <w:r w:rsidR="00014965" w:rsidRPr="0069632C">
        <w:rPr>
          <w:rFonts w:hint="cs"/>
          <w:sz w:val="24"/>
          <w:szCs w:val="24"/>
          <w:rtl/>
          <w:lang w:val="en-US" w:bidi="ar-YE"/>
        </w:rPr>
        <w:t xml:space="preserve">مع المجموعات المتأثرة بالمشروع والمنظمات الغير حكومية المحلية حول الجوانب البيئية في المشروع الفرعي ويأخذ وجهات نظرهم بالحسبان. ينبغي البدء بهذه </w:t>
      </w:r>
      <w:r w:rsidR="00DA6CD3" w:rsidRPr="0069632C">
        <w:rPr>
          <w:rFonts w:hint="cs"/>
          <w:sz w:val="24"/>
          <w:szCs w:val="24"/>
          <w:rtl/>
          <w:lang w:val="en-US" w:bidi="ar-YE"/>
        </w:rPr>
        <w:t>المشاورات بأسرع ما يكون ممكنا</w:t>
      </w:r>
      <w:r w:rsidR="00A12528">
        <w:rPr>
          <w:rFonts w:hint="cs"/>
          <w:sz w:val="24"/>
          <w:szCs w:val="24"/>
          <w:rtl/>
          <w:lang w:val="en-US" w:bidi="ar-YE"/>
        </w:rPr>
        <w:t>ً</w:t>
      </w:r>
      <w:r w:rsidR="00DA6CD3" w:rsidRPr="0069632C">
        <w:rPr>
          <w:rFonts w:hint="cs"/>
          <w:sz w:val="24"/>
          <w:szCs w:val="24"/>
          <w:rtl/>
          <w:lang w:val="en-US" w:bidi="ar-YE"/>
        </w:rPr>
        <w:t xml:space="preserve">. ومن أجل مشاورات ذات معنى بين طالب </w:t>
      </w:r>
      <w:r w:rsidR="00C758D6" w:rsidRPr="0069632C">
        <w:rPr>
          <w:rFonts w:hint="cs"/>
          <w:sz w:val="24"/>
          <w:szCs w:val="24"/>
          <w:rtl/>
          <w:lang w:val="en-US" w:bidi="ar-YE"/>
        </w:rPr>
        <w:t>المشروع الفر</w:t>
      </w:r>
      <w:r w:rsidR="006A5328" w:rsidRPr="0069632C">
        <w:rPr>
          <w:rFonts w:hint="cs"/>
          <w:sz w:val="24"/>
          <w:szCs w:val="24"/>
          <w:rtl/>
          <w:lang w:val="en-US" w:bidi="ar-YE"/>
        </w:rPr>
        <w:t xml:space="preserve">عي والمجموعات المتأثرة بالمشروع </w:t>
      </w:r>
      <w:r w:rsidR="00A25CA3" w:rsidRPr="0069632C">
        <w:rPr>
          <w:rFonts w:hint="cs"/>
          <w:sz w:val="24"/>
          <w:szCs w:val="24"/>
          <w:rtl/>
          <w:lang w:val="en-US" w:bidi="ar-YE"/>
        </w:rPr>
        <w:t xml:space="preserve">فإن </w:t>
      </w:r>
      <w:r w:rsidR="00AB5725" w:rsidRPr="0069632C">
        <w:rPr>
          <w:rFonts w:hint="cs"/>
          <w:sz w:val="24"/>
          <w:szCs w:val="24"/>
          <w:rtl/>
          <w:lang w:val="en-US" w:bidi="ar-YE"/>
        </w:rPr>
        <w:t xml:space="preserve">طالب المشروع الفرعي يساعده </w:t>
      </w:r>
      <w:r w:rsidR="00C34AFD" w:rsidRPr="0069632C">
        <w:rPr>
          <w:rFonts w:hint="cs"/>
          <w:sz w:val="24"/>
          <w:szCs w:val="24"/>
          <w:rtl/>
          <w:lang w:val="en-US" w:bidi="ar-YE"/>
        </w:rPr>
        <w:t xml:space="preserve">فريق المشروع </w:t>
      </w:r>
      <w:r w:rsidR="00E82BD4" w:rsidRPr="0069632C">
        <w:rPr>
          <w:rFonts w:hint="cs"/>
          <w:sz w:val="24"/>
          <w:szCs w:val="24"/>
          <w:rtl/>
          <w:lang w:val="en-US" w:bidi="ar-YE"/>
        </w:rPr>
        <w:t xml:space="preserve">يقدم المواد ذات الصلة (إطار الإدارة البيئية والاجتماعية) في وقته قبل التشاور وفي </w:t>
      </w:r>
      <w:r w:rsidR="005E7CFC" w:rsidRPr="0069632C">
        <w:rPr>
          <w:rFonts w:hint="cs"/>
          <w:sz w:val="24"/>
          <w:szCs w:val="24"/>
          <w:rtl/>
          <w:lang w:val="en-US" w:bidi="ar-YE"/>
        </w:rPr>
        <w:t xml:space="preserve">الصورة واللغة </w:t>
      </w:r>
      <w:r w:rsidR="004117BB" w:rsidRPr="0069632C">
        <w:rPr>
          <w:rFonts w:hint="cs"/>
          <w:sz w:val="24"/>
          <w:szCs w:val="24"/>
          <w:rtl/>
          <w:lang w:val="en-US" w:bidi="ar-YE"/>
        </w:rPr>
        <w:t xml:space="preserve">المفهومة والقابلة للوصول </w:t>
      </w:r>
      <w:r w:rsidR="00FC7390" w:rsidRPr="0069632C">
        <w:rPr>
          <w:rFonts w:hint="cs"/>
          <w:sz w:val="24"/>
          <w:szCs w:val="24"/>
          <w:rtl/>
          <w:lang w:val="en-US" w:bidi="ar-YE"/>
        </w:rPr>
        <w:t xml:space="preserve">إلى </w:t>
      </w:r>
      <w:r w:rsidR="00D81ADB" w:rsidRPr="0069632C">
        <w:rPr>
          <w:rFonts w:hint="cs"/>
          <w:sz w:val="24"/>
          <w:szCs w:val="24"/>
          <w:rtl/>
          <w:lang w:val="en-US" w:bidi="ar-YE"/>
        </w:rPr>
        <w:t xml:space="preserve">المجموعات التي يتم استشارتها. </w:t>
      </w:r>
      <w:r w:rsidR="00734134" w:rsidRPr="0069632C">
        <w:rPr>
          <w:rFonts w:hint="cs"/>
          <w:sz w:val="24"/>
          <w:szCs w:val="24"/>
          <w:rtl/>
          <w:lang w:val="en-US" w:bidi="ar-YE"/>
        </w:rPr>
        <w:t xml:space="preserve">وبالإضافة لذلك يجب على </w:t>
      </w:r>
      <w:r w:rsidR="00AE1340" w:rsidRPr="0069632C">
        <w:rPr>
          <w:rFonts w:hint="cs"/>
          <w:sz w:val="24"/>
          <w:szCs w:val="24"/>
          <w:rtl/>
          <w:lang w:val="en-US" w:bidi="ar-YE"/>
        </w:rPr>
        <w:t xml:space="preserve">مقدم طلب المشروع الفرعي مع تلك المجموعات وطوال مرحلة التنفيذ </w:t>
      </w:r>
      <w:r w:rsidR="006A316D" w:rsidRPr="0069632C">
        <w:rPr>
          <w:rFonts w:hint="cs"/>
          <w:sz w:val="24"/>
          <w:szCs w:val="24"/>
          <w:rtl/>
          <w:lang w:val="en-US" w:bidi="ar-YE"/>
        </w:rPr>
        <w:t xml:space="preserve">حسب الضرورة </w:t>
      </w:r>
      <w:r w:rsidR="002853D6" w:rsidRPr="0069632C">
        <w:rPr>
          <w:rFonts w:hint="cs"/>
          <w:sz w:val="24"/>
          <w:szCs w:val="24"/>
          <w:rtl/>
          <w:lang w:val="en-US" w:bidi="ar-YE"/>
        </w:rPr>
        <w:t xml:space="preserve">أن يتناول القضايا المتعلقة بالحماية التي </w:t>
      </w:r>
      <w:r w:rsidR="002C6F05" w:rsidRPr="0069632C">
        <w:rPr>
          <w:rFonts w:hint="cs"/>
          <w:sz w:val="24"/>
          <w:szCs w:val="24"/>
          <w:rtl/>
          <w:lang w:val="en-US" w:bidi="ar-YE"/>
        </w:rPr>
        <w:t xml:space="preserve">تؤثر عليهم. </w:t>
      </w:r>
      <w:r w:rsidR="00F12A39" w:rsidRPr="0069632C">
        <w:rPr>
          <w:rFonts w:hint="cs"/>
          <w:sz w:val="24"/>
          <w:szCs w:val="24"/>
          <w:rtl/>
          <w:lang w:val="en-US" w:bidi="ar-YE"/>
        </w:rPr>
        <w:t xml:space="preserve">إن الشروط </w:t>
      </w:r>
      <w:r w:rsidR="00363DFF" w:rsidRPr="0069632C">
        <w:rPr>
          <w:rFonts w:hint="cs"/>
          <w:sz w:val="24"/>
          <w:szCs w:val="24"/>
          <w:rtl/>
          <w:lang w:val="en-US" w:bidi="ar-YE"/>
        </w:rPr>
        <w:t>والتفاصيل</w:t>
      </w:r>
      <w:r w:rsidR="007103E2" w:rsidRPr="0069632C">
        <w:rPr>
          <w:rFonts w:hint="cs"/>
          <w:sz w:val="24"/>
          <w:szCs w:val="24"/>
          <w:rtl/>
          <w:lang w:val="en-US" w:bidi="ar-YE"/>
        </w:rPr>
        <w:t xml:space="preserve"> </w:t>
      </w:r>
      <w:r w:rsidR="00363DFF" w:rsidRPr="0069632C">
        <w:rPr>
          <w:rFonts w:hint="cs"/>
          <w:sz w:val="24"/>
          <w:szCs w:val="24"/>
          <w:rtl/>
          <w:lang w:val="en-US" w:bidi="ar-YE"/>
        </w:rPr>
        <w:t>بما في ذلك</w:t>
      </w:r>
      <w:r w:rsidR="007103E2" w:rsidRPr="0069632C">
        <w:rPr>
          <w:rFonts w:hint="cs"/>
          <w:sz w:val="24"/>
          <w:szCs w:val="24"/>
          <w:rtl/>
          <w:lang w:val="en-US" w:bidi="ar-YE"/>
        </w:rPr>
        <w:t xml:space="preserve"> </w:t>
      </w:r>
      <w:r w:rsidR="00363DFF" w:rsidRPr="0069632C">
        <w:rPr>
          <w:rFonts w:hint="cs"/>
          <w:sz w:val="24"/>
          <w:szCs w:val="24"/>
          <w:rtl/>
          <w:lang w:val="en-US" w:bidi="ar-YE"/>
        </w:rPr>
        <w:t xml:space="preserve">الميزانيات سيتم إدراجها في الشروط المرجعية ذات الصلة ووثائق الحماية اللاحقة. </w:t>
      </w:r>
    </w:p>
    <w:p w:rsidR="00363DFF" w:rsidRPr="0069632C" w:rsidRDefault="00363DFF" w:rsidP="00363DFF">
      <w:pPr>
        <w:rPr>
          <w:sz w:val="24"/>
          <w:szCs w:val="24"/>
          <w:rtl/>
          <w:lang w:val="en-US" w:bidi="ar-YE"/>
        </w:rPr>
      </w:pPr>
    </w:p>
    <w:p w:rsidR="00363DFF" w:rsidRPr="0069632C" w:rsidRDefault="009C09BF" w:rsidP="00B62CC9">
      <w:pPr>
        <w:pStyle w:val="2"/>
        <w:rPr>
          <w:rtl/>
          <w:lang w:val="en-US"/>
        </w:rPr>
      </w:pPr>
      <w:bookmarkStart w:id="26" w:name="_Toc382397387"/>
      <w:r w:rsidRPr="0069632C">
        <w:rPr>
          <w:rFonts w:hint="cs"/>
          <w:rtl/>
          <w:lang w:val="en-US"/>
        </w:rPr>
        <w:t>3-2 التوصيات والتخفيفات</w:t>
      </w:r>
      <w:bookmarkEnd w:id="26"/>
    </w:p>
    <w:p w:rsidR="009C09BF" w:rsidRPr="0069632C" w:rsidRDefault="00393C51" w:rsidP="00B62CC9">
      <w:pPr>
        <w:pStyle w:val="3"/>
        <w:rPr>
          <w:rtl/>
        </w:rPr>
      </w:pPr>
      <w:bookmarkStart w:id="27" w:name="_Toc382397388"/>
      <w:r w:rsidRPr="0069632C">
        <w:rPr>
          <w:rFonts w:hint="cs"/>
          <w:rtl/>
        </w:rPr>
        <w:t xml:space="preserve">3-2-1 </w:t>
      </w:r>
      <w:r w:rsidR="0045221E" w:rsidRPr="0069632C">
        <w:rPr>
          <w:rFonts w:hint="cs"/>
          <w:rtl/>
        </w:rPr>
        <w:t>المشروع الفرعية الصحية</w:t>
      </w:r>
      <w:bookmarkEnd w:id="27"/>
    </w:p>
    <w:p w:rsidR="0045221E" w:rsidRPr="0069632C" w:rsidRDefault="00CD2E6F" w:rsidP="00363DFF">
      <w:pPr>
        <w:rPr>
          <w:sz w:val="24"/>
          <w:szCs w:val="24"/>
          <w:rtl/>
          <w:lang w:val="en-US" w:bidi="ar-YE"/>
        </w:rPr>
      </w:pPr>
      <w:r w:rsidRPr="0069632C">
        <w:rPr>
          <w:rFonts w:hint="cs"/>
          <w:sz w:val="24"/>
          <w:szCs w:val="24"/>
          <w:rtl/>
          <w:lang w:val="en-US" w:bidi="ar-YE"/>
        </w:rPr>
        <w:t>و</w:t>
      </w:r>
      <w:r w:rsidR="00FB6A16" w:rsidRPr="0069632C">
        <w:rPr>
          <w:rFonts w:hint="cs"/>
          <w:sz w:val="24"/>
          <w:szCs w:val="24"/>
          <w:rtl/>
          <w:lang w:val="en-US" w:bidi="ar-YE"/>
        </w:rPr>
        <w:t xml:space="preserve">كما كان الوضع </w:t>
      </w:r>
      <w:r w:rsidR="00D97FF3" w:rsidRPr="0069632C">
        <w:rPr>
          <w:rFonts w:hint="cs"/>
          <w:sz w:val="24"/>
          <w:szCs w:val="24"/>
          <w:rtl/>
          <w:lang w:val="en-US" w:bidi="ar-YE"/>
        </w:rPr>
        <w:t>في مشروع الأشغال العامة</w:t>
      </w:r>
      <w:r w:rsidR="00D97FF3" w:rsidRPr="0069632C">
        <w:rPr>
          <w:rFonts w:hint="cs"/>
          <w:sz w:val="24"/>
          <w:szCs w:val="24"/>
          <w:lang w:val="en-US" w:bidi="ar-YE"/>
        </w:rPr>
        <w:t xml:space="preserve"> </w:t>
      </w:r>
      <w:r w:rsidR="00D97FF3" w:rsidRPr="0069632C">
        <w:rPr>
          <w:rFonts w:hint="cs"/>
          <w:sz w:val="24"/>
          <w:szCs w:val="24"/>
          <w:rtl/>
          <w:lang w:val="en-US" w:bidi="ar-YE"/>
        </w:rPr>
        <w:t xml:space="preserve">الثاني </w:t>
      </w:r>
      <w:r w:rsidR="005705F1" w:rsidRPr="0069632C">
        <w:rPr>
          <w:rFonts w:hint="cs"/>
          <w:sz w:val="24"/>
          <w:szCs w:val="24"/>
          <w:rtl/>
          <w:lang w:val="en-US" w:bidi="ar-YE"/>
        </w:rPr>
        <w:t xml:space="preserve">فإن التوصية لتنفيذ الوحدات/المراكز الصحية </w:t>
      </w:r>
      <w:r w:rsidR="003A040F" w:rsidRPr="0069632C">
        <w:rPr>
          <w:rFonts w:hint="cs"/>
          <w:sz w:val="24"/>
          <w:szCs w:val="24"/>
          <w:rtl/>
          <w:lang w:val="en-US" w:bidi="ar-YE"/>
        </w:rPr>
        <w:t xml:space="preserve">هو </w:t>
      </w:r>
      <w:r w:rsidR="00726C38" w:rsidRPr="0069632C">
        <w:rPr>
          <w:rFonts w:hint="cs"/>
          <w:sz w:val="24"/>
          <w:szCs w:val="24"/>
          <w:rtl/>
          <w:lang w:val="en-US" w:bidi="ar-YE"/>
        </w:rPr>
        <w:t xml:space="preserve">أنها يجب أن تزود </w:t>
      </w:r>
      <w:r w:rsidR="007C6593" w:rsidRPr="0069632C">
        <w:rPr>
          <w:rFonts w:hint="cs"/>
          <w:sz w:val="24"/>
          <w:szCs w:val="24"/>
          <w:rtl/>
          <w:lang w:val="en-US" w:bidi="ar-YE"/>
        </w:rPr>
        <w:t>بمحارق مصممة جيدا</w:t>
      </w:r>
      <w:r w:rsidR="00C806E5">
        <w:rPr>
          <w:rFonts w:hint="cs"/>
          <w:sz w:val="24"/>
          <w:szCs w:val="24"/>
          <w:rtl/>
          <w:lang w:val="en-US" w:bidi="ar-YE"/>
        </w:rPr>
        <w:t>ً</w:t>
      </w:r>
      <w:r w:rsidR="007C6593" w:rsidRPr="0069632C">
        <w:rPr>
          <w:rFonts w:hint="cs"/>
          <w:sz w:val="24"/>
          <w:szCs w:val="24"/>
          <w:rtl/>
          <w:lang w:val="en-US" w:bidi="ar-YE"/>
        </w:rPr>
        <w:t xml:space="preserve"> </w:t>
      </w:r>
      <w:r w:rsidR="00AF7E86" w:rsidRPr="0069632C">
        <w:rPr>
          <w:rFonts w:hint="cs"/>
          <w:sz w:val="24"/>
          <w:szCs w:val="24"/>
          <w:rtl/>
          <w:lang w:val="en-US" w:bidi="ar-YE"/>
        </w:rPr>
        <w:t xml:space="preserve">مبنية </w:t>
      </w:r>
      <w:r w:rsidR="00A41C38" w:rsidRPr="0069632C">
        <w:rPr>
          <w:rFonts w:hint="cs"/>
          <w:sz w:val="24"/>
          <w:szCs w:val="24"/>
          <w:rtl/>
          <w:lang w:val="en-US" w:bidi="ar-YE"/>
        </w:rPr>
        <w:t>من المواد المحلية ويكو</w:t>
      </w:r>
      <w:r w:rsidR="002E75FD" w:rsidRPr="0069632C">
        <w:rPr>
          <w:rFonts w:hint="cs"/>
          <w:sz w:val="24"/>
          <w:szCs w:val="24"/>
          <w:rtl/>
          <w:lang w:val="en-US" w:bidi="ar-YE"/>
        </w:rPr>
        <w:t xml:space="preserve">ن مكانها في حدود المرافق الصحية آخذين بالاعتبار </w:t>
      </w:r>
      <w:r w:rsidR="006B04BE" w:rsidRPr="0069632C">
        <w:rPr>
          <w:rFonts w:hint="cs"/>
          <w:sz w:val="24"/>
          <w:szCs w:val="24"/>
          <w:rtl/>
          <w:lang w:val="en-US" w:bidi="ar-YE"/>
        </w:rPr>
        <w:t xml:space="preserve">اتجاه الريح </w:t>
      </w:r>
      <w:r w:rsidR="00884497" w:rsidRPr="0069632C">
        <w:rPr>
          <w:rFonts w:hint="cs"/>
          <w:sz w:val="24"/>
          <w:szCs w:val="24"/>
          <w:rtl/>
          <w:lang w:val="en-US" w:bidi="ar-YE"/>
        </w:rPr>
        <w:t xml:space="preserve">ومكان المنازل المجاورة. بالنسبة </w:t>
      </w:r>
      <w:r w:rsidR="003106B8" w:rsidRPr="0069632C">
        <w:rPr>
          <w:rFonts w:hint="cs"/>
          <w:sz w:val="24"/>
          <w:szCs w:val="24"/>
          <w:rtl/>
          <w:lang w:val="en-US" w:bidi="ar-YE"/>
        </w:rPr>
        <w:t xml:space="preserve">للوحدات الصحية </w:t>
      </w:r>
      <w:r w:rsidR="00FD01A8" w:rsidRPr="0069632C">
        <w:rPr>
          <w:rFonts w:hint="cs"/>
          <w:sz w:val="24"/>
          <w:szCs w:val="24"/>
          <w:rtl/>
          <w:lang w:val="en-US" w:bidi="ar-YE"/>
        </w:rPr>
        <w:t xml:space="preserve">فإن </w:t>
      </w:r>
      <w:r w:rsidR="00330FE5" w:rsidRPr="0069632C">
        <w:rPr>
          <w:rFonts w:hint="cs"/>
          <w:sz w:val="24"/>
          <w:szCs w:val="24"/>
          <w:rtl/>
          <w:lang w:val="en-US" w:bidi="ar-YE"/>
        </w:rPr>
        <w:t xml:space="preserve">إضافة طاولات عمل من الحجارة مبنية من الداخل ومشطبة </w:t>
      </w:r>
      <w:r w:rsidR="00E139A6" w:rsidRPr="0069632C">
        <w:rPr>
          <w:rFonts w:hint="cs"/>
          <w:sz w:val="24"/>
          <w:szCs w:val="24"/>
          <w:rtl/>
          <w:lang w:val="en-US" w:bidi="ar-YE"/>
        </w:rPr>
        <w:t xml:space="preserve">بالبلاط </w:t>
      </w:r>
      <w:r w:rsidR="00EC45B1" w:rsidRPr="0069632C">
        <w:rPr>
          <w:rFonts w:hint="cs"/>
          <w:sz w:val="24"/>
          <w:szCs w:val="24"/>
          <w:rtl/>
          <w:lang w:val="en-US" w:bidi="ar-YE"/>
        </w:rPr>
        <w:t xml:space="preserve">سيوفر </w:t>
      </w:r>
      <w:r w:rsidR="00F712C7" w:rsidRPr="0069632C">
        <w:rPr>
          <w:rFonts w:hint="cs"/>
          <w:sz w:val="24"/>
          <w:szCs w:val="24"/>
          <w:rtl/>
          <w:lang w:val="en-US" w:bidi="ar-YE"/>
        </w:rPr>
        <w:t xml:space="preserve">سطح عمل سهل التنظيف لموظفي الوحدة الصحية. </w:t>
      </w:r>
      <w:r w:rsidR="009447CD" w:rsidRPr="0069632C">
        <w:rPr>
          <w:rFonts w:hint="cs"/>
          <w:sz w:val="24"/>
          <w:szCs w:val="24"/>
          <w:rtl/>
          <w:lang w:val="en-US" w:bidi="ar-YE"/>
        </w:rPr>
        <w:t xml:space="preserve">يمكن أن تكون </w:t>
      </w:r>
      <w:r w:rsidR="00CA34FE" w:rsidRPr="0069632C">
        <w:rPr>
          <w:rFonts w:hint="cs"/>
          <w:sz w:val="24"/>
          <w:szCs w:val="24"/>
          <w:rtl/>
          <w:lang w:val="en-US" w:bidi="ar-YE"/>
        </w:rPr>
        <w:t xml:space="preserve">رفوف الخرسانة الإضافية المبنية من الداخل والخزائن أو الدواليب </w:t>
      </w:r>
      <w:r w:rsidR="000E3CD6" w:rsidRPr="0069632C">
        <w:rPr>
          <w:rFonts w:hint="cs"/>
          <w:sz w:val="24"/>
          <w:szCs w:val="24"/>
          <w:rtl/>
          <w:lang w:val="en-US" w:bidi="ar-YE"/>
        </w:rPr>
        <w:t>عملية جدا كذلك لتوفير سعة مخزنية للأدوية والمحاقن</w:t>
      </w:r>
      <w:r w:rsidR="00C806E5">
        <w:rPr>
          <w:rFonts w:hint="cs"/>
          <w:sz w:val="24"/>
          <w:szCs w:val="24"/>
          <w:rtl/>
          <w:lang w:val="en-US" w:bidi="ar-YE"/>
        </w:rPr>
        <w:t xml:space="preserve"> ....</w:t>
      </w:r>
      <w:r w:rsidR="000E3CD6" w:rsidRPr="0069632C">
        <w:rPr>
          <w:rFonts w:hint="cs"/>
          <w:sz w:val="24"/>
          <w:szCs w:val="24"/>
          <w:rtl/>
          <w:lang w:val="en-US" w:bidi="ar-YE"/>
        </w:rPr>
        <w:t xml:space="preserve"> الخ. </w:t>
      </w:r>
      <w:r w:rsidR="001660E4" w:rsidRPr="0069632C">
        <w:rPr>
          <w:rFonts w:hint="cs"/>
          <w:sz w:val="24"/>
          <w:szCs w:val="24"/>
          <w:rtl/>
          <w:lang w:val="en-US" w:bidi="ar-YE"/>
        </w:rPr>
        <w:t xml:space="preserve">يمكن </w:t>
      </w:r>
      <w:r w:rsidR="000547DE" w:rsidRPr="0069632C">
        <w:rPr>
          <w:rFonts w:hint="cs"/>
          <w:sz w:val="24"/>
          <w:szCs w:val="24"/>
          <w:rtl/>
          <w:lang w:val="en-US" w:bidi="ar-YE"/>
        </w:rPr>
        <w:t xml:space="preserve">للطاولات </w:t>
      </w:r>
      <w:r w:rsidR="00A254F8" w:rsidRPr="0069632C">
        <w:rPr>
          <w:rFonts w:hint="cs"/>
          <w:sz w:val="24"/>
          <w:szCs w:val="24"/>
          <w:rtl/>
          <w:lang w:val="en-US" w:bidi="ar-YE"/>
        </w:rPr>
        <w:t xml:space="preserve">من الخرسانة أن تستوعب المرضى في ساحة الانتظار. </w:t>
      </w:r>
      <w:r w:rsidR="00FE4186" w:rsidRPr="0069632C">
        <w:rPr>
          <w:rFonts w:hint="cs"/>
          <w:sz w:val="24"/>
          <w:szCs w:val="24"/>
          <w:rtl/>
          <w:lang w:val="en-US" w:bidi="ar-YE"/>
        </w:rPr>
        <w:t xml:space="preserve">إن الإثاث المبني من الداخل يوفر </w:t>
      </w:r>
      <w:r w:rsidR="00F31412" w:rsidRPr="0069632C">
        <w:rPr>
          <w:rFonts w:hint="cs"/>
          <w:sz w:val="24"/>
          <w:szCs w:val="24"/>
          <w:rtl/>
          <w:lang w:val="en-US" w:bidi="ar-YE"/>
        </w:rPr>
        <w:t>بديلا</w:t>
      </w:r>
      <w:r w:rsidR="00104C4E">
        <w:rPr>
          <w:rFonts w:hint="cs"/>
          <w:sz w:val="24"/>
          <w:szCs w:val="24"/>
          <w:rtl/>
          <w:lang w:val="en-US" w:bidi="ar-YE"/>
        </w:rPr>
        <w:t>ً</w:t>
      </w:r>
      <w:r w:rsidR="00F31412" w:rsidRPr="0069632C">
        <w:rPr>
          <w:rFonts w:hint="cs"/>
          <w:sz w:val="24"/>
          <w:szCs w:val="24"/>
          <w:rtl/>
          <w:lang w:val="en-US" w:bidi="ar-YE"/>
        </w:rPr>
        <w:t xml:space="preserve"> سهل التنظيف ومتين </w:t>
      </w:r>
      <w:r w:rsidR="00F9081F" w:rsidRPr="0069632C">
        <w:rPr>
          <w:rFonts w:hint="cs"/>
          <w:sz w:val="24"/>
          <w:szCs w:val="24"/>
          <w:rtl/>
          <w:lang w:val="en-US" w:bidi="ar-YE"/>
        </w:rPr>
        <w:t xml:space="preserve">للإثاث </w:t>
      </w:r>
      <w:r w:rsidR="008466EF" w:rsidRPr="0069632C">
        <w:rPr>
          <w:rFonts w:hint="cs"/>
          <w:sz w:val="24"/>
          <w:szCs w:val="24"/>
          <w:rtl/>
          <w:lang w:val="en-US" w:bidi="ar-YE"/>
        </w:rPr>
        <w:t xml:space="preserve">قليل الجودة </w:t>
      </w:r>
      <w:r w:rsidR="003454A4" w:rsidRPr="0069632C">
        <w:rPr>
          <w:rFonts w:hint="cs"/>
          <w:sz w:val="24"/>
          <w:szCs w:val="24"/>
          <w:rtl/>
          <w:lang w:val="en-US" w:bidi="ar-YE"/>
        </w:rPr>
        <w:t xml:space="preserve">وفي أحوال كثيرة غير نظيف. </w:t>
      </w:r>
      <w:r w:rsidR="00C23037" w:rsidRPr="0069632C">
        <w:rPr>
          <w:rFonts w:hint="cs"/>
          <w:sz w:val="24"/>
          <w:szCs w:val="24"/>
          <w:rtl/>
          <w:lang w:val="en-US" w:bidi="ar-YE"/>
        </w:rPr>
        <w:t>إن الفائدة الإضافية من الأثاث الم</w:t>
      </w:r>
      <w:r w:rsidR="00D56937" w:rsidRPr="0069632C">
        <w:rPr>
          <w:rFonts w:hint="cs"/>
          <w:sz w:val="24"/>
          <w:szCs w:val="24"/>
          <w:rtl/>
          <w:lang w:val="en-US" w:bidi="ar-YE"/>
        </w:rPr>
        <w:t xml:space="preserve">بني من الداخل أنه من الصعب نقله. </w:t>
      </w:r>
      <w:r w:rsidR="002D234B" w:rsidRPr="0069632C">
        <w:rPr>
          <w:rFonts w:hint="cs"/>
          <w:sz w:val="24"/>
          <w:szCs w:val="24"/>
          <w:rtl/>
          <w:lang w:val="en-US" w:bidi="ar-YE"/>
        </w:rPr>
        <w:t xml:space="preserve">إن تصميم </w:t>
      </w:r>
      <w:r w:rsidR="005A2E50" w:rsidRPr="0069632C">
        <w:rPr>
          <w:rFonts w:hint="cs"/>
          <w:sz w:val="24"/>
          <w:szCs w:val="24"/>
          <w:rtl/>
          <w:lang w:val="en-US" w:bidi="ar-YE"/>
        </w:rPr>
        <w:t xml:space="preserve">المرافق الصحية ينبغي أن يمتثل بمعايير التصميم التي </w:t>
      </w:r>
      <w:r w:rsidR="001F623B" w:rsidRPr="0069632C">
        <w:rPr>
          <w:rFonts w:hint="cs"/>
          <w:sz w:val="24"/>
          <w:szCs w:val="24"/>
          <w:rtl/>
          <w:lang w:val="en-US" w:bidi="ar-YE"/>
        </w:rPr>
        <w:t xml:space="preserve">قد حددتها </w:t>
      </w:r>
      <w:r w:rsidR="008D7177" w:rsidRPr="0069632C">
        <w:rPr>
          <w:rFonts w:hint="cs"/>
          <w:sz w:val="24"/>
          <w:szCs w:val="24"/>
          <w:rtl/>
          <w:lang w:val="en-US" w:bidi="ar-YE"/>
        </w:rPr>
        <w:t>وزارة الصحة العامة والسكان.</w:t>
      </w:r>
    </w:p>
    <w:p w:rsidR="008D7177" w:rsidRPr="0069632C" w:rsidRDefault="008D7177" w:rsidP="00363DFF">
      <w:pPr>
        <w:rPr>
          <w:sz w:val="24"/>
          <w:szCs w:val="24"/>
          <w:rtl/>
          <w:lang w:val="en-US" w:bidi="ar-YE"/>
        </w:rPr>
      </w:pPr>
    </w:p>
    <w:p w:rsidR="008D7177" w:rsidRPr="0069632C" w:rsidRDefault="00233482" w:rsidP="00363DFF">
      <w:pPr>
        <w:rPr>
          <w:sz w:val="24"/>
          <w:szCs w:val="24"/>
          <w:rtl/>
          <w:lang w:val="en-US" w:bidi="ar-YE"/>
        </w:rPr>
      </w:pPr>
      <w:r w:rsidRPr="0069632C">
        <w:rPr>
          <w:rFonts w:hint="cs"/>
          <w:sz w:val="24"/>
          <w:szCs w:val="24"/>
          <w:rtl/>
          <w:lang w:val="en-US" w:bidi="ar-YE"/>
        </w:rPr>
        <w:t xml:space="preserve">إن على مهندسي </w:t>
      </w:r>
      <w:r w:rsidR="005C7A60" w:rsidRPr="0069632C">
        <w:rPr>
          <w:rFonts w:hint="cs"/>
          <w:sz w:val="24"/>
          <w:szCs w:val="24"/>
          <w:rtl/>
          <w:lang w:val="en-US" w:bidi="ar-YE"/>
        </w:rPr>
        <w:t>مشروع التمويل الإضافي لمشروع الأشغال العامة كثيف العمالة</w:t>
      </w:r>
      <w:r w:rsidR="005C7A60" w:rsidRPr="0069632C">
        <w:rPr>
          <w:rFonts w:hint="cs"/>
          <w:sz w:val="24"/>
          <w:szCs w:val="24"/>
          <w:lang w:val="en-US" w:bidi="ar-YE"/>
        </w:rPr>
        <w:t xml:space="preserve"> </w:t>
      </w:r>
      <w:r w:rsidR="00DD6ECB" w:rsidRPr="0069632C">
        <w:rPr>
          <w:rFonts w:hint="cs"/>
          <w:sz w:val="24"/>
          <w:szCs w:val="24"/>
          <w:rtl/>
          <w:lang w:val="en-US" w:bidi="ar-YE"/>
        </w:rPr>
        <w:t xml:space="preserve">أن يوجهوا موظفي المرافق الصحية بالممارسات الملائمة من أجل التصريف السليم للنفاية الطبية </w:t>
      </w:r>
      <w:r w:rsidR="007A4D11" w:rsidRPr="0069632C">
        <w:rPr>
          <w:rFonts w:hint="cs"/>
          <w:sz w:val="24"/>
          <w:szCs w:val="24"/>
          <w:rtl/>
          <w:lang w:val="en-US" w:bidi="ar-YE"/>
        </w:rPr>
        <w:t xml:space="preserve">التي </w:t>
      </w:r>
      <w:r w:rsidR="00FB713E" w:rsidRPr="0069632C">
        <w:rPr>
          <w:rFonts w:hint="cs"/>
          <w:sz w:val="24"/>
          <w:szCs w:val="24"/>
          <w:rtl/>
          <w:lang w:val="en-US" w:bidi="ar-YE"/>
        </w:rPr>
        <w:t xml:space="preserve">تقترحها </w:t>
      </w:r>
      <w:r w:rsidR="00C637ED" w:rsidRPr="0069632C">
        <w:rPr>
          <w:rFonts w:hint="cs"/>
          <w:sz w:val="24"/>
          <w:szCs w:val="24"/>
          <w:rtl/>
          <w:lang w:val="en-US" w:bidi="ar-YE"/>
        </w:rPr>
        <w:t>وزارة الصحة العامة والسكان ومنظمة الصحة العالمية. إن على مهندس مشروع التمويل الإضافي لمشروع الأشغال العامة كثيف العمالة</w:t>
      </w:r>
      <w:r w:rsidR="00C637ED" w:rsidRPr="0069632C">
        <w:rPr>
          <w:rFonts w:hint="cs"/>
          <w:sz w:val="24"/>
          <w:szCs w:val="24"/>
          <w:lang w:val="en-US" w:bidi="ar-YE"/>
        </w:rPr>
        <w:t xml:space="preserve"> </w:t>
      </w:r>
      <w:r w:rsidR="00D26140" w:rsidRPr="0069632C">
        <w:rPr>
          <w:rFonts w:hint="cs"/>
          <w:sz w:val="24"/>
          <w:szCs w:val="24"/>
          <w:rtl/>
          <w:lang w:val="en-US" w:bidi="ar-YE"/>
        </w:rPr>
        <w:t xml:space="preserve">أن يزودوا موظفي </w:t>
      </w:r>
      <w:r w:rsidR="00F67F0B" w:rsidRPr="0069632C">
        <w:rPr>
          <w:rFonts w:hint="cs"/>
          <w:sz w:val="24"/>
          <w:szCs w:val="24"/>
          <w:rtl/>
          <w:lang w:val="en-US" w:bidi="ar-YE"/>
        </w:rPr>
        <w:t xml:space="preserve">المرافق </w:t>
      </w:r>
      <w:r w:rsidR="00FB52A6" w:rsidRPr="0069632C">
        <w:rPr>
          <w:sz w:val="24"/>
          <w:szCs w:val="24"/>
          <w:rtl/>
          <w:lang w:val="en-US" w:bidi="ar-YE"/>
        </w:rPr>
        <w:t>الصحية</w:t>
      </w:r>
      <w:r w:rsidR="00FB52A6" w:rsidRPr="0069632C">
        <w:rPr>
          <w:rFonts w:hint="cs"/>
          <w:sz w:val="24"/>
          <w:szCs w:val="24"/>
          <w:rtl/>
          <w:lang w:val="en-US" w:bidi="ar-YE"/>
        </w:rPr>
        <w:t xml:space="preserve"> بوثائق الدعم والنشرات </w:t>
      </w:r>
      <w:r w:rsidR="00FC1355" w:rsidRPr="0069632C">
        <w:rPr>
          <w:rFonts w:hint="cs"/>
          <w:sz w:val="24"/>
          <w:szCs w:val="24"/>
          <w:rtl/>
          <w:lang w:val="en-US" w:bidi="ar-YE"/>
        </w:rPr>
        <w:t xml:space="preserve">أو الملصقات المعدة من قبل </w:t>
      </w:r>
      <w:r w:rsidR="00C45EDF" w:rsidRPr="0069632C">
        <w:rPr>
          <w:rFonts w:hint="cs"/>
          <w:sz w:val="24"/>
          <w:szCs w:val="24"/>
          <w:rtl/>
          <w:lang w:val="en-US" w:bidi="ar-YE"/>
        </w:rPr>
        <w:t xml:space="preserve">إدارة التثقيف </w:t>
      </w:r>
      <w:r w:rsidR="00C45EDF" w:rsidRPr="0069632C">
        <w:rPr>
          <w:sz w:val="24"/>
          <w:szCs w:val="24"/>
          <w:rtl/>
          <w:lang w:val="en-US" w:bidi="ar-YE"/>
        </w:rPr>
        <w:t>الصحية</w:t>
      </w:r>
      <w:r w:rsidR="00C45EDF" w:rsidRPr="0069632C">
        <w:rPr>
          <w:rFonts w:hint="cs"/>
          <w:sz w:val="24"/>
          <w:szCs w:val="24"/>
          <w:rtl/>
          <w:lang w:val="en-US" w:bidi="ar-YE"/>
        </w:rPr>
        <w:t xml:space="preserve"> في </w:t>
      </w:r>
      <w:r w:rsidR="00491284" w:rsidRPr="0069632C">
        <w:rPr>
          <w:sz w:val="24"/>
          <w:szCs w:val="24"/>
          <w:rtl/>
          <w:lang w:val="en-US" w:bidi="ar-YE"/>
        </w:rPr>
        <w:t>وزارة الصحة العامة والسكان</w:t>
      </w:r>
      <w:r w:rsidR="00491284" w:rsidRPr="0069632C">
        <w:rPr>
          <w:rFonts w:hint="cs"/>
          <w:sz w:val="24"/>
          <w:szCs w:val="24"/>
          <w:rtl/>
          <w:lang w:val="en-US" w:bidi="ar-YE"/>
        </w:rPr>
        <w:t xml:space="preserve"> </w:t>
      </w:r>
      <w:r w:rsidR="003E7E4E" w:rsidRPr="0069632C">
        <w:rPr>
          <w:rFonts w:hint="cs"/>
          <w:sz w:val="24"/>
          <w:szCs w:val="24"/>
          <w:rtl/>
          <w:lang w:val="en-US" w:bidi="ar-YE"/>
        </w:rPr>
        <w:t xml:space="preserve">حول المناولة السليمة </w:t>
      </w:r>
      <w:r w:rsidR="004A5773" w:rsidRPr="0069632C">
        <w:rPr>
          <w:rFonts w:hint="cs"/>
          <w:sz w:val="24"/>
          <w:szCs w:val="24"/>
          <w:rtl/>
          <w:lang w:val="en-US" w:bidi="ar-YE"/>
        </w:rPr>
        <w:t xml:space="preserve">والتخلص </w:t>
      </w:r>
      <w:r w:rsidR="0091348B" w:rsidRPr="0069632C">
        <w:rPr>
          <w:rFonts w:hint="cs"/>
          <w:sz w:val="24"/>
          <w:szCs w:val="24"/>
          <w:rtl/>
          <w:lang w:val="en-US" w:bidi="ar-YE"/>
        </w:rPr>
        <w:t xml:space="preserve">من النفاية الطبية والخطرة. </w:t>
      </w:r>
    </w:p>
    <w:p w:rsidR="0091348B" w:rsidRPr="0069632C" w:rsidRDefault="008646EF" w:rsidP="00363DFF">
      <w:pPr>
        <w:rPr>
          <w:sz w:val="24"/>
          <w:szCs w:val="24"/>
          <w:rtl/>
          <w:lang w:val="en-US" w:bidi="ar-YE"/>
        </w:rPr>
      </w:pPr>
      <w:r w:rsidRPr="0069632C">
        <w:rPr>
          <w:rFonts w:hint="cs"/>
          <w:sz w:val="24"/>
          <w:szCs w:val="24"/>
          <w:rtl/>
          <w:lang w:val="en-US" w:bidi="ar-YE"/>
        </w:rPr>
        <w:lastRenderedPageBreak/>
        <w:t xml:space="preserve">على </w:t>
      </w:r>
      <w:r w:rsidR="008A5A52" w:rsidRPr="0069632C">
        <w:rPr>
          <w:rFonts w:hint="cs"/>
          <w:sz w:val="24"/>
          <w:szCs w:val="24"/>
          <w:rtl/>
          <w:lang w:val="en-US" w:bidi="ar-YE"/>
        </w:rPr>
        <w:t xml:space="preserve">وحدة إدارة المشروع </w:t>
      </w:r>
      <w:r w:rsidR="00CD45CE" w:rsidRPr="0069632C">
        <w:rPr>
          <w:rFonts w:hint="cs"/>
          <w:sz w:val="24"/>
          <w:szCs w:val="24"/>
          <w:rtl/>
          <w:lang w:val="en-US" w:bidi="ar-YE"/>
        </w:rPr>
        <w:t>في مشروع التمويل الإضافي لمشروع الأشغال العامة كثيف العمالة</w:t>
      </w:r>
      <w:r w:rsidR="00CD45CE" w:rsidRPr="0069632C">
        <w:rPr>
          <w:rFonts w:hint="cs"/>
          <w:sz w:val="24"/>
          <w:szCs w:val="24"/>
          <w:lang w:val="en-US" w:bidi="ar-YE"/>
        </w:rPr>
        <w:t xml:space="preserve"> </w:t>
      </w:r>
      <w:r w:rsidR="00655C3F" w:rsidRPr="0069632C">
        <w:rPr>
          <w:rFonts w:hint="cs"/>
          <w:sz w:val="24"/>
          <w:szCs w:val="24"/>
          <w:rtl/>
          <w:lang w:val="en-US" w:bidi="ar-YE"/>
        </w:rPr>
        <w:t>الاتصال ب</w:t>
      </w:r>
      <w:r w:rsidR="00655C3F" w:rsidRPr="0069632C">
        <w:rPr>
          <w:sz w:val="24"/>
          <w:szCs w:val="24"/>
          <w:rtl/>
          <w:lang w:val="en-US" w:bidi="ar-YE"/>
        </w:rPr>
        <w:t>وزارة الصحة العامة والسكان</w:t>
      </w:r>
      <w:r w:rsidR="00655C3F" w:rsidRPr="0069632C">
        <w:rPr>
          <w:rFonts w:hint="cs"/>
          <w:sz w:val="24"/>
          <w:szCs w:val="24"/>
          <w:rtl/>
          <w:lang w:val="en-US" w:bidi="ar-YE"/>
        </w:rPr>
        <w:t xml:space="preserve"> ووزارة الأشغال العامة ووزارة المياه والبيئة حول الحاجة العاجلة للتدريب على المستوى الوطني لموظفي المرافق الصحية عن المناولة السليمة والتصريف للنفاية الطبية والخطرة. </w:t>
      </w:r>
      <w:r w:rsidR="00FB5830" w:rsidRPr="0069632C">
        <w:rPr>
          <w:rFonts w:hint="cs"/>
          <w:sz w:val="24"/>
          <w:szCs w:val="24"/>
          <w:rtl/>
          <w:lang w:val="en-US" w:bidi="ar-YE"/>
        </w:rPr>
        <w:t xml:space="preserve">يمكن لمشروع </w:t>
      </w:r>
      <w:r w:rsidR="004179FC" w:rsidRPr="0069632C">
        <w:rPr>
          <w:rFonts w:hint="cs"/>
          <w:sz w:val="24"/>
          <w:szCs w:val="24"/>
          <w:rtl/>
          <w:lang w:val="en-US" w:bidi="ar-YE"/>
        </w:rPr>
        <w:t>التمويل الإضافي لمشروع الأشغال العامة كثيف العمالة</w:t>
      </w:r>
      <w:r w:rsidR="004179FC" w:rsidRPr="0069632C">
        <w:rPr>
          <w:rFonts w:hint="cs"/>
          <w:sz w:val="24"/>
          <w:szCs w:val="24"/>
          <w:lang w:val="en-US" w:bidi="ar-YE"/>
        </w:rPr>
        <w:t xml:space="preserve"> </w:t>
      </w:r>
      <w:r w:rsidR="008E0E35" w:rsidRPr="0069632C">
        <w:rPr>
          <w:rFonts w:hint="cs"/>
          <w:sz w:val="24"/>
          <w:szCs w:val="24"/>
          <w:rtl/>
          <w:lang w:val="en-US" w:bidi="ar-YE"/>
        </w:rPr>
        <w:t xml:space="preserve">التعاون مع هذه الوزارات الثلاث في تنظيم </w:t>
      </w:r>
      <w:r w:rsidR="00C52740" w:rsidRPr="0069632C">
        <w:rPr>
          <w:rFonts w:hint="cs"/>
          <w:sz w:val="24"/>
          <w:szCs w:val="24"/>
          <w:rtl/>
          <w:lang w:val="en-US" w:bidi="ar-YE"/>
        </w:rPr>
        <w:t xml:space="preserve">ورش </w:t>
      </w:r>
      <w:r w:rsidR="006315EB" w:rsidRPr="0069632C">
        <w:rPr>
          <w:rFonts w:hint="cs"/>
          <w:sz w:val="24"/>
          <w:szCs w:val="24"/>
          <w:rtl/>
          <w:lang w:val="en-US" w:bidi="ar-YE"/>
        </w:rPr>
        <w:t xml:space="preserve">التدريب في المستويات الوطنية أو الإقليمية. على تلك الوزارات كذلك التنسيق </w:t>
      </w:r>
      <w:r w:rsidR="00130E74" w:rsidRPr="0069632C">
        <w:rPr>
          <w:rFonts w:hint="cs"/>
          <w:sz w:val="24"/>
          <w:szCs w:val="24"/>
          <w:rtl/>
          <w:lang w:val="en-US" w:bidi="ar-YE"/>
        </w:rPr>
        <w:t xml:space="preserve">لتزويد جميع المرافق </w:t>
      </w:r>
      <w:r w:rsidR="00D20CF8" w:rsidRPr="0069632C">
        <w:rPr>
          <w:sz w:val="24"/>
          <w:szCs w:val="24"/>
          <w:rtl/>
          <w:lang w:val="en-US" w:bidi="ar-YE"/>
        </w:rPr>
        <w:t>الصحية</w:t>
      </w:r>
      <w:r w:rsidR="00D20CF8" w:rsidRPr="0069632C">
        <w:rPr>
          <w:rFonts w:hint="cs"/>
          <w:sz w:val="24"/>
          <w:szCs w:val="24"/>
          <w:rtl/>
          <w:lang w:val="en-US" w:bidi="ar-YE"/>
        </w:rPr>
        <w:t xml:space="preserve"> بما في ذلك </w:t>
      </w:r>
      <w:r w:rsidR="003D6514" w:rsidRPr="0069632C">
        <w:rPr>
          <w:rFonts w:hint="cs"/>
          <w:sz w:val="24"/>
          <w:szCs w:val="24"/>
          <w:rtl/>
          <w:lang w:val="en-US" w:bidi="ar-YE"/>
        </w:rPr>
        <w:t>المرافق</w:t>
      </w:r>
      <w:r w:rsidR="008A22F6" w:rsidRPr="0069632C">
        <w:rPr>
          <w:rFonts w:hint="cs"/>
          <w:sz w:val="24"/>
          <w:szCs w:val="24"/>
          <w:rtl/>
          <w:lang w:val="en-US" w:bidi="ar-YE"/>
        </w:rPr>
        <w:t xml:space="preserve"> </w:t>
      </w:r>
      <w:r w:rsidR="008A22F6" w:rsidRPr="0069632C">
        <w:rPr>
          <w:sz w:val="24"/>
          <w:szCs w:val="24"/>
          <w:rtl/>
          <w:lang w:val="en-US" w:bidi="ar-YE"/>
        </w:rPr>
        <w:t>الصحية</w:t>
      </w:r>
      <w:r w:rsidR="008A22F6" w:rsidRPr="0069632C">
        <w:rPr>
          <w:rFonts w:hint="cs"/>
          <w:sz w:val="24"/>
          <w:szCs w:val="24"/>
          <w:rtl/>
          <w:lang w:val="en-US" w:bidi="ar-YE"/>
        </w:rPr>
        <w:t xml:space="preserve"> المنفذة </w:t>
      </w:r>
      <w:r w:rsidR="00A95A5A" w:rsidRPr="0069632C">
        <w:rPr>
          <w:rFonts w:hint="cs"/>
          <w:sz w:val="24"/>
          <w:szCs w:val="24"/>
          <w:rtl/>
          <w:lang w:val="en-US" w:bidi="ar-YE"/>
        </w:rPr>
        <w:t xml:space="preserve">أو المستقبلية </w:t>
      </w:r>
      <w:r w:rsidR="00762B79" w:rsidRPr="0069632C">
        <w:rPr>
          <w:rFonts w:hint="cs"/>
          <w:sz w:val="24"/>
          <w:szCs w:val="24"/>
          <w:rtl/>
          <w:lang w:val="en-US" w:bidi="ar-YE"/>
        </w:rPr>
        <w:t xml:space="preserve">بأوعية ملونة للمساعدة في معالجة فصل </w:t>
      </w:r>
      <w:r w:rsidR="002E299C" w:rsidRPr="0069632C">
        <w:rPr>
          <w:rFonts w:hint="cs"/>
          <w:sz w:val="24"/>
          <w:szCs w:val="24"/>
          <w:rtl/>
          <w:lang w:val="en-US" w:bidi="ar-YE"/>
        </w:rPr>
        <w:t xml:space="preserve">النفاية الطبية </w:t>
      </w:r>
      <w:r w:rsidR="00072DAF" w:rsidRPr="0069632C">
        <w:rPr>
          <w:rFonts w:hint="cs"/>
          <w:sz w:val="24"/>
          <w:szCs w:val="24"/>
          <w:rtl/>
          <w:lang w:val="en-US" w:bidi="ar-YE"/>
        </w:rPr>
        <w:t xml:space="preserve">من أجل الجمع </w:t>
      </w:r>
      <w:r w:rsidR="007F4B7A" w:rsidRPr="0069632C">
        <w:rPr>
          <w:rFonts w:hint="cs"/>
          <w:sz w:val="24"/>
          <w:szCs w:val="24"/>
          <w:rtl/>
          <w:lang w:val="en-US" w:bidi="ar-YE"/>
        </w:rPr>
        <w:t xml:space="preserve">بسهولة وأمان والتصريف كذلك. </w:t>
      </w:r>
    </w:p>
    <w:p w:rsidR="00555C05" w:rsidRPr="0069632C" w:rsidRDefault="00555C05" w:rsidP="00363DFF">
      <w:pPr>
        <w:rPr>
          <w:sz w:val="24"/>
          <w:szCs w:val="24"/>
          <w:rtl/>
          <w:lang w:val="en-US" w:bidi="ar-YE"/>
        </w:rPr>
      </w:pPr>
    </w:p>
    <w:p w:rsidR="00555C05" w:rsidRPr="0069632C" w:rsidRDefault="0098477F" w:rsidP="00363DFF">
      <w:pPr>
        <w:rPr>
          <w:sz w:val="24"/>
          <w:szCs w:val="24"/>
          <w:rtl/>
          <w:lang w:val="en-US" w:bidi="ar-YE"/>
        </w:rPr>
      </w:pPr>
      <w:r w:rsidRPr="0069632C">
        <w:rPr>
          <w:rFonts w:hint="cs"/>
          <w:sz w:val="24"/>
          <w:szCs w:val="24"/>
          <w:rtl/>
          <w:lang w:val="en-US" w:bidi="ar-YE"/>
        </w:rPr>
        <w:t xml:space="preserve">في حالة التنفيذ المشترك </w:t>
      </w:r>
      <w:r w:rsidR="007F5887" w:rsidRPr="0069632C">
        <w:rPr>
          <w:rFonts w:hint="cs"/>
          <w:sz w:val="24"/>
          <w:szCs w:val="24"/>
          <w:rtl/>
          <w:lang w:val="en-US" w:bidi="ar-YE"/>
        </w:rPr>
        <w:t xml:space="preserve">لمشروعات الصحة الفرعية </w:t>
      </w:r>
      <w:r w:rsidR="00972D43" w:rsidRPr="0069632C">
        <w:rPr>
          <w:rFonts w:hint="cs"/>
          <w:sz w:val="24"/>
          <w:szCs w:val="24"/>
          <w:rtl/>
          <w:lang w:val="en-US" w:bidi="ar-YE"/>
        </w:rPr>
        <w:t xml:space="preserve">فإن على </w:t>
      </w:r>
      <w:r w:rsidR="005552C9" w:rsidRPr="0069632C">
        <w:rPr>
          <w:rFonts w:hint="cs"/>
          <w:sz w:val="24"/>
          <w:szCs w:val="24"/>
          <w:rtl/>
          <w:lang w:val="en-US" w:bidi="ar-YE"/>
        </w:rPr>
        <w:t>مهندسي التمويل الإضافي لمشروع الأشغال العامة كثيف العمالة</w:t>
      </w:r>
      <w:r w:rsidR="005552C9" w:rsidRPr="0069632C">
        <w:rPr>
          <w:rFonts w:hint="cs"/>
          <w:sz w:val="24"/>
          <w:szCs w:val="24"/>
          <w:lang w:val="en-US" w:bidi="ar-YE"/>
        </w:rPr>
        <w:t xml:space="preserve"> </w:t>
      </w:r>
      <w:r w:rsidR="002170E1" w:rsidRPr="0069632C">
        <w:rPr>
          <w:rFonts w:hint="cs"/>
          <w:sz w:val="24"/>
          <w:szCs w:val="24"/>
          <w:rtl/>
          <w:lang w:val="en-US" w:bidi="ar-YE"/>
        </w:rPr>
        <w:t>عقد اجتماعات مع جميع الشركاء المعنيين أو شركاء التنفيذ لإيضاح أن على جميع الأطراف القيام ب</w:t>
      </w:r>
      <w:r w:rsidR="00412ECC" w:rsidRPr="0069632C">
        <w:rPr>
          <w:rFonts w:hint="cs"/>
          <w:sz w:val="24"/>
          <w:szCs w:val="24"/>
          <w:rtl/>
          <w:lang w:val="en-US" w:bidi="ar-YE"/>
        </w:rPr>
        <w:t xml:space="preserve">التخفيف الموصى به. </w:t>
      </w:r>
      <w:r w:rsidR="00CF72D2" w:rsidRPr="0069632C">
        <w:rPr>
          <w:rFonts w:hint="cs"/>
          <w:sz w:val="24"/>
          <w:szCs w:val="24"/>
          <w:rtl/>
          <w:lang w:val="en-US" w:bidi="ar-YE"/>
        </w:rPr>
        <w:t xml:space="preserve">من المهم تحديد مسئوليات مختلف الأطراف عن تحسين الظروف البيئية العامة حول المرافق </w:t>
      </w:r>
      <w:r w:rsidR="00CF72D2" w:rsidRPr="0069632C">
        <w:rPr>
          <w:sz w:val="24"/>
          <w:szCs w:val="24"/>
          <w:rtl/>
          <w:lang w:val="en-US" w:bidi="ar-YE"/>
        </w:rPr>
        <w:t>الصحية</w:t>
      </w:r>
      <w:r w:rsidR="00CF72D2" w:rsidRPr="0069632C">
        <w:rPr>
          <w:rFonts w:hint="cs"/>
          <w:sz w:val="24"/>
          <w:szCs w:val="24"/>
          <w:rtl/>
          <w:lang w:val="en-US" w:bidi="ar-YE"/>
        </w:rPr>
        <w:t xml:space="preserve"> المنفذة والمستقبلية. </w:t>
      </w:r>
    </w:p>
    <w:p w:rsidR="00E751C9" w:rsidRPr="0069632C" w:rsidRDefault="00E751C9" w:rsidP="00363DFF">
      <w:pPr>
        <w:rPr>
          <w:sz w:val="24"/>
          <w:szCs w:val="24"/>
          <w:rtl/>
          <w:lang w:val="en-US" w:bidi="ar-YE"/>
        </w:rPr>
      </w:pPr>
    </w:p>
    <w:p w:rsidR="00E751C9" w:rsidRPr="0069632C" w:rsidRDefault="00E751C9" w:rsidP="00E751C9">
      <w:pPr>
        <w:rPr>
          <w:sz w:val="24"/>
          <w:szCs w:val="24"/>
          <w:rtl/>
          <w:lang w:val="en-US" w:bidi="ar-YE"/>
        </w:rPr>
      </w:pPr>
      <w:r w:rsidRPr="0069632C">
        <w:rPr>
          <w:rFonts w:hint="cs"/>
          <w:sz w:val="24"/>
          <w:szCs w:val="24"/>
          <w:rtl/>
          <w:lang w:val="en-US" w:bidi="ar-YE"/>
        </w:rPr>
        <w:t xml:space="preserve">ينبغي أن يكون هناك جدار محيط يضم الوحدات </w:t>
      </w:r>
      <w:r w:rsidRPr="0069632C">
        <w:rPr>
          <w:sz w:val="24"/>
          <w:szCs w:val="24"/>
          <w:rtl/>
          <w:lang w:val="en-US" w:bidi="ar-YE"/>
        </w:rPr>
        <w:t>الصحية</w:t>
      </w:r>
      <w:r w:rsidRPr="0069632C">
        <w:rPr>
          <w:rFonts w:hint="cs"/>
          <w:sz w:val="24"/>
          <w:szCs w:val="24"/>
          <w:rtl/>
          <w:lang w:val="en-US" w:bidi="ar-YE"/>
        </w:rPr>
        <w:t xml:space="preserve"> ولا ينبغي الموافقة على أي وحدة </w:t>
      </w:r>
      <w:r w:rsidRPr="0069632C">
        <w:rPr>
          <w:sz w:val="24"/>
          <w:szCs w:val="24"/>
          <w:rtl/>
          <w:lang w:val="en-US" w:bidi="ar-YE"/>
        </w:rPr>
        <w:t>صحية</w:t>
      </w:r>
      <w:r w:rsidRPr="0069632C">
        <w:rPr>
          <w:rFonts w:hint="cs"/>
          <w:sz w:val="24"/>
          <w:szCs w:val="24"/>
          <w:rtl/>
          <w:lang w:val="en-US" w:bidi="ar-YE"/>
        </w:rPr>
        <w:t xml:space="preserve"> أو توسعة لها </w:t>
      </w:r>
      <w:r w:rsidR="000B5879" w:rsidRPr="0069632C">
        <w:rPr>
          <w:rFonts w:hint="cs"/>
          <w:sz w:val="24"/>
          <w:szCs w:val="24"/>
          <w:rtl/>
          <w:lang w:val="en-US" w:bidi="ar-YE"/>
        </w:rPr>
        <w:t>دون ضمانات مؤكدة ب</w:t>
      </w:r>
      <w:r w:rsidR="00194E9F" w:rsidRPr="0069632C">
        <w:rPr>
          <w:rFonts w:hint="cs"/>
          <w:sz w:val="24"/>
          <w:szCs w:val="24"/>
          <w:rtl/>
          <w:lang w:val="en-US" w:bidi="ar-YE"/>
        </w:rPr>
        <w:t>ال</w:t>
      </w:r>
      <w:r w:rsidR="000B5879" w:rsidRPr="0069632C">
        <w:rPr>
          <w:rFonts w:hint="cs"/>
          <w:sz w:val="24"/>
          <w:szCs w:val="24"/>
          <w:rtl/>
          <w:lang w:val="en-US" w:bidi="ar-YE"/>
        </w:rPr>
        <w:t xml:space="preserve">توظيف </w:t>
      </w:r>
      <w:r w:rsidR="00647CB9" w:rsidRPr="0069632C">
        <w:rPr>
          <w:rFonts w:hint="cs"/>
          <w:sz w:val="24"/>
          <w:szCs w:val="24"/>
          <w:rtl/>
          <w:lang w:val="en-US" w:bidi="ar-YE"/>
        </w:rPr>
        <w:t>و</w:t>
      </w:r>
      <w:r w:rsidR="00194E9F" w:rsidRPr="0069632C">
        <w:rPr>
          <w:rFonts w:hint="cs"/>
          <w:sz w:val="24"/>
          <w:szCs w:val="24"/>
          <w:rtl/>
          <w:lang w:val="en-US" w:bidi="ar-YE"/>
        </w:rPr>
        <w:t>ال</w:t>
      </w:r>
      <w:r w:rsidR="00647CB9" w:rsidRPr="0069632C">
        <w:rPr>
          <w:rFonts w:hint="cs"/>
          <w:sz w:val="24"/>
          <w:szCs w:val="24"/>
          <w:rtl/>
          <w:lang w:val="en-US" w:bidi="ar-YE"/>
        </w:rPr>
        <w:t xml:space="preserve">تجهيز </w:t>
      </w:r>
      <w:r w:rsidR="00194E9F" w:rsidRPr="0069632C">
        <w:rPr>
          <w:rFonts w:hint="cs"/>
          <w:sz w:val="24"/>
          <w:szCs w:val="24"/>
          <w:rtl/>
          <w:lang w:val="en-US" w:bidi="ar-YE"/>
        </w:rPr>
        <w:t xml:space="preserve">للمرافق المقترحة. </w:t>
      </w:r>
    </w:p>
    <w:p w:rsidR="00BB2CAF" w:rsidRPr="0069632C" w:rsidRDefault="00BB2CAF" w:rsidP="00E751C9">
      <w:pPr>
        <w:rPr>
          <w:sz w:val="24"/>
          <w:szCs w:val="24"/>
          <w:rtl/>
          <w:lang w:val="en-US" w:bidi="ar-YE"/>
        </w:rPr>
      </w:pPr>
    </w:p>
    <w:p w:rsidR="00D430A5" w:rsidRDefault="00D430A5">
      <w:pPr>
        <w:bidi w:val="0"/>
        <w:rPr>
          <w:b/>
          <w:bCs/>
          <w:sz w:val="28"/>
          <w:szCs w:val="28"/>
          <w:lang w:val="en-US" w:bidi="ar-YE"/>
        </w:rPr>
      </w:pPr>
      <w:r>
        <w:rPr>
          <w:b/>
          <w:bCs/>
          <w:sz w:val="28"/>
          <w:szCs w:val="28"/>
          <w:rtl/>
          <w:lang w:val="en-US" w:bidi="ar-YE"/>
        </w:rPr>
        <w:br w:type="page"/>
      </w:r>
    </w:p>
    <w:p w:rsidR="00BB2CAF" w:rsidRPr="00D430A5" w:rsidRDefault="00AE6297" w:rsidP="00D430A5">
      <w:pPr>
        <w:jc w:val="center"/>
        <w:rPr>
          <w:b/>
          <w:bCs/>
          <w:sz w:val="28"/>
          <w:szCs w:val="28"/>
          <w:rtl/>
          <w:lang w:val="en-US" w:bidi="ar-YE"/>
        </w:rPr>
      </w:pPr>
      <w:r w:rsidRPr="00D430A5">
        <w:rPr>
          <w:rFonts w:hint="cs"/>
          <w:b/>
          <w:bCs/>
          <w:sz w:val="28"/>
          <w:szCs w:val="28"/>
          <w:rtl/>
          <w:lang w:val="en-US" w:bidi="ar-YE"/>
        </w:rPr>
        <w:lastRenderedPageBreak/>
        <w:t>إطار الإدارة البيئية والاجتماعية</w:t>
      </w:r>
      <w:r w:rsidRPr="00D430A5">
        <w:rPr>
          <w:rFonts w:hint="cs"/>
          <w:b/>
          <w:bCs/>
          <w:sz w:val="28"/>
          <w:szCs w:val="28"/>
          <w:lang w:val="en-US" w:bidi="ar-YE"/>
        </w:rPr>
        <w:t xml:space="preserve"> </w:t>
      </w:r>
      <w:r w:rsidR="00C5547B" w:rsidRPr="00D430A5">
        <w:rPr>
          <w:rFonts w:hint="cs"/>
          <w:b/>
          <w:bCs/>
          <w:sz w:val="28"/>
          <w:szCs w:val="28"/>
          <w:rtl/>
          <w:lang w:val="en-US" w:bidi="ar-YE"/>
        </w:rPr>
        <w:t xml:space="preserve">للمشروعات </w:t>
      </w:r>
      <w:r w:rsidR="00C5547B" w:rsidRPr="00D430A5">
        <w:rPr>
          <w:b/>
          <w:bCs/>
          <w:sz w:val="28"/>
          <w:szCs w:val="28"/>
          <w:rtl/>
          <w:lang w:val="en-US" w:bidi="ar-YE"/>
        </w:rPr>
        <w:t>الصحية</w:t>
      </w:r>
      <w:r w:rsidR="00C5547B" w:rsidRPr="00D430A5">
        <w:rPr>
          <w:rFonts w:hint="cs"/>
          <w:b/>
          <w:bCs/>
          <w:sz w:val="28"/>
          <w:szCs w:val="28"/>
          <w:rtl/>
          <w:lang w:val="en-US" w:bidi="ar-YE"/>
        </w:rPr>
        <w:t xml:space="preserve"> الفرعية</w:t>
      </w:r>
    </w:p>
    <w:p w:rsidR="00C5547B" w:rsidRPr="00D430A5" w:rsidRDefault="00C5547B" w:rsidP="00D430A5">
      <w:pPr>
        <w:jc w:val="center"/>
        <w:rPr>
          <w:b/>
          <w:bCs/>
          <w:sz w:val="28"/>
          <w:szCs w:val="28"/>
          <w:rtl/>
          <w:lang w:val="en-US" w:bidi="ar-YE"/>
        </w:rPr>
      </w:pPr>
      <w:r w:rsidRPr="00D430A5">
        <w:rPr>
          <w:rFonts w:hint="cs"/>
          <w:b/>
          <w:bCs/>
          <w:sz w:val="28"/>
          <w:szCs w:val="28"/>
          <w:rtl/>
          <w:lang w:val="en-US" w:bidi="ar-YE"/>
        </w:rPr>
        <w:t xml:space="preserve">المشروعات </w:t>
      </w:r>
      <w:r w:rsidRPr="00D430A5">
        <w:rPr>
          <w:b/>
          <w:bCs/>
          <w:sz w:val="28"/>
          <w:szCs w:val="28"/>
          <w:rtl/>
          <w:lang w:val="en-US" w:bidi="ar-YE"/>
        </w:rPr>
        <w:t>الصحية</w:t>
      </w:r>
      <w:r w:rsidRPr="00D430A5">
        <w:rPr>
          <w:rFonts w:hint="cs"/>
          <w:b/>
          <w:bCs/>
          <w:sz w:val="28"/>
          <w:szCs w:val="28"/>
          <w:rtl/>
          <w:lang w:val="en-US" w:bidi="ar-YE"/>
        </w:rPr>
        <w:t xml:space="preserve"> الفرعية</w:t>
      </w:r>
    </w:p>
    <w:p w:rsidR="00C5547B" w:rsidRPr="0069632C" w:rsidRDefault="00C5547B" w:rsidP="00E751C9">
      <w:pPr>
        <w:rPr>
          <w:sz w:val="24"/>
          <w:szCs w:val="24"/>
          <w:rtl/>
          <w:lang w:val="en-US" w:bidi="ar-YE"/>
        </w:rPr>
      </w:pPr>
    </w:p>
    <w:tbl>
      <w:tblPr>
        <w:tblStyle w:val="TableGrid"/>
        <w:bidiVisual/>
        <w:tblW w:w="10173" w:type="dxa"/>
        <w:jc w:val="center"/>
        <w:tblLook w:val="04A0" w:firstRow="1" w:lastRow="0" w:firstColumn="1" w:lastColumn="0" w:noHBand="0" w:noVBand="1"/>
      </w:tblPr>
      <w:tblGrid>
        <w:gridCol w:w="1439"/>
        <w:gridCol w:w="2226"/>
        <w:gridCol w:w="3049"/>
        <w:gridCol w:w="1850"/>
        <w:gridCol w:w="1609"/>
      </w:tblGrid>
      <w:tr w:rsidR="006E07DB" w:rsidRPr="00D430A5" w:rsidTr="00D430A5">
        <w:trPr>
          <w:jc w:val="center"/>
        </w:trPr>
        <w:tc>
          <w:tcPr>
            <w:tcW w:w="10173" w:type="dxa"/>
            <w:gridSpan w:val="5"/>
            <w:shd w:val="clear" w:color="auto" w:fill="F2F2F2" w:themeFill="background1" w:themeFillShade="F2"/>
          </w:tcPr>
          <w:p w:rsidR="006E07DB" w:rsidRPr="00D430A5" w:rsidRDefault="006E07DB" w:rsidP="00D430A5">
            <w:pPr>
              <w:jc w:val="center"/>
              <w:rPr>
                <w:b/>
                <w:bCs/>
                <w:rtl/>
                <w:lang w:val="en-US" w:bidi="ar-YE"/>
              </w:rPr>
            </w:pPr>
            <w:r w:rsidRPr="00D430A5">
              <w:rPr>
                <w:rFonts w:hint="cs"/>
                <w:b/>
                <w:bCs/>
                <w:rtl/>
                <w:lang w:val="en-US" w:bidi="ar-YE"/>
              </w:rPr>
              <w:t>مرحلة التصميم</w:t>
            </w:r>
          </w:p>
        </w:tc>
      </w:tr>
      <w:tr w:rsidR="006E07DB" w:rsidRPr="00D430A5" w:rsidTr="007C7968">
        <w:trPr>
          <w:jc w:val="center"/>
        </w:trPr>
        <w:tc>
          <w:tcPr>
            <w:tcW w:w="1439" w:type="dxa"/>
          </w:tcPr>
          <w:p w:rsidR="006E07DB" w:rsidRPr="00D430A5" w:rsidRDefault="006E07DB" w:rsidP="00D430A5">
            <w:pPr>
              <w:jc w:val="center"/>
              <w:rPr>
                <w:b/>
                <w:bCs/>
                <w:sz w:val="24"/>
                <w:szCs w:val="24"/>
                <w:rtl/>
                <w:lang w:val="en-US" w:bidi="ar-YE"/>
              </w:rPr>
            </w:pPr>
            <w:r w:rsidRPr="00D430A5">
              <w:rPr>
                <w:rFonts w:hint="cs"/>
                <w:b/>
                <w:bCs/>
                <w:sz w:val="24"/>
                <w:szCs w:val="24"/>
                <w:rtl/>
                <w:lang w:val="en-US" w:bidi="ar-YE"/>
              </w:rPr>
              <w:t>البند</w:t>
            </w:r>
          </w:p>
        </w:tc>
        <w:tc>
          <w:tcPr>
            <w:tcW w:w="2226" w:type="dxa"/>
          </w:tcPr>
          <w:p w:rsidR="006E07DB" w:rsidRPr="00D430A5" w:rsidRDefault="006E07DB" w:rsidP="00D430A5">
            <w:pPr>
              <w:jc w:val="center"/>
              <w:rPr>
                <w:b/>
                <w:bCs/>
                <w:sz w:val="24"/>
                <w:szCs w:val="24"/>
                <w:rtl/>
                <w:lang w:val="en-US" w:bidi="ar-YE"/>
              </w:rPr>
            </w:pPr>
            <w:r w:rsidRPr="00D430A5">
              <w:rPr>
                <w:rFonts w:hint="cs"/>
                <w:b/>
                <w:bCs/>
                <w:sz w:val="24"/>
                <w:szCs w:val="24"/>
                <w:rtl/>
                <w:lang w:val="en-US" w:bidi="ar-YE"/>
              </w:rPr>
              <w:t>الأثر السلبي المحتمل</w:t>
            </w:r>
          </w:p>
        </w:tc>
        <w:tc>
          <w:tcPr>
            <w:tcW w:w="3049" w:type="dxa"/>
          </w:tcPr>
          <w:p w:rsidR="006E07DB" w:rsidRPr="00D430A5" w:rsidRDefault="006E07DB" w:rsidP="00D430A5">
            <w:pPr>
              <w:jc w:val="center"/>
              <w:rPr>
                <w:b/>
                <w:bCs/>
                <w:sz w:val="24"/>
                <w:szCs w:val="24"/>
                <w:rtl/>
                <w:lang w:val="en-US" w:bidi="ar-YE"/>
              </w:rPr>
            </w:pPr>
            <w:r w:rsidRPr="00D430A5">
              <w:rPr>
                <w:rFonts w:hint="cs"/>
                <w:b/>
                <w:bCs/>
                <w:sz w:val="24"/>
                <w:szCs w:val="24"/>
                <w:rtl/>
                <w:lang w:val="en-US" w:bidi="ar-YE"/>
              </w:rPr>
              <w:t>إجراء التخفيف</w:t>
            </w:r>
          </w:p>
        </w:tc>
        <w:tc>
          <w:tcPr>
            <w:tcW w:w="1850" w:type="dxa"/>
          </w:tcPr>
          <w:p w:rsidR="006E07DB" w:rsidRPr="00D430A5" w:rsidRDefault="006E07DB" w:rsidP="00D430A5">
            <w:pPr>
              <w:jc w:val="center"/>
              <w:rPr>
                <w:b/>
                <w:bCs/>
                <w:sz w:val="24"/>
                <w:szCs w:val="24"/>
                <w:rtl/>
                <w:lang w:val="en-US" w:bidi="ar-YE"/>
              </w:rPr>
            </w:pPr>
            <w:r w:rsidRPr="00D430A5">
              <w:rPr>
                <w:rFonts w:hint="cs"/>
                <w:b/>
                <w:bCs/>
                <w:sz w:val="24"/>
                <w:szCs w:val="24"/>
                <w:rtl/>
                <w:lang w:val="en-US" w:bidi="ar-YE"/>
              </w:rPr>
              <w:t>مسئولية التنفيذ والتكلفة</w:t>
            </w:r>
          </w:p>
        </w:tc>
        <w:tc>
          <w:tcPr>
            <w:tcW w:w="1609" w:type="dxa"/>
          </w:tcPr>
          <w:p w:rsidR="006E07DB" w:rsidRPr="00D430A5" w:rsidRDefault="006E07DB" w:rsidP="00D430A5">
            <w:pPr>
              <w:jc w:val="center"/>
              <w:rPr>
                <w:b/>
                <w:bCs/>
                <w:sz w:val="24"/>
                <w:szCs w:val="24"/>
                <w:rtl/>
                <w:lang w:val="en-US" w:bidi="ar-YE"/>
              </w:rPr>
            </w:pPr>
            <w:r w:rsidRPr="00D430A5">
              <w:rPr>
                <w:rFonts w:hint="cs"/>
                <w:b/>
                <w:bCs/>
                <w:sz w:val="24"/>
                <w:szCs w:val="24"/>
                <w:rtl/>
                <w:lang w:val="en-US" w:bidi="ar-YE"/>
              </w:rPr>
              <w:t>مسئولية المراقبة</w:t>
            </w:r>
          </w:p>
        </w:tc>
      </w:tr>
      <w:tr w:rsidR="006E07DB" w:rsidRPr="0069632C" w:rsidTr="007C7968">
        <w:trPr>
          <w:jc w:val="center"/>
        </w:trPr>
        <w:tc>
          <w:tcPr>
            <w:tcW w:w="1439" w:type="dxa"/>
          </w:tcPr>
          <w:p w:rsidR="006E07DB" w:rsidRPr="0069632C" w:rsidRDefault="006E07DB" w:rsidP="00E751C9">
            <w:pPr>
              <w:rPr>
                <w:sz w:val="24"/>
                <w:szCs w:val="24"/>
                <w:rtl/>
                <w:lang w:val="en-US" w:bidi="ar-YE"/>
              </w:rPr>
            </w:pPr>
            <w:r w:rsidRPr="0069632C">
              <w:rPr>
                <w:rFonts w:hint="cs"/>
                <w:sz w:val="24"/>
                <w:szCs w:val="24"/>
                <w:rtl/>
                <w:lang w:val="en-US" w:bidi="ar-YE"/>
              </w:rPr>
              <w:t xml:space="preserve">استخدام الأرض </w:t>
            </w:r>
          </w:p>
        </w:tc>
        <w:tc>
          <w:tcPr>
            <w:tcW w:w="2226" w:type="dxa"/>
          </w:tcPr>
          <w:p w:rsidR="006E07DB" w:rsidRPr="00D430A5" w:rsidRDefault="006E07DB" w:rsidP="00E01B08">
            <w:pPr>
              <w:rPr>
                <w:sz w:val="22"/>
                <w:szCs w:val="22"/>
                <w:rtl/>
                <w:lang w:val="en-US" w:bidi="ar-YE"/>
              </w:rPr>
            </w:pPr>
            <w:r w:rsidRPr="00D430A5">
              <w:rPr>
                <w:rFonts w:hint="cs"/>
                <w:sz w:val="22"/>
                <w:szCs w:val="22"/>
                <w:rtl/>
                <w:lang w:val="en-US" w:bidi="ar-YE"/>
              </w:rPr>
              <w:t>نزاعات حول موقع المشروع المحدد على الأرض المملوكة للقطاع الخاص أو المناطق المضطربة لذات المصلحة العامة أو السياحية أو مضايقة الحياة البرية الخ</w:t>
            </w:r>
          </w:p>
        </w:tc>
        <w:tc>
          <w:tcPr>
            <w:tcW w:w="3049" w:type="dxa"/>
          </w:tcPr>
          <w:p w:rsidR="006E07DB" w:rsidRPr="00D430A5" w:rsidRDefault="006E07DB" w:rsidP="00BA6617">
            <w:pPr>
              <w:rPr>
                <w:sz w:val="22"/>
                <w:szCs w:val="22"/>
                <w:rtl/>
                <w:lang w:val="en-US" w:bidi="ar-YE"/>
              </w:rPr>
            </w:pPr>
            <w:r w:rsidRPr="00D430A5">
              <w:rPr>
                <w:rFonts w:hint="cs"/>
                <w:sz w:val="22"/>
                <w:szCs w:val="22"/>
                <w:rtl/>
                <w:lang w:val="en-US" w:bidi="ar-YE"/>
              </w:rPr>
              <w:t xml:space="preserve">ناقش الموقع المخطط مع المجتمعات ومالكي الأرض للحصول على موافقة. وإذا لم يكن بالإمكان الحصول على الأرض من خلال الهبة الطوعية للأرض ينبغي تغيير التصميم إلى أرض ذات ملكية عامة. فكر في سحب المشروع الفرعي إذا لم تحل المشاكل. </w:t>
            </w:r>
          </w:p>
        </w:tc>
        <w:tc>
          <w:tcPr>
            <w:tcW w:w="1850" w:type="dxa"/>
          </w:tcPr>
          <w:p w:rsidR="006E07DB" w:rsidRPr="00D430A5" w:rsidRDefault="006E07DB" w:rsidP="00E751C9">
            <w:pPr>
              <w:rPr>
                <w:sz w:val="22"/>
                <w:szCs w:val="22"/>
                <w:rtl/>
                <w:lang w:val="en-US" w:bidi="ar-YE"/>
              </w:rPr>
            </w:pPr>
            <w:r w:rsidRPr="00D430A5">
              <w:rPr>
                <w:rFonts w:hint="cs"/>
                <w:sz w:val="22"/>
                <w:szCs w:val="22"/>
                <w:rtl/>
                <w:lang w:val="en-US" w:bidi="ar-YE"/>
              </w:rPr>
              <w:t xml:space="preserve">المجتمعات </w:t>
            </w:r>
          </w:p>
          <w:p w:rsidR="006E07DB" w:rsidRPr="00D430A5" w:rsidRDefault="006E07DB" w:rsidP="00E751C9">
            <w:pPr>
              <w:rPr>
                <w:sz w:val="22"/>
                <w:szCs w:val="22"/>
                <w:rtl/>
                <w:lang w:val="en-US" w:bidi="ar-YE"/>
              </w:rPr>
            </w:pPr>
            <w:r w:rsidRPr="00D430A5">
              <w:rPr>
                <w:rFonts w:hint="cs"/>
                <w:sz w:val="22"/>
                <w:szCs w:val="22"/>
                <w:rtl/>
                <w:lang w:val="en-US" w:bidi="ar-YE"/>
              </w:rPr>
              <w:t xml:space="preserve">السلطات المحلية </w:t>
            </w:r>
          </w:p>
          <w:p w:rsidR="006E07DB" w:rsidRPr="00D430A5" w:rsidRDefault="006E07DB" w:rsidP="00E751C9">
            <w:pPr>
              <w:rPr>
                <w:sz w:val="22"/>
                <w:szCs w:val="22"/>
                <w:rtl/>
                <w:lang w:val="en-US" w:bidi="ar-YE"/>
              </w:rPr>
            </w:pPr>
            <w:r w:rsidRPr="00D430A5">
              <w:rPr>
                <w:rFonts w:hint="cs"/>
                <w:sz w:val="22"/>
                <w:szCs w:val="22"/>
                <w:rtl/>
                <w:lang w:val="en-US" w:bidi="ar-YE"/>
              </w:rPr>
              <w:t>مهندسي التصميم في مشروع التمويل الإضافي لمشروع الأشغال العامة كثيف العمالة</w:t>
            </w:r>
            <w:r w:rsidRPr="00D430A5">
              <w:rPr>
                <w:rFonts w:hint="cs"/>
                <w:sz w:val="22"/>
                <w:szCs w:val="22"/>
                <w:lang w:val="en-US" w:bidi="ar-YE"/>
              </w:rPr>
              <w:t xml:space="preserve"> </w:t>
            </w:r>
          </w:p>
        </w:tc>
        <w:tc>
          <w:tcPr>
            <w:tcW w:w="1609" w:type="dxa"/>
          </w:tcPr>
          <w:p w:rsidR="006E07DB" w:rsidRPr="0069632C" w:rsidRDefault="006E07DB" w:rsidP="00E751C9">
            <w:pPr>
              <w:rPr>
                <w:sz w:val="24"/>
                <w:szCs w:val="24"/>
                <w:rtl/>
                <w:lang w:val="en-US" w:bidi="ar-YE"/>
              </w:rPr>
            </w:pPr>
            <w:r w:rsidRPr="0069632C">
              <w:rPr>
                <w:rFonts w:hint="cs"/>
                <w:sz w:val="24"/>
                <w:szCs w:val="24"/>
                <w:rtl/>
                <w:lang w:val="en-US" w:bidi="ar-YE"/>
              </w:rPr>
              <w:t>أخصائي اجتماعي في مشروع الأشغال العامة</w:t>
            </w:r>
            <w:r w:rsidRPr="0069632C">
              <w:rPr>
                <w:rFonts w:hint="cs"/>
                <w:sz w:val="24"/>
                <w:szCs w:val="24"/>
                <w:lang w:val="en-US" w:bidi="ar-YE"/>
              </w:rPr>
              <w:t xml:space="preserve"> </w:t>
            </w:r>
          </w:p>
        </w:tc>
      </w:tr>
      <w:tr w:rsidR="006E07DB" w:rsidRPr="0069632C" w:rsidTr="007C7968">
        <w:trPr>
          <w:jc w:val="center"/>
        </w:trPr>
        <w:tc>
          <w:tcPr>
            <w:tcW w:w="1439" w:type="dxa"/>
          </w:tcPr>
          <w:p w:rsidR="006E07DB" w:rsidRPr="0069632C" w:rsidRDefault="006E07DB" w:rsidP="00E751C9">
            <w:pPr>
              <w:rPr>
                <w:sz w:val="24"/>
                <w:szCs w:val="24"/>
                <w:rtl/>
                <w:lang w:val="en-US" w:bidi="ar-YE"/>
              </w:rPr>
            </w:pPr>
            <w:r w:rsidRPr="0069632C">
              <w:rPr>
                <w:rFonts w:hint="cs"/>
                <w:sz w:val="24"/>
                <w:szCs w:val="24"/>
                <w:rtl/>
                <w:lang w:val="en-US" w:bidi="ar-YE"/>
              </w:rPr>
              <w:t xml:space="preserve">موظفين للمرفق </w:t>
            </w:r>
            <w:r w:rsidRPr="0069632C">
              <w:rPr>
                <w:sz w:val="24"/>
                <w:szCs w:val="24"/>
                <w:rtl/>
                <w:lang w:val="en-US" w:bidi="ar-YE"/>
              </w:rPr>
              <w:t>الصحي</w:t>
            </w:r>
          </w:p>
        </w:tc>
        <w:tc>
          <w:tcPr>
            <w:tcW w:w="2226" w:type="dxa"/>
          </w:tcPr>
          <w:p w:rsidR="006E07DB" w:rsidRPr="0069632C" w:rsidRDefault="006E07DB" w:rsidP="00E751C9">
            <w:pPr>
              <w:rPr>
                <w:sz w:val="24"/>
                <w:szCs w:val="24"/>
                <w:rtl/>
                <w:lang w:val="en-US" w:bidi="ar-YE"/>
              </w:rPr>
            </w:pPr>
            <w:r w:rsidRPr="0069632C">
              <w:rPr>
                <w:rFonts w:hint="cs"/>
                <w:sz w:val="24"/>
                <w:szCs w:val="24"/>
                <w:rtl/>
                <w:lang w:val="en-US" w:bidi="ar-YE"/>
              </w:rPr>
              <w:t xml:space="preserve">عدم وجود منشأة صحية عاملة </w:t>
            </w:r>
          </w:p>
        </w:tc>
        <w:tc>
          <w:tcPr>
            <w:tcW w:w="3049" w:type="dxa"/>
          </w:tcPr>
          <w:p w:rsidR="006E07DB" w:rsidRPr="0069632C" w:rsidRDefault="006E07DB" w:rsidP="00E751C9">
            <w:pPr>
              <w:rPr>
                <w:sz w:val="24"/>
                <w:szCs w:val="24"/>
                <w:rtl/>
                <w:lang w:val="en-US" w:bidi="ar-YE"/>
              </w:rPr>
            </w:pPr>
            <w:r w:rsidRPr="0069632C">
              <w:rPr>
                <w:rFonts w:hint="cs"/>
                <w:sz w:val="24"/>
                <w:szCs w:val="24"/>
                <w:rtl/>
                <w:lang w:val="en-US" w:bidi="ar-YE"/>
              </w:rPr>
              <w:t xml:space="preserve">التنسيق مع </w:t>
            </w:r>
            <w:r w:rsidRPr="0069632C">
              <w:rPr>
                <w:sz w:val="24"/>
                <w:szCs w:val="24"/>
                <w:rtl/>
                <w:lang w:val="en-US" w:bidi="ar-YE"/>
              </w:rPr>
              <w:t>وزارة الصحة العامة والسكان</w:t>
            </w:r>
            <w:r w:rsidRPr="0069632C">
              <w:rPr>
                <w:rFonts w:hint="cs"/>
                <w:sz w:val="24"/>
                <w:szCs w:val="24"/>
                <w:rtl/>
                <w:lang w:val="en-US" w:bidi="ar-YE"/>
              </w:rPr>
              <w:t xml:space="preserve"> للموظفين قبل الإنشاءات </w:t>
            </w:r>
          </w:p>
        </w:tc>
        <w:tc>
          <w:tcPr>
            <w:tcW w:w="1850" w:type="dxa"/>
          </w:tcPr>
          <w:p w:rsidR="006E07DB" w:rsidRPr="00D430A5" w:rsidRDefault="006E07DB" w:rsidP="00E751C9">
            <w:pPr>
              <w:rPr>
                <w:sz w:val="22"/>
                <w:szCs w:val="22"/>
                <w:rtl/>
                <w:lang w:val="en-US" w:bidi="ar-YE"/>
              </w:rPr>
            </w:pPr>
            <w:r w:rsidRPr="00D430A5">
              <w:rPr>
                <w:sz w:val="22"/>
                <w:szCs w:val="22"/>
                <w:rtl/>
                <w:lang w:val="en-US" w:bidi="ar-YE"/>
              </w:rPr>
              <w:t>وزارة الصحة العامة والسكان</w:t>
            </w:r>
            <w:r w:rsidRPr="00D430A5">
              <w:rPr>
                <w:rFonts w:hint="cs"/>
                <w:sz w:val="22"/>
                <w:szCs w:val="22"/>
                <w:rtl/>
                <w:lang w:val="en-US" w:bidi="ar-YE"/>
              </w:rPr>
              <w:t xml:space="preserve"> </w:t>
            </w:r>
          </w:p>
        </w:tc>
        <w:tc>
          <w:tcPr>
            <w:tcW w:w="1609" w:type="dxa"/>
          </w:tcPr>
          <w:p w:rsidR="006E07DB" w:rsidRPr="00D430A5" w:rsidRDefault="006E07DB" w:rsidP="00E751C9">
            <w:pPr>
              <w:rPr>
                <w:sz w:val="22"/>
                <w:szCs w:val="22"/>
                <w:rtl/>
                <w:lang w:val="en-US" w:bidi="ar-YE"/>
              </w:rPr>
            </w:pPr>
            <w:r w:rsidRPr="00D430A5">
              <w:rPr>
                <w:rFonts w:hint="cs"/>
                <w:sz w:val="22"/>
                <w:szCs w:val="22"/>
                <w:rtl/>
                <w:lang w:val="en-US" w:bidi="ar-YE"/>
              </w:rPr>
              <w:t>الأخصائي البيئي في مشروع الأشغال العامة</w:t>
            </w:r>
            <w:r w:rsidRPr="00D430A5">
              <w:rPr>
                <w:rFonts w:hint="cs"/>
                <w:sz w:val="22"/>
                <w:szCs w:val="22"/>
                <w:lang w:val="en-US" w:bidi="ar-YE"/>
              </w:rPr>
              <w:t xml:space="preserve"> </w:t>
            </w:r>
          </w:p>
        </w:tc>
      </w:tr>
      <w:tr w:rsidR="006E07DB" w:rsidRPr="0069632C" w:rsidTr="007C7968">
        <w:trPr>
          <w:jc w:val="center"/>
        </w:trPr>
        <w:tc>
          <w:tcPr>
            <w:tcW w:w="1439" w:type="dxa"/>
          </w:tcPr>
          <w:p w:rsidR="006E07DB" w:rsidRPr="0069632C" w:rsidRDefault="006E07DB" w:rsidP="00E751C9">
            <w:pPr>
              <w:rPr>
                <w:sz w:val="24"/>
                <w:szCs w:val="24"/>
                <w:rtl/>
                <w:lang w:val="en-US" w:bidi="ar-YE"/>
              </w:rPr>
            </w:pPr>
            <w:r w:rsidRPr="0069632C">
              <w:rPr>
                <w:rFonts w:hint="cs"/>
                <w:sz w:val="24"/>
                <w:szCs w:val="24"/>
                <w:rtl/>
                <w:lang w:val="en-US" w:bidi="ar-YE"/>
              </w:rPr>
              <w:t>النفاية الطبية</w:t>
            </w:r>
          </w:p>
        </w:tc>
        <w:tc>
          <w:tcPr>
            <w:tcW w:w="2226" w:type="dxa"/>
          </w:tcPr>
          <w:p w:rsidR="006E07DB" w:rsidRPr="0069632C" w:rsidRDefault="006E07DB" w:rsidP="00E751C9">
            <w:pPr>
              <w:rPr>
                <w:sz w:val="24"/>
                <w:szCs w:val="24"/>
                <w:rtl/>
                <w:lang w:val="en-US" w:bidi="ar-YE"/>
              </w:rPr>
            </w:pPr>
            <w:r w:rsidRPr="0069632C">
              <w:rPr>
                <w:rFonts w:hint="cs"/>
                <w:sz w:val="24"/>
                <w:szCs w:val="24"/>
                <w:rtl/>
                <w:lang w:val="en-US" w:bidi="ar-YE"/>
              </w:rPr>
              <w:t xml:space="preserve">نشر الأمراض </w:t>
            </w:r>
          </w:p>
        </w:tc>
        <w:tc>
          <w:tcPr>
            <w:tcW w:w="3049" w:type="dxa"/>
          </w:tcPr>
          <w:p w:rsidR="006E07DB" w:rsidRPr="0069632C" w:rsidRDefault="006E07DB" w:rsidP="00E751C9">
            <w:pPr>
              <w:rPr>
                <w:sz w:val="24"/>
                <w:szCs w:val="24"/>
                <w:rtl/>
                <w:lang w:val="en-US" w:bidi="ar-YE"/>
              </w:rPr>
            </w:pPr>
            <w:r w:rsidRPr="0069632C">
              <w:rPr>
                <w:rFonts w:hint="cs"/>
                <w:sz w:val="24"/>
                <w:szCs w:val="24"/>
                <w:rtl/>
                <w:lang w:val="en-US" w:bidi="ar-YE"/>
              </w:rPr>
              <w:t xml:space="preserve">أدرج محرقة في التصميم </w:t>
            </w:r>
          </w:p>
        </w:tc>
        <w:tc>
          <w:tcPr>
            <w:tcW w:w="1850" w:type="dxa"/>
          </w:tcPr>
          <w:p w:rsidR="006E07DB" w:rsidRPr="00D430A5" w:rsidRDefault="006E07DB" w:rsidP="00431430">
            <w:pPr>
              <w:rPr>
                <w:sz w:val="20"/>
                <w:szCs w:val="20"/>
                <w:rtl/>
                <w:lang w:val="en-US" w:bidi="ar-YE"/>
              </w:rPr>
            </w:pPr>
            <w:r w:rsidRPr="00D430A5">
              <w:rPr>
                <w:rFonts w:hint="cs"/>
                <w:sz w:val="20"/>
                <w:szCs w:val="20"/>
                <w:rtl/>
                <w:lang w:val="en-US" w:bidi="ar-YE"/>
              </w:rPr>
              <w:t>مهندسي تصميم مشروع التمويل الإضافي لمشروع الأشغال العامة كثيف العمالة</w:t>
            </w:r>
            <w:r w:rsidRPr="00D430A5">
              <w:rPr>
                <w:rFonts w:hint="cs"/>
                <w:sz w:val="20"/>
                <w:szCs w:val="20"/>
                <w:lang w:val="en-US" w:bidi="ar-YE"/>
              </w:rPr>
              <w:t xml:space="preserve"> </w:t>
            </w:r>
          </w:p>
        </w:tc>
        <w:tc>
          <w:tcPr>
            <w:tcW w:w="1609" w:type="dxa"/>
          </w:tcPr>
          <w:p w:rsidR="006E07DB" w:rsidRPr="00D430A5" w:rsidRDefault="006E07DB" w:rsidP="00E751C9">
            <w:pPr>
              <w:rPr>
                <w:sz w:val="22"/>
                <w:szCs w:val="22"/>
                <w:rtl/>
                <w:lang w:val="en-US" w:bidi="ar-YE"/>
              </w:rPr>
            </w:pPr>
            <w:r w:rsidRPr="00D430A5">
              <w:rPr>
                <w:rFonts w:hint="cs"/>
                <w:sz w:val="22"/>
                <w:szCs w:val="22"/>
                <w:rtl/>
                <w:lang w:val="en-US" w:bidi="ar-YE"/>
              </w:rPr>
              <w:t>الأخصائي البيئي في مشروع الأشغال العامة</w:t>
            </w:r>
          </w:p>
        </w:tc>
      </w:tr>
      <w:tr w:rsidR="006E07DB" w:rsidRPr="0069632C" w:rsidTr="007C7968">
        <w:trPr>
          <w:jc w:val="center"/>
        </w:trPr>
        <w:tc>
          <w:tcPr>
            <w:tcW w:w="1439" w:type="dxa"/>
          </w:tcPr>
          <w:p w:rsidR="006E07DB" w:rsidRPr="0069632C" w:rsidRDefault="006E07DB" w:rsidP="00E751C9">
            <w:pPr>
              <w:rPr>
                <w:sz w:val="24"/>
                <w:szCs w:val="24"/>
                <w:rtl/>
                <w:lang w:val="en-US" w:bidi="ar-YE"/>
              </w:rPr>
            </w:pPr>
            <w:r w:rsidRPr="0069632C">
              <w:rPr>
                <w:rFonts w:hint="cs"/>
                <w:sz w:val="24"/>
                <w:szCs w:val="24"/>
                <w:rtl/>
                <w:lang w:val="en-US" w:bidi="ar-YE"/>
              </w:rPr>
              <w:t>الصحة</w:t>
            </w:r>
          </w:p>
        </w:tc>
        <w:tc>
          <w:tcPr>
            <w:tcW w:w="2226" w:type="dxa"/>
          </w:tcPr>
          <w:p w:rsidR="006E07DB" w:rsidRPr="0069632C" w:rsidRDefault="006E07DB" w:rsidP="00E751C9">
            <w:pPr>
              <w:rPr>
                <w:sz w:val="24"/>
                <w:szCs w:val="24"/>
                <w:rtl/>
                <w:lang w:val="en-US" w:bidi="ar-YE"/>
              </w:rPr>
            </w:pPr>
            <w:r w:rsidRPr="0069632C">
              <w:rPr>
                <w:rFonts w:hint="cs"/>
                <w:sz w:val="24"/>
                <w:szCs w:val="24"/>
                <w:rtl/>
                <w:lang w:val="en-US" w:bidi="ar-YE"/>
              </w:rPr>
              <w:t>انعدام أو فشل مرافق الإصحاح</w:t>
            </w:r>
          </w:p>
        </w:tc>
        <w:tc>
          <w:tcPr>
            <w:tcW w:w="3049" w:type="dxa"/>
          </w:tcPr>
          <w:p w:rsidR="006E07DB" w:rsidRPr="0069632C" w:rsidRDefault="006E07DB" w:rsidP="00E751C9">
            <w:pPr>
              <w:rPr>
                <w:sz w:val="24"/>
                <w:szCs w:val="24"/>
                <w:rtl/>
                <w:lang w:val="en-US" w:bidi="ar-YE"/>
              </w:rPr>
            </w:pPr>
            <w:r w:rsidRPr="0069632C">
              <w:rPr>
                <w:rFonts w:hint="cs"/>
                <w:sz w:val="24"/>
                <w:szCs w:val="24"/>
                <w:rtl/>
                <w:lang w:val="en-US" w:bidi="ar-YE"/>
              </w:rPr>
              <w:t xml:space="preserve">أضف مرافق إصحاح في التصميم أو قم برفع كفاءة المرافق الموجودة </w:t>
            </w:r>
          </w:p>
        </w:tc>
        <w:tc>
          <w:tcPr>
            <w:tcW w:w="1850" w:type="dxa"/>
          </w:tcPr>
          <w:p w:rsidR="006E07DB" w:rsidRPr="00D430A5" w:rsidRDefault="006E07DB" w:rsidP="00EC6262">
            <w:pPr>
              <w:rPr>
                <w:sz w:val="20"/>
                <w:szCs w:val="20"/>
                <w:rtl/>
                <w:lang w:val="en-US" w:bidi="ar-YE"/>
              </w:rPr>
            </w:pPr>
            <w:r w:rsidRPr="00D430A5">
              <w:rPr>
                <w:rFonts w:hint="cs"/>
                <w:sz w:val="20"/>
                <w:szCs w:val="20"/>
                <w:rtl/>
                <w:lang w:val="en-US" w:bidi="ar-YE"/>
              </w:rPr>
              <w:t>مهندسي تصميم مشروع التمويل الإضافي لمشروع الأشغال العامة كثيف العمالة</w:t>
            </w:r>
            <w:r w:rsidRPr="00D430A5">
              <w:rPr>
                <w:rFonts w:hint="cs"/>
                <w:sz w:val="20"/>
                <w:szCs w:val="20"/>
                <w:lang w:val="en-US" w:bidi="ar-YE"/>
              </w:rPr>
              <w:t xml:space="preserve"> </w:t>
            </w:r>
          </w:p>
        </w:tc>
        <w:tc>
          <w:tcPr>
            <w:tcW w:w="1609" w:type="dxa"/>
          </w:tcPr>
          <w:p w:rsidR="006E07DB" w:rsidRPr="0069632C" w:rsidRDefault="006E07DB" w:rsidP="00EC6262">
            <w:pPr>
              <w:rPr>
                <w:sz w:val="24"/>
                <w:szCs w:val="24"/>
                <w:rtl/>
                <w:lang w:val="en-US" w:bidi="ar-YE"/>
              </w:rPr>
            </w:pPr>
            <w:r w:rsidRPr="0069632C">
              <w:rPr>
                <w:rFonts w:hint="cs"/>
                <w:sz w:val="24"/>
                <w:szCs w:val="24"/>
                <w:rtl/>
                <w:lang w:val="en-US" w:bidi="ar-YE"/>
              </w:rPr>
              <w:t>الأخصائي البيئي في مشروع الأشغال العامة</w:t>
            </w:r>
          </w:p>
        </w:tc>
      </w:tr>
      <w:tr w:rsidR="005142D6" w:rsidRPr="00D430A5" w:rsidTr="00D430A5">
        <w:trPr>
          <w:jc w:val="center"/>
        </w:trPr>
        <w:tc>
          <w:tcPr>
            <w:tcW w:w="10173" w:type="dxa"/>
            <w:gridSpan w:val="5"/>
            <w:shd w:val="clear" w:color="auto" w:fill="F2F2F2" w:themeFill="background1" w:themeFillShade="F2"/>
          </w:tcPr>
          <w:p w:rsidR="005142D6" w:rsidRPr="00D430A5" w:rsidRDefault="005142D6" w:rsidP="00D6679C">
            <w:pPr>
              <w:jc w:val="center"/>
              <w:rPr>
                <w:b/>
                <w:bCs/>
                <w:rtl/>
                <w:lang w:val="en-US" w:bidi="ar-YE"/>
              </w:rPr>
            </w:pPr>
            <w:r w:rsidRPr="00D430A5">
              <w:rPr>
                <w:rFonts w:hint="cs"/>
                <w:b/>
                <w:bCs/>
                <w:rtl/>
                <w:lang w:val="en-US" w:bidi="ar-YE"/>
              </w:rPr>
              <w:t>مرحلة الإنشاءات</w:t>
            </w:r>
          </w:p>
        </w:tc>
      </w:tr>
      <w:tr w:rsidR="008D4403" w:rsidRPr="00D430A5" w:rsidTr="007C7968">
        <w:trPr>
          <w:jc w:val="center"/>
        </w:trPr>
        <w:tc>
          <w:tcPr>
            <w:tcW w:w="1439" w:type="dxa"/>
          </w:tcPr>
          <w:p w:rsidR="008D4403" w:rsidRPr="00D430A5" w:rsidRDefault="008D4403" w:rsidP="00D430A5">
            <w:pPr>
              <w:jc w:val="center"/>
              <w:rPr>
                <w:b/>
                <w:bCs/>
                <w:sz w:val="24"/>
                <w:szCs w:val="24"/>
                <w:rtl/>
                <w:lang w:val="en-US" w:bidi="ar-YE"/>
              </w:rPr>
            </w:pPr>
            <w:r w:rsidRPr="00D430A5">
              <w:rPr>
                <w:rFonts w:hint="cs"/>
                <w:b/>
                <w:bCs/>
                <w:sz w:val="24"/>
                <w:szCs w:val="24"/>
                <w:rtl/>
                <w:lang w:val="en-US" w:bidi="ar-YE"/>
              </w:rPr>
              <w:t>البند</w:t>
            </w:r>
          </w:p>
        </w:tc>
        <w:tc>
          <w:tcPr>
            <w:tcW w:w="2226" w:type="dxa"/>
          </w:tcPr>
          <w:p w:rsidR="008D4403" w:rsidRPr="00D430A5" w:rsidRDefault="008D4403" w:rsidP="00D430A5">
            <w:pPr>
              <w:jc w:val="center"/>
              <w:rPr>
                <w:b/>
                <w:bCs/>
                <w:sz w:val="24"/>
                <w:szCs w:val="24"/>
                <w:rtl/>
                <w:lang w:val="en-US" w:bidi="ar-YE"/>
              </w:rPr>
            </w:pPr>
            <w:r w:rsidRPr="00D430A5">
              <w:rPr>
                <w:rFonts w:hint="cs"/>
                <w:b/>
                <w:bCs/>
                <w:sz w:val="24"/>
                <w:szCs w:val="24"/>
                <w:rtl/>
                <w:lang w:val="en-US" w:bidi="ar-YE"/>
              </w:rPr>
              <w:t>الأثر السلبي المحتمل</w:t>
            </w:r>
          </w:p>
        </w:tc>
        <w:tc>
          <w:tcPr>
            <w:tcW w:w="3049" w:type="dxa"/>
          </w:tcPr>
          <w:p w:rsidR="008D4403" w:rsidRPr="00D430A5" w:rsidRDefault="008D4403" w:rsidP="00D430A5">
            <w:pPr>
              <w:jc w:val="center"/>
              <w:rPr>
                <w:b/>
                <w:bCs/>
                <w:sz w:val="24"/>
                <w:szCs w:val="24"/>
                <w:rtl/>
                <w:lang w:val="en-US" w:bidi="ar-YE"/>
              </w:rPr>
            </w:pPr>
            <w:r w:rsidRPr="00D430A5">
              <w:rPr>
                <w:rFonts w:hint="cs"/>
                <w:b/>
                <w:bCs/>
                <w:sz w:val="24"/>
                <w:szCs w:val="24"/>
                <w:rtl/>
                <w:lang w:val="en-US" w:bidi="ar-YE"/>
              </w:rPr>
              <w:t>إجراء التخفيف</w:t>
            </w:r>
          </w:p>
        </w:tc>
        <w:tc>
          <w:tcPr>
            <w:tcW w:w="1850" w:type="dxa"/>
          </w:tcPr>
          <w:p w:rsidR="008D4403" w:rsidRPr="00D430A5" w:rsidRDefault="008D4403" w:rsidP="00D430A5">
            <w:pPr>
              <w:jc w:val="center"/>
              <w:rPr>
                <w:b/>
                <w:bCs/>
                <w:sz w:val="24"/>
                <w:szCs w:val="24"/>
                <w:rtl/>
                <w:lang w:val="en-US" w:bidi="ar-YE"/>
              </w:rPr>
            </w:pPr>
            <w:r w:rsidRPr="00D430A5">
              <w:rPr>
                <w:rFonts w:hint="cs"/>
                <w:b/>
                <w:bCs/>
                <w:sz w:val="24"/>
                <w:szCs w:val="24"/>
                <w:rtl/>
                <w:lang w:val="en-US" w:bidi="ar-YE"/>
              </w:rPr>
              <w:t>مسئولية التنفيذ والتكلفة</w:t>
            </w:r>
          </w:p>
        </w:tc>
        <w:tc>
          <w:tcPr>
            <w:tcW w:w="1609" w:type="dxa"/>
          </w:tcPr>
          <w:p w:rsidR="008D4403" w:rsidRPr="00D430A5" w:rsidRDefault="008D4403" w:rsidP="00D430A5">
            <w:pPr>
              <w:jc w:val="center"/>
              <w:rPr>
                <w:b/>
                <w:bCs/>
                <w:sz w:val="24"/>
                <w:szCs w:val="24"/>
                <w:rtl/>
                <w:lang w:val="en-US" w:bidi="ar-YE"/>
              </w:rPr>
            </w:pPr>
            <w:r w:rsidRPr="00D430A5">
              <w:rPr>
                <w:rFonts w:hint="cs"/>
                <w:b/>
                <w:bCs/>
                <w:sz w:val="24"/>
                <w:szCs w:val="24"/>
                <w:rtl/>
                <w:lang w:val="en-US" w:bidi="ar-YE"/>
              </w:rPr>
              <w:t>مسئولية المراقبة</w:t>
            </w:r>
          </w:p>
        </w:tc>
      </w:tr>
      <w:tr w:rsidR="008D4403" w:rsidRPr="0069632C" w:rsidTr="007C7968">
        <w:trPr>
          <w:jc w:val="center"/>
        </w:trPr>
        <w:tc>
          <w:tcPr>
            <w:tcW w:w="1439" w:type="dxa"/>
          </w:tcPr>
          <w:p w:rsidR="008D4403" w:rsidRPr="0069632C" w:rsidRDefault="008D4403" w:rsidP="00E751C9">
            <w:pPr>
              <w:rPr>
                <w:sz w:val="24"/>
                <w:szCs w:val="24"/>
                <w:rtl/>
                <w:lang w:val="en-US" w:bidi="ar-YE"/>
              </w:rPr>
            </w:pPr>
            <w:r w:rsidRPr="0069632C">
              <w:rPr>
                <w:rFonts w:hint="cs"/>
                <w:sz w:val="24"/>
                <w:szCs w:val="24"/>
                <w:rtl/>
                <w:lang w:val="en-US" w:bidi="ar-YE"/>
              </w:rPr>
              <w:t>الهواء المحيط</w:t>
            </w:r>
          </w:p>
        </w:tc>
        <w:tc>
          <w:tcPr>
            <w:tcW w:w="2226" w:type="dxa"/>
          </w:tcPr>
          <w:p w:rsidR="008D4403" w:rsidRPr="0069632C" w:rsidRDefault="008D4403" w:rsidP="00E751C9">
            <w:pPr>
              <w:rPr>
                <w:sz w:val="24"/>
                <w:szCs w:val="24"/>
                <w:rtl/>
                <w:lang w:val="en-US" w:bidi="ar-YE"/>
              </w:rPr>
            </w:pPr>
            <w:r w:rsidRPr="0069632C">
              <w:rPr>
                <w:rFonts w:hint="cs"/>
                <w:sz w:val="24"/>
                <w:szCs w:val="24"/>
                <w:rtl/>
                <w:lang w:val="en-US" w:bidi="ar-YE"/>
              </w:rPr>
              <w:t>زيادة مستويات الغبار والضوضاء والاهتزاز</w:t>
            </w:r>
          </w:p>
        </w:tc>
        <w:tc>
          <w:tcPr>
            <w:tcW w:w="3049" w:type="dxa"/>
          </w:tcPr>
          <w:p w:rsidR="008D4403" w:rsidRPr="0069632C" w:rsidRDefault="008D4403" w:rsidP="001B35B1">
            <w:pPr>
              <w:rPr>
                <w:sz w:val="24"/>
                <w:szCs w:val="24"/>
                <w:rtl/>
                <w:lang w:val="en-US" w:bidi="ar-YE"/>
              </w:rPr>
            </w:pPr>
            <w:r w:rsidRPr="0069632C">
              <w:rPr>
                <w:rFonts w:hint="cs"/>
                <w:sz w:val="24"/>
                <w:szCs w:val="24"/>
                <w:rtl/>
                <w:lang w:val="en-US" w:bidi="ar-YE"/>
              </w:rPr>
              <w:t xml:space="preserve">أشعر البيوت المجاورة. </w:t>
            </w:r>
            <w:r w:rsidR="001B35B1" w:rsidRPr="0069632C">
              <w:rPr>
                <w:rFonts w:hint="cs"/>
                <w:sz w:val="24"/>
                <w:szCs w:val="24"/>
                <w:rtl/>
                <w:lang w:val="en-US" w:bidi="ar-YE"/>
              </w:rPr>
              <w:t>تجنب</w:t>
            </w:r>
            <w:r w:rsidR="005D25CD" w:rsidRPr="0069632C">
              <w:rPr>
                <w:rFonts w:hint="cs"/>
                <w:sz w:val="24"/>
                <w:szCs w:val="24"/>
                <w:rtl/>
                <w:lang w:val="en-US" w:bidi="ar-YE"/>
              </w:rPr>
              <w:t xml:space="preserve"> العمل أثناء ساعات ال</w:t>
            </w:r>
            <w:r w:rsidR="00CF562D" w:rsidRPr="0069632C">
              <w:rPr>
                <w:rFonts w:hint="cs"/>
                <w:sz w:val="24"/>
                <w:szCs w:val="24"/>
                <w:rtl/>
                <w:lang w:val="en-US" w:bidi="ar-YE"/>
              </w:rPr>
              <w:t xml:space="preserve">ليل </w:t>
            </w:r>
          </w:p>
        </w:tc>
        <w:tc>
          <w:tcPr>
            <w:tcW w:w="1850" w:type="dxa"/>
          </w:tcPr>
          <w:p w:rsidR="008D4403" w:rsidRPr="0069632C" w:rsidRDefault="001B35B1" w:rsidP="00EC6262">
            <w:pPr>
              <w:rPr>
                <w:sz w:val="24"/>
                <w:szCs w:val="24"/>
                <w:rtl/>
                <w:lang w:val="en-US" w:bidi="ar-YE"/>
              </w:rPr>
            </w:pPr>
            <w:r w:rsidRPr="0069632C">
              <w:rPr>
                <w:rFonts w:hint="cs"/>
                <w:sz w:val="24"/>
                <w:szCs w:val="24"/>
                <w:rtl/>
                <w:lang w:val="en-US" w:bidi="ar-YE"/>
              </w:rPr>
              <w:t>المقاولين المنفذين</w:t>
            </w:r>
          </w:p>
        </w:tc>
        <w:tc>
          <w:tcPr>
            <w:tcW w:w="1609" w:type="dxa"/>
          </w:tcPr>
          <w:p w:rsidR="008D4403" w:rsidRPr="00D430A5" w:rsidRDefault="00FD03AE" w:rsidP="00EC6262">
            <w:pPr>
              <w:rPr>
                <w:sz w:val="22"/>
                <w:szCs w:val="22"/>
                <w:rtl/>
                <w:lang w:val="en-US" w:bidi="ar-YE"/>
              </w:rPr>
            </w:pPr>
            <w:r w:rsidRPr="00D430A5">
              <w:rPr>
                <w:sz w:val="22"/>
                <w:szCs w:val="22"/>
                <w:rtl/>
                <w:lang w:val="en-US" w:bidi="ar-YE"/>
              </w:rPr>
              <w:t>الأخصائي البيئي في مشروع الأشغال العامة</w:t>
            </w:r>
          </w:p>
        </w:tc>
      </w:tr>
      <w:tr w:rsidR="0014182C" w:rsidRPr="0069632C" w:rsidTr="007C7968">
        <w:trPr>
          <w:jc w:val="center"/>
        </w:trPr>
        <w:tc>
          <w:tcPr>
            <w:tcW w:w="1439" w:type="dxa"/>
          </w:tcPr>
          <w:p w:rsidR="0014182C" w:rsidRPr="0069632C" w:rsidRDefault="00A426CD" w:rsidP="00E751C9">
            <w:pPr>
              <w:rPr>
                <w:sz w:val="24"/>
                <w:szCs w:val="24"/>
                <w:rtl/>
                <w:lang w:val="en-US" w:bidi="ar-YE"/>
              </w:rPr>
            </w:pPr>
            <w:r w:rsidRPr="0069632C">
              <w:rPr>
                <w:rFonts w:hint="cs"/>
                <w:sz w:val="24"/>
                <w:szCs w:val="24"/>
                <w:rtl/>
                <w:lang w:val="en-US" w:bidi="ar-YE"/>
              </w:rPr>
              <w:t>السلامة</w:t>
            </w:r>
          </w:p>
        </w:tc>
        <w:tc>
          <w:tcPr>
            <w:tcW w:w="2226" w:type="dxa"/>
          </w:tcPr>
          <w:p w:rsidR="0014182C" w:rsidRPr="0069632C" w:rsidRDefault="00A02919" w:rsidP="00E751C9">
            <w:pPr>
              <w:rPr>
                <w:sz w:val="24"/>
                <w:szCs w:val="24"/>
                <w:rtl/>
                <w:lang w:val="en-US" w:bidi="ar-YE"/>
              </w:rPr>
            </w:pPr>
            <w:r w:rsidRPr="0069632C">
              <w:rPr>
                <w:rFonts w:hint="cs"/>
                <w:sz w:val="24"/>
                <w:szCs w:val="24"/>
                <w:rtl/>
                <w:lang w:val="en-US" w:bidi="ar-YE"/>
              </w:rPr>
              <w:t xml:space="preserve">زيادة إمكانية الحوادث </w:t>
            </w:r>
          </w:p>
        </w:tc>
        <w:tc>
          <w:tcPr>
            <w:tcW w:w="3049" w:type="dxa"/>
          </w:tcPr>
          <w:p w:rsidR="0014182C" w:rsidRPr="0083575D" w:rsidRDefault="00B96325" w:rsidP="001B35B1">
            <w:pPr>
              <w:rPr>
                <w:sz w:val="20"/>
                <w:szCs w:val="20"/>
                <w:rtl/>
                <w:lang w:val="en-US" w:bidi="ar-YE"/>
              </w:rPr>
            </w:pPr>
            <w:r w:rsidRPr="0083575D">
              <w:rPr>
                <w:rFonts w:hint="cs"/>
                <w:sz w:val="20"/>
                <w:szCs w:val="20"/>
                <w:rtl/>
                <w:lang w:val="en-US" w:bidi="ar-YE"/>
              </w:rPr>
              <w:t>عليك بحماية موقع الإنشاءات من الأشخاص الغير مرخص لهم.</w:t>
            </w:r>
          </w:p>
          <w:p w:rsidR="00B96325" w:rsidRPr="0083575D" w:rsidRDefault="00B96325" w:rsidP="001B35B1">
            <w:pPr>
              <w:rPr>
                <w:sz w:val="20"/>
                <w:szCs w:val="20"/>
                <w:rtl/>
                <w:lang w:val="en-US" w:bidi="ar-YE"/>
              </w:rPr>
            </w:pPr>
            <w:r w:rsidRPr="0083575D">
              <w:rPr>
                <w:rFonts w:hint="cs"/>
                <w:sz w:val="20"/>
                <w:szCs w:val="20"/>
                <w:rtl/>
                <w:lang w:val="en-US" w:bidi="ar-YE"/>
              </w:rPr>
              <w:t xml:space="preserve">وفر الدعم المناسب </w:t>
            </w:r>
            <w:r w:rsidR="00B8273C" w:rsidRPr="0083575D">
              <w:rPr>
                <w:rFonts w:hint="cs"/>
                <w:sz w:val="20"/>
                <w:szCs w:val="20"/>
                <w:rtl/>
                <w:lang w:val="en-US" w:bidi="ar-YE"/>
              </w:rPr>
              <w:t>لل</w:t>
            </w:r>
            <w:r w:rsidR="005457E8" w:rsidRPr="0083575D">
              <w:rPr>
                <w:rFonts w:hint="cs"/>
                <w:sz w:val="20"/>
                <w:szCs w:val="20"/>
                <w:rtl/>
                <w:lang w:val="en-US" w:bidi="ar-YE"/>
              </w:rPr>
              <w:t>حفريات من أجل الحماية من الانهيار.</w:t>
            </w:r>
          </w:p>
          <w:p w:rsidR="005457E8" w:rsidRPr="0083575D" w:rsidRDefault="005457E8" w:rsidP="001B35B1">
            <w:pPr>
              <w:rPr>
                <w:sz w:val="20"/>
                <w:szCs w:val="20"/>
                <w:rtl/>
                <w:lang w:val="en-US" w:bidi="ar-YE"/>
              </w:rPr>
            </w:pPr>
            <w:r w:rsidRPr="0083575D">
              <w:rPr>
                <w:rFonts w:hint="cs"/>
                <w:sz w:val="20"/>
                <w:szCs w:val="20"/>
                <w:rtl/>
                <w:lang w:val="en-US" w:bidi="ar-YE"/>
              </w:rPr>
              <w:t xml:space="preserve">حسن </w:t>
            </w:r>
            <w:r w:rsidR="00DA7EC5" w:rsidRPr="0083575D">
              <w:rPr>
                <w:rFonts w:hint="cs"/>
                <w:sz w:val="20"/>
                <w:szCs w:val="20"/>
                <w:rtl/>
                <w:lang w:val="en-US" w:bidi="ar-YE"/>
              </w:rPr>
              <w:t>جاهزية المرافق الصحية في المنطقة للتعامل مع حالات الطوارئ</w:t>
            </w:r>
            <w:r w:rsidR="00D54C8D" w:rsidRPr="0083575D">
              <w:rPr>
                <w:rFonts w:hint="cs"/>
                <w:sz w:val="20"/>
                <w:szCs w:val="20"/>
                <w:rtl/>
                <w:lang w:val="en-US" w:bidi="ar-YE"/>
              </w:rPr>
              <w:t>.</w:t>
            </w:r>
          </w:p>
          <w:p w:rsidR="00D54C8D" w:rsidRPr="0083575D" w:rsidRDefault="00EF1C17" w:rsidP="001B35B1">
            <w:pPr>
              <w:rPr>
                <w:sz w:val="20"/>
                <w:szCs w:val="20"/>
                <w:rtl/>
                <w:lang w:val="en-US" w:bidi="ar-YE"/>
              </w:rPr>
            </w:pPr>
            <w:r w:rsidRPr="0083575D">
              <w:rPr>
                <w:rFonts w:hint="cs"/>
                <w:sz w:val="20"/>
                <w:szCs w:val="20"/>
                <w:rtl/>
                <w:lang w:val="en-US" w:bidi="ar-YE"/>
              </w:rPr>
              <w:t>زود العاملين بملابس واقية</w:t>
            </w:r>
          </w:p>
        </w:tc>
        <w:tc>
          <w:tcPr>
            <w:tcW w:w="1850" w:type="dxa"/>
          </w:tcPr>
          <w:p w:rsidR="0014182C" w:rsidRPr="00D430A5" w:rsidRDefault="00AE617D" w:rsidP="00EC6262">
            <w:pPr>
              <w:rPr>
                <w:sz w:val="22"/>
                <w:szCs w:val="22"/>
                <w:rtl/>
                <w:lang w:val="en-US" w:bidi="ar-YE"/>
              </w:rPr>
            </w:pPr>
            <w:r w:rsidRPr="00D430A5">
              <w:rPr>
                <w:rFonts w:hint="cs"/>
                <w:sz w:val="22"/>
                <w:szCs w:val="22"/>
                <w:rtl/>
                <w:lang w:val="en-US" w:bidi="ar-YE"/>
              </w:rPr>
              <w:t>المقاول المنفذين</w:t>
            </w:r>
          </w:p>
          <w:p w:rsidR="00AE617D" w:rsidRPr="00D430A5" w:rsidRDefault="00C34385" w:rsidP="00EC6262">
            <w:pPr>
              <w:rPr>
                <w:sz w:val="22"/>
                <w:szCs w:val="22"/>
                <w:rtl/>
                <w:lang w:val="en-US" w:bidi="ar-YE"/>
              </w:rPr>
            </w:pPr>
            <w:r w:rsidRPr="00D430A5">
              <w:rPr>
                <w:rFonts w:hint="cs"/>
                <w:sz w:val="22"/>
                <w:szCs w:val="22"/>
                <w:rtl/>
                <w:lang w:val="en-US" w:bidi="ar-YE"/>
              </w:rPr>
              <w:t xml:space="preserve">السلطات المحلية مع </w:t>
            </w:r>
            <w:r w:rsidR="00B14641" w:rsidRPr="00D430A5">
              <w:rPr>
                <w:sz w:val="22"/>
                <w:szCs w:val="22"/>
                <w:rtl/>
                <w:lang w:val="en-US" w:bidi="ar-YE"/>
              </w:rPr>
              <w:t>وزارة الصحة العامة والسكان</w:t>
            </w:r>
          </w:p>
        </w:tc>
        <w:tc>
          <w:tcPr>
            <w:tcW w:w="1609" w:type="dxa"/>
          </w:tcPr>
          <w:p w:rsidR="0014182C" w:rsidRPr="00D430A5" w:rsidRDefault="00BA5B88" w:rsidP="00EC6262">
            <w:pPr>
              <w:rPr>
                <w:sz w:val="22"/>
                <w:szCs w:val="22"/>
                <w:rtl/>
                <w:lang w:val="en-US" w:bidi="ar-YE"/>
              </w:rPr>
            </w:pPr>
            <w:r w:rsidRPr="00D430A5">
              <w:rPr>
                <w:sz w:val="22"/>
                <w:szCs w:val="22"/>
                <w:rtl/>
                <w:lang w:val="en-US" w:bidi="ar-YE"/>
              </w:rPr>
              <w:t>الأخصائي البيئي في مشروع الأشغال العامة</w:t>
            </w:r>
          </w:p>
        </w:tc>
      </w:tr>
      <w:tr w:rsidR="004A2ACB" w:rsidRPr="0069632C" w:rsidTr="007C7968">
        <w:trPr>
          <w:jc w:val="center"/>
        </w:trPr>
        <w:tc>
          <w:tcPr>
            <w:tcW w:w="1439" w:type="dxa"/>
          </w:tcPr>
          <w:p w:rsidR="004A2ACB" w:rsidRPr="0069632C" w:rsidRDefault="00D52BBC" w:rsidP="00E751C9">
            <w:pPr>
              <w:rPr>
                <w:sz w:val="24"/>
                <w:szCs w:val="24"/>
                <w:rtl/>
                <w:lang w:val="en-US" w:bidi="ar-YE"/>
              </w:rPr>
            </w:pPr>
            <w:r w:rsidRPr="0069632C">
              <w:rPr>
                <w:rFonts w:hint="cs"/>
                <w:sz w:val="24"/>
                <w:szCs w:val="24"/>
                <w:rtl/>
                <w:lang w:val="en-US" w:bidi="ar-YE"/>
              </w:rPr>
              <w:lastRenderedPageBreak/>
              <w:t>ما يصادف من الآثار</w:t>
            </w:r>
          </w:p>
        </w:tc>
        <w:tc>
          <w:tcPr>
            <w:tcW w:w="2226" w:type="dxa"/>
          </w:tcPr>
          <w:p w:rsidR="004A2ACB" w:rsidRPr="0069632C" w:rsidRDefault="00DD68F6" w:rsidP="00E751C9">
            <w:pPr>
              <w:rPr>
                <w:sz w:val="24"/>
                <w:szCs w:val="24"/>
                <w:rtl/>
                <w:lang w:val="en-US" w:bidi="ar-YE"/>
              </w:rPr>
            </w:pPr>
            <w:r w:rsidRPr="0069632C">
              <w:rPr>
                <w:rFonts w:hint="cs"/>
                <w:sz w:val="24"/>
                <w:szCs w:val="24"/>
                <w:rtl/>
                <w:lang w:val="en-US" w:bidi="ar-YE"/>
              </w:rPr>
              <w:t xml:space="preserve">الإضرار بما يصادف من </w:t>
            </w:r>
            <w:r w:rsidR="00BE5A77" w:rsidRPr="0069632C">
              <w:rPr>
                <w:rFonts w:hint="cs"/>
                <w:sz w:val="24"/>
                <w:szCs w:val="24"/>
                <w:rtl/>
                <w:lang w:val="en-US" w:bidi="ar-YE"/>
              </w:rPr>
              <w:t>الآثار</w:t>
            </w:r>
            <w:r w:rsidR="008C472E" w:rsidRPr="0069632C">
              <w:rPr>
                <w:rFonts w:hint="cs"/>
                <w:sz w:val="24"/>
                <w:szCs w:val="24"/>
                <w:rtl/>
                <w:lang w:val="en-US" w:bidi="ar-YE"/>
              </w:rPr>
              <w:t xml:space="preserve"> الهامة </w:t>
            </w:r>
            <w:r w:rsidR="00C31396" w:rsidRPr="0069632C">
              <w:rPr>
                <w:rFonts w:hint="cs"/>
                <w:sz w:val="24"/>
                <w:szCs w:val="24"/>
                <w:rtl/>
                <w:lang w:val="en-US" w:bidi="ar-YE"/>
              </w:rPr>
              <w:t xml:space="preserve">و/أو الثمينة </w:t>
            </w:r>
          </w:p>
        </w:tc>
        <w:tc>
          <w:tcPr>
            <w:tcW w:w="3049" w:type="dxa"/>
          </w:tcPr>
          <w:p w:rsidR="004A2ACB" w:rsidRPr="0083575D" w:rsidRDefault="00CD5096" w:rsidP="001B35B1">
            <w:pPr>
              <w:rPr>
                <w:sz w:val="22"/>
                <w:szCs w:val="22"/>
                <w:rtl/>
                <w:lang w:val="en-US" w:bidi="ar-YE"/>
              </w:rPr>
            </w:pPr>
            <w:r w:rsidRPr="0083575D">
              <w:rPr>
                <w:rFonts w:hint="cs"/>
                <w:sz w:val="22"/>
                <w:szCs w:val="22"/>
                <w:rtl/>
                <w:lang w:val="en-US" w:bidi="ar-YE"/>
              </w:rPr>
              <w:t xml:space="preserve">ينبغي أن يدرج في العقود شروط </w:t>
            </w:r>
            <w:r w:rsidR="00316B9E" w:rsidRPr="0083575D">
              <w:rPr>
                <w:rFonts w:hint="cs"/>
                <w:sz w:val="22"/>
                <w:szCs w:val="22"/>
                <w:rtl/>
                <w:lang w:val="en-US" w:bidi="ar-YE"/>
              </w:rPr>
              <w:t>لما يوجد بالصدفة</w:t>
            </w:r>
            <w:r w:rsidR="00DC25BB" w:rsidRPr="0083575D">
              <w:rPr>
                <w:rFonts w:hint="cs"/>
                <w:sz w:val="22"/>
                <w:szCs w:val="22"/>
                <w:rtl/>
                <w:lang w:val="en-US" w:bidi="ar-YE"/>
              </w:rPr>
              <w:t xml:space="preserve">. </w:t>
            </w:r>
            <w:r w:rsidR="000125FD" w:rsidRPr="0083575D">
              <w:rPr>
                <w:rFonts w:hint="cs"/>
                <w:sz w:val="22"/>
                <w:szCs w:val="22"/>
                <w:rtl/>
                <w:lang w:val="en-US" w:bidi="ar-YE"/>
              </w:rPr>
              <w:t xml:space="preserve">سيكون مكان التدريب للفريق/المشرفين من أجل تحديد </w:t>
            </w:r>
            <w:r w:rsidR="00C35596" w:rsidRPr="0083575D">
              <w:rPr>
                <w:rFonts w:hint="cs"/>
                <w:sz w:val="22"/>
                <w:szCs w:val="22"/>
                <w:rtl/>
                <w:lang w:val="en-US" w:bidi="ar-YE"/>
              </w:rPr>
              <w:t xml:space="preserve">مكان </w:t>
            </w:r>
            <w:r w:rsidR="003668CC" w:rsidRPr="0083575D">
              <w:rPr>
                <w:rFonts w:hint="cs"/>
                <w:sz w:val="22"/>
                <w:szCs w:val="22"/>
                <w:rtl/>
                <w:lang w:val="en-US" w:bidi="ar-YE"/>
              </w:rPr>
              <w:t xml:space="preserve">ما يمكن وجودة من الآثار. </w:t>
            </w:r>
            <w:r w:rsidR="00765EBC" w:rsidRPr="0083575D">
              <w:rPr>
                <w:rFonts w:hint="cs"/>
                <w:sz w:val="22"/>
                <w:szCs w:val="22"/>
                <w:rtl/>
                <w:lang w:val="en-US" w:bidi="ar-YE"/>
              </w:rPr>
              <w:t xml:space="preserve">وفي حالة </w:t>
            </w:r>
            <w:r w:rsidR="00565283" w:rsidRPr="0083575D">
              <w:rPr>
                <w:rFonts w:hint="cs"/>
                <w:sz w:val="22"/>
                <w:szCs w:val="22"/>
                <w:rtl/>
                <w:lang w:val="en-US" w:bidi="ar-YE"/>
              </w:rPr>
              <w:t xml:space="preserve">وجود محتمل ارتبط بإدارة الآثار </w:t>
            </w:r>
            <w:r w:rsidR="005D4261" w:rsidRPr="0083575D">
              <w:rPr>
                <w:rFonts w:hint="cs"/>
                <w:sz w:val="22"/>
                <w:szCs w:val="22"/>
                <w:rtl/>
                <w:lang w:val="en-US" w:bidi="ar-YE"/>
              </w:rPr>
              <w:t>في وزارة الثقافة أو جامعة محلية من أجل التقييم والتصرف السريع</w:t>
            </w:r>
          </w:p>
        </w:tc>
        <w:tc>
          <w:tcPr>
            <w:tcW w:w="1850" w:type="dxa"/>
          </w:tcPr>
          <w:p w:rsidR="004A2ACB" w:rsidRPr="0069632C" w:rsidRDefault="00A17D69" w:rsidP="00EC6262">
            <w:pPr>
              <w:rPr>
                <w:sz w:val="24"/>
                <w:szCs w:val="24"/>
                <w:rtl/>
                <w:lang w:val="en-US" w:bidi="ar-YE"/>
              </w:rPr>
            </w:pPr>
            <w:r w:rsidRPr="0069632C">
              <w:rPr>
                <w:rFonts w:hint="cs"/>
                <w:sz w:val="24"/>
                <w:szCs w:val="24"/>
                <w:rtl/>
                <w:lang w:val="en-US" w:bidi="ar-YE"/>
              </w:rPr>
              <w:t>مشرفو</w:t>
            </w:r>
            <w:r w:rsidR="008C72CD" w:rsidRPr="0069632C">
              <w:rPr>
                <w:rFonts w:hint="cs"/>
                <w:sz w:val="24"/>
                <w:szCs w:val="24"/>
                <w:rtl/>
                <w:lang w:val="en-US" w:bidi="ar-YE"/>
              </w:rPr>
              <w:t xml:space="preserve"> مشروع الأشغال العامة</w:t>
            </w:r>
            <w:r w:rsidR="008C72CD" w:rsidRPr="0069632C">
              <w:rPr>
                <w:rFonts w:hint="cs"/>
                <w:sz w:val="24"/>
                <w:szCs w:val="24"/>
                <w:lang w:val="en-US" w:bidi="ar-YE"/>
              </w:rPr>
              <w:t xml:space="preserve"> </w:t>
            </w:r>
          </w:p>
        </w:tc>
        <w:tc>
          <w:tcPr>
            <w:tcW w:w="1609" w:type="dxa"/>
          </w:tcPr>
          <w:p w:rsidR="004A2ACB" w:rsidRPr="0069632C" w:rsidRDefault="006F4F78" w:rsidP="00EC6262">
            <w:pPr>
              <w:rPr>
                <w:sz w:val="24"/>
                <w:szCs w:val="24"/>
                <w:rtl/>
                <w:lang w:val="en-US" w:bidi="ar-YE"/>
              </w:rPr>
            </w:pPr>
            <w:r w:rsidRPr="0069632C">
              <w:rPr>
                <w:rFonts w:hint="cs"/>
                <w:sz w:val="24"/>
                <w:szCs w:val="24"/>
                <w:rtl/>
                <w:lang w:val="en-US" w:bidi="ar-YE"/>
              </w:rPr>
              <w:t>مشروع الأشغال العامة</w:t>
            </w:r>
            <w:r w:rsidRPr="0069632C">
              <w:rPr>
                <w:rFonts w:hint="cs"/>
                <w:sz w:val="24"/>
                <w:szCs w:val="24"/>
                <w:lang w:val="en-US" w:bidi="ar-YE"/>
              </w:rPr>
              <w:t xml:space="preserve"> </w:t>
            </w:r>
            <w:r w:rsidRPr="0069632C">
              <w:rPr>
                <w:rFonts w:hint="cs"/>
                <w:sz w:val="24"/>
                <w:szCs w:val="24"/>
                <w:rtl/>
                <w:lang w:val="en-US" w:bidi="ar-YE"/>
              </w:rPr>
              <w:t xml:space="preserve"> ووزارة الثقافة </w:t>
            </w:r>
          </w:p>
        </w:tc>
      </w:tr>
      <w:tr w:rsidR="003525A6" w:rsidRPr="00D430A5" w:rsidTr="00D430A5">
        <w:trPr>
          <w:jc w:val="center"/>
        </w:trPr>
        <w:tc>
          <w:tcPr>
            <w:tcW w:w="10173" w:type="dxa"/>
            <w:gridSpan w:val="5"/>
            <w:shd w:val="clear" w:color="auto" w:fill="F2F2F2" w:themeFill="background1" w:themeFillShade="F2"/>
          </w:tcPr>
          <w:p w:rsidR="003525A6" w:rsidRPr="00D430A5" w:rsidRDefault="003525A6" w:rsidP="00D430A5">
            <w:pPr>
              <w:jc w:val="center"/>
              <w:rPr>
                <w:b/>
                <w:bCs/>
                <w:sz w:val="24"/>
                <w:szCs w:val="24"/>
                <w:rtl/>
                <w:lang w:val="en-US" w:bidi="ar-YE"/>
              </w:rPr>
            </w:pPr>
            <w:r w:rsidRPr="00D430A5">
              <w:rPr>
                <w:rFonts w:hint="cs"/>
                <w:b/>
                <w:bCs/>
                <w:sz w:val="24"/>
                <w:szCs w:val="24"/>
                <w:rtl/>
                <w:lang w:val="en-US" w:bidi="ar-YE"/>
              </w:rPr>
              <w:t>مرحلة التشغيل</w:t>
            </w:r>
          </w:p>
        </w:tc>
      </w:tr>
      <w:tr w:rsidR="003525A6" w:rsidRPr="00D430A5" w:rsidTr="007C7968">
        <w:trPr>
          <w:jc w:val="center"/>
        </w:trPr>
        <w:tc>
          <w:tcPr>
            <w:tcW w:w="1439" w:type="dxa"/>
          </w:tcPr>
          <w:p w:rsidR="003525A6" w:rsidRPr="00D430A5" w:rsidRDefault="003525A6" w:rsidP="00D430A5">
            <w:pPr>
              <w:jc w:val="center"/>
              <w:rPr>
                <w:b/>
                <w:bCs/>
                <w:sz w:val="24"/>
                <w:szCs w:val="24"/>
                <w:lang w:val="en-US" w:bidi="ar-YE"/>
              </w:rPr>
            </w:pPr>
            <w:r w:rsidRPr="00D430A5">
              <w:rPr>
                <w:rFonts w:hint="cs"/>
                <w:b/>
                <w:bCs/>
                <w:sz w:val="24"/>
                <w:szCs w:val="24"/>
                <w:rtl/>
                <w:lang w:val="en-US" w:bidi="ar-YE"/>
              </w:rPr>
              <w:t>البند</w:t>
            </w:r>
          </w:p>
        </w:tc>
        <w:tc>
          <w:tcPr>
            <w:tcW w:w="2226" w:type="dxa"/>
          </w:tcPr>
          <w:p w:rsidR="003525A6" w:rsidRPr="00D430A5" w:rsidRDefault="003525A6" w:rsidP="00D430A5">
            <w:pPr>
              <w:jc w:val="center"/>
              <w:rPr>
                <w:b/>
                <w:bCs/>
                <w:sz w:val="24"/>
                <w:szCs w:val="24"/>
                <w:lang w:val="en-US" w:bidi="ar-YE"/>
              </w:rPr>
            </w:pPr>
            <w:r w:rsidRPr="00D430A5">
              <w:rPr>
                <w:rFonts w:hint="cs"/>
                <w:b/>
                <w:bCs/>
                <w:sz w:val="24"/>
                <w:szCs w:val="24"/>
                <w:rtl/>
                <w:lang w:val="en-US" w:bidi="ar-YE"/>
              </w:rPr>
              <w:t>الأثر السلبي المحتمل</w:t>
            </w:r>
          </w:p>
        </w:tc>
        <w:tc>
          <w:tcPr>
            <w:tcW w:w="3049" w:type="dxa"/>
          </w:tcPr>
          <w:p w:rsidR="003525A6" w:rsidRPr="00D430A5" w:rsidRDefault="003525A6" w:rsidP="00D430A5">
            <w:pPr>
              <w:jc w:val="center"/>
              <w:rPr>
                <w:b/>
                <w:bCs/>
                <w:sz w:val="24"/>
                <w:szCs w:val="24"/>
                <w:lang w:val="en-US" w:bidi="ar-YE"/>
              </w:rPr>
            </w:pPr>
            <w:r w:rsidRPr="00D430A5">
              <w:rPr>
                <w:rFonts w:hint="cs"/>
                <w:b/>
                <w:bCs/>
                <w:sz w:val="24"/>
                <w:szCs w:val="24"/>
                <w:rtl/>
                <w:lang w:val="en-US" w:bidi="ar-YE"/>
              </w:rPr>
              <w:t>إجراء التخفيف</w:t>
            </w:r>
          </w:p>
        </w:tc>
        <w:tc>
          <w:tcPr>
            <w:tcW w:w="1850" w:type="dxa"/>
          </w:tcPr>
          <w:p w:rsidR="003525A6" w:rsidRPr="00D430A5" w:rsidRDefault="003525A6" w:rsidP="00D430A5">
            <w:pPr>
              <w:jc w:val="center"/>
              <w:rPr>
                <w:b/>
                <w:bCs/>
                <w:sz w:val="24"/>
                <w:szCs w:val="24"/>
                <w:lang w:val="en-US" w:bidi="ar-YE"/>
              </w:rPr>
            </w:pPr>
            <w:r w:rsidRPr="00D430A5">
              <w:rPr>
                <w:rFonts w:hint="cs"/>
                <w:b/>
                <w:bCs/>
                <w:sz w:val="24"/>
                <w:szCs w:val="24"/>
                <w:rtl/>
                <w:lang w:val="en-US" w:bidi="ar-YE"/>
              </w:rPr>
              <w:t>مسئولية التنفيذ والتكلفة</w:t>
            </w:r>
          </w:p>
        </w:tc>
        <w:tc>
          <w:tcPr>
            <w:tcW w:w="1609" w:type="dxa"/>
          </w:tcPr>
          <w:p w:rsidR="003525A6" w:rsidRPr="00D430A5" w:rsidRDefault="003525A6" w:rsidP="00D430A5">
            <w:pPr>
              <w:jc w:val="center"/>
              <w:rPr>
                <w:b/>
                <w:bCs/>
                <w:sz w:val="24"/>
                <w:szCs w:val="24"/>
                <w:lang w:val="en-US" w:bidi="ar-YE"/>
              </w:rPr>
            </w:pPr>
            <w:r w:rsidRPr="00D430A5">
              <w:rPr>
                <w:rFonts w:hint="cs"/>
                <w:b/>
                <w:bCs/>
                <w:sz w:val="24"/>
                <w:szCs w:val="24"/>
                <w:rtl/>
                <w:lang w:val="en-US" w:bidi="ar-YE"/>
              </w:rPr>
              <w:t>مسئولية المراقبة</w:t>
            </w:r>
          </w:p>
        </w:tc>
      </w:tr>
      <w:tr w:rsidR="003525A6" w:rsidRPr="0069632C" w:rsidTr="007C7968">
        <w:trPr>
          <w:jc w:val="center"/>
        </w:trPr>
        <w:tc>
          <w:tcPr>
            <w:tcW w:w="1439" w:type="dxa"/>
          </w:tcPr>
          <w:p w:rsidR="003525A6" w:rsidRPr="0069632C" w:rsidRDefault="003525A6" w:rsidP="00E751C9">
            <w:pPr>
              <w:rPr>
                <w:sz w:val="24"/>
                <w:szCs w:val="24"/>
                <w:rtl/>
                <w:lang w:val="en-US" w:bidi="ar-YE"/>
              </w:rPr>
            </w:pPr>
            <w:r w:rsidRPr="0069632C">
              <w:rPr>
                <w:rFonts w:hint="cs"/>
                <w:sz w:val="24"/>
                <w:szCs w:val="24"/>
                <w:rtl/>
                <w:lang w:val="en-US" w:bidi="ar-YE"/>
              </w:rPr>
              <w:t>الصحة</w:t>
            </w:r>
          </w:p>
        </w:tc>
        <w:tc>
          <w:tcPr>
            <w:tcW w:w="2226" w:type="dxa"/>
          </w:tcPr>
          <w:p w:rsidR="003525A6" w:rsidRPr="0069632C" w:rsidRDefault="003525A6" w:rsidP="00E751C9">
            <w:pPr>
              <w:rPr>
                <w:sz w:val="24"/>
                <w:szCs w:val="24"/>
                <w:rtl/>
                <w:lang w:val="en-US" w:bidi="ar-YE"/>
              </w:rPr>
            </w:pPr>
            <w:r w:rsidRPr="0069632C">
              <w:rPr>
                <w:rFonts w:hint="cs"/>
                <w:sz w:val="24"/>
                <w:szCs w:val="24"/>
                <w:rtl/>
                <w:lang w:val="en-US" w:bidi="ar-YE"/>
              </w:rPr>
              <w:t xml:space="preserve">التصريف غير السليم للنافية الطبية يمكن أن يسبب انتشار الأمراض </w:t>
            </w:r>
          </w:p>
        </w:tc>
        <w:tc>
          <w:tcPr>
            <w:tcW w:w="3049" w:type="dxa"/>
          </w:tcPr>
          <w:p w:rsidR="003525A6" w:rsidRPr="0069632C" w:rsidRDefault="00B91C6C" w:rsidP="001B35B1">
            <w:pPr>
              <w:rPr>
                <w:sz w:val="24"/>
                <w:szCs w:val="24"/>
                <w:rtl/>
                <w:lang w:val="en-US" w:bidi="ar-YE"/>
              </w:rPr>
            </w:pPr>
            <w:r w:rsidRPr="0069632C">
              <w:rPr>
                <w:rFonts w:hint="cs"/>
                <w:sz w:val="24"/>
                <w:szCs w:val="24"/>
                <w:rtl/>
                <w:lang w:val="en-US" w:bidi="ar-YE"/>
              </w:rPr>
              <w:t xml:space="preserve">توجيه الموظفين حول استخدام المحرقة </w:t>
            </w:r>
          </w:p>
        </w:tc>
        <w:tc>
          <w:tcPr>
            <w:tcW w:w="1850" w:type="dxa"/>
          </w:tcPr>
          <w:p w:rsidR="003525A6" w:rsidRPr="0069632C" w:rsidRDefault="00CD408B" w:rsidP="00EC6262">
            <w:pPr>
              <w:rPr>
                <w:sz w:val="24"/>
                <w:szCs w:val="24"/>
                <w:rtl/>
                <w:lang w:val="en-US" w:bidi="ar-YE"/>
              </w:rPr>
            </w:pPr>
            <w:r w:rsidRPr="0069632C">
              <w:rPr>
                <w:sz w:val="24"/>
                <w:szCs w:val="24"/>
                <w:rtl/>
                <w:lang w:val="en-US" w:bidi="ar-YE"/>
              </w:rPr>
              <w:t>وزارة الصحة العامة والسكان</w:t>
            </w:r>
          </w:p>
        </w:tc>
        <w:tc>
          <w:tcPr>
            <w:tcW w:w="1609" w:type="dxa"/>
          </w:tcPr>
          <w:p w:rsidR="003525A6" w:rsidRPr="0069632C" w:rsidRDefault="00CD408B" w:rsidP="00EC6262">
            <w:pPr>
              <w:rPr>
                <w:sz w:val="24"/>
                <w:szCs w:val="24"/>
                <w:rtl/>
                <w:lang w:val="en-US" w:bidi="ar-YE"/>
              </w:rPr>
            </w:pPr>
            <w:r w:rsidRPr="0069632C">
              <w:rPr>
                <w:rFonts w:hint="cs"/>
                <w:sz w:val="24"/>
                <w:szCs w:val="24"/>
                <w:rtl/>
                <w:lang w:val="en-US" w:bidi="ar-YE"/>
              </w:rPr>
              <w:t>أخصائي بيئي من هيئة حماية البيئة</w:t>
            </w:r>
          </w:p>
          <w:p w:rsidR="00CD408B" w:rsidRPr="0069632C" w:rsidRDefault="00CD408B" w:rsidP="00EC6262">
            <w:pPr>
              <w:rPr>
                <w:sz w:val="24"/>
                <w:szCs w:val="24"/>
                <w:rtl/>
                <w:lang w:val="en-US" w:bidi="ar-YE"/>
              </w:rPr>
            </w:pPr>
            <w:r w:rsidRPr="0069632C">
              <w:rPr>
                <w:rFonts w:hint="cs"/>
                <w:sz w:val="24"/>
                <w:szCs w:val="24"/>
                <w:rtl/>
                <w:lang w:val="en-US" w:bidi="ar-YE"/>
              </w:rPr>
              <w:t xml:space="preserve">المنظمات الغير حكومية المحلية </w:t>
            </w:r>
          </w:p>
        </w:tc>
      </w:tr>
    </w:tbl>
    <w:p w:rsidR="000C4953" w:rsidRPr="0069632C" w:rsidRDefault="000C4953" w:rsidP="00E751C9">
      <w:pPr>
        <w:rPr>
          <w:sz w:val="24"/>
          <w:szCs w:val="24"/>
          <w:rtl/>
          <w:lang w:val="en-US" w:bidi="ar-YE"/>
        </w:rPr>
      </w:pPr>
    </w:p>
    <w:p w:rsidR="001812B1" w:rsidRPr="0069632C" w:rsidRDefault="00403658" w:rsidP="00D430A5">
      <w:pPr>
        <w:pStyle w:val="3"/>
        <w:rPr>
          <w:rtl/>
        </w:rPr>
      </w:pPr>
      <w:bookmarkStart w:id="28" w:name="_Toc382397389"/>
      <w:r w:rsidRPr="0069632C">
        <w:rPr>
          <w:rFonts w:hint="cs"/>
          <w:rtl/>
        </w:rPr>
        <w:t xml:space="preserve">3-2-2 </w:t>
      </w:r>
      <w:r w:rsidR="00D15898" w:rsidRPr="0069632C">
        <w:rPr>
          <w:rFonts w:hint="cs"/>
          <w:rtl/>
        </w:rPr>
        <w:t>المشروعات الفرعية لخزانات حصاد المياه</w:t>
      </w:r>
      <w:bookmarkEnd w:id="28"/>
      <w:r w:rsidR="00D15898" w:rsidRPr="0069632C">
        <w:rPr>
          <w:rFonts w:hint="cs"/>
          <w:rtl/>
        </w:rPr>
        <w:t xml:space="preserve"> </w:t>
      </w:r>
    </w:p>
    <w:p w:rsidR="00D87912" w:rsidRPr="0069632C" w:rsidRDefault="00D87912" w:rsidP="00891A13">
      <w:pPr>
        <w:rPr>
          <w:sz w:val="24"/>
          <w:szCs w:val="24"/>
          <w:rtl/>
          <w:lang w:val="en-US" w:bidi="ar-YE"/>
        </w:rPr>
      </w:pPr>
      <w:r w:rsidRPr="0069632C">
        <w:rPr>
          <w:rFonts w:hint="cs"/>
          <w:sz w:val="24"/>
          <w:szCs w:val="24"/>
          <w:rtl/>
          <w:lang w:val="en-US" w:bidi="ar-YE"/>
        </w:rPr>
        <w:t xml:space="preserve">في هذه </w:t>
      </w:r>
      <w:r w:rsidR="00A47996" w:rsidRPr="0069632C">
        <w:rPr>
          <w:rFonts w:hint="cs"/>
          <w:sz w:val="24"/>
          <w:szCs w:val="24"/>
          <w:rtl/>
          <w:lang w:val="en-US" w:bidi="ar-YE"/>
        </w:rPr>
        <w:t xml:space="preserve">الأنواع من المشروعات الفرعية نوصي بقوة أنه بعد تحديد </w:t>
      </w:r>
      <w:r w:rsidR="00120493" w:rsidRPr="0069632C">
        <w:rPr>
          <w:rFonts w:hint="cs"/>
          <w:sz w:val="24"/>
          <w:szCs w:val="24"/>
          <w:rtl/>
          <w:lang w:val="en-US" w:bidi="ar-YE"/>
        </w:rPr>
        <w:t xml:space="preserve">منطقة </w:t>
      </w:r>
      <w:r w:rsidR="00050F8D" w:rsidRPr="0069632C">
        <w:rPr>
          <w:rFonts w:hint="cs"/>
          <w:sz w:val="24"/>
          <w:szCs w:val="24"/>
          <w:rtl/>
          <w:lang w:val="en-US" w:bidi="ar-YE"/>
        </w:rPr>
        <w:t xml:space="preserve">المستجمع </w:t>
      </w:r>
      <w:r w:rsidR="000101CB" w:rsidRPr="0069632C">
        <w:rPr>
          <w:rFonts w:hint="cs"/>
          <w:sz w:val="24"/>
          <w:szCs w:val="24"/>
          <w:rtl/>
          <w:lang w:val="en-US" w:bidi="ar-YE"/>
        </w:rPr>
        <w:t xml:space="preserve">الفرعي </w:t>
      </w:r>
      <w:r w:rsidR="00E03523" w:rsidRPr="0069632C">
        <w:rPr>
          <w:rFonts w:hint="cs"/>
          <w:sz w:val="24"/>
          <w:szCs w:val="24"/>
          <w:rtl/>
          <w:lang w:val="en-US" w:bidi="ar-YE"/>
        </w:rPr>
        <w:t xml:space="preserve">الصحيحة </w:t>
      </w:r>
      <w:r w:rsidR="00891A13" w:rsidRPr="0069632C">
        <w:rPr>
          <w:rFonts w:hint="cs"/>
          <w:sz w:val="24"/>
          <w:szCs w:val="24"/>
          <w:rtl/>
          <w:lang w:val="en-US" w:bidi="ar-YE"/>
        </w:rPr>
        <w:t>والمسارات</w:t>
      </w:r>
      <w:r w:rsidR="00E03523" w:rsidRPr="0069632C">
        <w:rPr>
          <w:rFonts w:hint="cs"/>
          <w:sz w:val="24"/>
          <w:szCs w:val="24"/>
          <w:rtl/>
          <w:lang w:val="en-US" w:bidi="ar-YE"/>
        </w:rPr>
        <w:t xml:space="preserve"> المحمية </w:t>
      </w:r>
      <w:r w:rsidR="00E54526" w:rsidRPr="0069632C">
        <w:rPr>
          <w:rFonts w:hint="cs"/>
          <w:sz w:val="24"/>
          <w:szCs w:val="24"/>
          <w:rtl/>
          <w:lang w:val="en-US" w:bidi="ar-YE"/>
        </w:rPr>
        <w:t xml:space="preserve">جيدا </w:t>
      </w:r>
      <w:r w:rsidR="00891A13" w:rsidRPr="0069632C">
        <w:rPr>
          <w:rFonts w:hint="cs"/>
          <w:sz w:val="24"/>
          <w:szCs w:val="24"/>
          <w:rtl/>
          <w:lang w:val="en-US" w:bidi="ar-YE"/>
        </w:rPr>
        <w:t xml:space="preserve">لقنوات التغذية من الضروري </w:t>
      </w:r>
      <w:r w:rsidR="007C0798" w:rsidRPr="0069632C">
        <w:rPr>
          <w:rFonts w:hint="cs"/>
          <w:sz w:val="24"/>
          <w:szCs w:val="24"/>
          <w:rtl/>
          <w:lang w:val="en-US" w:bidi="ar-YE"/>
        </w:rPr>
        <w:t xml:space="preserve">أن يضع </w:t>
      </w:r>
      <w:r w:rsidR="003C6288" w:rsidRPr="0069632C">
        <w:rPr>
          <w:rFonts w:hint="cs"/>
          <w:sz w:val="24"/>
          <w:szCs w:val="24"/>
          <w:rtl/>
          <w:lang w:val="en-US" w:bidi="ar-YE"/>
        </w:rPr>
        <w:t>مشروع التمويل الإضافي لمشروع الأشغال العامة كثيف العمالة</w:t>
      </w:r>
      <w:r w:rsidR="003C6288" w:rsidRPr="0069632C">
        <w:rPr>
          <w:rFonts w:hint="cs"/>
          <w:sz w:val="24"/>
          <w:szCs w:val="24"/>
          <w:lang w:val="en-US" w:bidi="ar-YE"/>
        </w:rPr>
        <w:t xml:space="preserve"> </w:t>
      </w:r>
      <w:r w:rsidR="00964BB4" w:rsidRPr="0069632C">
        <w:rPr>
          <w:rFonts w:hint="cs"/>
          <w:sz w:val="24"/>
          <w:szCs w:val="24"/>
          <w:rtl/>
          <w:lang w:val="en-US" w:bidi="ar-YE"/>
        </w:rPr>
        <w:t xml:space="preserve">مقدما </w:t>
      </w:r>
      <w:r w:rsidR="00F555C8" w:rsidRPr="0069632C">
        <w:rPr>
          <w:rFonts w:hint="cs"/>
          <w:sz w:val="24"/>
          <w:szCs w:val="24"/>
          <w:rtl/>
          <w:lang w:val="en-US" w:bidi="ar-YE"/>
        </w:rPr>
        <w:t xml:space="preserve">كمتطلب </w:t>
      </w:r>
      <w:r w:rsidR="004D5AF4" w:rsidRPr="0069632C">
        <w:rPr>
          <w:rFonts w:hint="cs"/>
          <w:sz w:val="24"/>
          <w:szCs w:val="24"/>
          <w:rtl/>
          <w:lang w:val="en-US" w:bidi="ar-YE"/>
        </w:rPr>
        <w:t xml:space="preserve">مساهمة المجتمع </w:t>
      </w:r>
      <w:r w:rsidR="00BC7D61" w:rsidRPr="0069632C">
        <w:rPr>
          <w:rFonts w:hint="cs"/>
          <w:sz w:val="24"/>
          <w:szCs w:val="24"/>
          <w:rtl/>
          <w:lang w:val="en-US" w:bidi="ar-YE"/>
        </w:rPr>
        <w:t xml:space="preserve">من اجل البناء السليم لهذه القنوات كشرط مسبق لبدء المشروع الفرعي. </w:t>
      </w:r>
      <w:r w:rsidR="00BC48D3" w:rsidRPr="0069632C">
        <w:rPr>
          <w:rFonts w:hint="cs"/>
          <w:sz w:val="24"/>
          <w:szCs w:val="24"/>
          <w:rtl/>
          <w:lang w:val="en-US" w:bidi="ar-YE"/>
        </w:rPr>
        <w:t xml:space="preserve">يضم تصميم </w:t>
      </w:r>
      <w:r w:rsidR="00291917" w:rsidRPr="0069632C">
        <w:rPr>
          <w:rFonts w:hint="cs"/>
          <w:sz w:val="24"/>
          <w:szCs w:val="24"/>
          <w:rtl/>
          <w:lang w:val="en-US" w:bidi="ar-YE"/>
        </w:rPr>
        <w:t xml:space="preserve">حصاد المياه </w:t>
      </w:r>
      <w:r w:rsidR="007D4EC1" w:rsidRPr="0069632C">
        <w:rPr>
          <w:rFonts w:hint="cs"/>
          <w:sz w:val="24"/>
          <w:szCs w:val="24"/>
          <w:rtl/>
          <w:lang w:val="en-US" w:bidi="ar-YE"/>
        </w:rPr>
        <w:t xml:space="preserve">الحصة التقديرية </w:t>
      </w:r>
      <w:r w:rsidR="003B2092" w:rsidRPr="0069632C">
        <w:rPr>
          <w:rFonts w:hint="cs"/>
          <w:sz w:val="24"/>
          <w:szCs w:val="24"/>
          <w:rtl/>
          <w:lang w:val="en-US" w:bidi="ar-YE"/>
        </w:rPr>
        <w:t xml:space="preserve">من </w:t>
      </w:r>
      <w:r w:rsidR="00D92A32" w:rsidRPr="0069632C">
        <w:rPr>
          <w:rFonts w:hint="cs"/>
          <w:sz w:val="24"/>
          <w:szCs w:val="24"/>
          <w:rtl/>
          <w:lang w:val="en-US" w:bidi="ar-YE"/>
        </w:rPr>
        <w:t xml:space="preserve">المستجمع الفرعي فيما يتعلق بكامل منطقة المستجمع </w:t>
      </w:r>
      <w:r w:rsidR="00002397" w:rsidRPr="0069632C">
        <w:rPr>
          <w:rFonts w:hint="cs"/>
          <w:sz w:val="24"/>
          <w:szCs w:val="24"/>
          <w:rtl/>
          <w:lang w:val="en-US" w:bidi="ar-YE"/>
        </w:rPr>
        <w:t xml:space="preserve">من أجل ضمان تقاسم عادل لموارد المياه </w:t>
      </w:r>
      <w:r w:rsidR="00C27806" w:rsidRPr="0069632C">
        <w:rPr>
          <w:rFonts w:hint="cs"/>
          <w:sz w:val="24"/>
          <w:szCs w:val="24"/>
          <w:rtl/>
          <w:lang w:val="en-US" w:bidi="ar-YE"/>
        </w:rPr>
        <w:t xml:space="preserve">ضمن </w:t>
      </w:r>
      <w:r w:rsidR="00F0163B" w:rsidRPr="0069632C">
        <w:rPr>
          <w:rFonts w:hint="cs"/>
          <w:sz w:val="24"/>
          <w:szCs w:val="24"/>
          <w:rtl/>
          <w:lang w:val="en-US" w:bidi="ar-YE"/>
        </w:rPr>
        <w:t xml:space="preserve">مصب المياه </w:t>
      </w:r>
      <w:r w:rsidR="004D11DC" w:rsidRPr="0069632C">
        <w:rPr>
          <w:rFonts w:hint="cs"/>
          <w:sz w:val="24"/>
          <w:szCs w:val="24"/>
          <w:rtl/>
          <w:lang w:val="en-US" w:bidi="ar-YE"/>
        </w:rPr>
        <w:t>الرئيسي</w:t>
      </w:r>
      <w:r w:rsidR="00DB18A1" w:rsidRPr="0069632C">
        <w:rPr>
          <w:rFonts w:hint="cs"/>
          <w:sz w:val="24"/>
          <w:szCs w:val="24"/>
          <w:rtl/>
          <w:lang w:val="en-US" w:bidi="ar-YE"/>
        </w:rPr>
        <w:t>.</w:t>
      </w:r>
    </w:p>
    <w:p w:rsidR="00DB18A1" w:rsidRPr="0069632C" w:rsidRDefault="00DB18A1" w:rsidP="00891A13">
      <w:pPr>
        <w:rPr>
          <w:sz w:val="24"/>
          <w:szCs w:val="24"/>
          <w:rtl/>
          <w:lang w:val="en-US" w:bidi="ar-YE"/>
        </w:rPr>
      </w:pPr>
    </w:p>
    <w:p w:rsidR="00DB18A1" w:rsidRPr="0069632C" w:rsidRDefault="007A3950" w:rsidP="00891A13">
      <w:pPr>
        <w:rPr>
          <w:sz w:val="24"/>
          <w:szCs w:val="24"/>
          <w:rtl/>
          <w:lang w:val="en-US" w:bidi="ar-YE"/>
        </w:rPr>
      </w:pPr>
      <w:r w:rsidRPr="0069632C">
        <w:rPr>
          <w:rFonts w:hint="cs"/>
          <w:sz w:val="24"/>
          <w:szCs w:val="24"/>
          <w:rtl/>
          <w:lang w:val="en-US" w:bidi="ar-YE"/>
        </w:rPr>
        <w:t xml:space="preserve">نوصي بقوة </w:t>
      </w:r>
      <w:r w:rsidR="00CD0E98" w:rsidRPr="0069632C">
        <w:rPr>
          <w:rFonts w:hint="cs"/>
          <w:sz w:val="24"/>
          <w:szCs w:val="24"/>
          <w:rtl/>
          <w:lang w:val="en-US" w:bidi="ar-YE"/>
        </w:rPr>
        <w:t xml:space="preserve">بأن تزود نقاط </w:t>
      </w:r>
      <w:r w:rsidR="00521F34" w:rsidRPr="0069632C">
        <w:rPr>
          <w:rFonts w:hint="cs"/>
          <w:sz w:val="24"/>
          <w:szCs w:val="24"/>
          <w:rtl/>
          <w:lang w:val="en-US" w:bidi="ar-YE"/>
        </w:rPr>
        <w:t xml:space="preserve">الجمع </w:t>
      </w:r>
      <w:r w:rsidR="00596E65" w:rsidRPr="0069632C">
        <w:rPr>
          <w:rFonts w:hint="cs"/>
          <w:sz w:val="24"/>
          <w:szCs w:val="24"/>
          <w:rtl/>
          <w:lang w:val="en-US" w:bidi="ar-YE"/>
        </w:rPr>
        <w:t xml:space="preserve">العامة فقط </w:t>
      </w:r>
      <w:r w:rsidR="004D0E27" w:rsidRPr="0069632C">
        <w:rPr>
          <w:rFonts w:hint="cs"/>
          <w:sz w:val="24"/>
          <w:szCs w:val="24"/>
          <w:rtl/>
          <w:lang w:val="en-US" w:bidi="ar-YE"/>
        </w:rPr>
        <w:t>للمجتمعات التي تواجه</w:t>
      </w:r>
      <w:r w:rsidR="00724084" w:rsidRPr="0069632C">
        <w:rPr>
          <w:rFonts w:hint="cs"/>
          <w:sz w:val="24"/>
          <w:szCs w:val="24"/>
          <w:rtl/>
          <w:lang w:val="en-US" w:bidi="ar-YE"/>
        </w:rPr>
        <w:t xml:space="preserve"> نقص مياه أو المجتمع</w:t>
      </w:r>
      <w:r w:rsidR="00CB0E81" w:rsidRPr="0069632C">
        <w:rPr>
          <w:rFonts w:hint="cs"/>
          <w:sz w:val="24"/>
          <w:szCs w:val="24"/>
          <w:rtl/>
          <w:lang w:val="en-US" w:bidi="ar-YE"/>
        </w:rPr>
        <w:t xml:space="preserve">ات التي تظهر استعداد من أجل الاستبقاء على شروط الإصحاح حول نقاط الجمع العامة كجزء من مساهمتها. </w:t>
      </w:r>
      <w:r w:rsidR="004E283C" w:rsidRPr="0069632C">
        <w:rPr>
          <w:rFonts w:hint="cs"/>
          <w:sz w:val="24"/>
          <w:szCs w:val="24"/>
          <w:rtl/>
          <w:lang w:val="en-US" w:bidi="ar-YE"/>
        </w:rPr>
        <w:t>ينبغي تزويد تلك المجتمع</w:t>
      </w:r>
      <w:r w:rsidR="003A01AA" w:rsidRPr="0069632C">
        <w:rPr>
          <w:rFonts w:hint="cs"/>
          <w:sz w:val="24"/>
          <w:szCs w:val="24"/>
          <w:rtl/>
          <w:lang w:val="en-US" w:bidi="ar-YE"/>
        </w:rPr>
        <w:t xml:space="preserve">ات بنقاط جمع عامة صحية </w:t>
      </w:r>
      <w:r w:rsidR="0020698D" w:rsidRPr="0069632C">
        <w:rPr>
          <w:rFonts w:hint="cs"/>
          <w:sz w:val="24"/>
          <w:szCs w:val="24"/>
          <w:rtl/>
          <w:lang w:val="en-US" w:bidi="ar-YE"/>
        </w:rPr>
        <w:t xml:space="preserve">مع </w:t>
      </w:r>
      <w:r w:rsidR="006B7C38" w:rsidRPr="0069632C">
        <w:rPr>
          <w:rFonts w:hint="cs"/>
          <w:sz w:val="24"/>
          <w:szCs w:val="24"/>
          <w:rtl/>
          <w:lang w:val="en-US" w:bidi="ar-YE"/>
        </w:rPr>
        <w:t xml:space="preserve">تبليط </w:t>
      </w:r>
      <w:r w:rsidR="009615A8" w:rsidRPr="0069632C">
        <w:rPr>
          <w:rFonts w:hint="cs"/>
          <w:sz w:val="24"/>
          <w:szCs w:val="24"/>
          <w:rtl/>
          <w:lang w:val="en-US" w:bidi="ar-YE"/>
        </w:rPr>
        <w:t xml:space="preserve">أسطح الجمع والتسوير السليم للحماية من الحيوانات والأطفال </w:t>
      </w:r>
      <w:r w:rsidR="00CE0C43" w:rsidRPr="0069632C">
        <w:rPr>
          <w:rFonts w:hint="cs"/>
          <w:sz w:val="24"/>
          <w:szCs w:val="24"/>
          <w:rtl/>
          <w:lang w:val="en-US" w:bidi="ar-YE"/>
        </w:rPr>
        <w:t xml:space="preserve">والتصريف السليم </w:t>
      </w:r>
      <w:r w:rsidR="00E65036" w:rsidRPr="0069632C">
        <w:rPr>
          <w:rFonts w:hint="cs"/>
          <w:sz w:val="24"/>
          <w:szCs w:val="24"/>
          <w:rtl/>
          <w:lang w:val="en-US" w:bidi="ar-YE"/>
        </w:rPr>
        <w:t xml:space="preserve">للمياه الفائضة إلى أقرب </w:t>
      </w:r>
      <w:r w:rsidR="007E453D" w:rsidRPr="0069632C">
        <w:rPr>
          <w:rFonts w:hint="cs"/>
          <w:sz w:val="24"/>
          <w:szCs w:val="24"/>
          <w:rtl/>
          <w:lang w:val="en-US" w:bidi="ar-YE"/>
        </w:rPr>
        <w:t xml:space="preserve">مكان أشجار أو أراضي زراعية. ينبغي كذلك تشجيع تلك المجتمعات على اختيار </w:t>
      </w:r>
      <w:r w:rsidR="00DD094A" w:rsidRPr="0069632C">
        <w:rPr>
          <w:rFonts w:hint="cs"/>
          <w:sz w:val="24"/>
          <w:szCs w:val="24"/>
          <w:rtl/>
          <w:lang w:val="en-US" w:bidi="ar-YE"/>
        </w:rPr>
        <w:t xml:space="preserve">شخص يعتني </w:t>
      </w:r>
      <w:r w:rsidR="009555F4" w:rsidRPr="0069632C">
        <w:rPr>
          <w:rFonts w:hint="cs"/>
          <w:sz w:val="24"/>
          <w:szCs w:val="24"/>
          <w:rtl/>
          <w:lang w:val="en-US" w:bidi="ar-YE"/>
        </w:rPr>
        <w:t>بنقطة التجميع العامة (</w:t>
      </w:r>
      <w:r w:rsidR="0033332B" w:rsidRPr="0069632C">
        <w:rPr>
          <w:rFonts w:hint="cs"/>
          <w:sz w:val="24"/>
          <w:szCs w:val="24"/>
          <w:rtl/>
          <w:lang w:val="en-US" w:bidi="ar-YE"/>
        </w:rPr>
        <w:t xml:space="preserve">سيكون اختيار المرأة هو الحل الأمثل) </w:t>
      </w:r>
      <w:r w:rsidR="00195601" w:rsidRPr="0069632C">
        <w:rPr>
          <w:rFonts w:hint="cs"/>
          <w:sz w:val="24"/>
          <w:szCs w:val="24"/>
          <w:rtl/>
          <w:lang w:val="en-US" w:bidi="ar-YE"/>
        </w:rPr>
        <w:t xml:space="preserve">والذي يمك أن يدفع له </w:t>
      </w:r>
      <w:r w:rsidR="001E24F6" w:rsidRPr="0069632C">
        <w:rPr>
          <w:rFonts w:hint="cs"/>
          <w:sz w:val="24"/>
          <w:szCs w:val="24"/>
          <w:rtl/>
          <w:lang w:val="en-US" w:bidi="ar-YE"/>
        </w:rPr>
        <w:t xml:space="preserve">مصاريف الحد الأدنى للحفاظ على نقطة التجميع وصيانتها </w:t>
      </w:r>
      <w:r w:rsidR="009E0334" w:rsidRPr="0069632C">
        <w:rPr>
          <w:rFonts w:hint="cs"/>
          <w:sz w:val="24"/>
          <w:szCs w:val="24"/>
          <w:rtl/>
          <w:lang w:val="en-US" w:bidi="ar-YE"/>
        </w:rPr>
        <w:t xml:space="preserve">جيدا وتنظيفها. </w:t>
      </w:r>
      <w:r w:rsidR="00B81CF9" w:rsidRPr="0069632C">
        <w:rPr>
          <w:rFonts w:hint="cs"/>
          <w:sz w:val="24"/>
          <w:szCs w:val="24"/>
          <w:rtl/>
          <w:lang w:val="en-US" w:bidi="ar-YE"/>
        </w:rPr>
        <w:t>ينبغي تفادي هذا النظام وخصوصا</w:t>
      </w:r>
      <w:r w:rsidR="00C806E5">
        <w:rPr>
          <w:rFonts w:hint="cs"/>
          <w:sz w:val="24"/>
          <w:szCs w:val="24"/>
          <w:rtl/>
          <w:lang w:val="en-US" w:bidi="ar-YE"/>
        </w:rPr>
        <w:t>ً</w:t>
      </w:r>
      <w:r w:rsidR="00B81CF9" w:rsidRPr="0069632C">
        <w:rPr>
          <w:rFonts w:hint="cs"/>
          <w:sz w:val="24"/>
          <w:szCs w:val="24"/>
          <w:rtl/>
          <w:lang w:val="en-US" w:bidi="ar-YE"/>
        </w:rPr>
        <w:t xml:space="preserve"> في المناطق </w:t>
      </w:r>
      <w:r w:rsidR="00DC72E4" w:rsidRPr="0069632C">
        <w:rPr>
          <w:rFonts w:hint="cs"/>
          <w:sz w:val="24"/>
          <w:szCs w:val="24"/>
          <w:rtl/>
          <w:lang w:val="en-US" w:bidi="ar-YE"/>
        </w:rPr>
        <w:t>الموبوءة</w:t>
      </w:r>
      <w:r w:rsidR="00786493" w:rsidRPr="0069632C">
        <w:rPr>
          <w:rFonts w:hint="cs"/>
          <w:sz w:val="24"/>
          <w:szCs w:val="24"/>
          <w:rtl/>
          <w:lang w:val="en-US" w:bidi="ar-YE"/>
        </w:rPr>
        <w:t xml:space="preserve"> بالملاريا أو حمى الوادي المتصدع وحيث المجتمعات غير راغبة في </w:t>
      </w:r>
      <w:r w:rsidR="006D002C" w:rsidRPr="0069632C">
        <w:rPr>
          <w:rFonts w:hint="cs"/>
          <w:sz w:val="24"/>
          <w:szCs w:val="24"/>
          <w:rtl/>
          <w:lang w:val="en-US" w:bidi="ar-YE"/>
        </w:rPr>
        <w:t xml:space="preserve">الاعتناء بالمكان. </w:t>
      </w:r>
      <w:r w:rsidR="003C7931" w:rsidRPr="0069632C">
        <w:rPr>
          <w:rFonts w:hint="cs"/>
          <w:sz w:val="24"/>
          <w:szCs w:val="24"/>
          <w:rtl/>
          <w:lang w:val="en-US" w:bidi="ar-YE"/>
        </w:rPr>
        <w:t>نوصي</w:t>
      </w:r>
      <w:r w:rsidR="00DC72E4" w:rsidRPr="0069632C">
        <w:rPr>
          <w:rFonts w:hint="cs"/>
          <w:sz w:val="24"/>
          <w:szCs w:val="24"/>
          <w:rtl/>
          <w:lang w:val="en-US" w:bidi="ar-YE"/>
        </w:rPr>
        <w:t xml:space="preserve"> بإشعار تلك المجتمعات تقديم مساهمتها في صورة </w:t>
      </w:r>
      <w:r w:rsidR="0078154C" w:rsidRPr="0069632C">
        <w:rPr>
          <w:rFonts w:hint="cs"/>
          <w:sz w:val="24"/>
          <w:szCs w:val="24"/>
          <w:rtl/>
          <w:lang w:val="en-US" w:bidi="ar-YE"/>
        </w:rPr>
        <w:t xml:space="preserve">توفير </w:t>
      </w:r>
      <w:r w:rsidR="006616AC" w:rsidRPr="0069632C">
        <w:rPr>
          <w:rFonts w:hint="cs"/>
          <w:sz w:val="24"/>
          <w:szCs w:val="24"/>
          <w:rtl/>
          <w:lang w:val="en-US" w:bidi="ar-YE"/>
        </w:rPr>
        <w:t>شبكات أنابيب.</w:t>
      </w:r>
    </w:p>
    <w:p w:rsidR="006616AC" w:rsidRPr="0069632C" w:rsidRDefault="006616AC" w:rsidP="00891A13">
      <w:pPr>
        <w:rPr>
          <w:sz w:val="24"/>
          <w:szCs w:val="24"/>
          <w:rtl/>
          <w:lang w:val="en-US" w:bidi="ar-YE"/>
        </w:rPr>
      </w:pPr>
    </w:p>
    <w:p w:rsidR="006616AC" w:rsidRPr="0069632C" w:rsidRDefault="00650739" w:rsidP="00891A13">
      <w:pPr>
        <w:rPr>
          <w:sz w:val="24"/>
          <w:szCs w:val="24"/>
          <w:rtl/>
          <w:lang w:val="en-US" w:bidi="ar-YE"/>
        </w:rPr>
      </w:pPr>
      <w:r w:rsidRPr="0069632C">
        <w:rPr>
          <w:rFonts w:hint="cs"/>
          <w:sz w:val="24"/>
          <w:szCs w:val="24"/>
          <w:rtl/>
          <w:lang w:val="en-US" w:bidi="ar-YE"/>
        </w:rPr>
        <w:t xml:space="preserve">الوعي الصحي </w:t>
      </w:r>
      <w:r w:rsidR="001A5685" w:rsidRPr="0069632C">
        <w:rPr>
          <w:rFonts w:hint="cs"/>
          <w:sz w:val="24"/>
          <w:szCs w:val="24"/>
          <w:rtl/>
          <w:lang w:val="en-US" w:bidi="ar-YE"/>
        </w:rPr>
        <w:t xml:space="preserve">والوعي بالنظافة ذو أهمية </w:t>
      </w:r>
      <w:r w:rsidR="00AF1010" w:rsidRPr="0069632C">
        <w:rPr>
          <w:rFonts w:hint="cs"/>
          <w:sz w:val="24"/>
          <w:szCs w:val="24"/>
          <w:rtl/>
          <w:lang w:val="en-US" w:bidi="ar-YE"/>
        </w:rPr>
        <w:t xml:space="preserve">حرجة هنا </w:t>
      </w:r>
      <w:r w:rsidR="007E17F0" w:rsidRPr="0069632C">
        <w:rPr>
          <w:rFonts w:hint="cs"/>
          <w:sz w:val="24"/>
          <w:szCs w:val="24"/>
          <w:rtl/>
          <w:lang w:val="en-US" w:bidi="ar-YE"/>
        </w:rPr>
        <w:t>وإن على فريق مشروع التمويل الإضافي لم</w:t>
      </w:r>
      <w:r w:rsidR="009079CA" w:rsidRPr="0069632C">
        <w:rPr>
          <w:rFonts w:hint="cs"/>
          <w:sz w:val="24"/>
          <w:szCs w:val="24"/>
          <w:rtl/>
          <w:lang w:val="en-US" w:bidi="ar-YE"/>
        </w:rPr>
        <w:t xml:space="preserve">شروع الأشغال العامة كثيف العمالة للتوعية </w:t>
      </w:r>
      <w:r w:rsidR="001D5087" w:rsidRPr="0069632C">
        <w:rPr>
          <w:rFonts w:hint="cs"/>
          <w:sz w:val="24"/>
          <w:szCs w:val="24"/>
          <w:rtl/>
          <w:lang w:val="en-US" w:bidi="ar-YE"/>
        </w:rPr>
        <w:t xml:space="preserve">البيئية وتجنيد المجتمع </w:t>
      </w:r>
      <w:r w:rsidR="009A54EE" w:rsidRPr="0069632C">
        <w:rPr>
          <w:rFonts w:hint="cs"/>
          <w:sz w:val="24"/>
          <w:szCs w:val="24"/>
          <w:rtl/>
          <w:lang w:val="en-US" w:bidi="ar-YE"/>
        </w:rPr>
        <w:t xml:space="preserve">تقديم </w:t>
      </w:r>
      <w:r w:rsidR="008A2026" w:rsidRPr="0069632C">
        <w:rPr>
          <w:rFonts w:hint="cs"/>
          <w:sz w:val="24"/>
          <w:szCs w:val="24"/>
          <w:rtl/>
          <w:lang w:val="en-US" w:bidi="ar-YE"/>
        </w:rPr>
        <w:t xml:space="preserve">الرسائل الصحية ورسائل النظافة إلى المجتمعات وتدريب المنظمات الغير حكومية المحلية </w:t>
      </w:r>
      <w:r w:rsidR="00B65920" w:rsidRPr="0069632C">
        <w:rPr>
          <w:rFonts w:hint="cs"/>
          <w:sz w:val="24"/>
          <w:szCs w:val="24"/>
          <w:rtl/>
          <w:lang w:val="en-US" w:bidi="ar-YE"/>
        </w:rPr>
        <w:t xml:space="preserve">أن تستمر في تقديم هذه الرسائل. </w:t>
      </w:r>
      <w:r w:rsidR="00A63125" w:rsidRPr="0069632C">
        <w:rPr>
          <w:rFonts w:hint="cs"/>
          <w:sz w:val="24"/>
          <w:szCs w:val="24"/>
          <w:rtl/>
          <w:lang w:val="en-US" w:bidi="ar-YE"/>
        </w:rPr>
        <w:t xml:space="preserve">يمكن </w:t>
      </w:r>
      <w:r w:rsidR="00F141E8" w:rsidRPr="0069632C">
        <w:rPr>
          <w:rFonts w:hint="cs"/>
          <w:sz w:val="24"/>
          <w:szCs w:val="24"/>
          <w:rtl/>
          <w:lang w:val="en-US" w:bidi="ar-YE"/>
        </w:rPr>
        <w:t xml:space="preserve">أن نجد </w:t>
      </w:r>
      <w:r w:rsidR="005F0715" w:rsidRPr="0069632C">
        <w:rPr>
          <w:rFonts w:hint="cs"/>
          <w:sz w:val="24"/>
          <w:szCs w:val="24"/>
          <w:rtl/>
          <w:lang w:val="en-US" w:bidi="ar-YE"/>
        </w:rPr>
        <w:t xml:space="preserve">الشروط المرجعية لهذا </w:t>
      </w:r>
      <w:r w:rsidR="005F0715" w:rsidRPr="0069632C">
        <w:rPr>
          <w:rFonts w:hint="cs"/>
          <w:sz w:val="24"/>
          <w:szCs w:val="24"/>
          <w:rtl/>
          <w:lang w:val="en-US" w:bidi="ar-YE"/>
        </w:rPr>
        <w:lastRenderedPageBreak/>
        <w:t xml:space="preserve">الفريق في الملحقين د و هـــ. </w:t>
      </w:r>
      <w:r w:rsidR="00BC486F" w:rsidRPr="0069632C">
        <w:rPr>
          <w:rFonts w:hint="cs"/>
          <w:sz w:val="24"/>
          <w:szCs w:val="24"/>
          <w:rtl/>
          <w:lang w:val="en-US" w:bidi="ar-YE"/>
        </w:rPr>
        <w:t xml:space="preserve">على الفريق أن يعد </w:t>
      </w:r>
      <w:r w:rsidR="00684452" w:rsidRPr="0069632C">
        <w:rPr>
          <w:rFonts w:hint="cs"/>
          <w:sz w:val="24"/>
          <w:szCs w:val="24"/>
          <w:rtl/>
          <w:lang w:val="en-US" w:bidi="ar-YE"/>
        </w:rPr>
        <w:t xml:space="preserve">كتيبات التدريب ومواد </w:t>
      </w:r>
      <w:r w:rsidR="001D7E12" w:rsidRPr="0069632C">
        <w:rPr>
          <w:rFonts w:hint="cs"/>
          <w:sz w:val="24"/>
          <w:szCs w:val="24"/>
          <w:rtl/>
          <w:lang w:val="en-US" w:bidi="ar-YE"/>
        </w:rPr>
        <w:t>التثقيف لرسائل التوعية لمختلف أنواع المشروعات الفرعية.</w:t>
      </w:r>
    </w:p>
    <w:p w:rsidR="001D7E12" w:rsidRPr="0069632C" w:rsidRDefault="001D7E12" w:rsidP="00891A13">
      <w:pPr>
        <w:rPr>
          <w:sz w:val="24"/>
          <w:szCs w:val="24"/>
          <w:rtl/>
          <w:lang w:val="en-US" w:bidi="ar-YE"/>
        </w:rPr>
      </w:pPr>
    </w:p>
    <w:p w:rsidR="00A9475E" w:rsidRPr="0069632C" w:rsidRDefault="00437A67" w:rsidP="00A9475E">
      <w:pPr>
        <w:rPr>
          <w:sz w:val="24"/>
          <w:szCs w:val="24"/>
          <w:rtl/>
          <w:lang w:val="en-US" w:bidi="ar-YE"/>
        </w:rPr>
      </w:pPr>
      <w:r w:rsidRPr="0069632C">
        <w:rPr>
          <w:rFonts w:hint="cs"/>
          <w:sz w:val="24"/>
          <w:szCs w:val="24"/>
          <w:rtl/>
          <w:lang w:val="en-US" w:bidi="ar-YE"/>
        </w:rPr>
        <w:t xml:space="preserve">ينبغي تفادي </w:t>
      </w:r>
      <w:r w:rsidR="00A9475E" w:rsidRPr="0069632C">
        <w:rPr>
          <w:rFonts w:hint="cs"/>
          <w:sz w:val="24"/>
          <w:szCs w:val="24"/>
          <w:rtl/>
          <w:lang w:val="en-US" w:bidi="ar-YE"/>
        </w:rPr>
        <w:t xml:space="preserve">الأحواض المفتوحة في المناطق الموبوءة بالأمراض التي تحملها الحشرات الناقلة للأمراض. يمكن أن يكون فحص جودة المياه في البداية مفيدا في مرحلة تصميم منشآت مستجمع المياه. </w:t>
      </w:r>
      <w:r w:rsidR="008A482A" w:rsidRPr="0069632C">
        <w:rPr>
          <w:rFonts w:hint="cs"/>
          <w:sz w:val="24"/>
          <w:szCs w:val="24"/>
          <w:rtl/>
          <w:lang w:val="en-US" w:bidi="ar-YE"/>
        </w:rPr>
        <w:t xml:space="preserve">إن جودة المياه </w:t>
      </w:r>
      <w:r w:rsidR="008D53D7" w:rsidRPr="0069632C">
        <w:rPr>
          <w:rFonts w:hint="cs"/>
          <w:sz w:val="24"/>
          <w:szCs w:val="24"/>
          <w:rtl/>
          <w:lang w:val="en-US" w:bidi="ar-YE"/>
        </w:rPr>
        <w:t xml:space="preserve">يمكن أن تؤثر بصورة كبيرة على القرار </w:t>
      </w:r>
      <w:r w:rsidR="00A505B4" w:rsidRPr="0069632C">
        <w:rPr>
          <w:rFonts w:hint="cs"/>
          <w:sz w:val="24"/>
          <w:szCs w:val="24"/>
          <w:rtl/>
          <w:lang w:val="en-US" w:bidi="ar-YE"/>
        </w:rPr>
        <w:t xml:space="preserve">حول نوع وحجم </w:t>
      </w:r>
      <w:r w:rsidR="00E52DF3" w:rsidRPr="0069632C">
        <w:rPr>
          <w:rFonts w:hint="cs"/>
          <w:sz w:val="24"/>
          <w:szCs w:val="24"/>
          <w:rtl/>
          <w:lang w:val="en-US" w:bidi="ar-YE"/>
        </w:rPr>
        <w:t xml:space="preserve">مستقبل المياه </w:t>
      </w:r>
      <w:r w:rsidR="00936D14" w:rsidRPr="0069632C">
        <w:rPr>
          <w:rFonts w:hint="cs"/>
          <w:sz w:val="24"/>
          <w:szCs w:val="24"/>
          <w:rtl/>
          <w:lang w:val="en-US" w:bidi="ar-YE"/>
        </w:rPr>
        <w:t xml:space="preserve">ومخرج </w:t>
      </w:r>
      <w:r w:rsidR="00C97136" w:rsidRPr="0069632C">
        <w:rPr>
          <w:rFonts w:hint="cs"/>
          <w:sz w:val="24"/>
          <w:szCs w:val="24"/>
          <w:rtl/>
          <w:lang w:val="en-US" w:bidi="ar-YE"/>
        </w:rPr>
        <w:t xml:space="preserve">التنظيف </w:t>
      </w:r>
      <w:r w:rsidR="006C3BDC" w:rsidRPr="0069632C">
        <w:rPr>
          <w:rFonts w:hint="cs"/>
          <w:sz w:val="24"/>
          <w:szCs w:val="24"/>
          <w:rtl/>
          <w:lang w:val="en-US" w:bidi="ar-YE"/>
        </w:rPr>
        <w:t xml:space="preserve">وكذلك </w:t>
      </w:r>
      <w:r w:rsidR="00B87EFD" w:rsidRPr="0069632C">
        <w:rPr>
          <w:rFonts w:hint="cs"/>
          <w:sz w:val="24"/>
          <w:szCs w:val="24"/>
          <w:rtl/>
          <w:lang w:val="en-US" w:bidi="ar-YE"/>
        </w:rPr>
        <w:t xml:space="preserve">إدارة </w:t>
      </w:r>
      <w:r w:rsidR="00C15CA9" w:rsidRPr="0069632C">
        <w:rPr>
          <w:rFonts w:hint="cs"/>
          <w:sz w:val="24"/>
          <w:szCs w:val="24"/>
          <w:rtl/>
          <w:lang w:val="en-US" w:bidi="ar-YE"/>
        </w:rPr>
        <w:t xml:space="preserve">استخدام المياه وتكرار تنظيف </w:t>
      </w:r>
      <w:r w:rsidR="00BF2B35" w:rsidRPr="0069632C">
        <w:rPr>
          <w:rFonts w:hint="cs"/>
          <w:sz w:val="24"/>
          <w:szCs w:val="24"/>
          <w:rtl/>
          <w:lang w:val="en-US" w:bidi="ar-YE"/>
        </w:rPr>
        <w:t xml:space="preserve">الخزان. </w:t>
      </w:r>
    </w:p>
    <w:p w:rsidR="00870DD5" w:rsidRPr="0069632C" w:rsidRDefault="00870DD5" w:rsidP="00A9475E">
      <w:pPr>
        <w:rPr>
          <w:sz w:val="24"/>
          <w:szCs w:val="24"/>
          <w:rtl/>
          <w:lang w:val="en-US" w:bidi="ar-YE"/>
        </w:rPr>
      </w:pPr>
    </w:p>
    <w:p w:rsidR="00870DD5" w:rsidRPr="0069632C" w:rsidRDefault="00870DD5" w:rsidP="00A9475E">
      <w:pPr>
        <w:rPr>
          <w:sz w:val="24"/>
          <w:szCs w:val="24"/>
          <w:rtl/>
          <w:lang w:val="en-US" w:bidi="ar-YE"/>
        </w:rPr>
      </w:pPr>
      <w:r w:rsidRPr="0069632C">
        <w:rPr>
          <w:rFonts w:hint="cs"/>
          <w:sz w:val="24"/>
          <w:szCs w:val="24"/>
          <w:rtl/>
          <w:lang w:val="en-US" w:bidi="ar-YE"/>
        </w:rPr>
        <w:t xml:space="preserve">ينبغي نصح المجتمعات حول أهمية </w:t>
      </w:r>
      <w:r w:rsidR="00BB65B7" w:rsidRPr="0069632C">
        <w:rPr>
          <w:rFonts w:hint="cs"/>
          <w:sz w:val="24"/>
          <w:szCs w:val="24"/>
          <w:rtl/>
          <w:lang w:val="en-US" w:bidi="ar-YE"/>
        </w:rPr>
        <w:t xml:space="preserve">فحص جودة المياه بالانتظام </w:t>
      </w:r>
      <w:r w:rsidR="007F4EBD" w:rsidRPr="0069632C">
        <w:rPr>
          <w:rFonts w:hint="cs"/>
          <w:sz w:val="24"/>
          <w:szCs w:val="24"/>
          <w:rtl/>
          <w:lang w:val="en-US" w:bidi="ar-YE"/>
        </w:rPr>
        <w:t xml:space="preserve">وأن يزودوا </w:t>
      </w:r>
      <w:r w:rsidR="00565D73" w:rsidRPr="0069632C">
        <w:rPr>
          <w:rFonts w:hint="cs"/>
          <w:sz w:val="24"/>
          <w:szCs w:val="24"/>
          <w:rtl/>
          <w:lang w:val="en-US" w:bidi="ar-YE"/>
        </w:rPr>
        <w:t xml:space="preserve">بمختلف خيارات التكنولوجيا الملائمة </w:t>
      </w:r>
      <w:r w:rsidR="00371A85" w:rsidRPr="0069632C">
        <w:rPr>
          <w:rFonts w:hint="cs"/>
          <w:sz w:val="24"/>
          <w:szCs w:val="24"/>
          <w:rtl/>
          <w:lang w:val="en-US" w:bidi="ar-YE"/>
        </w:rPr>
        <w:t xml:space="preserve">للإصحاح البيئي في قراهم. </w:t>
      </w:r>
      <w:r w:rsidR="00E363B6" w:rsidRPr="0069632C">
        <w:rPr>
          <w:rFonts w:hint="cs"/>
          <w:sz w:val="24"/>
          <w:szCs w:val="24"/>
          <w:rtl/>
          <w:lang w:val="en-US" w:bidi="ar-YE"/>
        </w:rPr>
        <w:t>يمكن لمشروع التمويل الإضافي لمشروع الأشغال العامة كثيف العمالة</w:t>
      </w:r>
      <w:r w:rsidR="00E363B6" w:rsidRPr="0069632C">
        <w:rPr>
          <w:rFonts w:hint="cs"/>
          <w:sz w:val="24"/>
          <w:szCs w:val="24"/>
          <w:lang w:val="en-US" w:bidi="ar-YE"/>
        </w:rPr>
        <w:t xml:space="preserve"> </w:t>
      </w:r>
      <w:r w:rsidR="00014AB3" w:rsidRPr="0069632C">
        <w:rPr>
          <w:rFonts w:hint="cs"/>
          <w:sz w:val="24"/>
          <w:szCs w:val="24"/>
          <w:rtl/>
          <w:lang w:val="en-US" w:bidi="ar-YE"/>
        </w:rPr>
        <w:t xml:space="preserve">أن يربط عمله مع </w:t>
      </w:r>
      <w:r w:rsidR="00F76BA9" w:rsidRPr="0069632C">
        <w:rPr>
          <w:rFonts w:hint="cs"/>
          <w:sz w:val="24"/>
          <w:szCs w:val="24"/>
          <w:rtl/>
          <w:lang w:val="en-US" w:bidi="ar-YE"/>
        </w:rPr>
        <w:t xml:space="preserve">منظمة غير حكومية محلية متخصصة والتي يمكنها القيام بهذه النشاطات </w:t>
      </w:r>
      <w:r w:rsidR="00835726" w:rsidRPr="0069632C">
        <w:rPr>
          <w:rFonts w:hint="cs"/>
          <w:sz w:val="24"/>
          <w:szCs w:val="24"/>
          <w:rtl/>
          <w:lang w:val="en-US" w:bidi="ar-YE"/>
        </w:rPr>
        <w:t>ا</w:t>
      </w:r>
      <w:r w:rsidR="002F30A3" w:rsidRPr="0069632C">
        <w:rPr>
          <w:rFonts w:hint="cs"/>
          <w:sz w:val="24"/>
          <w:szCs w:val="24"/>
          <w:rtl/>
          <w:lang w:val="en-US" w:bidi="ar-YE"/>
        </w:rPr>
        <w:t xml:space="preserve">لبرامجية مع المجتمعات </w:t>
      </w:r>
      <w:r w:rsidR="00CB3FE2" w:rsidRPr="0069632C">
        <w:rPr>
          <w:rFonts w:hint="cs"/>
          <w:sz w:val="24"/>
          <w:szCs w:val="24"/>
          <w:rtl/>
          <w:lang w:val="en-US" w:bidi="ar-YE"/>
        </w:rPr>
        <w:t xml:space="preserve">بالإضافة إلى </w:t>
      </w:r>
      <w:r w:rsidR="00B3395B" w:rsidRPr="0069632C">
        <w:rPr>
          <w:rFonts w:hint="cs"/>
          <w:sz w:val="24"/>
          <w:szCs w:val="24"/>
          <w:rtl/>
          <w:lang w:val="en-US" w:bidi="ar-YE"/>
        </w:rPr>
        <w:t xml:space="preserve">إرسال رسائل التوعية العامة ورسائل الصحة والنظافة وتقديم التدريب حول </w:t>
      </w:r>
      <w:r w:rsidR="006E1565" w:rsidRPr="0069632C">
        <w:rPr>
          <w:rFonts w:hint="cs"/>
          <w:sz w:val="24"/>
          <w:szCs w:val="24"/>
          <w:rtl/>
          <w:lang w:val="en-US" w:bidi="ar-YE"/>
        </w:rPr>
        <w:t xml:space="preserve">تشغيل وإدارة الأنظمة. </w:t>
      </w:r>
      <w:r w:rsidR="00483C75" w:rsidRPr="0069632C">
        <w:rPr>
          <w:rFonts w:hint="cs"/>
          <w:sz w:val="24"/>
          <w:szCs w:val="24"/>
          <w:rtl/>
          <w:lang w:val="en-US" w:bidi="ar-YE"/>
        </w:rPr>
        <w:t xml:space="preserve">ينبغي الأخذ في الاعتبار التنسيق ومشاركة المراكز الصحية المحلية أو القريبة للاستفادة من الخدمات والخبرة المتوفرة محلياً. </w:t>
      </w:r>
    </w:p>
    <w:p w:rsidR="00C76DFA" w:rsidRPr="0069632C" w:rsidRDefault="00C76DFA" w:rsidP="00A9475E">
      <w:pPr>
        <w:rPr>
          <w:sz w:val="24"/>
          <w:szCs w:val="24"/>
          <w:rtl/>
          <w:lang w:val="en-US" w:bidi="ar-YE"/>
        </w:rPr>
      </w:pPr>
    </w:p>
    <w:p w:rsidR="00C76DFA" w:rsidRPr="0083575D" w:rsidRDefault="00EC6262" w:rsidP="0083575D">
      <w:pPr>
        <w:jc w:val="center"/>
        <w:rPr>
          <w:b/>
          <w:bCs/>
          <w:rtl/>
          <w:lang w:val="en-US" w:bidi="ar-YE"/>
        </w:rPr>
      </w:pPr>
      <w:r w:rsidRPr="0083575D">
        <w:rPr>
          <w:rFonts w:hint="cs"/>
          <w:b/>
          <w:bCs/>
          <w:rtl/>
          <w:lang w:val="en-US" w:bidi="ar-YE"/>
        </w:rPr>
        <w:t>خطة الإدارة البيئية والاجتماعية لحصاد المياه</w:t>
      </w:r>
    </w:p>
    <w:p w:rsidR="00EC6262" w:rsidRPr="0083575D" w:rsidRDefault="00EC6262" w:rsidP="0083575D">
      <w:pPr>
        <w:jc w:val="center"/>
        <w:rPr>
          <w:b/>
          <w:bCs/>
          <w:rtl/>
          <w:lang w:val="en-US" w:bidi="ar-YE"/>
        </w:rPr>
      </w:pPr>
      <w:r w:rsidRPr="0083575D">
        <w:rPr>
          <w:rFonts w:hint="cs"/>
          <w:b/>
          <w:bCs/>
          <w:rtl/>
          <w:lang w:val="en-US" w:bidi="ar-YE"/>
        </w:rPr>
        <w:t>المشروعات الفرعية لأحواض مستجمعات المياه</w:t>
      </w:r>
    </w:p>
    <w:tbl>
      <w:tblPr>
        <w:tblStyle w:val="TableGrid"/>
        <w:bidiVisual/>
        <w:tblW w:w="10207" w:type="dxa"/>
        <w:tblInd w:w="-800" w:type="dxa"/>
        <w:tblLook w:val="04A0" w:firstRow="1" w:lastRow="0" w:firstColumn="1" w:lastColumn="0" w:noHBand="0" w:noVBand="1"/>
      </w:tblPr>
      <w:tblGrid>
        <w:gridCol w:w="1559"/>
        <w:gridCol w:w="1559"/>
        <w:gridCol w:w="142"/>
        <w:gridCol w:w="2652"/>
        <w:gridCol w:w="1742"/>
        <w:gridCol w:w="2553"/>
      </w:tblGrid>
      <w:tr w:rsidR="00EC6262" w:rsidRPr="0083575D" w:rsidTr="000F5ED0">
        <w:trPr>
          <w:tblHeader/>
        </w:trPr>
        <w:tc>
          <w:tcPr>
            <w:tcW w:w="1559" w:type="dxa"/>
            <w:shd w:val="clear" w:color="auto" w:fill="F2F2F2" w:themeFill="background1" w:themeFillShade="F2"/>
          </w:tcPr>
          <w:p w:rsidR="00EC6262" w:rsidRPr="0083575D" w:rsidRDefault="00EC6262" w:rsidP="0083575D">
            <w:pPr>
              <w:jc w:val="center"/>
              <w:rPr>
                <w:b/>
                <w:bCs/>
                <w:sz w:val="24"/>
                <w:szCs w:val="24"/>
                <w:rtl/>
                <w:lang w:val="en-US" w:bidi="ar-YE"/>
              </w:rPr>
            </w:pPr>
            <w:r w:rsidRPr="0083575D">
              <w:rPr>
                <w:rFonts w:hint="cs"/>
                <w:b/>
                <w:bCs/>
                <w:sz w:val="24"/>
                <w:szCs w:val="24"/>
                <w:rtl/>
                <w:lang w:val="en-US" w:bidi="ar-YE"/>
              </w:rPr>
              <w:t>البند</w:t>
            </w:r>
          </w:p>
        </w:tc>
        <w:tc>
          <w:tcPr>
            <w:tcW w:w="1701" w:type="dxa"/>
            <w:gridSpan w:val="2"/>
            <w:shd w:val="clear" w:color="auto" w:fill="F2F2F2" w:themeFill="background1" w:themeFillShade="F2"/>
          </w:tcPr>
          <w:p w:rsidR="00EC6262" w:rsidRPr="0083575D" w:rsidRDefault="00EC6262" w:rsidP="0083575D">
            <w:pPr>
              <w:jc w:val="center"/>
              <w:rPr>
                <w:b/>
                <w:bCs/>
                <w:sz w:val="24"/>
                <w:szCs w:val="24"/>
                <w:rtl/>
                <w:lang w:val="en-US" w:bidi="ar-YE"/>
              </w:rPr>
            </w:pPr>
            <w:r w:rsidRPr="0083575D">
              <w:rPr>
                <w:rFonts w:hint="cs"/>
                <w:b/>
                <w:bCs/>
                <w:sz w:val="24"/>
                <w:szCs w:val="24"/>
                <w:rtl/>
                <w:lang w:val="en-US" w:bidi="ar-YE"/>
              </w:rPr>
              <w:t>الأثر السلبي المحتمل</w:t>
            </w:r>
          </w:p>
        </w:tc>
        <w:tc>
          <w:tcPr>
            <w:tcW w:w="2652" w:type="dxa"/>
            <w:shd w:val="clear" w:color="auto" w:fill="F2F2F2" w:themeFill="background1" w:themeFillShade="F2"/>
          </w:tcPr>
          <w:p w:rsidR="00EC6262" w:rsidRPr="0083575D" w:rsidRDefault="00EC6262" w:rsidP="0083575D">
            <w:pPr>
              <w:jc w:val="center"/>
              <w:rPr>
                <w:b/>
                <w:bCs/>
                <w:sz w:val="24"/>
                <w:szCs w:val="24"/>
                <w:rtl/>
                <w:lang w:val="en-US" w:bidi="ar-YE"/>
              </w:rPr>
            </w:pPr>
            <w:r w:rsidRPr="0083575D">
              <w:rPr>
                <w:rFonts w:hint="cs"/>
                <w:b/>
                <w:bCs/>
                <w:sz w:val="24"/>
                <w:szCs w:val="24"/>
                <w:rtl/>
                <w:lang w:val="en-US" w:bidi="ar-YE"/>
              </w:rPr>
              <w:t>قياس الأثر</w:t>
            </w:r>
          </w:p>
        </w:tc>
        <w:tc>
          <w:tcPr>
            <w:tcW w:w="1742" w:type="dxa"/>
            <w:shd w:val="clear" w:color="auto" w:fill="F2F2F2" w:themeFill="background1" w:themeFillShade="F2"/>
          </w:tcPr>
          <w:p w:rsidR="00EC6262" w:rsidRPr="0083575D" w:rsidRDefault="00EC6262" w:rsidP="0083575D">
            <w:pPr>
              <w:jc w:val="center"/>
              <w:rPr>
                <w:b/>
                <w:bCs/>
                <w:sz w:val="24"/>
                <w:szCs w:val="24"/>
                <w:rtl/>
                <w:lang w:val="en-US" w:bidi="ar-YE"/>
              </w:rPr>
            </w:pPr>
            <w:r w:rsidRPr="0083575D">
              <w:rPr>
                <w:rFonts w:hint="cs"/>
                <w:b/>
                <w:bCs/>
                <w:sz w:val="24"/>
                <w:szCs w:val="24"/>
                <w:rtl/>
                <w:lang w:val="en-US" w:bidi="ar-YE"/>
              </w:rPr>
              <w:t>مسئولية التنفيذ والتكلفة</w:t>
            </w:r>
          </w:p>
        </w:tc>
        <w:tc>
          <w:tcPr>
            <w:tcW w:w="2553" w:type="dxa"/>
            <w:shd w:val="clear" w:color="auto" w:fill="F2F2F2" w:themeFill="background1" w:themeFillShade="F2"/>
          </w:tcPr>
          <w:p w:rsidR="00EC6262" w:rsidRPr="0083575D" w:rsidRDefault="00EC6262" w:rsidP="0083575D">
            <w:pPr>
              <w:jc w:val="center"/>
              <w:rPr>
                <w:b/>
                <w:bCs/>
                <w:sz w:val="24"/>
                <w:szCs w:val="24"/>
                <w:rtl/>
                <w:lang w:val="en-US" w:bidi="ar-YE"/>
              </w:rPr>
            </w:pPr>
            <w:r w:rsidRPr="0083575D">
              <w:rPr>
                <w:rFonts w:hint="cs"/>
                <w:b/>
                <w:bCs/>
                <w:sz w:val="24"/>
                <w:szCs w:val="24"/>
                <w:rtl/>
                <w:lang w:val="en-US" w:bidi="ar-YE"/>
              </w:rPr>
              <w:t>مسئولية المراقبة</w:t>
            </w:r>
          </w:p>
        </w:tc>
      </w:tr>
      <w:tr w:rsidR="00EC6262" w:rsidRPr="0069632C" w:rsidTr="0083575D">
        <w:tc>
          <w:tcPr>
            <w:tcW w:w="10207" w:type="dxa"/>
            <w:gridSpan w:val="6"/>
          </w:tcPr>
          <w:p w:rsidR="00EC6262" w:rsidRPr="0083575D" w:rsidRDefault="00EC6262" w:rsidP="0083575D">
            <w:pPr>
              <w:jc w:val="center"/>
              <w:rPr>
                <w:b/>
                <w:bCs/>
                <w:sz w:val="24"/>
                <w:szCs w:val="24"/>
                <w:rtl/>
                <w:lang w:val="en-US" w:bidi="ar-YE"/>
              </w:rPr>
            </w:pPr>
            <w:r w:rsidRPr="0083575D">
              <w:rPr>
                <w:rFonts w:hint="cs"/>
                <w:b/>
                <w:bCs/>
                <w:sz w:val="24"/>
                <w:szCs w:val="24"/>
                <w:rtl/>
                <w:lang w:val="en-US" w:bidi="ar-YE"/>
              </w:rPr>
              <w:t>التصميم</w:t>
            </w:r>
          </w:p>
        </w:tc>
      </w:tr>
      <w:tr w:rsidR="00EC6262" w:rsidRPr="0069632C" w:rsidTr="0083575D">
        <w:tc>
          <w:tcPr>
            <w:tcW w:w="10207" w:type="dxa"/>
            <w:gridSpan w:val="6"/>
          </w:tcPr>
          <w:p w:rsidR="00EC6262" w:rsidRPr="0083575D" w:rsidRDefault="00EC6262" w:rsidP="0083575D">
            <w:pPr>
              <w:jc w:val="center"/>
              <w:rPr>
                <w:b/>
                <w:bCs/>
                <w:sz w:val="24"/>
                <w:szCs w:val="24"/>
                <w:rtl/>
                <w:lang w:val="en-US" w:bidi="ar-YE"/>
              </w:rPr>
            </w:pPr>
            <w:r w:rsidRPr="0083575D">
              <w:rPr>
                <w:rFonts w:hint="cs"/>
                <w:b/>
                <w:bCs/>
                <w:sz w:val="24"/>
                <w:szCs w:val="24"/>
                <w:rtl/>
                <w:lang w:val="en-US" w:bidi="ar-YE"/>
              </w:rPr>
              <w:t>مرحلة التصميم</w:t>
            </w:r>
          </w:p>
        </w:tc>
      </w:tr>
      <w:tr w:rsidR="00EC6262" w:rsidRPr="0069632C" w:rsidTr="000F5ED0">
        <w:tc>
          <w:tcPr>
            <w:tcW w:w="1559" w:type="dxa"/>
          </w:tcPr>
          <w:p w:rsidR="00EC6262" w:rsidRPr="0069632C" w:rsidRDefault="00EC6262" w:rsidP="00A9475E">
            <w:pPr>
              <w:rPr>
                <w:sz w:val="24"/>
                <w:szCs w:val="24"/>
                <w:rtl/>
                <w:lang w:val="en-US" w:bidi="ar-YE"/>
              </w:rPr>
            </w:pPr>
            <w:r w:rsidRPr="0069632C">
              <w:rPr>
                <w:rFonts w:hint="cs"/>
                <w:sz w:val="24"/>
                <w:szCs w:val="24"/>
                <w:rtl/>
                <w:lang w:val="en-US" w:bidi="ar-YE"/>
              </w:rPr>
              <w:t>الصحة</w:t>
            </w:r>
          </w:p>
        </w:tc>
        <w:tc>
          <w:tcPr>
            <w:tcW w:w="1559" w:type="dxa"/>
          </w:tcPr>
          <w:p w:rsidR="00EC6262" w:rsidRPr="0069632C" w:rsidRDefault="00EC6262" w:rsidP="00A9475E">
            <w:pPr>
              <w:rPr>
                <w:sz w:val="24"/>
                <w:szCs w:val="24"/>
                <w:rtl/>
                <w:lang w:val="en-US" w:bidi="ar-YE"/>
              </w:rPr>
            </w:pPr>
            <w:r w:rsidRPr="0069632C">
              <w:rPr>
                <w:rFonts w:hint="cs"/>
                <w:sz w:val="24"/>
                <w:szCs w:val="24"/>
                <w:rtl/>
                <w:lang w:val="en-US" w:bidi="ar-YE"/>
              </w:rPr>
              <w:t>مواقع تكاثر الحشرات الناقلة للأمراض</w:t>
            </w:r>
          </w:p>
        </w:tc>
        <w:tc>
          <w:tcPr>
            <w:tcW w:w="2794" w:type="dxa"/>
            <w:gridSpan w:val="2"/>
          </w:tcPr>
          <w:p w:rsidR="00EC6262" w:rsidRPr="005C0F3F" w:rsidRDefault="00EC6262" w:rsidP="00A9475E">
            <w:pPr>
              <w:rPr>
                <w:sz w:val="20"/>
                <w:szCs w:val="20"/>
                <w:rtl/>
                <w:lang w:val="en-US" w:bidi="ar-YE"/>
              </w:rPr>
            </w:pPr>
            <w:r w:rsidRPr="005C0F3F">
              <w:rPr>
                <w:rFonts w:hint="cs"/>
                <w:sz w:val="20"/>
                <w:szCs w:val="20"/>
                <w:rtl/>
                <w:lang w:val="en-US" w:bidi="ar-YE"/>
              </w:rPr>
              <w:t xml:space="preserve">مخارج مجاري مغلقة </w:t>
            </w:r>
          </w:p>
          <w:p w:rsidR="00EC6262" w:rsidRPr="005C0F3F" w:rsidRDefault="00EC6262" w:rsidP="004479D5">
            <w:pPr>
              <w:rPr>
                <w:sz w:val="20"/>
                <w:szCs w:val="20"/>
                <w:rtl/>
                <w:lang w:val="en-US" w:bidi="ar-YE"/>
              </w:rPr>
            </w:pPr>
            <w:r w:rsidRPr="005C0F3F">
              <w:rPr>
                <w:rFonts w:hint="cs"/>
                <w:sz w:val="20"/>
                <w:szCs w:val="20"/>
                <w:rtl/>
                <w:lang w:val="en-US" w:bidi="ar-YE"/>
              </w:rPr>
              <w:t xml:space="preserve">ظروف نظافة حول نقاط الجمع العامة بالرصف ببلاطة خرسانية </w:t>
            </w:r>
            <w:r w:rsidR="004479D5" w:rsidRPr="005C0F3F">
              <w:rPr>
                <w:rFonts w:hint="cs"/>
                <w:sz w:val="20"/>
                <w:szCs w:val="20"/>
                <w:rtl/>
                <w:lang w:val="en-US" w:bidi="ar-YE"/>
              </w:rPr>
              <w:t>بممر متر مربع على الأقل تحت حنفيات الماء مع التصريف والتسوير السليم.</w:t>
            </w:r>
          </w:p>
          <w:p w:rsidR="004479D5" w:rsidRPr="005C0F3F" w:rsidRDefault="004479D5" w:rsidP="0087199B">
            <w:pPr>
              <w:rPr>
                <w:sz w:val="20"/>
                <w:szCs w:val="20"/>
                <w:rtl/>
                <w:lang w:val="en-US" w:bidi="ar-YE"/>
              </w:rPr>
            </w:pPr>
            <w:r w:rsidRPr="005C0F3F">
              <w:rPr>
                <w:rFonts w:hint="cs"/>
                <w:sz w:val="20"/>
                <w:szCs w:val="20"/>
                <w:rtl/>
                <w:lang w:val="en-US" w:bidi="ar-YE"/>
              </w:rPr>
              <w:t>مناقشة مدى مشكلة الملاريا المحلية مع مسئولي الرعاية الصحية المحلية للتشديد على أهمية تنفيذ خططهم الوقائية والعلاجية لمكافحة الحشرات الناقلة للأمراض و</w:t>
            </w:r>
            <w:r w:rsidR="0087199B" w:rsidRPr="005C0F3F">
              <w:rPr>
                <w:rFonts w:hint="cs"/>
                <w:sz w:val="20"/>
                <w:szCs w:val="20"/>
                <w:rtl/>
                <w:lang w:val="en-US" w:bidi="ar-YE"/>
              </w:rPr>
              <w:t>دحر</w:t>
            </w:r>
            <w:r w:rsidRPr="005C0F3F">
              <w:rPr>
                <w:rFonts w:hint="cs"/>
                <w:sz w:val="20"/>
                <w:szCs w:val="20"/>
                <w:rtl/>
                <w:lang w:val="en-US" w:bidi="ar-YE"/>
              </w:rPr>
              <w:t xml:space="preserve"> الملاريا</w:t>
            </w:r>
          </w:p>
        </w:tc>
        <w:tc>
          <w:tcPr>
            <w:tcW w:w="1742" w:type="dxa"/>
          </w:tcPr>
          <w:p w:rsidR="00EC6262" w:rsidRPr="0069632C" w:rsidRDefault="0087199B" w:rsidP="00A9475E">
            <w:pPr>
              <w:rPr>
                <w:sz w:val="24"/>
                <w:szCs w:val="24"/>
                <w:rtl/>
                <w:lang w:val="en-US" w:bidi="ar-YE"/>
              </w:rPr>
            </w:pPr>
            <w:r w:rsidRPr="0069632C">
              <w:rPr>
                <w:rFonts w:hint="cs"/>
                <w:sz w:val="24"/>
                <w:szCs w:val="24"/>
                <w:rtl/>
                <w:lang w:val="en-US" w:bidi="ar-YE"/>
              </w:rPr>
              <w:t>مهندسو تصميم التمويل الإضافي لمشروع الأشغال العامة كثيف العمالة</w:t>
            </w:r>
          </w:p>
        </w:tc>
        <w:tc>
          <w:tcPr>
            <w:tcW w:w="2553" w:type="dxa"/>
          </w:tcPr>
          <w:p w:rsidR="00EC6262" w:rsidRPr="0069632C" w:rsidRDefault="0087199B" w:rsidP="00A9475E">
            <w:pPr>
              <w:rPr>
                <w:sz w:val="24"/>
                <w:szCs w:val="24"/>
                <w:rtl/>
                <w:lang w:val="en-US" w:bidi="ar-YE"/>
              </w:rPr>
            </w:pPr>
            <w:r w:rsidRPr="0069632C">
              <w:rPr>
                <w:rFonts w:hint="cs"/>
                <w:sz w:val="24"/>
                <w:szCs w:val="24"/>
                <w:rtl/>
                <w:lang w:val="en-US" w:bidi="ar-YE"/>
              </w:rPr>
              <w:t>الأخصائي البيئي في مشروع الأشغال العامة</w:t>
            </w:r>
          </w:p>
        </w:tc>
      </w:tr>
      <w:tr w:rsidR="0087199B" w:rsidRPr="0069632C" w:rsidTr="000F5ED0">
        <w:tc>
          <w:tcPr>
            <w:tcW w:w="1559" w:type="dxa"/>
          </w:tcPr>
          <w:p w:rsidR="0087199B" w:rsidRPr="0069632C" w:rsidRDefault="0087199B" w:rsidP="00A9475E">
            <w:pPr>
              <w:rPr>
                <w:sz w:val="24"/>
                <w:szCs w:val="24"/>
                <w:rtl/>
                <w:lang w:val="en-US" w:bidi="ar-YE"/>
              </w:rPr>
            </w:pPr>
            <w:r w:rsidRPr="0069632C">
              <w:rPr>
                <w:rFonts w:hint="cs"/>
                <w:sz w:val="24"/>
                <w:szCs w:val="24"/>
                <w:rtl/>
                <w:lang w:val="en-US" w:bidi="ar-YE"/>
              </w:rPr>
              <w:t xml:space="preserve">استخدام الأراضي </w:t>
            </w:r>
          </w:p>
        </w:tc>
        <w:tc>
          <w:tcPr>
            <w:tcW w:w="1559" w:type="dxa"/>
          </w:tcPr>
          <w:p w:rsidR="0087199B" w:rsidRPr="005C0F3F" w:rsidRDefault="0087199B" w:rsidP="00A9475E">
            <w:pPr>
              <w:rPr>
                <w:sz w:val="22"/>
                <w:szCs w:val="22"/>
                <w:rtl/>
                <w:lang w:val="en-US" w:bidi="ar-YE"/>
              </w:rPr>
            </w:pPr>
            <w:r w:rsidRPr="005C0F3F">
              <w:rPr>
                <w:rFonts w:hint="cs"/>
                <w:sz w:val="22"/>
                <w:szCs w:val="22"/>
                <w:rtl/>
                <w:lang w:val="en-US" w:bidi="ar-YE"/>
              </w:rPr>
              <w:t xml:space="preserve">النزاعات حول مواقع المشروعات المصممة على الأراضي ملكية خاصة أو المناطق </w:t>
            </w:r>
            <w:r w:rsidRPr="005C0F3F">
              <w:rPr>
                <w:rFonts w:hint="cs"/>
                <w:sz w:val="22"/>
                <w:szCs w:val="22"/>
                <w:rtl/>
                <w:lang w:val="en-US" w:bidi="ar-YE"/>
              </w:rPr>
              <w:lastRenderedPageBreak/>
              <w:t>التي بها اضطرابات للمصالح العامة والسياحية ومضايقة الحياة البرية...الخ</w:t>
            </w:r>
          </w:p>
        </w:tc>
        <w:tc>
          <w:tcPr>
            <w:tcW w:w="2794" w:type="dxa"/>
            <w:gridSpan w:val="2"/>
          </w:tcPr>
          <w:p w:rsidR="0087199B" w:rsidRPr="005C0F3F" w:rsidRDefault="0087199B" w:rsidP="00A9475E">
            <w:pPr>
              <w:rPr>
                <w:sz w:val="22"/>
                <w:szCs w:val="22"/>
                <w:rtl/>
                <w:lang w:val="en-US" w:bidi="ar-YE"/>
              </w:rPr>
            </w:pPr>
            <w:r w:rsidRPr="005C0F3F">
              <w:rPr>
                <w:rFonts w:hint="cs"/>
                <w:sz w:val="22"/>
                <w:szCs w:val="22"/>
                <w:rtl/>
                <w:lang w:val="en-US" w:bidi="ar-YE"/>
              </w:rPr>
              <w:lastRenderedPageBreak/>
              <w:t xml:space="preserve">مناقشة الموقع المخطط مع المجتمعات ومالكي الأرض للحصول على موافقة. إذا لم يكن بالإمكان الحصول على الأرض من خلال الهبة الطوعية للأرض هناك حاجة </w:t>
            </w:r>
            <w:r w:rsidRPr="005C0F3F">
              <w:rPr>
                <w:rFonts w:hint="cs"/>
                <w:sz w:val="22"/>
                <w:szCs w:val="22"/>
                <w:rtl/>
                <w:lang w:val="en-US" w:bidi="ar-YE"/>
              </w:rPr>
              <w:lastRenderedPageBreak/>
              <w:t xml:space="preserve">لتغيير التصميم إلى أرض ملكية مجتمعية أو إلى أرض بأقل صراعات متوقعة أو التفكير في سحب المشروع الفرعي </w:t>
            </w:r>
          </w:p>
        </w:tc>
        <w:tc>
          <w:tcPr>
            <w:tcW w:w="1742" w:type="dxa"/>
          </w:tcPr>
          <w:p w:rsidR="0087199B" w:rsidRPr="005C0F3F" w:rsidRDefault="0087199B" w:rsidP="00A9475E">
            <w:pPr>
              <w:rPr>
                <w:sz w:val="22"/>
                <w:szCs w:val="22"/>
                <w:rtl/>
                <w:lang w:val="en-US" w:bidi="ar-YE"/>
              </w:rPr>
            </w:pPr>
            <w:r w:rsidRPr="005C0F3F">
              <w:rPr>
                <w:rFonts w:hint="cs"/>
                <w:sz w:val="22"/>
                <w:szCs w:val="22"/>
                <w:rtl/>
                <w:lang w:val="en-US" w:bidi="ar-YE"/>
              </w:rPr>
              <w:lastRenderedPageBreak/>
              <w:t xml:space="preserve">المجتمعات </w:t>
            </w:r>
          </w:p>
          <w:p w:rsidR="0087199B" w:rsidRPr="005C0F3F" w:rsidRDefault="0087199B" w:rsidP="00A9475E">
            <w:pPr>
              <w:rPr>
                <w:sz w:val="22"/>
                <w:szCs w:val="22"/>
                <w:rtl/>
                <w:lang w:val="en-US" w:bidi="ar-YE"/>
              </w:rPr>
            </w:pPr>
            <w:r w:rsidRPr="005C0F3F">
              <w:rPr>
                <w:rFonts w:hint="cs"/>
                <w:sz w:val="22"/>
                <w:szCs w:val="22"/>
                <w:rtl/>
                <w:lang w:val="en-US" w:bidi="ar-YE"/>
              </w:rPr>
              <w:t>السلطات المحلية</w:t>
            </w:r>
          </w:p>
          <w:p w:rsidR="0087199B" w:rsidRPr="005C0F3F" w:rsidRDefault="0087199B" w:rsidP="00A9475E">
            <w:pPr>
              <w:rPr>
                <w:sz w:val="22"/>
                <w:szCs w:val="22"/>
                <w:rtl/>
                <w:lang w:val="en-US" w:bidi="ar-YE"/>
              </w:rPr>
            </w:pPr>
            <w:r w:rsidRPr="005C0F3F">
              <w:rPr>
                <w:rFonts w:hint="cs"/>
                <w:sz w:val="22"/>
                <w:szCs w:val="22"/>
                <w:rtl/>
                <w:lang w:val="en-US" w:bidi="ar-YE"/>
              </w:rPr>
              <w:t xml:space="preserve">مهندسي تصميم مشروع التمويل الإضافي لمشروع </w:t>
            </w:r>
            <w:r w:rsidRPr="005C0F3F">
              <w:rPr>
                <w:rFonts w:hint="cs"/>
                <w:sz w:val="22"/>
                <w:szCs w:val="22"/>
                <w:rtl/>
                <w:lang w:val="en-US" w:bidi="ar-YE"/>
              </w:rPr>
              <w:lastRenderedPageBreak/>
              <w:t>الأشغال العامة كثيف العمالة</w:t>
            </w:r>
          </w:p>
        </w:tc>
        <w:tc>
          <w:tcPr>
            <w:tcW w:w="2553" w:type="dxa"/>
          </w:tcPr>
          <w:p w:rsidR="0087199B" w:rsidRPr="0069632C" w:rsidRDefault="0087199B" w:rsidP="00A9475E">
            <w:pPr>
              <w:rPr>
                <w:sz w:val="24"/>
                <w:szCs w:val="24"/>
                <w:rtl/>
                <w:lang w:val="en-US" w:bidi="ar-YE"/>
              </w:rPr>
            </w:pPr>
            <w:r w:rsidRPr="0069632C">
              <w:rPr>
                <w:rFonts w:hint="cs"/>
                <w:sz w:val="24"/>
                <w:szCs w:val="24"/>
                <w:rtl/>
                <w:lang w:val="en-US" w:bidi="ar-YE"/>
              </w:rPr>
              <w:lastRenderedPageBreak/>
              <w:t>الأخصائي الاجتماعي في مشروع الأشغال العامة</w:t>
            </w:r>
          </w:p>
        </w:tc>
      </w:tr>
      <w:tr w:rsidR="0087199B" w:rsidRPr="005C0F3F" w:rsidTr="005C0F3F">
        <w:tc>
          <w:tcPr>
            <w:tcW w:w="10207" w:type="dxa"/>
            <w:gridSpan w:val="6"/>
            <w:shd w:val="clear" w:color="auto" w:fill="F2F2F2" w:themeFill="background1" w:themeFillShade="F2"/>
          </w:tcPr>
          <w:p w:rsidR="0087199B" w:rsidRPr="005C0F3F" w:rsidRDefault="0087199B" w:rsidP="005C0F3F">
            <w:pPr>
              <w:jc w:val="center"/>
              <w:rPr>
                <w:b/>
                <w:bCs/>
                <w:rtl/>
                <w:lang w:val="en-US" w:bidi="ar-YE"/>
              </w:rPr>
            </w:pPr>
            <w:r w:rsidRPr="005C0F3F">
              <w:rPr>
                <w:rFonts w:hint="cs"/>
                <w:b/>
                <w:bCs/>
                <w:rtl/>
                <w:lang w:val="en-US" w:bidi="ar-YE"/>
              </w:rPr>
              <w:lastRenderedPageBreak/>
              <w:t>مرحلة الإنشاءات</w:t>
            </w:r>
          </w:p>
        </w:tc>
      </w:tr>
      <w:tr w:rsidR="0087199B" w:rsidRPr="0069632C" w:rsidTr="000F5ED0">
        <w:tc>
          <w:tcPr>
            <w:tcW w:w="1559" w:type="dxa"/>
          </w:tcPr>
          <w:p w:rsidR="0087199B" w:rsidRPr="0069632C" w:rsidRDefault="005E66DA" w:rsidP="00A9475E">
            <w:pPr>
              <w:rPr>
                <w:sz w:val="24"/>
                <w:szCs w:val="24"/>
                <w:rtl/>
                <w:lang w:val="en-US" w:bidi="ar-YE"/>
              </w:rPr>
            </w:pPr>
            <w:r w:rsidRPr="0069632C">
              <w:rPr>
                <w:rFonts w:hint="cs"/>
                <w:sz w:val="24"/>
                <w:szCs w:val="24"/>
                <w:rtl/>
                <w:lang w:val="en-US" w:bidi="ar-YE"/>
              </w:rPr>
              <w:t>الصحة</w:t>
            </w:r>
          </w:p>
        </w:tc>
        <w:tc>
          <w:tcPr>
            <w:tcW w:w="1701" w:type="dxa"/>
            <w:gridSpan w:val="2"/>
          </w:tcPr>
          <w:p w:rsidR="0087199B" w:rsidRPr="0069632C" w:rsidRDefault="005E66DA" w:rsidP="00A9475E">
            <w:pPr>
              <w:rPr>
                <w:sz w:val="24"/>
                <w:szCs w:val="24"/>
                <w:rtl/>
                <w:lang w:val="en-US" w:bidi="ar-YE"/>
              </w:rPr>
            </w:pPr>
            <w:r w:rsidRPr="0069632C">
              <w:rPr>
                <w:rFonts w:hint="cs"/>
                <w:sz w:val="24"/>
                <w:szCs w:val="24"/>
                <w:rtl/>
                <w:lang w:val="en-US" w:bidi="ar-YE"/>
              </w:rPr>
              <w:t xml:space="preserve">ردم النفاية الصلبة والمياه العادمة في منطقة المستجمع </w:t>
            </w:r>
          </w:p>
        </w:tc>
        <w:tc>
          <w:tcPr>
            <w:tcW w:w="2652" w:type="dxa"/>
          </w:tcPr>
          <w:p w:rsidR="0087199B" w:rsidRPr="0069632C" w:rsidRDefault="005E66DA" w:rsidP="00A9475E">
            <w:pPr>
              <w:rPr>
                <w:sz w:val="24"/>
                <w:szCs w:val="24"/>
                <w:rtl/>
                <w:lang w:val="en-US" w:bidi="ar-YE"/>
              </w:rPr>
            </w:pPr>
            <w:r w:rsidRPr="0069632C">
              <w:rPr>
                <w:rFonts w:hint="cs"/>
                <w:sz w:val="24"/>
                <w:szCs w:val="24"/>
                <w:rtl/>
                <w:lang w:val="en-US" w:bidi="ar-YE"/>
              </w:rPr>
              <w:t xml:space="preserve">التأكيد على مخاطر هذا الموقف أثناء جلسات التوعية للمستفيدين </w:t>
            </w:r>
          </w:p>
        </w:tc>
        <w:tc>
          <w:tcPr>
            <w:tcW w:w="1742" w:type="dxa"/>
          </w:tcPr>
          <w:p w:rsidR="0087199B" w:rsidRPr="0069632C" w:rsidRDefault="005E66DA" w:rsidP="00A9475E">
            <w:pPr>
              <w:rPr>
                <w:sz w:val="24"/>
                <w:szCs w:val="24"/>
                <w:rtl/>
                <w:lang w:val="en-US" w:bidi="ar-YE"/>
              </w:rPr>
            </w:pPr>
            <w:r w:rsidRPr="0069632C">
              <w:rPr>
                <w:rFonts w:hint="cs"/>
                <w:sz w:val="24"/>
                <w:szCs w:val="24"/>
                <w:rtl/>
                <w:lang w:val="en-US" w:bidi="ar-YE"/>
              </w:rPr>
              <w:t>فريق التوسعة والتوعية في مشروع الأشغال العامة</w:t>
            </w:r>
          </w:p>
          <w:p w:rsidR="005E66DA" w:rsidRPr="0069632C" w:rsidRDefault="005E66DA" w:rsidP="00A9475E">
            <w:pPr>
              <w:rPr>
                <w:sz w:val="24"/>
                <w:szCs w:val="24"/>
                <w:rtl/>
                <w:lang w:val="en-US" w:bidi="ar-YE"/>
              </w:rPr>
            </w:pPr>
            <w:r w:rsidRPr="0069632C">
              <w:rPr>
                <w:rFonts w:hint="cs"/>
                <w:sz w:val="24"/>
                <w:szCs w:val="24"/>
                <w:rtl/>
                <w:lang w:val="en-US" w:bidi="ar-YE"/>
              </w:rPr>
              <w:t>المنظمات غير الحكومية</w:t>
            </w:r>
          </w:p>
        </w:tc>
        <w:tc>
          <w:tcPr>
            <w:tcW w:w="2553" w:type="dxa"/>
          </w:tcPr>
          <w:p w:rsidR="0087199B" w:rsidRPr="0069632C" w:rsidRDefault="005E66DA" w:rsidP="00A9475E">
            <w:pPr>
              <w:rPr>
                <w:sz w:val="24"/>
                <w:szCs w:val="24"/>
                <w:rtl/>
                <w:lang w:val="en-US" w:bidi="ar-YE"/>
              </w:rPr>
            </w:pPr>
            <w:r w:rsidRPr="0069632C">
              <w:rPr>
                <w:rFonts w:hint="cs"/>
                <w:sz w:val="24"/>
                <w:szCs w:val="24"/>
                <w:rtl/>
                <w:lang w:val="en-US" w:bidi="ar-YE"/>
              </w:rPr>
              <w:t>أخصائي البيئة في مشروع الأشغال العامة</w:t>
            </w:r>
          </w:p>
        </w:tc>
      </w:tr>
      <w:tr w:rsidR="005E66DA" w:rsidRPr="0069632C" w:rsidTr="000F5ED0">
        <w:tc>
          <w:tcPr>
            <w:tcW w:w="1559" w:type="dxa"/>
          </w:tcPr>
          <w:p w:rsidR="005E66DA" w:rsidRPr="0069632C" w:rsidRDefault="005E66DA" w:rsidP="00A9475E">
            <w:pPr>
              <w:rPr>
                <w:sz w:val="24"/>
                <w:szCs w:val="24"/>
                <w:rtl/>
                <w:lang w:val="en-US" w:bidi="ar-YE"/>
              </w:rPr>
            </w:pPr>
            <w:r w:rsidRPr="0069632C">
              <w:rPr>
                <w:rFonts w:hint="cs"/>
                <w:sz w:val="24"/>
                <w:szCs w:val="24"/>
                <w:rtl/>
                <w:lang w:val="en-US" w:bidi="ar-YE"/>
              </w:rPr>
              <w:t xml:space="preserve">الهواء </w:t>
            </w:r>
          </w:p>
        </w:tc>
        <w:tc>
          <w:tcPr>
            <w:tcW w:w="1701" w:type="dxa"/>
            <w:gridSpan w:val="2"/>
          </w:tcPr>
          <w:p w:rsidR="005E66DA" w:rsidRPr="0069632C" w:rsidRDefault="005E66DA" w:rsidP="00A9475E">
            <w:pPr>
              <w:rPr>
                <w:sz w:val="24"/>
                <w:szCs w:val="24"/>
                <w:rtl/>
                <w:lang w:val="en-US" w:bidi="ar-YE"/>
              </w:rPr>
            </w:pPr>
            <w:r w:rsidRPr="0069632C">
              <w:rPr>
                <w:rFonts w:hint="cs"/>
                <w:sz w:val="24"/>
                <w:szCs w:val="24"/>
                <w:rtl/>
                <w:lang w:val="en-US" w:bidi="ar-YE"/>
              </w:rPr>
              <w:t>زيادة الغبار أثناء أعمال الحفريات وإعداد طبقة التصريف</w:t>
            </w:r>
          </w:p>
        </w:tc>
        <w:tc>
          <w:tcPr>
            <w:tcW w:w="2652" w:type="dxa"/>
          </w:tcPr>
          <w:p w:rsidR="005E66DA" w:rsidRPr="0069632C" w:rsidRDefault="005E66DA" w:rsidP="00A9475E">
            <w:pPr>
              <w:rPr>
                <w:sz w:val="24"/>
                <w:szCs w:val="24"/>
                <w:rtl/>
                <w:lang w:val="en-US" w:bidi="ar-YE"/>
              </w:rPr>
            </w:pPr>
            <w:r w:rsidRPr="0069632C">
              <w:rPr>
                <w:rFonts w:hint="cs"/>
                <w:sz w:val="24"/>
                <w:szCs w:val="24"/>
                <w:rtl/>
                <w:lang w:val="en-US" w:bidi="ar-YE"/>
              </w:rPr>
              <w:t>إشعار البيوت المجاورة.</w:t>
            </w:r>
          </w:p>
          <w:p w:rsidR="005E66DA" w:rsidRPr="0069632C" w:rsidRDefault="005E66DA" w:rsidP="00A9475E">
            <w:pPr>
              <w:rPr>
                <w:sz w:val="24"/>
                <w:szCs w:val="24"/>
                <w:rtl/>
                <w:lang w:val="en-US" w:bidi="ar-YE"/>
              </w:rPr>
            </w:pPr>
            <w:r w:rsidRPr="0069632C">
              <w:rPr>
                <w:rFonts w:hint="cs"/>
                <w:sz w:val="24"/>
                <w:szCs w:val="24"/>
                <w:rtl/>
                <w:lang w:val="en-US" w:bidi="ar-YE"/>
              </w:rPr>
              <w:t>حماية أعمال الحفريات بسقائل وقاية سليمة.</w:t>
            </w:r>
          </w:p>
          <w:p w:rsidR="005E66DA" w:rsidRPr="0069632C" w:rsidRDefault="005E66DA" w:rsidP="00A9475E">
            <w:pPr>
              <w:rPr>
                <w:sz w:val="24"/>
                <w:szCs w:val="24"/>
                <w:rtl/>
                <w:lang w:val="en-US" w:bidi="ar-YE"/>
              </w:rPr>
            </w:pPr>
            <w:r w:rsidRPr="0069632C">
              <w:rPr>
                <w:rFonts w:hint="cs"/>
                <w:sz w:val="24"/>
                <w:szCs w:val="24"/>
                <w:rtl/>
                <w:lang w:val="en-US" w:bidi="ar-YE"/>
              </w:rPr>
              <w:t>رش المياه أثناء أعمال الحفريات يمكن أن يقلل من الغبار.</w:t>
            </w:r>
          </w:p>
          <w:p w:rsidR="005E66DA" w:rsidRPr="0069632C" w:rsidRDefault="005E66DA" w:rsidP="00A9475E">
            <w:pPr>
              <w:rPr>
                <w:sz w:val="24"/>
                <w:szCs w:val="24"/>
                <w:rtl/>
                <w:lang w:val="en-US" w:bidi="ar-YE"/>
              </w:rPr>
            </w:pPr>
            <w:r w:rsidRPr="0069632C">
              <w:rPr>
                <w:rFonts w:hint="cs"/>
                <w:sz w:val="24"/>
                <w:szCs w:val="24"/>
                <w:rtl/>
                <w:lang w:val="en-US" w:bidi="ar-YE"/>
              </w:rPr>
              <w:t xml:space="preserve">ارتداء العمال للكمامات الواقية </w:t>
            </w:r>
          </w:p>
        </w:tc>
        <w:tc>
          <w:tcPr>
            <w:tcW w:w="1742" w:type="dxa"/>
          </w:tcPr>
          <w:p w:rsidR="005E66DA" w:rsidRPr="0069632C" w:rsidRDefault="005E66DA" w:rsidP="00A9475E">
            <w:pPr>
              <w:rPr>
                <w:sz w:val="24"/>
                <w:szCs w:val="24"/>
                <w:rtl/>
                <w:lang w:val="en-US" w:bidi="ar-YE"/>
              </w:rPr>
            </w:pPr>
            <w:r w:rsidRPr="0069632C">
              <w:rPr>
                <w:rFonts w:hint="cs"/>
                <w:sz w:val="24"/>
                <w:szCs w:val="24"/>
                <w:rtl/>
                <w:lang w:val="en-US" w:bidi="ar-YE"/>
              </w:rPr>
              <w:t xml:space="preserve">المقاولين المنفذين والسلطات المحلية والمجتمع </w:t>
            </w:r>
          </w:p>
        </w:tc>
        <w:tc>
          <w:tcPr>
            <w:tcW w:w="2553" w:type="dxa"/>
          </w:tcPr>
          <w:p w:rsidR="005E66DA" w:rsidRPr="0069632C" w:rsidRDefault="005E66DA" w:rsidP="00A9475E">
            <w:pPr>
              <w:rPr>
                <w:sz w:val="24"/>
                <w:szCs w:val="24"/>
                <w:rtl/>
                <w:lang w:val="en-US" w:bidi="ar-YE"/>
              </w:rPr>
            </w:pPr>
            <w:r w:rsidRPr="0069632C">
              <w:rPr>
                <w:rFonts w:hint="cs"/>
                <w:sz w:val="24"/>
                <w:szCs w:val="24"/>
                <w:rtl/>
                <w:lang w:val="en-US" w:bidi="ar-YE"/>
              </w:rPr>
              <w:t>الأخصائي البيئي في مشروع الأشغال العامة</w:t>
            </w:r>
          </w:p>
        </w:tc>
      </w:tr>
      <w:tr w:rsidR="005E66DA" w:rsidRPr="0069632C" w:rsidTr="000F5ED0">
        <w:tc>
          <w:tcPr>
            <w:tcW w:w="1559" w:type="dxa"/>
          </w:tcPr>
          <w:p w:rsidR="005E66DA" w:rsidRPr="0069632C" w:rsidRDefault="005E66DA" w:rsidP="00A9475E">
            <w:pPr>
              <w:rPr>
                <w:sz w:val="24"/>
                <w:szCs w:val="24"/>
                <w:rtl/>
                <w:lang w:val="en-US" w:bidi="ar-YE"/>
              </w:rPr>
            </w:pPr>
            <w:r w:rsidRPr="0069632C">
              <w:rPr>
                <w:rFonts w:hint="cs"/>
                <w:sz w:val="24"/>
                <w:szCs w:val="24"/>
                <w:rtl/>
                <w:lang w:val="en-US" w:bidi="ar-YE"/>
              </w:rPr>
              <w:t xml:space="preserve">الضوضاء </w:t>
            </w:r>
          </w:p>
        </w:tc>
        <w:tc>
          <w:tcPr>
            <w:tcW w:w="1701" w:type="dxa"/>
            <w:gridSpan w:val="2"/>
          </w:tcPr>
          <w:p w:rsidR="005E66DA" w:rsidRPr="0069632C" w:rsidRDefault="005E66DA" w:rsidP="00A9475E">
            <w:pPr>
              <w:rPr>
                <w:sz w:val="24"/>
                <w:szCs w:val="24"/>
                <w:rtl/>
                <w:lang w:val="en-US" w:bidi="ar-YE"/>
              </w:rPr>
            </w:pPr>
            <w:r w:rsidRPr="0069632C">
              <w:rPr>
                <w:rFonts w:hint="cs"/>
                <w:sz w:val="24"/>
                <w:szCs w:val="24"/>
                <w:rtl/>
                <w:lang w:val="en-US" w:bidi="ar-YE"/>
              </w:rPr>
              <w:t>زيادة مستويات الضوضاء والاهتزاز</w:t>
            </w:r>
          </w:p>
        </w:tc>
        <w:tc>
          <w:tcPr>
            <w:tcW w:w="2652" w:type="dxa"/>
          </w:tcPr>
          <w:p w:rsidR="005E66DA" w:rsidRPr="0069632C" w:rsidRDefault="005E66DA" w:rsidP="00A9475E">
            <w:pPr>
              <w:rPr>
                <w:sz w:val="24"/>
                <w:szCs w:val="24"/>
                <w:rtl/>
                <w:lang w:val="en-US" w:bidi="ar-YE"/>
              </w:rPr>
            </w:pPr>
            <w:r w:rsidRPr="0069632C">
              <w:rPr>
                <w:rFonts w:hint="cs"/>
                <w:sz w:val="24"/>
                <w:szCs w:val="24"/>
                <w:rtl/>
                <w:lang w:val="en-US" w:bidi="ar-YE"/>
              </w:rPr>
              <w:t>إشعار البيوت المجاورة.</w:t>
            </w:r>
          </w:p>
          <w:p w:rsidR="005E66DA" w:rsidRPr="0069632C" w:rsidRDefault="005E66DA" w:rsidP="00A9475E">
            <w:pPr>
              <w:rPr>
                <w:sz w:val="24"/>
                <w:szCs w:val="24"/>
                <w:rtl/>
                <w:lang w:val="en-US" w:bidi="ar-YE"/>
              </w:rPr>
            </w:pPr>
            <w:r w:rsidRPr="0069632C">
              <w:rPr>
                <w:rFonts w:hint="cs"/>
                <w:sz w:val="24"/>
                <w:szCs w:val="24"/>
                <w:rtl/>
                <w:lang w:val="en-US" w:bidi="ar-YE"/>
              </w:rPr>
              <w:t>تفادي العمل أثناء ساعات الليل</w:t>
            </w:r>
          </w:p>
        </w:tc>
        <w:tc>
          <w:tcPr>
            <w:tcW w:w="1742" w:type="dxa"/>
          </w:tcPr>
          <w:p w:rsidR="005E66DA" w:rsidRPr="0069632C" w:rsidRDefault="005E66DA" w:rsidP="00A9475E">
            <w:pPr>
              <w:rPr>
                <w:sz w:val="24"/>
                <w:szCs w:val="24"/>
                <w:rtl/>
                <w:lang w:val="en-US" w:bidi="ar-YE"/>
              </w:rPr>
            </w:pPr>
            <w:r w:rsidRPr="0069632C">
              <w:rPr>
                <w:rFonts w:hint="cs"/>
                <w:sz w:val="24"/>
                <w:szCs w:val="24"/>
                <w:rtl/>
                <w:lang w:val="en-US" w:bidi="ar-YE"/>
              </w:rPr>
              <w:t>المقاولين المنفذين</w:t>
            </w:r>
          </w:p>
        </w:tc>
        <w:tc>
          <w:tcPr>
            <w:tcW w:w="2553" w:type="dxa"/>
          </w:tcPr>
          <w:p w:rsidR="005E66DA" w:rsidRPr="0069632C" w:rsidRDefault="005E66DA" w:rsidP="00A9475E">
            <w:pPr>
              <w:rPr>
                <w:sz w:val="24"/>
                <w:szCs w:val="24"/>
                <w:rtl/>
                <w:lang w:val="en-US" w:bidi="ar-YE"/>
              </w:rPr>
            </w:pPr>
            <w:r w:rsidRPr="0069632C">
              <w:rPr>
                <w:rFonts w:hint="cs"/>
                <w:sz w:val="24"/>
                <w:szCs w:val="24"/>
                <w:rtl/>
                <w:lang w:val="en-US" w:bidi="ar-YE"/>
              </w:rPr>
              <w:t>الأخصائي البيئي في مشروع الأشغال العامة</w:t>
            </w:r>
          </w:p>
        </w:tc>
      </w:tr>
      <w:tr w:rsidR="005E66DA" w:rsidRPr="0069632C" w:rsidTr="000F5ED0">
        <w:tc>
          <w:tcPr>
            <w:tcW w:w="1559" w:type="dxa"/>
          </w:tcPr>
          <w:p w:rsidR="005E66DA" w:rsidRPr="0069632C" w:rsidRDefault="005E66DA" w:rsidP="00A9475E">
            <w:pPr>
              <w:rPr>
                <w:sz w:val="24"/>
                <w:szCs w:val="24"/>
                <w:rtl/>
                <w:lang w:val="en-US" w:bidi="ar-YE"/>
              </w:rPr>
            </w:pPr>
            <w:r w:rsidRPr="0069632C">
              <w:rPr>
                <w:rFonts w:hint="cs"/>
                <w:sz w:val="24"/>
                <w:szCs w:val="24"/>
                <w:rtl/>
                <w:lang w:val="en-US" w:bidi="ar-YE"/>
              </w:rPr>
              <w:t xml:space="preserve">ما يتم العثور عليه من الآثار </w:t>
            </w:r>
          </w:p>
        </w:tc>
        <w:tc>
          <w:tcPr>
            <w:tcW w:w="1701" w:type="dxa"/>
            <w:gridSpan w:val="2"/>
          </w:tcPr>
          <w:p w:rsidR="005E66DA" w:rsidRPr="0069632C" w:rsidRDefault="005E66DA" w:rsidP="00A9475E">
            <w:pPr>
              <w:rPr>
                <w:sz w:val="24"/>
                <w:szCs w:val="24"/>
                <w:rtl/>
                <w:lang w:val="en-US" w:bidi="ar-YE"/>
              </w:rPr>
            </w:pPr>
            <w:r w:rsidRPr="0069632C">
              <w:rPr>
                <w:rFonts w:hint="cs"/>
                <w:sz w:val="24"/>
                <w:szCs w:val="24"/>
                <w:rtl/>
                <w:lang w:val="en-US" w:bidi="ar-YE"/>
              </w:rPr>
              <w:t xml:space="preserve">الإضرار </w:t>
            </w:r>
            <w:r w:rsidR="00365057" w:rsidRPr="0069632C">
              <w:rPr>
                <w:rFonts w:hint="cs"/>
                <w:sz w:val="24"/>
                <w:szCs w:val="24"/>
                <w:rtl/>
                <w:lang w:val="en-US" w:bidi="ar-YE"/>
              </w:rPr>
              <w:t>بما يتم العثور عليه من الآثار الهامة و/أو النفيسة</w:t>
            </w:r>
          </w:p>
        </w:tc>
        <w:tc>
          <w:tcPr>
            <w:tcW w:w="2652" w:type="dxa"/>
          </w:tcPr>
          <w:p w:rsidR="005E66DA" w:rsidRPr="005C0F3F" w:rsidRDefault="00365057" w:rsidP="00A9475E">
            <w:pPr>
              <w:rPr>
                <w:sz w:val="22"/>
                <w:szCs w:val="22"/>
                <w:rtl/>
                <w:lang w:val="en-US" w:bidi="ar-YE"/>
              </w:rPr>
            </w:pPr>
            <w:r w:rsidRPr="005C0F3F">
              <w:rPr>
                <w:rFonts w:hint="cs"/>
                <w:sz w:val="22"/>
                <w:szCs w:val="22"/>
                <w:rtl/>
                <w:lang w:val="en-US" w:bidi="ar-YE"/>
              </w:rPr>
              <w:t>تضمين العقود شروطاً لما يتم العثور عليه بالصدفة.</w:t>
            </w:r>
          </w:p>
          <w:p w:rsidR="00365057" w:rsidRPr="005C0F3F" w:rsidRDefault="00365057" w:rsidP="00A9475E">
            <w:pPr>
              <w:rPr>
                <w:sz w:val="22"/>
                <w:szCs w:val="22"/>
                <w:rtl/>
                <w:lang w:val="en-US" w:bidi="ar-YE"/>
              </w:rPr>
            </w:pPr>
            <w:r w:rsidRPr="005C0F3F">
              <w:rPr>
                <w:rFonts w:hint="cs"/>
                <w:sz w:val="22"/>
                <w:szCs w:val="22"/>
                <w:rtl/>
                <w:lang w:val="en-US" w:bidi="ar-YE"/>
              </w:rPr>
              <w:t xml:space="preserve">القيام بتدريب الفريق/ المشرفين من أجل تحديد أماكن ما يوجد من الآثار المحتملة. وفي حالة وجود شيء محتمل الارتباط مع إدارة الآثار في وزارة الثقافة أو جامعة محلية من أجل التقييم السريع واتخاذ إجراء </w:t>
            </w:r>
          </w:p>
        </w:tc>
        <w:tc>
          <w:tcPr>
            <w:tcW w:w="1742" w:type="dxa"/>
          </w:tcPr>
          <w:p w:rsidR="005E66DA" w:rsidRPr="0069632C" w:rsidRDefault="00365057" w:rsidP="00A9475E">
            <w:pPr>
              <w:rPr>
                <w:sz w:val="24"/>
                <w:szCs w:val="24"/>
                <w:rtl/>
                <w:lang w:val="en-US" w:bidi="ar-YE"/>
              </w:rPr>
            </w:pPr>
            <w:r w:rsidRPr="0069632C">
              <w:rPr>
                <w:rFonts w:hint="cs"/>
                <w:sz w:val="24"/>
                <w:szCs w:val="24"/>
                <w:rtl/>
                <w:lang w:val="en-US" w:bidi="ar-YE"/>
              </w:rPr>
              <w:t>مشرفي مشروع الأشغال العامة</w:t>
            </w:r>
          </w:p>
        </w:tc>
        <w:tc>
          <w:tcPr>
            <w:tcW w:w="2553" w:type="dxa"/>
          </w:tcPr>
          <w:p w:rsidR="005E66DA" w:rsidRPr="0069632C" w:rsidRDefault="00365057" w:rsidP="00A9475E">
            <w:pPr>
              <w:rPr>
                <w:sz w:val="24"/>
                <w:szCs w:val="24"/>
                <w:rtl/>
                <w:lang w:val="en-US" w:bidi="ar-YE"/>
              </w:rPr>
            </w:pPr>
            <w:r w:rsidRPr="0069632C">
              <w:rPr>
                <w:rFonts w:hint="cs"/>
                <w:sz w:val="24"/>
                <w:szCs w:val="24"/>
                <w:rtl/>
                <w:lang w:val="en-US" w:bidi="ar-YE"/>
              </w:rPr>
              <w:t>مشروع الأشغال العامة ووزارة الثقافة</w:t>
            </w:r>
          </w:p>
        </w:tc>
      </w:tr>
      <w:tr w:rsidR="00365057" w:rsidRPr="0069632C" w:rsidTr="000F5ED0">
        <w:tc>
          <w:tcPr>
            <w:tcW w:w="1559" w:type="dxa"/>
          </w:tcPr>
          <w:p w:rsidR="00365057" w:rsidRPr="0069632C" w:rsidRDefault="00365057" w:rsidP="00A9475E">
            <w:pPr>
              <w:rPr>
                <w:sz w:val="24"/>
                <w:szCs w:val="24"/>
                <w:rtl/>
                <w:lang w:val="en-US" w:bidi="ar-YE"/>
              </w:rPr>
            </w:pPr>
            <w:r w:rsidRPr="0069632C">
              <w:rPr>
                <w:rFonts w:hint="cs"/>
                <w:sz w:val="24"/>
                <w:szCs w:val="24"/>
                <w:rtl/>
                <w:lang w:val="en-US" w:bidi="ar-YE"/>
              </w:rPr>
              <w:t>السلامة</w:t>
            </w:r>
          </w:p>
        </w:tc>
        <w:tc>
          <w:tcPr>
            <w:tcW w:w="1701" w:type="dxa"/>
            <w:gridSpan w:val="2"/>
          </w:tcPr>
          <w:p w:rsidR="00365057" w:rsidRPr="0069632C" w:rsidRDefault="00365057" w:rsidP="00A9475E">
            <w:pPr>
              <w:rPr>
                <w:sz w:val="24"/>
                <w:szCs w:val="24"/>
                <w:rtl/>
                <w:lang w:val="en-US" w:bidi="ar-YE"/>
              </w:rPr>
            </w:pPr>
            <w:r w:rsidRPr="0069632C">
              <w:rPr>
                <w:rFonts w:hint="cs"/>
                <w:sz w:val="24"/>
                <w:szCs w:val="24"/>
                <w:rtl/>
                <w:lang w:val="en-US" w:bidi="ar-YE"/>
              </w:rPr>
              <w:t xml:space="preserve">زيادة إمكانية الحوادث </w:t>
            </w:r>
          </w:p>
        </w:tc>
        <w:tc>
          <w:tcPr>
            <w:tcW w:w="2652" w:type="dxa"/>
          </w:tcPr>
          <w:p w:rsidR="00365057" w:rsidRPr="005C0F3F" w:rsidRDefault="00365057" w:rsidP="00A9475E">
            <w:pPr>
              <w:rPr>
                <w:sz w:val="22"/>
                <w:szCs w:val="22"/>
                <w:rtl/>
                <w:lang w:val="en-US" w:bidi="ar-YE"/>
              </w:rPr>
            </w:pPr>
            <w:r w:rsidRPr="005C0F3F">
              <w:rPr>
                <w:rFonts w:hint="cs"/>
                <w:sz w:val="22"/>
                <w:szCs w:val="22"/>
                <w:rtl/>
                <w:lang w:val="en-US" w:bidi="ar-YE"/>
              </w:rPr>
              <w:t xml:space="preserve">حماية مواقع الإنشاءات من </w:t>
            </w:r>
            <w:r w:rsidR="005865E4" w:rsidRPr="005C0F3F">
              <w:rPr>
                <w:rFonts w:hint="cs"/>
                <w:sz w:val="22"/>
                <w:szCs w:val="22"/>
                <w:rtl/>
                <w:lang w:val="en-US" w:bidi="ar-YE"/>
              </w:rPr>
              <w:t>المتجاوزين</w:t>
            </w:r>
            <w:r w:rsidR="00E23546" w:rsidRPr="005C0F3F">
              <w:rPr>
                <w:rFonts w:hint="cs"/>
                <w:sz w:val="22"/>
                <w:szCs w:val="22"/>
                <w:rtl/>
                <w:lang w:val="en-US" w:bidi="ar-YE"/>
              </w:rPr>
              <w:t>.</w:t>
            </w:r>
          </w:p>
          <w:p w:rsidR="00E23546" w:rsidRPr="005C0F3F" w:rsidRDefault="00E23546" w:rsidP="00E23546">
            <w:pPr>
              <w:rPr>
                <w:sz w:val="22"/>
                <w:szCs w:val="22"/>
                <w:rtl/>
                <w:lang w:val="en-US" w:bidi="ar-YE"/>
              </w:rPr>
            </w:pPr>
            <w:r w:rsidRPr="005C0F3F">
              <w:rPr>
                <w:rFonts w:hint="cs"/>
                <w:sz w:val="22"/>
                <w:szCs w:val="22"/>
                <w:rtl/>
                <w:lang w:val="en-US" w:bidi="ar-YE"/>
              </w:rPr>
              <w:t>تقديم الدعم الملائم لجوانب الخنادق</w:t>
            </w:r>
            <w:r w:rsidR="00036974" w:rsidRPr="005C0F3F">
              <w:rPr>
                <w:rFonts w:hint="cs"/>
                <w:sz w:val="22"/>
                <w:szCs w:val="22"/>
                <w:rtl/>
                <w:lang w:val="en-US" w:bidi="ar-YE"/>
              </w:rPr>
              <w:t xml:space="preserve"> </w:t>
            </w:r>
            <w:r w:rsidR="00657D07" w:rsidRPr="005C0F3F">
              <w:rPr>
                <w:rFonts w:hint="cs"/>
                <w:sz w:val="22"/>
                <w:szCs w:val="22"/>
                <w:rtl/>
                <w:lang w:val="en-US" w:bidi="ar-YE"/>
              </w:rPr>
              <w:t>لتفادي الانهيار. تحسين استعداد المرافق الصحية في المنطقة للتعاون مع الحالات الطارئة.</w:t>
            </w:r>
          </w:p>
          <w:p w:rsidR="00657D07" w:rsidRPr="005C0F3F" w:rsidRDefault="00657D07" w:rsidP="00E23546">
            <w:pPr>
              <w:rPr>
                <w:sz w:val="22"/>
                <w:szCs w:val="22"/>
                <w:rtl/>
                <w:lang w:val="en-US" w:bidi="ar-YE"/>
              </w:rPr>
            </w:pPr>
            <w:r w:rsidRPr="005C0F3F">
              <w:rPr>
                <w:rFonts w:hint="cs"/>
                <w:sz w:val="22"/>
                <w:szCs w:val="22"/>
                <w:rtl/>
                <w:lang w:val="en-US" w:bidi="ar-YE"/>
              </w:rPr>
              <w:t xml:space="preserve">تزويد العمال بملابس واقية </w:t>
            </w:r>
          </w:p>
        </w:tc>
        <w:tc>
          <w:tcPr>
            <w:tcW w:w="1742" w:type="dxa"/>
          </w:tcPr>
          <w:p w:rsidR="00365057" w:rsidRPr="0069632C" w:rsidRDefault="00657D07" w:rsidP="00A9475E">
            <w:pPr>
              <w:rPr>
                <w:sz w:val="24"/>
                <w:szCs w:val="24"/>
                <w:rtl/>
                <w:lang w:val="en-US" w:bidi="ar-YE"/>
              </w:rPr>
            </w:pPr>
            <w:r w:rsidRPr="0069632C">
              <w:rPr>
                <w:rFonts w:hint="cs"/>
                <w:sz w:val="24"/>
                <w:szCs w:val="24"/>
                <w:rtl/>
                <w:lang w:val="en-US" w:bidi="ar-YE"/>
              </w:rPr>
              <w:t xml:space="preserve">المقاولين المنفذين </w:t>
            </w:r>
          </w:p>
          <w:p w:rsidR="00657D07" w:rsidRPr="0069632C" w:rsidRDefault="00657D07" w:rsidP="00A9475E">
            <w:pPr>
              <w:rPr>
                <w:sz w:val="24"/>
                <w:szCs w:val="24"/>
                <w:rtl/>
                <w:lang w:val="en-US" w:bidi="ar-YE"/>
              </w:rPr>
            </w:pPr>
            <w:r w:rsidRPr="0069632C">
              <w:rPr>
                <w:rFonts w:hint="cs"/>
                <w:sz w:val="24"/>
                <w:szCs w:val="24"/>
                <w:rtl/>
                <w:lang w:val="en-US" w:bidi="ar-YE"/>
              </w:rPr>
              <w:t>السلطات المحلية مع وزارة الصحة العامة والسكان</w:t>
            </w:r>
          </w:p>
        </w:tc>
        <w:tc>
          <w:tcPr>
            <w:tcW w:w="2553" w:type="dxa"/>
          </w:tcPr>
          <w:p w:rsidR="00365057" w:rsidRPr="0069632C" w:rsidRDefault="00657D07" w:rsidP="00A9475E">
            <w:pPr>
              <w:rPr>
                <w:sz w:val="24"/>
                <w:szCs w:val="24"/>
                <w:rtl/>
                <w:lang w:val="en-US" w:bidi="ar-YE"/>
              </w:rPr>
            </w:pPr>
            <w:r w:rsidRPr="0069632C">
              <w:rPr>
                <w:sz w:val="24"/>
                <w:szCs w:val="24"/>
                <w:rtl/>
                <w:lang w:val="en-US" w:bidi="ar-YE"/>
              </w:rPr>
              <w:t>الأخصائي البيئي في مشروع الأشغال العامة</w:t>
            </w:r>
          </w:p>
        </w:tc>
      </w:tr>
      <w:tr w:rsidR="00657D07" w:rsidRPr="0069632C" w:rsidTr="005C0F3F">
        <w:tc>
          <w:tcPr>
            <w:tcW w:w="10207" w:type="dxa"/>
            <w:gridSpan w:val="6"/>
            <w:shd w:val="clear" w:color="auto" w:fill="F2F2F2" w:themeFill="background1" w:themeFillShade="F2"/>
          </w:tcPr>
          <w:p w:rsidR="00657D07" w:rsidRPr="005C0F3F" w:rsidRDefault="00657D07" w:rsidP="005C0F3F">
            <w:pPr>
              <w:jc w:val="center"/>
              <w:rPr>
                <w:b/>
                <w:bCs/>
                <w:rtl/>
                <w:lang w:val="en-US" w:bidi="ar-YE"/>
              </w:rPr>
            </w:pPr>
            <w:r w:rsidRPr="005C0F3F">
              <w:rPr>
                <w:rFonts w:hint="cs"/>
                <w:b/>
                <w:bCs/>
                <w:rtl/>
                <w:lang w:val="en-US" w:bidi="ar-YE"/>
              </w:rPr>
              <w:lastRenderedPageBreak/>
              <w:t>مرحلة التشغيل</w:t>
            </w:r>
          </w:p>
        </w:tc>
      </w:tr>
      <w:tr w:rsidR="00657D07" w:rsidRPr="0069632C" w:rsidTr="000F5ED0">
        <w:tc>
          <w:tcPr>
            <w:tcW w:w="1559" w:type="dxa"/>
          </w:tcPr>
          <w:p w:rsidR="00657D07" w:rsidRPr="0069632C" w:rsidRDefault="00657D07" w:rsidP="00A9475E">
            <w:pPr>
              <w:rPr>
                <w:sz w:val="24"/>
                <w:szCs w:val="24"/>
                <w:rtl/>
                <w:lang w:val="en-US" w:bidi="ar-YE"/>
              </w:rPr>
            </w:pPr>
            <w:r w:rsidRPr="0069632C">
              <w:rPr>
                <w:rFonts w:hint="cs"/>
                <w:sz w:val="24"/>
                <w:szCs w:val="24"/>
                <w:rtl/>
                <w:lang w:val="en-US" w:bidi="ar-YE"/>
              </w:rPr>
              <w:t>الصحة</w:t>
            </w:r>
          </w:p>
        </w:tc>
        <w:tc>
          <w:tcPr>
            <w:tcW w:w="1701" w:type="dxa"/>
            <w:gridSpan w:val="2"/>
          </w:tcPr>
          <w:p w:rsidR="00657D07" w:rsidRPr="0069632C" w:rsidRDefault="00657D07" w:rsidP="00A9475E">
            <w:pPr>
              <w:rPr>
                <w:sz w:val="24"/>
                <w:szCs w:val="24"/>
                <w:rtl/>
                <w:lang w:val="en-US" w:bidi="ar-YE"/>
              </w:rPr>
            </w:pPr>
            <w:r w:rsidRPr="0069632C">
              <w:rPr>
                <w:rFonts w:hint="cs"/>
                <w:sz w:val="24"/>
                <w:szCs w:val="24"/>
                <w:rtl/>
                <w:lang w:val="en-US" w:bidi="ar-YE"/>
              </w:rPr>
              <w:t>تشكل مواقع تكاثر الحشرات الناقلة للأمراض</w:t>
            </w:r>
          </w:p>
        </w:tc>
        <w:tc>
          <w:tcPr>
            <w:tcW w:w="2652" w:type="dxa"/>
          </w:tcPr>
          <w:p w:rsidR="00657D07" w:rsidRPr="0069632C" w:rsidRDefault="00657D07" w:rsidP="00A9475E">
            <w:pPr>
              <w:rPr>
                <w:sz w:val="24"/>
                <w:szCs w:val="24"/>
                <w:rtl/>
                <w:lang w:val="en-US" w:bidi="ar-YE"/>
              </w:rPr>
            </w:pPr>
            <w:r w:rsidRPr="0069632C">
              <w:rPr>
                <w:rFonts w:hint="cs"/>
                <w:sz w:val="24"/>
                <w:szCs w:val="24"/>
                <w:rtl/>
                <w:lang w:val="en-US" w:bidi="ar-YE"/>
              </w:rPr>
              <w:t>تغطية الخزانات أو تفادي المناطق الموبوئة بالملاريا</w:t>
            </w:r>
          </w:p>
        </w:tc>
        <w:tc>
          <w:tcPr>
            <w:tcW w:w="1742" w:type="dxa"/>
          </w:tcPr>
          <w:p w:rsidR="00657D07" w:rsidRPr="0069632C" w:rsidRDefault="00657D07" w:rsidP="00A9475E">
            <w:pPr>
              <w:rPr>
                <w:sz w:val="24"/>
                <w:szCs w:val="24"/>
                <w:rtl/>
                <w:lang w:val="en-US" w:bidi="ar-YE"/>
              </w:rPr>
            </w:pPr>
            <w:r w:rsidRPr="0069632C">
              <w:rPr>
                <w:rFonts w:hint="cs"/>
                <w:sz w:val="24"/>
                <w:szCs w:val="24"/>
                <w:rtl/>
                <w:lang w:val="en-US" w:bidi="ar-YE"/>
              </w:rPr>
              <w:t xml:space="preserve">المجتمع المحلي </w:t>
            </w:r>
          </w:p>
        </w:tc>
        <w:tc>
          <w:tcPr>
            <w:tcW w:w="2553" w:type="dxa"/>
          </w:tcPr>
          <w:p w:rsidR="00657D07" w:rsidRPr="0069632C" w:rsidRDefault="00657D07" w:rsidP="00A9475E">
            <w:pPr>
              <w:rPr>
                <w:sz w:val="24"/>
                <w:szCs w:val="24"/>
                <w:rtl/>
                <w:lang w:val="en-US" w:bidi="ar-YE"/>
              </w:rPr>
            </w:pPr>
            <w:r w:rsidRPr="0069632C">
              <w:rPr>
                <w:sz w:val="24"/>
                <w:szCs w:val="24"/>
                <w:rtl/>
                <w:lang w:val="en-US" w:bidi="ar-YE"/>
              </w:rPr>
              <w:t>الأخصائي البيئي</w:t>
            </w:r>
          </w:p>
          <w:p w:rsidR="00657D07" w:rsidRPr="0069632C" w:rsidRDefault="00657D07" w:rsidP="00A9475E">
            <w:pPr>
              <w:rPr>
                <w:sz w:val="24"/>
                <w:szCs w:val="24"/>
                <w:rtl/>
                <w:lang w:val="en-US" w:bidi="ar-YE"/>
              </w:rPr>
            </w:pPr>
            <w:r w:rsidRPr="0069632C">
              <w:rPr>
                <w:rFonts w:hint="cs"/>
                <w:sz w:val="24"/>
                <w:szCs w:val="24"/>
                <w:rtl/>
                <w:lang w:val="en-US" w:bidi="ar-YE"/>
              </w:rPr>
              <w:t>هيئة حماية البيئة</w:t>
            </w:r>
          </w:p>
          <w:p w:rsidR="00657D07" w:rsidRPr="0069632C" w:rsidRDefault="00657D07" w:rsidP="00A9475E">
            <w:pPr>
              <w:rPr>
                <w:sz w:val="24"/>
                <w:szCs w:val="24"/>
                <w:rtl/>
                <w:lang w:val="en-US" w:bidi="ar-YE"/>
              </w:rPr>
            </w:pPr>
            <w:r w:rsidRPr="0069632C">
              <w:rPr>
                <w:rFonts w:hint="cs"/>
                <w:sz w:val="24"/>
                <w:szCs w:val="24"/>
                <w:rtl/>
                <w:lang w:val="en-US" w:bidi="ar-YE"/>
              </w:rPr>
              <w:t xml:space="preserve">المنظمات الغير حكومية المحلية </w:t>
            </w:r>
          </w:p>
        </w:tc>
      </w:tr>
      <w:tr w:rsidR="00657D07" w:rsidRPr="0069632C" w:rsidTr="000F5ED0">
        <w:tc>
          <w:tcPr>
            <w:tcW w:w="1559" w:type="dxa"/>
          </w:tcPr>
          <w:p w:rsidR="00657D07" w:rsidRPr="0069632C" w:rsidRDefault="00657D07" w:rsidP="00A9475E">
            <w:pPr>
              <w:rPr>
                <w:sz w:val="24"/>
                <w:szCs w:val="24"/>
                <w:rtl/>
                <w:lang w:val="en-US" w:bidi="ar-YE"/>
              </w:rPr>
            </w:pPr>
            <w:r w:rsidRPr="0069632C">
              <w:rPr>
                <w:rFonts w:hint="cs"/>
                <w:sz w:val="24"/>
                <w:szCs w:val="24"/>
                <w:rtl/>
                <w:lang w:val="en-US" w:bidi="ar-YE"/>
              </w:rPr>
              <w:t xml:space="preserve">الصحة </w:t>
            </w:r>
          </w:p>
        </w:tc>
        <w:tc>
          <w:tcPr>
            <w:tcW w:w="1701" w:type="dxa"/>
            <w:gridSpan w:val="2"/>
          </w:tcPr>
          <w:p w:rsidR="00657D07" w:rsidRPr="0069632C" w:rsidRDefault="00657D07" w:rsidP="00A9475E">
            <w:pPr>
              <w:rPr>
                <w:sz w:val="24"/>
                <w:szCs w:val="24"/>
                <w:rtl/>
                <w:lang w:val="en-US" w:bidi="ar-YE"/>
              </w:rPr>
            </w:pPr>
            <w:r w:rsidRPr="0069632C">
              <w:rPr>
                <w:rFonts w:hint="cs"/>
                <w:sz w:val="24"/>
                <w:szCs w:val="24"/>
                <w:rtl/>
                <w:lang w:val="en-US" w:bidi="ar-YE"/>
              </w:rPr>
              <w:t xml:space="preserve">ردم المخلفات الصلبة والمياه العادمة في مناطق المستجمعات </w:t>
            </w:r>
          </w:p>
        </w:tc>
        <w:tc>
          <w:tcPr>
            <w:tcW w:w="2652" w:type="dxa"/>
          </w:tcPr>
          <w:p w:rsidR="00657D07" w:rsidRPr="0069632C" w:rsidRDefault="002D5207" w:rsidP="00A9475E">
            <w:pPr>
              <w:rPr>
                <w:sz w:val="24"/>
                <w:szCs w:val="24"/>
                <w:rtl/>
                <w:lang w:val="en-US" w:bidi="ar-YE"/>
              </w:rPr>
            </w:pPr>
            <w:r w:rsidRPr="0069632C">
              <w:rPr>
                <w:rFonts w:hint="cs"/>
                <w:sz w:val="24"/>
                <w:szCs w:val="24"/>
                <w:rtl/>
                <w:lang w:val="en-US" w:bidi="ar-YE"/>
              </w:rPr>
              <w:t xml:space="preserve">التأكيد على أخطار هذه المواقف أثناء جلسات التوعية للمستفيدين </w:t>
            </w:r>
          </w:p>
        </w:tc>
        <w:tc>
          <w:tcPr>
            <w:tcW w:w="1742" w:type="dxa"/>
          </w:tcPr>
          <w:p w:rsidR="00657D07" w:rsidRPr="0069632C" w:rsidRDefault="002D5207" w:rsidP="00A9475E">
            <w:pPr>
              <w:rPr>
                <w:sz w:val="24"/>
                <w:szCs w:val="24"/>
                <w:rtl/>
                <w:lang w:val="en-US" w:bidi="ar-YE"/>
              </w:rPr>
            </w:pPr>
            <w:r w:rsidRPr="0069632C">
              <w:rPr>
                <w:rFonts w:hint="cs"/>
                <w:sz w:val="24"/>
                <w:szCs w:val="24"/>
                <w:rtl/>
                <w:lang w:val="en-US" w:bidi="ar-YE"/>
              </w:rPr>
              <w:t>فريق الإرشاد والتوعية في مشروع الأشغال العامة</w:t>
            </w:r>
          </w:p>
          <w:p w:rsidR="002D5207" w:rsidRPr="0069632C" w:rsidRDefault="002D5207" w:rsidP="00A9475E">
            <w:pPr>
              <w:rPr>
                <w:sz w:val="24"/>
                <w:szCs w:val="24"/>
                <w:rtl/>
                <w:lang w:val="en-US" w:bidi="ar-YE"/>
              </w:rPr>
            </w:pPr>
            <w:r w:rsidRPr="0069632C">
              <w:rPr>
                <w:rFonts w:hint="cs"/>
                <w:sz w:val="24"/>
                <w:szCs w:val="24"/>
                <w:rtl/>
                <w:lang w:val="en-US" w:bidi="ar-YE"/>
              </w:rPr>
              <w:t>المنظمات الغير حكومية المحلية</w:t>
            </w:r>
          </w:p>
        </w:tc>
        <w:tc>
          <w:tcPr>
            <w:tcW w:w="2553" w:type="dxa"/>
          </w:tcPr>
          <w:p w:rsidR="00657D07" w:rsidRPr="0069632C" w:rsidRDefault="002D5207" w:rsidP="00A9475E">
            <w:pPr>
              <w:rPr>
                <w:sz w:val="24"/>
                <w:szCs w:val="24"/>
                <w:rtl/>
                <w:lang w:val="en-US" w:bidi="ar-YE"/>
              </w:rPr>
            </w:pPr>
            <w:r w:rsidRPr="0069632C">
              <w:rPr>
                <w:sz w:val="24"/>
                <w:szCs w:val="24"/>
                <w:rtl/>
                <w:lang w:val="en-US" w:bidi="ar-YE"/>
              </w:rPr>
              <w:t>الأخصائي البيئي في مشروع الأشغال العامة</w:t>
            </w:r>
          </w:p>
        </w:tc>
      </w:tr>
      <w:tr w:rsidR="002D5207" w:rsidRPr="0069632C" w:rsidTr="000F5ED0">
        <w:tc>
          <w:tcPr>
            <w:tcW w:w="1559" w:type="dxa"/>
          </w:tcPr>
          <w:p w:rsidR="002D5207" w:rsidRPr="0069632C" w:rsidRDefault="002D5207" w:rsidP="00A9475E">
            <w:pPr>
              <w:rPr>
                <w:sz w:val="24"/>
                <w:szCs w:val="24"/>
                <w:rtl/>
                <w:lang w:val="en-US" w:bidi="ar-YE"/>
              </w:rPr>
            </w:pPr>
            <w:r w:rsidRPr="0069632C">
              <w:rPr>
                <w:rFonts w:hint="cs"/>
                <w:sz w:val="24"/>
                <w:szCs w:val="24"/>
                <w:rtl/>
                <w:lang w:val="en-US" w:bidi="ar-YE"/>
              </w:rPr>
              <w:t xml:space="preserve">بناء القدرة </w:t>
            </w:r>
          </w:p>
        </w:tc>
        <w:tc>
          <w:tcPr>
            <w:tcW w:w="1701" w:type="dxa"/>
            <w:gridSpan w:val="2"/>
          </w:tcPr>
          <w:p w:rsidR="002D5207" w:rsidRPr="0069632C" w:rsidRDefault="002D5207" w:rsidP="00A9475E">
            <w:pPr>
              <w:rPr>
                <w:sz w:val="24"/>
                <w:szCs w:val="24"/>
                <w:rtl/>
                <w:lang w:val="en-US" w:bidi="ar-YE"/>
              </w:rPr>
            </w:pPr>
            <w:r w:rsidRPr="0069632C">
              <w:rPr>
                <w:rFonts w:hint="cs"/>
                <w:sz w:val="24"/>
                <w:szCs w:val="24"/>
                <w:rtl/>
                <w:lang w:val="en-US" w:bidi="ar-YE"/>
              </w:rPr>
              <w:t>إمكانية الفشل بسبب تدني القدرة في التشغيل والصيانة والإدارة الإدارية أو المالية للمشروع</w:t>
            </w:r>
          </w:p>
        </w:tc>
        <w:tc>
          <w:tcPr>
            <w:tcW w:w="2652" w:type="dxa"/>
          </w:tcPr>
          <w:p w:rsidR="002D5207" w:rsidRPr="0069632C" w:rsidRDefault="002D5207" w:rsidP="00A9475E">
            <w:pPr>
              <w:rPr>
                <w:sz w:val="24"/>
                <w:szCs w:val="24"/>
                <w:rtl/>
                <w:lang w:val="en-US" w:bidi="ar-YE"/>
              </w:rPr>
            </w:pPr>
            <w:r w:rsidRPr="0069632C">
              <w:rPr>
                <w:rFonts w:hint="cs"/>
                <w:sz w:val="24"/>
                <w:szCs w:val="24"/>
                <w:rtl/>
                <w:lang w:val="en-US" w:bidi="ar-YE"/>
              </w:rPr>
              <w:t>تدريب دعم للسلطة المحلية والمنظمات الغير الحكومية المحلية وأفراد المجتمع في تشغيل وإدارة النظام. دعم التدريب في الإدارة الإدارية والمالية للمشروع</w:t>
            </w:r>
          </w:p>
        </w:tc>
        <w:tc>
          <w:tcPr>
            <w:tcW w:w="1742" w:type="dxa"/>
          </w:tcPr>
          <w:p w:rsidR="002D5207" w:rsidRPr="0069632C" w:rsidRDefault="002D5207" w:rsidP="00A9475E">
            <w:pPr>
              <w:rPr>
                <w:sz w:val="24"/>
                <w:szCs w:val="24"/>
                <w:rtl/>
                <w:lang w:val="en-US" w:bidi="ar-YE"/>
              </w:rPr>
            </w:pPr>
            <w:r w:rsidRPr="0069632C">
              <w:rPr>
                <w:rFonts w:hint="cs"/>
                <w:sz w:val="24"/>
                <w:szCs w:val="24"/>
                <w:rtl/>
                <w:lang w:val="en-US" w:bidi="ar-YE"/>
              </w:rPr>
              <w:t>اتصال مشروع الأشغال العامة بشركات استشارة محلية متخصصة</w:t>
            </w:r>
          </w:p>
        </w:tc>
        <w:tc>
          <w:tcPr>
            <w:tcW w:w="2553" w:type="dxa"/>
          </w:tcPr>
          <w:p w:rsidR="002D5207" w:rsidRPr="0069632C" w:rsidRDefault="002D5207" w:rsidP="00A9475E">
            <w:pPr>
              <w:rPr>
                <w:sz w:val="24"/>
                <w:szCs w:val="24"/>
                <w:rtl/>
                <w:lang w:val="en-US" w:bidi="ar-YE"/>
              </w:rPr>
            </w:pPr>
            <w:r w:rsidRPr="0069632C">
              <w:rPr>
                <w:rFonts w:hint="cs"/>
                <w:sz w:val="24"/>
                <w:szCs w:val="24"/>
                <w:rtl/>
                <w:lang w:val="en-US" w:bidi="ar-YE"/>
              </w:rPr>
              <w:t>الأخصائي البيئي</w:t>
            </w:r>
          </w:p>
          <w:p w:rsidR="002D5207" w:rsidRPr="0069632C" w:rsidRDefault="002D5207" w:rsidP="00A9475E">
            <w:pPr>
              <w:rPr>
                <w:sz w:val="24"/>
                <w:szCs w:val="24"/>
                <w:rtl/>
                <w:lang w:val="en-US" w:bidi="ar-YE"/>
              </w:rPr>
            </w:pPr>
            <w:r w:rsidRPr="0069632C">
              <w:rPr>
                <w:rFonts w:hint="cs"/>
                <w:sz w:val="24"/>
                <w:szCs w:val="24"/>
                <w:rtl/>
                <w:lang w:val="en-US" w:bidi="ar-YE"/>
              </w:rPr>
              <w:t>هيئة حماية البيئة</w:t>
            </w:r>
          </w:p>
          <w:p w:rsidR="002D5207" w:rsidRPr="0069632C" w:rsidRDefault="002D5207" w:rsidP="00A9475E">
            <w:pPr>
              <w:rPr>
                <w:sz w:val="24"/>
                <w:szCs w:val="24"/>
                <w:rtl/>
                <w:lang w:val="en-US" w:bidi="ar-YE"/>
              </w:rPr>
            </w:pPr>
            <w:r w:rsidRPr="0069632C">
              <w:rPr>
                <w:rFonts w:hint="cs"/>
                <w:sz w:val="24"/>
                <w:szCs w:val="24"/>
                <w:rtl/>
                <w:lang w:val="en-US" w:bidi="ar-YE"/>
              </w:rPr>
              <w:t xml:space="preserve">المنظمات الغير حكومية المحلية </w:t>
            </w:r>
          </w:p>
        </w:tc>
      </w:tr>
    </w:tbl>
    <w:p w:rsidR="00EC6262" w:rsidRPr="0069632C" w:rsidRDefault="00EC6262" w:rsidP="00A9475E">
      <w:pPr>
        <w:rPr>
          <w:sz w:val="24"/>
          <w:szCs w:val="24"/>
          <w:rtl/>
          <w:lang w:val="en-US" w:bidi="ar-YE"/>
        </w:rPr>
      </w:pPr>
    </w:p>
    <w:p w:rsidR="000C6004" w:rsidRPr="0069632C" w:rsidRDefault="000C6004" w:rsidP="005C0F3F">
      <w:pPr>
        <w:pStyle w:val="3"/>
        <w:rPr>
          <w:rtl/>
        </w:rPr>
      </w:pPr>
      <w:bookmarkStart w:id="29" w:name="_Toc382397390"/>
      <w:r w:rsidRPr="0069632C">
        <w:rPr>
          <w:rFonts w:hint="cs"/>
          <w:rtl/>
        </w:rPr>
        <w:t>3-2-3 المشروعات الفرعية لإمداد المياه</w:t>
      </w:r>
      <w:bookmarkEnd w:id="29"/>
    </w:p>
    <w:p w:rsidR="000C6004" w:rsidRPr="0069632C" w:rsidRDefault="000C6004" w:rsidP="003A52FC">
      <w:pPr>
        <w:rPr>
          <w:sz w:val="24"/>
          <w:szCs w:val="24"/>
          <w:rtl/>
          <w:lang w:val="en-US" w:bidi="ar-YE"/>
        </w:rPr>
      </w:pPr>
      <w:r w:rsidRPr="0069632C">
        <w:rPr>
          <w:rFonts w:hint="cs"/>
          <w:sz w:val="24"/>
          <w:szCs w:val="24"/>
          <w:rtl/>
          <w:lang w:val="en-US" w:bidi="ar-YE"/>
        </w:rPr>
        <w:t xml:space="preserve">يستكمل مشروع التمويل الإضافي في مشروع الأشغال العامة كثيف العمالة </w:t>
      </w:r>
      <w:r w:rsidR="00C36DEB" w:rsidRPr="0069632C">
        <w:rPr>
          <w:rFonts w:hint="cs"/>
          <w:sz w:val="24"/>
          <w:szCs w:val="24"/>
          <w:rtl/>
          <w:lang w:val="en-US" w:bidi="ar-YE"/>
        </w:rPr>
        <w:t xml:space="preserve">مشروعات إمداد المياه إما بذاته أو بالمشاركة مع الشركاء المنفذين في المناطق التي لا يوجد بها مرافق إصحاح بيئي ينبغي أن تكون شروط الإصحاح السليمة شرطاً مسبقاً لتنفيذ المشروع. من الضروري نُصح المجتمعات في تلك المناطق حول التكنولوجيات الملائمة التي يمكن تبنيها في مناطقهم لتوفير أنظمة تصريف المياه العادمة بكفاءة. إن على مشروع التمويل الإضافي </w:t>
      </w:r>
      <w:r w:rsidR="003A52FC" w:rsidRPr="0069632C">
        <w:rPr>
          <w:rFonts w:hint="cs"/>
          <w:sz w:val="24"/>
          <w:szCs w:val="24"/>
          <w:rtl/>
          <w:lang w:val="en-US" w:bidi="ar-YE"/>
        </w:rPr>
        <w:t>لمشروع</w:t>
      </w:r>
      <w:r w:rsidR="00C36DEB" w:rsidRPr="0069632C">
        <w:rPr>
          <w:rFonts w:hint="cs"/>
          <w:sz w:val="24"/>
          <w:szCs w:val="24"/>
          <w:rtl/>
          <w:lang w:val="en-US" w:bidi="ar-YE"/>
        </w:rPr>
        <w:t xml:space="preserve"> الأشغال العامة كثيف العمالة مع شركاء التنفيذ إذا كانت تلك هي الحال تزويد المجتمعات بتصاميم الإصحاح البيئي الملائمة التي تُستخدم في مناطقهم. إذا لم يوجد نظام استقبال كافي عندئذ ربما أن المشروع الفرعي سيسبب مزيداً من الضرر البيئي من ما يقدم من المنافع. لذلك إذا لم توجد وسائل كافية من معالجة مياه المجاري و/أو تصريفها ولا يمكن الاتفاق عليها فينبغي عدم تنفيذ المشروع الفرعي لإمداد المياه.</w:t>
      </w:r>
    </w:p>
    <w:p w:rsidR="00C36DEB" w:rsidRPr="0069632C" w:rsidRDefault="00C36DEB" w:rsidP="00A9475E">
      <w:pPr>
        <w:rPr>
          <w:sz w:val="24"/>
          <w:szCs w:val="24"/>
          <w:rtl/>
          <w:lang w:val="en-US" w:bidi="ar-YE"/>
        </w:rPr>
      </w:pPr>
    </w:p>
    <w:p w:rsidR="00C36DEB" w:rsidRPr="0069632C" w:rsidRDefault="00C36DEB" w:rsidP="002A0722">
      <w:pPr>
        <w:rPr>
          <w:sz w:val="24"/>
          <w:szCs w:val="24"/>
          <w:rtl/>
          <w:lang w:val="en-US" w:bidi="ar-YE"/>
        </w:rPr>
      </w:pPr>
      <w:r w:rsidRPr="0069632C">
        <w:rPr>
          <w:rFonts w:hint="cs"/>
          <w:sz w:val="24"/>
          <w:szCs w:val="24"/>
          <w:rtl/>
          <w:lang w:val="en-US" w:bidi="ar-YE"/>
        </w:rPr>
        <w:t xml:space="preserve">على مشروع التمويل الإضافي لمشروع الأشغال العامة كثيف العمالة أن يوفر التصاميم حول </w:t>
      </w:r>
      <w:r w:rsidR="003A52FC" w:rsidRPr="0069632C">
        <w:rPr>
          <w:rFonts w:hint="cs"/>
          <w:sz w:val="24"/>
          <w:szCs w:val="24"/>
          <w:rtl/>
          <w:lang w:val="en-US" w:bidi="ar-YE"/>
        </w:rPr>
        <w:t xml:space="preserve">التكنولوجيات الملائمة للإصحاح البيئي البديل قبل البدء في المشروعات. في كثير من هذه المشروعات الفرعية هناك حاجة للحماية حول مصدر المياه. ينبغي ضم رأس البئر ومحرك الخزان في بيت المضخة لأسباب الحماية والسلامة. على مهندسي مشروع التمويل الإضافي لمشروع الأشغال العامة كثيف العمالة أن يُشعروا مشغلي المضخات </w:t>
      </w:r>
      <w:r w:rsidR="003A52FC" w:rsidRPr="0069632C">
        <w:rPr>
          <w:rFonts w:hint="cs"/>
          <w:sz w:val="24"/>
          <w:szCs w:val="24"/>
          <w:rtl/>
          <w:lang w:val="en-US" w:bidi="ar-YE"/>
        </w:rPr>
        <w:lastRenderedPageBreak/>
        <w:t xml:space="preserve">بجمع الزيوت المستخدمة في براميل بدلاً من نشرها حيث تسبب مصدر تلوث للبئر. يمكن بيع زيت التغيير كوقود في الحمامات التقليدية العامة أو في الكثير من الطرق الأخرى مثل استعماله كطبقة واقية للخشب. لقد ظهرت بعض الشركات الجديدة في أعمال شراء الزيوت </w:t>
      </w:r>
      <w:r w:rsidR="002A0722" w:rsidRPr="0069632C">
        <w:rPr>
          <w:rFonts w:hint="cs"/>
          <w:sz w:val="24"/>
          <w:szCs w:val="24"/>
          <w:rtl/>
          <w:lang w:val="en-US" w:bidi="ar-YE"/>
        </w:rPr>
        <w:t>وتنقيتها من أجل البيع وإلى المدى الذي يكون مجدياً  ينبغي إدراج الترتيبات مع تلك الشركات في تصميم المشروع الفرعي من أجل التصميم والصيانة السليمة للأعمال الجديدة.</w:t>
      </w:r>
    </w:p>
    <w:p w:rsidR="002A0722" w:rsidRPr="0069632C" w:rsidRDefault="002A0722" w:rsidP="002A0722">
      <w:pPr>
        <w:rPr>
          <w:sz w:val="24"/>
          <w:szCs w:val="24"/>
          <w:rtl/>
          <w:lang w:val="en-US" w:bidi="ar-YE"/>
        </w:rPr>
      </w:pPr>
    </w:p>
    <w:p w:rsidR="002A0722" w:rsidRPr="0069632C" w:rsidRDefault="002A0722" w:rsidP="002A0722">
      <w:pPr>
        <w:rPr>
          <w:sz w:val="24"/>
          <w:szCs w:val="24"/>
          <w:rtl/>
          <w:lang w:val="en-US" w:bidi="ar-YE"/>
        </w:rPr>
      </w:pPr>
      <w:r w:rsidRPr="0069632C">
        <w:rPr>
          <w:rFonts w:hint="cs"/>
          <w:sz w:val="24"/>
          <w:szCs w:val="24"/>
          <w:rtl/>
          <w:lang w:val="en-US" w:bidi="ar-YE"/>
        </w:rPr>
        <w:t>تقدم أنظمة الأنابيب مياه نظيفة وآمنة لكن يمكن حدوث التلوث على مستوى الأسرة بسبب الممارسات الخاطئة في الخزن والمناولة. إذا وضعت الخزانة الخاصة في ساحة دون حماية لاستبعاد الحيوانات والأطفال من القرب من الخزان فإن ذلك يمكن أن يكون ظروف قذرة وغير صحية حولها. و</w:t>
      </w:r>
      <w:r w:rsidR="00087400" w:rsidRPr="0069632C">
        <w:rPr>
          <w:rFonts w:hint="cs"/>
          <w:sz w:val="24"/>
          <w:szCs w:val="24"/>
          <w:rtl/>
          <w:lang w:val="en-US" w:bidi="ar-YE"/>
        </w:rPr>
        <w:t>ينبغي إمداد المياه تقليدياً إلى الخزان الخاص بواسطة توصيلة ثابتة وليس بأنبوب بلاستيكي رخو مع كافة أنواع الأوساخ حوله</w:t>
      </w:r>
    </w:p>
    <w:p w:rsidR="00087400" w:rsidRPr="0069632C" w:rsidRDefault="00087400" w:rsidP="002A0722">
      <w:pPr>
        <w:rPr>
          <w:sz w:val="24"/>
          <w:szCs w:val="24"/>
          <w:rtl/>
          <w:lang w:val="en-US" w:bidi="ar-YE"/>
        </w:rPr>
      </w:pPr>
    </w:p>
    <w:p w:rsidR="00087400" w:rsidRPr="0069632C" w:rsidRDefault="00087400" w:rsidP="002A0722">
      <w:pPr>
        <w:rPr>
          <w:sz w:val="24"/>
          <w:szCs w:val="24"/>
          <w:rtl/>
          <w:lang w:val="en-US" w:bidi="ar-YE"/>
        </w:rPr>
      </w:pPr>
      <w:r w:rsidRPr="0069632C">
        <w:rPr>
          <w:rFonts w:hint="cs"/>
          <w:sz w:val="24"/>
          <w:szCs w:val="24"/>
          <w:rtl/>
          <w:lang w:val="en-US" w:bidi="ar-YE"/>
        </w:rPr>
        <w:t>إن الوعي بالصحة والنظافة ذو أهمية حرجة هنا وعلى فريق مشروع التمويل الإضافي لمشروع الأشغال العامة كثيف العمالة في التعبئة المجتمعية والتوعية البيئية أن يزود الرسائل الصحية ورسائل النظافة المطلوبة للمجتمعات وتدريب المنظمات الغير حكومية المحلية للاستمرار في إعطاء هذه الرسائل. يمكن أن نجد مشروع المرجعية لهذا الفريق في الملحقين د و ه. على الفريق أن يُعد أدلة التدريب ومواد التغليف لرسائل التوعية من أجل الأنوا</w:t>
      </w:r>
      <w:r w:rsidR="0026624A" w:rsidRPr="0069632C">
        <w:rPr>
          <w:rFonts w:hint="cs"/>
          <w:sz w:val="24"/>
          <w:szCs w:val="24"/>
          <w:rtl/>
          <w:lang w:val="en-US" w:bidi="ar-YE"/>
        </w:rPr>
        <w:t>ع المختلفة من المشروعات الفرعية</w:t>
      </w:r>
    </w:p>
    <w:p w:rsidR="00087400" w:rsidRPr="0069632C" w:rsidRDefault="00087400" w:rsidP="002A0722">
      <w:pPr>
        <w:rPr>
          <w:sz w:val="24"/>
          <w:szCs w:val="24"/>
          <w:rtl/>
          <w:lang w:val="en-US" w:bidi="ar-YE"/>
        </w:rPr>
      </w:pPr>
    </w:p>
    <w:p w:rsidR="00087400" w:rsidRPr="0069632C" w:rsidRDefault="00087400" w:rsidP="00087400">
      <w:pPr>
        <w:rPr>
          <w:sz w:val="24"/>
          <w:szCs w:val="24"/>
          <w:rtl/>
          <w:lang w:val="en-US" w:bidi="ar-YE"/>
        </w:rPr>
      </w:pPr>
      <w:r w:rsidRPr="0069632C">
        <w:rPr>
          <w:rFonts w:hint="cs"/>
          <w:sz w:val="24"/>
          <w:szCs w:val="24"/>
          <w:rtl/>
          <w:lang w:val="en-US" w:bidi="ar-YE"/>
        </w:rPr>
        <w:t>تشمل صيغة العقد لمشروع التمويل الإضافي لمشروع الأشغال العامة كثيف العمالة (جدول الكميات) مكوناً مستقلاً لجميع ترتيبات التخفيف كالتزامات على المقاول المنفذ</w:t>
      </w:r>
    </w:p>
    <w:p w:rsidR="0026624A" w:rsidRPr="0069632C" w:rsidRDefault="0026624A" w:rsidP="00087400">
      <w:pPr>
        <w:rPr>
          <w:sz w:val="24"/>
          <w:szCs w:val="24"/>
          <w:rtl/>
          <w:lang w:val="en-US" w:bidi="ar-YE"/>
        </w:rPr>
      </w:pPr>
      <w:r w:rsidRPr="0069632C">
        <w:rPr>
          <w:rFonts w:hint="cs"/>
          <w:sz w:val="24"/>
          <w:szCs w:val="24"/>
          <w:rtl/>
          <w:lang w:val="en-US" w:bidi="ar-YE"/>
        </w:rPr>
        <w:t xml:space="preserve"> </w:t>
      </w:r>
    </w:p>
    <w:p w:rsidR="0026624A" w:rsidRPr="0069632C" w:rsidRDefault="0026624A" w:rsidP="00087400">
      <w:pPr>
        <w:rPr>
          <w:sz w:val="24"/>
          <w:szCs w:val="24"/>
          <w:rtl/>
          <w:lang w:val="en-US" w:bidi="ar-YE"/>
        </w:rPr>
      </w:pPr>
      <w:r w:rsidRPr="0069632C">
        <w:rPr>
          <w:rFonts w:hint="cs"/>
          <w:sz w:val="24"/>
          <w:szCs w:val="24"/>
          <w:rtl/>
          <w:lang w:val="en-US" w:bidi="ar-YE"/>
        </w:rPr>
        <w:t>ينبغي أن يكون للمشروع الفرعي مُكون إصحاح بيئي كثيف وقوي لتحسين التغطية وتناول القضايا الأخرى الهامة لتصريف المياه العادمة والتخلص من النفاية الصلبة وتصريف مياه الأمطار</w:t>
      </w:r>
    </w:p>
    <w:p w:rsidR="0026624A" w:rsidRPr="0069632C" w:rsidRDefault="0026624A" w:rsidP="00087400">
      <w:pPr>
        <w:rPr>
          <w:sz w:val="24"/>
          <w:szCs w:val="24"/>
          <w:rtl/>
          <w:lang w:val="en-US" w:bidi="ar-YE"/>
        </w:rPr>
      </w:pPr>
    </w:p>
    <w:p w:rsidR="0026624A" w:rsidRPr="000F5ED0" w:rsidRDefault="0026624A" w:rsidP="00087400">
      <w:pPr>
        <w:rPr>
          <w:b/>
          <w:bCs/>
          <w:sz w:val="24"/>
          <w:szCs w:val="24"/>
          <w:rtl/>
          <w:lang w:val="en-US" w:bidi="ar-YE"/>
        </w:rPr>
      </w:pPr>
      <w:r w:rsidRPr="000F5ED0">
        <w:rPr>
          <w:rFonts w:hint="cs"/>
          <w:b/>
          <w:bCs/>
          <w:sz w:val="24"/>
          <w:szCs w:val="24"/>
          <w:rtl/>
          <w:lang w:val="en-US" w:bidi="ar-YE"/>
        </w:rPr>
        <w:t>المدارس والمراكز الصحية والوحدات الصحية:</w:t>
      </w:r>
    </w:p>
    <w:p w:rsidR="00087400" w:rsidRPr="0069632C" w:rsidRDefault="0026624A" w:rsidP="00087400">
      <w:pPr>
        <w:rPr>
          <w:sz w:val="24"/>
          <w:szCs w:val="24"/>
          <w:rtl/>
          <w:lang w:val="en-US" w:bidi="ar-YE"/>
        </w:rPr>
      </w:pPr>
      <w:r w:rsidRPr="0069632C">
        <w:rPr>
          <w:rFonts w:hint="cs"/>
          <w:sz w:val="24"/>
          <w:szCs w:val="24"/>
          <w:rtl/>
          <w:lang w:val="en-US" w:bidi="ar-YE"/>
        </w:rPr>
        <w:t xml:space="preserve">حيثما ما أمكن تُزود المدارس والعيادات بمعايير الإصحاح الجيدة أي مراحيض لسكب المياه مع مرافق لغسيل الأيدي. سيكون ذلك الإستراتيجية الرئيسية </w:t>
      </w:r>
      <w:r w:rsidR="008E197F" w:rsidRPr="0069632C">
        <w:rPr>
          <w:rFonts w:hint="cs"/>
          <w:sz w:val="24"/>
          <w:szCs w:val="24"/>
          <w:rtl/>
          <w:lang w:val="en-US" w:bidi="ar-YE"/>
        </w:rPr>
        <w:t>للإيضاح في حملة الصحة والنظافة.</w:t>
      </w:r>
    </w:p>
    <w:p w:rsidR="008E197F" w:rsidRDefault="008E197F" w:rsidP="00087400">
      <w:pPr>
        <w:rPr>
          <w:sz w:val="24"/>
          <w:szCs w:val="24"/>
          <w:rtl/>
          <w:lang w:val="en-US" w:bidi="ar-YE"/>
        </w:rPr>
      </w:pPr>
    </w:p>
    <w:p w:rsidR="000F5ED0" w:rsidRPr="0069632C" w:rsidRDefault="000F5ED0" w:rsidP="00087400">
      <w:pPr>
        <w:rPr>
          <w:sz w:val="24"/>
          <w:szCs w:val="24"/>
          <w:rtl/>
          <w:lang w:val="en-US" w:bidi="ar-YE"/>
        </w:rPr>
      </w:pPr>
    </w:p>
    <w:p w:rsidR="008E197F" w:rsidRPr="000F5ED0" w:rsidRDefault="008E197F" w:rsidP="00087400">
      <w:pPr>
        <w:rPr>
          <w:b/>
          <w:bCs/>
          <w:sz w:val="24"/>
          <w:szCs w:val="24"/>
          <w:rtl/>
          <w:lang w:val="en-US" w:bidi="ar-YE"/>
        </w:rPr>
      </w:pPr>
      <w:r w:rsidRPr="000F5ED0">
        <w:rPr>
          <w:rFonts w:hint="cs"/>
          <w:b/>
          <w:bCs/>
          <w:sz w:val="24"/>
          <w:szCs w:val="24"/>
          <w:rtl/>
          <w:lang w:val="en-US" w:bidi="ar-YE"/>
        </w:rPr>
        <w:t xml:space="preserve">التثقيف الصحي والتثقيف بالنظافة: </w:t>
      </w:r>
    </w:p>
    <w:p w:rsidR="008E197F" w:rsidRPr="0069632C" w:rsidRDefault="008E197F" w:rsidP="00087400">
      <w:pPr>
        <w:rPr>
          <w:sz w:val="24"/>
          <w:szCs w:val="24"/>
          <w:rtl/>
          <w:lang w:val="en-US" w:bidi="ar-YE"/>
        </w:rPr>
      </w:pPr>
      <w:r w:rsidRPr="0069632C">
        <w:rPr>
          <w:rFonts w:hint="cs"/>
          <w:sz w:val="24"/>
          <w:szCs w:val="24"/>
          <w:rtl/>
          <w:lang w:val="en-US" w:bidi="ar-YE"/>
        </w:rPr>
        <w:t xml:space="preserve">ينبغي تنظيم حملة التوعية الصحية والتوعية بالنظافة في قرى المشروع والتي تحاول أن (1) </w:t>
      </w:r>
      <w:r w:rsidR="00227F89" w:rsidRPr="0069632C">
        <w:rPr>
          <w:rFonts w:hint="cs"/>
          <w:sz w:val="24"/>
          <w:szCs w:val="24"/>
          <w:rtl/>
          <w:lang w:val="en-US" w:bidi="ar-YE"/>
        </w:rPr>
        <w:t>نقل المعرفة وزيادة التوعية بالحاجة إلى تحسين ممارسات النظافة (2) تشجيع الممارسة الجيدة لجمع وخزن واستخدام المياه (3) تحسين الممارسات الصحية من أجل التخلص الآمن من فضلات الغائط (4) الترويج للتحسينات البيئية من خلال إدارة والتخلص من الفضلات الصلبة والسائلة.</w:t>
      </w:r>
    </w:p>
    <w:p w:rsidR="00227F89" w:rsidRDefault="00227F89" w:rsidP="00087400">
      <w:pPr>
        <w:rPr>
          <w:sz w:val="24"/>
          <w:szCs w:val="24"/>
          <w:rtl/>
          <w:lang w:val="en-US" w:bidi="ar-YE"/>
        </w:rPr>
      </w:pPr>
    </w:p>
    <w:p w:rsidR="000F5ED0" w:rsidRPr="0069632C" w:rsidRDefault="000F5ED0" w:rsidP="00087400">
      <w:pPr>
        <w:rPr>
          <w:sz w:val="24"/>
          <w:szCs w:val="24"/>
          <w:rtl/>
          <w:lang w:val="en-US" w:bidi="ar-YE"/>
        </w:rPr>
      </w:pPr>
    </w:p>
    <w:p w:rsidR="00227F89" w:rsidRPr="000F5ED0" w:rsidRDefault="00227F89" w:rsidP="00087400">
      <w:pPr>
        <w:rPr>
          <w:b/>
          <w:bCs/>
          <w:sz w:val="24"/>
          <w:szCs w:val="24"/>
          <w:rtl/>
          <w:lang w:val="en-US" w:bidi="ar-YE"/>
        </w:rPr>
      </w:pPr>
      <w:r w:rsidRPr="000F5ED0">
        <w:rPr>
          <w:rFonts w:hint="cs"/>
          <w:b/>
          <w:bCs/>
          <w:sz w:val="24"/>
          <w:szCs w:val="24"/>
          <w:rtl/>
          <w:lang w:val="en-US" w:bidi="ar-YE"/>
        </w:rPr>
        <w:lastRenderedPageBreak/>
        <w:t xml:space="preserve">مراقبة جودة المياه: </w:t>
      </w:r>
    </w:p>
    <w:p w:rsidR="00227F89" w:rsidRPr="0069632C" w:rsidRDefault="00227F89" w:rsidP="00087400">
      <w:pPr>
        <w:rPr>
          <w:sz w:val="24"/>
          <w:szCs w:val="24"/>
          <w:rtl/>
          <w:lang w:val="en-US" w:bidi="ar-YE"/>
        </w:rPr>
      </w:pPr>
      <w:r w:rsidRPr="0069632C">
        <w:rPr>
          <w:rFonts w:hint="cs"/>
          <w:sz w:val="24"/>
          <w:szCs w:val="24"/>
          <w:rtl/>
          <w:lang w:val="en-US" w:bidi="ar-YE"/>
        </w:rPr>
        <w:t xml:space="preserve">على مكاتب </w:t>
      </w:r>
      <w:r w:rsidRPr="0069632C">
        <w:rPr>
          <w:sz w:val="24"/>
          <w:szCs w:val="24"/>
          <w:rtl/>
          <w:lang w:val="en-US" w:bidi="ar-YE"/>
        </w:rPr>
        <w:t>مشروع التمويل الإضافي لمشروع الأشغال العامة كثيف العمالة</w:t>
      </w:r>
      <w:r w:rsidRPr="0069632C">
        <w:rPr>
          <w:rFonts w:hint="cs"/>
          <w:sz w:val="24"/>
          <w:szCs w:val="24"/>
          <w:rtl/>
          <w:lang w:val="en-US" w:bidi="ar-YE"/>
        </w:rPr>
        <w:t xml:space="preserve"> التنسيق مع المجالس المحلية و</w:t>
      </w:r>
      <w:r w:rsidR="00FD2C65" w:rsidRPr="0069632C">
        <w:rPr>
          <w:rFonts w:hint="cs"/>
          <w:sz w:val="24"/>
          <w:szCs w:val="24"/>
          <w:rtl/>
          <w:lang w:val="en-US" w:bidi="ar-YE"/>
        </w:rPr>
        <w:t>هيئة العامة للمياه والصرف الصحي أو فروع الهيئة العامة لمشاريع مياه الريف لتحسين مراقبة جودة المياه. ينبغي حدوث اختبار جودة المياه بعد تطوير مصدر جديد وعلى فترات مُنتظمة فيما بعد ذلك. وبالإضافة إلى ذلك ينبغي حدوث فحص إضافي عندما تكتشف قرية تغييراً في جودة مياهها.</w:t>
      </w:r>
    </w:p>
    <w:p w:rsidR="00FD2C65" w:rsidRPr="0069632C" w:rsidRDefault="00FD2C65" w:rsidP="00087400">
      <w:pPr>
        <w:rPr>
          <w:sz w:val="24"/>
          <w:szCs w:val="24"/>
          <w:rtl/>
          <w:lang w:val="en-US" w:bidi="ar-YE"/>
        </w:rPr>
      </w:pPr>
    </w:p>
    <w:p w:rsidR="00FD2C65" w:rsidRPr="000F5ED0" w:rsidRDefault="00FD2C65" w:rsidP="00087400">
      <w:pPr>
        <w:rPr>
          <w:b/>
          <w:bCs/>
          <w:sz w:val="24"/>
          <w:szCs w:val="24"/>
          <w:rtl/>
          <w:lang w:val="en-US" w:bidi="ar-YE"/>
        </w:rPr>
      </w:pPr>
      <w:r w:rsidRPr="000F5ED0">
        <w:rPr>
          <w:rFonts w:hint="cs"/>
          <w:b/>
          <w:bCs/>
          <w:sz w:val="24"/>
          <w:szCs w:val="24"/>
          <w:rtl/>
          <w:lang w:val="en-US" w:bidi="ar-YE"/>
        </w:rPr>
        <w:t>حدود مراقبة جودة المياه:</w:t>
      </w:r>
    </w:p>
    <w:p w:rsidR="007C15D2" w:rsidRPr="0069632C" w:rsidRDefault="00705568" w:rsidP="00087400">
      <w:pPr>
        <w:rPr>
          <w:sz w:val="24"/>
          <w:szCs w:val="24"/>
          <w:rtl/>
          <w:lang w:val="en-US" w:bidi="ar-YE"/>
        </w:rPr>
      </w:pPr>
      <w:r w:rsidRPr="0069632C">
        <w:rPr>
          <w:rFonts w:hint="cs"/>
          <w:sz w:val="24"/>
          <w:szCs w:val="24"/>
          <w:rtl/>
          <w:lang w:val="en-US" w:bidi="ar-YE"/>
        </w:rPr>
        <w:t xml:space="preserve">إن الحدود الأساسية لمراقبة جودة المياه لمياه الشرب تشمل ما يلي: </w:t>
      </w:r>
    </w:p>
    <w:p w:rsidR="00705568" w:rsidRPr="0069632C" w:rsidRDefault="00705568" w:rsidP="00705568">
      <w:pPr>
        <w:pStyle w:val="ListParagraph"/>
        <w:numPr>
          <w:ilvl w:val="0"/>
          <w:numId w:val="6"/>
        </w:numPr>
        <w:rPr>
          <w:sz w:val="24"/>
          <w:szCs w:val="24"/>
          <w:lang w:val="en-US" w:bidi="ar-YE"/>
        </w:rPr>
      </w:pPr>
      <w:r w:rsidRPr="0069632C">
        <w:rPr>
          <w:rFonts w:hint="cs"/>
          <w:sz w:val="24"/>
          <w:szCs w:val="24"/>
          <w:rtl/>
          <w:lang w:val="en-US" w:bidi="ar-YE"/>
        </w:rPr>
        <w:t xml:space="preserve">الطعم واللون </w:t>
      </w:r>
    </w:p>
    <w:p w:rsidR="00705568" w:rsidRPr="0069632C" w:rsidRDefault="00705568" w:rsidP="00705568">
      <w:pPr>
        <w:pStyle w:val="ListParagraph"/>
        <w:numPr>
          <w:ilvl w:val="0"/>
          <w:numId w:val="6"/>
        </w:numPr>
        <w:rPr>
          <w:sz w:val="24"/>
          <w:szCs w:val="24"/>
          <w:lang w:val="en-US" w:bidi="ar-YE"/>
        </w:rPr>
      </w:pPr>
      <w:r w:rsidRPr="0069632C">
        <w:rPr>
          <w:rFonts w:hint="cs"/>
          <w:sz w:val="24"/>
          <w:szCs w:val="24"/>
          <w:rtl/>
          <w:lang w:val="en-US" w:bidi="ar-YE"/>
        </w:rPr>
        <w:t xml:space="preserve">قابلية التوصيل للكهرباء </w:t>
      </w:r>
    </w:p>
    <w:p w:rsidR="00705568" w:rsidRPr="0069632C" w:rsidRDefault="00E1238C" w:rsidP="00705568">
      <w:pPr>
        <w:pStyle w:val="ListParagraph"/>
        <w:numPr>
          <w:ilvl w:val="0"/>
          <w:numId w:val="6"/>
        </w:numPr>
        <w:rPr>
          <w:sz w:val="24"/>
          <w:szCs w:val="24"/>
          <w:lang w:val="en-US" w:bidi="ar-YE"/>
        </w:rPr>
      </w:pPr>
      <w:r w:rsidRPr="0069632C">
        <w:rPr>
          <w:rFonts w:hint="cs"/>
          <w:sz w:val="24"/>
          <w:szCs w:val="24"/>
          <w:rtl/>
          <w:lang w:val="en-US" w:bidi="ar-YE"/>
        </w:rPr>
        <w:t xml:space="preserve">هيدروكسيد البوتاسيوم </w:t>
      </w:r>
    </w:p>
    <w:p w:rsidR="00E1238C" w:rsidRPr="0069632C" w:rsidRDefault="00E1238C" w:rsidP="00705568">
      <w:pPr>
        <w:pStyle w:val="ListParagraph"/>
        <w:numPr>
          <w:ilvl w:val="0"/>
          <w:numId w:val="6"/>
        </w:numPr>
        <w:rPr>
          <w:sz w:val="24"/>
          <w:szCs w:val="24"/>
          <w:lang w:val="en-US" w:bidi="ar-YE"/>
        </w:rPr>
      </w:pPr>
      <w:r w:rsidRPr="0069632C">
        <w:rPr>
          <w:rFonts w:hint="cs"/>
          <w:sz w:val="24"/>
          <w:szCs w:val="24"/>
          <w:rtl/>
          <w:lang w:val="en-US" w:bidi="ar-YE"/>
        </w:rPr>
        <w:t xml:space="preserve">النترات </w:t>
      </w:r>
    </w:p>
    <w:p w:rsidR="00E1238C" w:rsidRPr="0069632C" w:rsidRDefault="00E1238C" w:rsidP="00705568">
      <w:pPr>
        <w:pStyle w:val="ListParagraph"/>
        <w:numPr>
          <w:ilvl w:val="0"/>
          <w:numId w:val="6"/>
        </w:numPr>
        <w:rPr>
          <w:sz w:val="24"/>
          <w:szCs w:val="24"/>
          <w:lang w:val="en-US" w:bidi="ar-YE"/>
        </w:rPr>
      </w:pPr>
      <w:r w:rsidRPr="0069632C">
        <w:rPr>
          <w:rFonts w:hint="cs"/>
          <w:sz w:val="24"/>
          <w:szCs w:val="24"/>
          <w:rtl/>
          <w:lang w:val="en-US" w:bidi="ar-YE"/>
        </w:rPr>
        <w:t xml:space="preserve">عُسر الماء </w:t>
      </w:r>
    </w:p>
    <w:p w:rsidR="00E1238C" w:rsidRPr="0069632C" w:rsidRDefault="00104C4E" w:rsidP="00705568">
      <w:pPr>
        <w:pStyle w:val="ListParagraph"/>
        <w:numPr>
          <w:ilvl w:val="0"/>
          <w:numId w:val="6"/>
        </w:numPr>
        <w:rPr>
          <w:sz w:val="24"/>
          <w:szCs w:val="24"/>
          <w:lang w:val="en-US" w:bidi="ar-YE"/>
        </w:rPr>
      </w:pPr>
      <w:r>
        <w:rPr>
          <w:rFonts w:hint="cs"/>
          <w:sz w:val="24"/>
          <w:szCs w:val="24"/>
          <w:rtl/>
          <w:lang w:val="en-US" w:bidi="ar-YE"/>
        </w:rPr>
        <w:t xml:space="preserve">إجمالي </w:t>
      </w:r>
      <w:r w:rsidR="00B134B1">
        <w:rPr>
          <w:rFonts w:hint="cs"/>
          <w:sz w:val="24"/>
          <w:szCs w:val="24"/>
          <w:rtl/>
          <w:lang w:val="en-US" w:bidi="ar-YE"/>
        </w:rPr>
        <w:t>البكتيريا القولونية</w:t>
      </w:r>
      <w:r w:rsidR="00E1238C" w:rsidRPr="0069632C">
        <w:rPr>
          <w:rFonts w:hint="cs"/>
          <w:sz w:val="24"/>
          <w:szCs w:val="24"/>
          <w:rtl/>
          <w:lang w:val="en-US" w:bidi="ar-YE"/>
        </w:rPr>
        <w:t xml:space="preserve"> الغائطي</w:t>
      </w:r>
      <w:r w:rsidR="00B134B1">
        <w:rPr>
          <w:rFonts w:hint="cs"/>
          <w:sz w:val="24"/>
          <w:szCs w:val="24"/>
          <w:rtl/>
          <w:lang w:val="en-US" w:bidi="ar-YE"/>
        </w:rPr>
        <w:t>ة</w:t>
      </w:r>
    </w:p>
    <w:p w:rsidR="00E1238C" w:rsidRPr="0069632C" w:rsidRDefault="00E1238C" w:rsidP="00705568">
      <w:pPr>
        <w:pStyle w:val="ListParagraph"/>
        <w:numPr>
          <w:ilvl w:val="0"/>
          <w:numId w:val="6"/>
        </w:numPr>
        <w:rPr>
          <w:sz w:val="24"/>
          <w:szCs w:val="24"/>
          <w:lang w:val="en-US" w:bidi="ar-YE"/>
        </w:rPr>
      </w:pPr>
      <w:r w:rsidRPr="0069632C">
        <w:rPr>
          <w:rFonts w:hint="cs"/>
          <w:sz w:val="24"/>
          <w:szCs w:val="24"/>
          <w:rtl/>
          <w:lang w:val="en-US" w:bidi="ar-YE"/>
        </w:rPr>
        <w:t xml:space="preserve">الفلوريد </w:t>
      </w:r>
    </w:p>
    <w:p w:rsidR="00E1238C" w:rsidRPr="0069632C" w:rsidRDefault="00E1238C" w:rsidP="00E1238C">
      <w:pPr>
        <w:rPr>
          <w:sz w:val="24"/>
          <w:szCs w:val="24"/>
          <w:rtl/>
          <w:lang w:val="en-US" w:bidi="ar-YE"/>
        </w:rPr>
      </w:pPr>
    </w:p>
    <w:p w:rsidR="00E1238C" w:rsidRPr="0069632C" w:rsidRDefault="00E1238C" w:rsidP="00E1238C">
      <w:pPr>
        <w:rPr>
          <w:sz w:val="24"/>
          <w:szCs w:val="24"/>
          <w:rtl/>
          <w:lang w:val="en-US" w:bidi="ar-YE"/>
        </w:rPr>
      </w:pPr>
      <w:r w:rsidRPr="0069632C">
        <w:rPr>
          <w:rFonts w:hint="cs"/>
          <w:sz w:val="24"/>
          <w:szCs w:val="24"/>
          <w:rtl/>
          <w:lang w:val="en-US" w:bidi="ar-YE"/>
        </w:rPr>
        <w:t>المشروع ككل في أهميته مبادرة تحسين البيئة. ومع ذلك ومن أجل مكافحة أي آثار سالبة محتملة أُعدت خطة تخفيف ومر</w:t>
      </w:r>
      <w:r w:rsidR="00A60B3B" w:rsidRPr="0069632C">
        <w:rPr>
          <w:rFonts w:hint="cs"/>
          <w:sz w:val="24"/>
          <w:szCs w:val="24"/>
          <w:rtl/>
          <w:lang w:val="en-US" w:bidi="ar-YE"/>
        </w:rPr>
        <w:t>اقبة الآثار البيئية</w:t>
      </w:r>
    </w:p>
    <w:p w:rsidR="00A60B3B" w:rsidRPr="0069632C" w:rsidRDefault="00A60B3B" w:rsidP="00E1238C">
      <w:pPr>
        <w:rPr>
          <w:sz w:val="24"/>
          <w:szCs w:val="24"/>
          <w:rtl/>
          <w:lang w:val="en-US" w:bidi="ar-YE"/>
        </w:rPr>
      </w:pPr>
    </w:p>
    <w:p w:rsidR="00A60B3B" w:rsidRPr="0069632C" w:rsidRDefault="00A60B3B" w:rsidP="00E1238C">
      <w:pPr>
        <w:rPr>
          <w:sz w:val="24"/>
          <w:szCs w:val="24"/>
          <w:rtl/>
          <w:lang w:val="en-US" w:bidi="ar-YE"/>
        </w:rPr>
      </w:pPr>
    </w:p>
    <w:p w:rsidR="00A60B3B" w:rsidRPr="0069632C" w:rsidRDefault="00A60B3B">
      <w:pPr>
        <w:bidi w:val="0"/>
        <w:rPr>
          <w:sz w:val="24"/>
          <w:szCs w:val="24"/>
          <w:lang w:val="en-US" w:bidi="ar-YE"/>
        </w:rPr>
      </w:pPr>
      <w:r w:rsidRPr="0069632C">
        <w:rPr>
          <w:sz w:val="24"/>
          <w:szCs w:val="24"/>
          <w:rtl/>
          <w:lang w:val="en-US" w:bidi="ar-YE"/>
        </w:rPr>
        <w:br w:type="page"/>
      </w:r>
    </w:p>
    <w:p w:rsidR="00A60B3B" w:rsidRPr="000F5ED0" w:rsidRDefault="00A60B3B" w:rsidP="000F5ED0">
      <w:pPr>
        <w:jc w:val="center"/>
        <w:rPr>
          <w:b/>
          <w:bCs/>
          <w:rtl/>
          <w:lang w:val="en-US" w:bidi="ar-YE"/>
        </w:rPr>
      </w:pPr>
      <w:r w:rsidRPr="000F5ED0">
        <w:rPr>
          <w:rFonts w:hint="cs"/>
          <w:b/>
          <w:bCs/>
          <w:rtl/>
          <w:lang w:val="en-US" w:bidi="ar-YE"/>
        </w:rPr>
        <w:lastRenderedPageBreak/>
        <w:t>خطة الإدارة البيئية والاجتماعية لإمداد المياه</w:t>
      </w:r>
    </w:p>
    <w:p w:rsidR="00A60B3B" w:rsidRPr="000F5ED0" w:rsidRDefault="00A60B3B" w:rsidP="000F5ED0">
      <w:pPr>
        <w:jc w:val="center"/>
        <w:rPr>
          <w:b/>
          <w:bCs/>
          <w:rtl/>
          <w:lang w:val="en-US" w:bidi="ar-YE"/>
        </w:rPr>
      </w:pPr>
      <w:r w:rsidRPr="000F5ED0">
        <w:rPr>
          <w:rFonts w:hint="cs"/>
          <w:b/>
          <w:bCs/>
          <w:rtl/>
          <w:lang w:val="en-US" w:bidi="ar-YE"/>
        </w:rPr>
        <w:t>المشروعات الفرعية لإمداد المياه</w:t>
      </w:r>
    </w:p>
    <w:p w:rsidR="00A60B3B" w:rsidRPr="0069632C" w:rsidRDefault="00A60B3B" w:rsidP="00E1238C">
      <w:pPr>
        <w:rPr>
          <w:sz w:val="24"/>
          <w:szCs w:val="24"/>
          <w:rtl/>
          <w:lang w:val="en-US" w:bidi="ar-YE"/>
        </w:rPr>
      </w:pPr>
    </w:p>
    <w:tbl>
      <w:tblPr>
        <w:tblStyle w:val="TableGrid"/>
        <w:bidiVisual/>
        <w:tblW w:w="9781" w:type="dxa"/>
        <w:tblInd w:w="-658" w:type="dxa"/>
        <w:tblLook w:val="04A0" w:firstRow="1" w:lastRow="0" w:firstColumn="1" w:lastColumn="0" w:noHBand="0" w:noVBand="1"/>
      </w:tblPr>
      <w:tblGrid>
        <w:gridCol w:w="1417"/>
        <w:gridCol w:w="1701"/>
        <w:gridCol w:w="2693"/>
        <w:gridCol w:w="1843"/>
        <w:gridCol w:w="2127"/>
      </w:tblGrid>
      <w:tr w:rsidR="00A60B3B" w:rsidRPr="000F5ED0" w:rsidTr="000F5ED0">
        <w:trPr>
          <w:tblHeader/>
        </w:trPr>
        <w:tc>
          <w:tcPr>
            <w:tcW w:w="1417" w:type="dxa"/>
            <w:shd w:val="clear" w:color="auto" w:fill="F2F2F2" w:themeFill="background1" w:themeFillShade="F2"/>
          </w:tcPr>
          <w:p w:rsidR="00A60B3B" w:rsidRPr="000F5ED0" w:rsidRDefault="00A60B3B" w:rsidP="000F5ED0">
            <w:pPr>
              <w:jc w:val="center"/>
              <w:rPr>
                <w:b/>
                <w:bCs/>
                <w:sz w:val="24"/>
                <w:szCs w:val="24"/>
                <w:rtl/>
                <w:lang w:val="en-US" w:bidi="ar-YE"/>
              </w:rPr>
            </w:pPr>
            <w:r w:rsidRPr="000F5ED0">
              <w:rPr>
                <w:rFonts w:hint="cs"/>
                <w:b/>
                <w:bCs/>
                <w:sz w:val="24"/>
                <w:szCs w:val="24"/>
                <w:rtl/>
                <w:lang w:val="en-US" w:bidi="ar-YE"/>
              </w:rPr>
              <w:t>البند</w:t>
            </w:r>
          </w:p>
        </w:tc>
        <w:tc>
          <w:tcPr>
            <w:tcW w:w="1701" w:type="dxa"/>
            <w:shd w:val="clear" w:color="auto" w:fill="F2F2F2" w:themeFill="background1" w:themeFillShade="F2"/>
          </w:tcPr>
          <w:p w:rsidR="00A60B3B" w:rsidRPr="000F5ED0" w:rsidRDefault="00A60B3B" w:rsidP="000F5ED0">
            <w:pPr>
              <w:jc w:val="center"/>
              <w:rPr>
                <w:b/>
                <w:bCs/>
                <w:sz w:val="24"/>
                <w:szCs w:val="24"/>
                <w:rtl/>
                <w:lang w:val="en-US" w:bidi="ar-YE"/>
              </w:rPr>
            </w:pPr>
            <w:r w:rsidRPr="000F5ED0">
              <w:rPr>
                <w:rFonts w:hint="cs"/>
                <w:b/>
                <w:bCs/>
                <w:sz w:val="24"/>
                <w:szCs w:val="24"/>
                <w:rtl/>
                <w:lang w:val="en-US" w:bidi="ar-YE"/>
              </w:rPr>
              <w:t>الأثر السلبي المحتمل</w:t>
            </w:r>
          </w:p>
        </w:tc>
        <w:tc>
          <w:tcPr>
            <w:tcW w:w="2693" w:type="dxa"/>
            <w:shd w:val="clear" w:color="auto" w:fill="F2F2F2" w:themeFill="background1" w:themeFillShade="F2"/>
          </w:tcPr>
          <w:p w:rsidR="00A60B3B" w:rsidRPr="000F5ED0" w:rsidRDefault="00A60B3B" w:rsidP="000F5ED0">
            <w:pPr>
              <w:jc w:val="center"/>
              <w:rPr>
                <w:b/>
                <w:bCs/>
                <w:sz w:val="24"/>
                <w:szCs w:val="24"/>
                <w:rtl/>
                <w:lang w:val="en-US" w:bidi="ar-YE"/>
              </w:rPr>
            </w:pPr>
            <w:r w:rsidRPr="000F5ED0">
              <w:rPr>
                <w:rFonts w:hint="cs"/>
                <w:b/>
                <w:bCs/>
                <w:sz w:val="24"/>
                <w:szCs w:val="24"/>
                <w:rtl/>
                <w:lang w:val="en-US" w:bidi="ar-YE"/>
              </w:rPr>
              <w:t>قياس الأثر</w:t>
            </w:r>
          </w:p>
        </w:tc>
        <w:tc>
          <w:tcPr>
            <w:tcW w:w="1843" w:type="dxa"/>
            <w:shd w:val="clear" w:color="auto" w:fill="F2F2F2" w:themeFill="background1" w:themeFillShade="F2"/>
          </w:tcPr>
          <w:p w:rsidR="00A60B3B" w:rsidRPr="000F5ED0" w:rsidRDefault="00A60B3B" w:rsidP="000F5ED0">
            <w:pPr>
              <w:jc w:val="center"/>
              <w:rPr>
                <w:b/>
                <w:bCs/>
                <w:sz w:val="24"/>
                <w:szCs w:val="24"/>
                <w:rtl/>
                <w:lang w:val="en-US" w:bidi="ar-YE"/>
              </w:rPr>
            </w:pPr>
            <w:r w:rsidRPr="000F5ED0">
              <w:rPr>
                <w:rFonts w:hint="cs"/>
                <w:b/>
                <w:bCs/>
                <w:sz w:val="24"/>
                <w:szCs w:val="24"/>
                <w:rtl/>
                <w:lang w:val="en-US" w:bidi="ar-YE"/>
              </w:rPr>
              <w:t>مسئولية التنفيذ والتكلفة</w:t>
            </w:r>
          </w:p>
        </w:tc>
        <w:tc>
          <w:tcPr>
            <w:tcW w:w="2127" w:type="dxa"/>
            <w:shd w:val="clear" w:color="auto" w:fill="F2F2F2" w:themeFill="background1" w:themeFillShade="F2"/>
          </w:tcPr>
          <w:p w:rsidR="00A60B3B" w:rsidRPr="000F5ED0" w:rsidRDefault="00A60B3B" w:rsidP="000F5ED0">
            <w:pPr>
              <w:jc w:val="center"/>
              <w:rPr>
                <w:b/>
                <w:bCs/>
                <w:sz w:val="24"/>
                <w:szCs w:val="24"/>
                <w:rtl/>
                <w:lang w:val="en-US" w:bidi="ar-YE"/>
              </w:rPr>
            </w:pPr>
            <w:r w:rsidRPr="000F5ED0">
              <w:rPr>
                <w:rFonts w:hint="cs"/>
                <w:b/>
                <w:bCs/>
                <w:sz w:val="24"/>
                <w:szCs w:val="24"/>
                <w:rtl/>
                <w:lang w:val="en-US" w:bidi="ar-YE"/>
              </w:rPr>
              <w:t>مسئولية المراقبة</w:t>
            </w:r>
          </w:p>
        </w:tc>
      </w:tr>
      <w:tr w:rsidR="00A60B3B" w:rsidRPr="000F5ED0" w:rsidTr="000F5ED0">
        <w:tc>
          <w:tcPr>
            <w:tcW w:w="9781" w:type="dxa"/>
            <w:gridSpan w:val="5"/>
            <w:shd w:val="clear" w:color="auto" w:fill="D9D9D9" w:themeFill="background1" w:themeFillShade="D9"/>
          </w:tcPr>
          <w:p w:rsidR="00A60B3B" w:rsidRPr="000F5ED0" w:rsidRDefault="00A60B3B" w:rsidP="000F5ED0">
            <w:pPr>
              <w:jc w:val="center"/>
              <w:rPr>
                <w:b/>
                <w:bCs/>
                <w:sz w:val="24"/>
                <w:szCs w:val="24"/>
                <w:rtl/>
                <w:lang w:val="en-US" w:bidi="ar-YE"/>
              </w:rPr>
            </w:pPr>
            <w:r w:rsidRPr="000F5ED0">
              <w:rPr>
                <w:rFonts w:hint="cs"/>
                <w:b/>
                <w:bCs/>
                <w:sz w:val="24"/>
                <w:szCs w:val="24"/>
                <w:rtl/>
                <w:lang w:val="en-US" w:bidi="ar-YE"/>
              </w:rPr>
              <w:t>مرحلة التصميم</w:t>
            </w:r>
          </w:p>
        </w:tc>
      </w:tr>
      <w:tr w:rsidR="00A60B3B" w:rsidRPr="0069632C" w:rsidTr="000F5ED0">
        <w:tc>
          <w:tcPr>
            <w:tcW w:w="1417" w:type="dxa"/>
          </w:tcPr>
          <w:p w:rsidR="00A60B3B" w:rsidRPr="0069632C" w:rsidRDefault="00A60B3B" w:rsidP="00052FEF">
            <w:pPr>
              <w:rPr>
                <w:sz w:val="24"/>
                <w:szCs w:val="24"/>
                <w:rtl/>
                <w:lang w:val="en-US" w:bidi="ar-YE"/>
              </w:rPr>
            </w:pPr>
            <w:r w:rsidRPr="0069632C">
              <w:rPr>
                <w:rFonts w:hint="cs"/>
                <w:sz w:val="24"/>
                <w:szCs w:val="24"/>
                <w:rtl/>
                <w:lang w:val="en-US" w:bidi="ar-YE"/>
              </w:rPr>
              <w:t xml:space="preserve">الهواء </w:t>
            </w:r>
          </w:p>
        </w:tc>
        <w:tc>
          <w:tcPr>
            <w:tcW w:w="1701" w:type="dxa"/>
          </w:tcPr>
          <w:p w:rsidR="00A60B3B" w:rsidRPr="0069632C" w:rsidRDefault="00A60B3B" w:rsidP="00052FEF">
            <w:pPr>
              <w:rPr>
                <w:sz w:val="24"/>
                <w:szCs w:val="24"/>
                <w:rtl/>
                <w:lang w:val="en-US" w:bidi="ar-YE"/>
              </w:rPr>
            </w:pPr>
          </w:p>
        </w:tc>
        <w:tc>
          <w:tcPr>
            <w:tcW w:w="2693" w:type="dxa"/>
          </w:tcPr>
          <w:p w:rsidR="00A60B3B" w:rsidRPr="0069632C" w:rsidRDefault="00A60B3B" w:rsidP="00052FEF">
            <w:pPr>
              <w:rPr>
                <w:sz w:val="24"/>
                <w:szCs w:val="24"/>
                <w:rtl/>
                <w:lang w:val="en-US" w:bidi="ar-YE"/>
              </w:rPr>
            </w:pPr>
          </w:p>
        </w:tc>
        <w:tc>
          <w:tcPr>
            <w:tcW w:w="1843" w:type="dxa"/>
          </w:tcPr>
          <w:p w:rsidR="00A60B3B" w:rsidRPr="0069632C" w:rsidRDefault="00A60B3B" w:rsidP="00052FEF">
            <w:pPr>
              <w:rPr>
                <w:sz w:val="24"/>
                <w:szCs w:val="24"/>
                <w:rtl/>
                <w:lang w:val="en-US" w:bidi="ar-YE"/>
              </w:rPr>
            </w:pPr>
            <w:r w:rsidRPr="0069632C">
              <w:rPr>
                <w:rFonts w:hint="cs"/>
                <w:sz w:val="24"/>
                <w:szCs w:val="24"/>
                <w:rtl/>
                <w:lang w:val="en-US" w:bidi="ar-YE"/>
              </w:rPr>
              <w:t xml:space="preserve">مهندسي تصميم </w:t>
            </w:r>
            <w:r w:rsidRPr="0069632C">
              <w:rPr>
                <w:sz w:val="24"/>
                <w:szCs w:val="24"/>
                <w:rtl/>
                <w:lang w:val="en-US" w:bidi="ar-YE"/>
              </w:rPr>
              <w:t>مشروع التمويل الإضافي لمشروع الأشغال العامة كثيف العمالة</w:t>
            </w:r>
          </w:p>
        </w:tc>
        <w:tc>
          <w:tcPr>
            <w:tcW w:w="2127" w:type="dxa"/>
          </w:tcPr>
          <w:p w:rsidR="00A60B3B" w:rsidRPr="0069632C" w:rsidRDefault="00A60B3B" w:rsidP="00052FEF">
            <w:pPr>
              <w:rPr>
                <w:sz w:val="24"/>
                <w:szCs w:val="24"/>
                <w:rtl/>
                <w:lang w:val="en-US" w:bidi="ar-YE"/>
              </w:rPr>
            </w:pPr>
            <w:r w:rsidRPr="0069632C">
              <w:rPr>
                <w:sz w:val="24"/>
                <w:szCs w:val="24"/>
                <w:rtl/>
                <w:lang w:val="en-US" w:bidi="ar-YE"/>
              </w:rPr>
              <w:t>الأخصائي البيئي في مشروع الأشغال العامة</w:t>
            </w:r>
          </w:p>
        </w:tc>
      </w:tr>
      <w:tr w:rsidR="00A60B3B" w:rsidRPr="0069632C" w:rsidTr="000F5ED0">
        <w:tc>
          <w:tcPr>
            <w:tcW w:w="1417" w:type="dxa"/>
          </w:tcPr>
          <w:p w:rsidR="00A60B3B" w:rsidRPr="0069632C" w:rsidRDefault="00A60B3B" w:rsidP="00052FEF">
            <w:pPr>
              <w:rPr>
                <w:sz w:val="24"/>
                <w:szCs w:val="24"/>
                <w:rtl/>
                <w:lang w:val="en-US" w:bidi="ar-YE"/>
              </w:rPr>
            </w:pPr>
            <w:r w:rsidRPr="0069632C">
              <w:rPr>
                <w:rFonts w:hint="cs"/>
                <w:sz w:val="24"/>
                <w:szCs w:val="24"/>
                <w:rtl/>
                <w:lang w:val="en-US" w:bidi="ar-YE"/>
              </w:rPr>
              <w:t>الصحة</w:t>
            </w:r>
          </w:p>
        </w:tc>
        <w:tc>
          <w:tcPr>
            <w:tcW w:w="1701" w:type="dxa"/>
          </w:tcPr>
          <w:p w:rsidR="00A60B3B" w:rsidRPr="0069632C" w:rsidRDefault="00A60B3B" w:rsidP="00052FEF">
            <w:pPr>
              <w:rPr>
                <w:sz w:val="24"/>
                <w:szCs w:val="24"/>
                <w:rtl/>
                <w:lang w:val="en-US" w:bidi="ar-YE"/>
              </w:rPr>
            </w:pPr>
            <w:r w:rsidRPr="0069632C">
              <w:rPr>
                <w:rFonts w:hint="cs"/>
                <w:sz w:val="24"/>
                <w:szCs w:val="24"/>
                <w:rtl/>
                <w:lang w:val="en-US" w:bidi="ar-YE"/>
              </w:rPr>
              <w:t xml:space="preserve">مواقع تكاثر الحشرات الناقلة للأمراض </w:t>
            </w:r>
          </w:p>
        </w:tc>
        <w:tc>
          <w:tcPr>
            <w:tcW w:w="2693" w:type="dxa"/>
          </w:tcPr>
          <w:p w:rsidR="00A60B3B" w:rsidRPr="0069632C" w:rsidRDefault="00CE269E" w:rsidP="00052FEF">
            <w:pPr>
              <w:rPr>
                <w:sz w:val="24"/>
                <w:szCs w:val="24"/>
                <w:rtl/>
                <w:lang w:val="en-US" w:bidi="ar-YE"/>
              </w:rPr>
            </w:pPr>
            <w:r w:rsidRPr="0069632C">
              <w:rPr>
                <w:rFonts w:hint="cs"/>
                <w:sz w:val="24"/>
                <w:szCs w:val="24"/>
                <w:rtl/>
                <w:lang w:val="en-US" w:bidi="ar-YE"/>
              </w:rPr>
              <w:t>ظروف النظافة حول نقاط الجمع العامة بتعبيد بلاطة خرسانية عرضها متر واحد على الأقل تحت حنفيات الماء مع التصريف المناسب والتسوير</w:t>
            </w:r>
          </w:p>
        </w:tc>
        <w:tc>
          <w:tcPr>
            <w:tcW w:w="1843" w:type="dxa"/>
          </w:tcPr>
          <w:p w:rsidR="00A60B3B" w:rsidRPr="0069632C" w:rsidRDefault="00CE269E" w:rsidP="00052FEF">
            <w:pPr>
              <w:rPr>
                <w:sz w:val="24"/>
                <w:szCs w:val="24"/>
                <w:rtl/>
                <w:lang w:val="en-US" w:bidi="ar-YE"/>
              </w:rPr>
            </w:pPr>
            <w:r w:rsidRPr="0069632C">
              <w:rPr>
                <w:rFonts w:hint="cs"/>
                <w:sz w:val="24"/>
                <w:szCs w:val="24"/>
                <w:rtl/>
                <w:lang w:val="en-US" w:bidi="ar-YE"/>
              </w:rPr>
              <w:t xml:space="preserve">مهندسي تصميم </w:t>
            </w:r>
            <w:r w:rsidRPr="0069632C">
              <w:rPr>
                <w:sz w:val="24"/>
                <w:szCs w:val="24"/>
                <w:rtl/>
                <w:lang w:val="en-US" w:bidi="ar-YE"/>
              </w:rPr>
              <w:t>مشروع التمويل الإضافي لمشروع الأشغال العامة كثيف العمالة</w:t>
            </w:r>
          </w:p>
        </w:tc>
        <w:tc>
          <w:tcPr>
            <w:tcW w:w="2127" w:type="dxa"/>
          </w:tcPr>
          <w:p w:rsidR="00A60B3B" w:rsidRPr="0069632C" w:rsidRDefault="00CE269E" w:rsidP="00052FEF">
            <w:pPr>
              <w:rPr>
                <w:sz w:val="24"/>
                <w:szCs w:val="24"/>
                <w:rtl/>
                <w:lang w:val="en-US" w:bidi="ar-YE"/>
              </w:rPr>
            </w:pPr>
            <w:r w:rsidRPr="0069632C">
              <w:rPr>
                <w:sz w:val="24"/>
                <w:szCs w:val="24"/>
                <w:rtl/>
                <w:lang w:val="en-US" w:bidi="ar-YE"/>
              </w:rPr>
              <w:t>الأخصائي البيئي في مشروع الأشغال العامة</w:t>
            </w:r>
          </w:p>
        </w:tc>
      </w:tr>
      <w:tr w:rsidR="00CE269E" w:rsidRPr="0069632C" w:rsidTr="000F5ED0">
        <w:tc>
          <w:tcPr>
            <w:tcW w:w="1417" w:type="dxa"/>
          </w:tcPr>
          <w:p w:rsidR="00CE269E" w:rsidRPr="0069632C" w:rsidRDefault="00CE269E" w:rsidP="00052FEF">
            <w:pPr>
              <w:rPr>
                <w:sz w:val="24"/>
                <w:szCs w:val="24"/>
                <w:rtl/>
                <w:lang w:val="en-US" w:bidi="ar-YE"/>
              </w:rPr>
            </w:pPr>
            <w:r w:rsidRPr="0069632C">
              <w:rPr>
                <w:rFonts w:hint="cs"/>
                <w:sz w:val="24"/>
                <w:szCs w:val="24"/>
                <w:rtl/>
                <w:lang w:val="en-US" w:bidi="ar-YE"/>
              </w:rPr>
              <w:t>المياه</w:t>
            </w:r>
          </w:p>
        </w:tc>
        <w:tc>
          <w:tcPr>
            <w:tcW w:w="1701" w:type="dxa"/>
          </w:tcPr>
          <w:p w:rsidR="00CE269E" w:rsidRPr="0069632C" w:rsidRDefault="00CE269E" w:rsidP="00052FEF">
            <w:pPr>
              <w:rPr>
                <w:sz w:val="24"/>
                <w:szCs w:val="24"/>
                <w:rtl/>
                <w:lang w:val="en-US" w:bidi="ar-YE"/>
              </w:rPr>
            </w:pPr>
          </w:p>
        </w:tc>
        <w:tc>
          <w:tcPr>
            <w:tcW w:w="2693" w:type="dxa"/>
          </w:tcPr>
          <w:p w:rsidR="00CE269E" w:rsidRPr="0069632C" w:rsidRDefault="00CE269E" w:rsidP="00052FEF">
            <w:pPr>
              <w:rPr>
                <w:sz w:val="24"/>
                <w:szCs w:val="24"/>
                <w:rtl/>
                <w:lang w:val="en-US" w:bidi="ar-YE"/>
              </w:rPr>
            </w:pPr>
          </w:p>
        </w:tc>
        <w:tc>
          <w:tcPr>
            <w:tcW w:w="1843" w:type="dxa"/>
          </w:tcPr>
          <w:p w:rsidR="00CE269E" w:rsidRPr="0069632C" w:rsidRDefault="00CE269E" w:rsidP="00052FEF">
            <w:pPr>
              <w:rPr>
                <w:sz w:val="24"/>
                <w:szCs w:val="24"/>
                <w:rtl/>
                <w:lang w:val="en-US" w:bidi="ar-YE"/>
              </w:rPr>
            </w:pPr>
            <w:r w:rsidRPr="0069632C">
              <w:rPr>
                <w:rFonts w:hint="cs"/>
                <w:sz w:val="24"/>
                <w:szCs w:val="24"/>
                <w:rtl/>
                <w:lang w:val="en-US" w:bidi="ar-YE"/>
              </w:rPr>
              <w:t xml:space="preserve">مهندسي تصميم </w:t>
            </w:r>
            <w:r w:rsidRPr="0069632C">
              <w:rPr>
                <w:sz w:val="24"/>
                <w:szCs w:val="24"/>
                <w:rtl/>
                <w:lang w:val="en-US" w:bidi="ar-YE"/>
              </w:rPr>
              <w:t>مشروع التمويل الإضافي لمشروع الأشغال العامة كثيف العمالة</w:t>
            </w:r>
          </w:p>
        </w:tc>
        <w:tc>
          <w:tcPr>
            <w:tcW w:w="2127" w:type="dxa"/>
          </w:tcPr>
          <w:p w:rsidR="00CE269E" w:rsidRPr="0069632C" w:rsidRDefault="00CE269E" w:rsidP="00052FEF">
            <w:pPr>
              <w:rPr>
                <w:sz w:val="24"/>
                <w:szCs w:val="24"/>
                <w:rtl/>
                <w:lang w:val="en-US" w:bidi="ar-YE"/>
              </w:rPr>
            </w:pPr>
            <w:r w:rsidRPr="0069632C">
              <w:rPr>
                <w:sz w:val="24"/>
                <w:szCs w:val="24"/>
                <w:rtl/>
                <w:lang w:val="en-US" w:bidi="ar-YE"/>
              </w:rPr>
              <w:t>الأخصائي البيئي في مشروع الأشغال العامة</w:t>
            </w:r>
          </w:p>
        </w:tc>
      </w:tr>
      <w:tr w:rsidR="00CE269E" w:rsidRPr="0069632C" w:rsidTr="000F5ED0">
        <w:tc>
          <w:tcPr>
            <w:tcW w:w="1417" w:type="dxa"/>
          </w:tcPr>
          <w:p w:rsidR="00CE269E" w:rsidRPr="0069632C" w:rsidRDefault="00CE269E" w:rsidP="00052FEF">
            <w:pPr>
              <w:rPr>
                <w:sz w:val="24"/>
                <w:szCs w:val="24"/>
                <w:rtl/>
                <w:lang w:val="en-US" w:bidi="ar-YE"/>
              </w:rPr>
            </w:pPr>
          </w:p>
        </w:tc>
        <w:tc>
          <w:tcPr>
            <w:tcW w:w="1701" w:type="dxa"/>
          </w:tcPr>
          <w:p w:rsidR="00CE269E" w:rsidRPr="0069632C" w:rsidRDefault="00CE269E" w:rsidP="00052FEF">
            <w:pPr>
              <w:rPr>
                <w:sz w:val="24"/>
                <w:szCs w:val="24"/>
                <w:rtl/>
                <w:lang w:val="en-US" w:bidi="ar-YE"/>
              </w:rPr>
            </w:pPr>
          </w:p>
        </w:tc>
        <w:tc>
          <w:tcPr>
            <w:tcW w:w="2693" w:type="dxa"/>
          </w:tcPr>
          <w:p w:rsidR="00CE269E" w:rsidRPr="0069632C" w:rsidRDefault="00CE269E" w:rsidP="00052FEF">
            <w:pPr>
              <w:rPr>
                <w:sz w:val="24"/>
                <w:szCs w:val="24"/>
                <w:rtl/>
                <w:lang w:val="en-US" w:bidi="ar-YE"/>
              </w:rPr>
            </w:pPr>
          </w:p>
        </w:tc>
        <w:tc>
          <w:tcPr>
            <w:tcW w:w="1843" w:type="dxa"/>
          </w:tcPr>
          <w:p w:rsidR="00CE269E" w:rsidRPr="0069632C" w:rsidRDefault="00CE269E" w:rsidP="00052FEF">
            <w:pPr>
              <w:rPr>
                <w:sz w:val="24"/>
                <w:szCs w:val="24"/>
                <w:rtl/>
                <w:lang w:val="en-US" w:bidi="ar-YE"/>
              </w:rPr>
            </w:pPr>
            <w:r w:rsidRPr="0069632C">
              <w:rPr>
                <w:rFonts w:hint="cs"/>
                <w:sz w:val="24"/>
                <w:szCs w:val="24"/>
                <w:rtl/>
                <w:lang w:val="en-US" w:bidi="ar-YE"/>
              </w:rPr>
              <w:t xml:space="preserve">مهندسي </w:t>
            </w:r>
            <w:r w:rsidRPr="0069632C">
              <w:rPr>
                <w:sz w:val="24"/>
                <w:szCs w:val="24"/>
                <w:rtl/>
                <w:lang w:val="en-US" w:bidi="ar-YE"/>
              </w:rPr>
              <w:t>مشروع التمويل الإضافي لمشروع الأشغال العامة كثيف العمالة</w:t>
            </w:r>
          </w:p>
        </w:tc>
        <w:tc>
          <w:tcPr>
            <w:tcW w:w="2127" w:type="dxa"/>
          </w:tcPr>
          <w:p w:rsidR="00CE269E" w:rsidRPr="0069632C" w:rsidRDefault="00CE269E" w:rsidP="00052FEF">
            <w:pPr>
              <w:rPr>
                <w:sz w:val="24"/>
                <w:szCs w:val="24"/>
                <w:rtl/>
                <w:lang w:val="en-US" w:bidi="ar-YE"/>
              </w:rPr>
            </w:pPr>
            <w:r w:rsidRPr="0069632C">
              <w:rPr>
                <w:sz w:val="24"/>
                <w:szCs w:val="24"/>
                <w:rtl/>
                <w:lang w:val="en-US" w:bidi="ar-YE"/>
              </w:rPr>
              <w:t>الأخصائي البيئي في مشروع الأشغال العامة</w:t>
            </w:r>
          </w:p>
        </w:tc>
      </w:tr>
      <w:tr w:rsidR="00CE269E" w:rsidRPr="0069632C" w:rsidTr="000F5ED0">
        <w:tc>
          <w:tcPr>
            <w:tcW w:w="1417" w:type="dxa"/>
          </w:tcPr>
          <w:p w:rsidR="00CE269E" w:rsidRPr="0069632C" w:rsidRDefault="00CE269E" w:rsidP="00052FEF">
            <w:pPr>
              <w:rPr>
                <w:sz w:val="24"/>
                <w:szCs w:val="24"/>
                <w:rtl/>
                <w:lang w:val="en-US" w:bidi="ar-YE"/>
              </w:rPr>
            </w:pPr>
            <w:r w:rsidRPr="0069632C">
              <w:rPr>
                <w:rFonts w:hint="cs"/>
                <w:sz w:val="24"/>
                <w:szCs w:val="24"/>
                <w:rtl/>
                <w:lang w:val="en-US" w:bidi="ar-YE"/>
              </w:rPr>
              <w:t>استخدام الأراضي</w:t>
            </w:r>
          </w:p>
        </w:tc>
        <w:tc>
          <w:tcPr>
            <w:tcW w:w="1701" w:type="dxa"/>
          </w:tcPr>
          <w:p w:rsidR="00CE269E" w:rsidRPr="002C642A" w:rsidRDefault="00CE269E" w:rsidP="00052FEF">
            <w:pPr>
              <w:rPr>
                <w:sz w:val="22"/>
                <w:szCs w:val="22"/>
                <w:rtl/>
                <w:lang w:val="en-US" w:bidi="ar-YE"/>
              </w:rPr>
            </w:pPr>
            <w:r w:rsidRPr="002C642A">
              <w:rPr>
                <w:rFonts w:hint="cs"/>
                <w:sz w:val="22"/>
                <w:szCs w:val="22"/>
                <w:rtl/>
                <w:lang w:val="en-US" w:bidi="ar-YE"/>
              </w:rPr>
              <w:t>النزاعات حول مواقع المشروعات المصممة في الأراضي ال</w:t>
            </w:r>
            <w:r w:rsidR="0029748C" w:rsidRPr="002C642A">
              <w:rPr>
                <w:rFonts w:hint="cs"/>
                <w:sz w:val="22"/>
                <w:szCs w:val="22"/>
                <w:rtl/>
                <w:lang w:val="en-US" w:bidi="ar-YE"/>
              </w:rPr>
              <w:t>مملوكة للقطاع الخاص أو في المناطق التي بها اضطرابات الخاصة بمصالح عامة أو سياحية أو مضايقة الحياة البرية...الخ</w:t>
            </w:r>
          </w:p>
        </w:tc>
        <w:tc>
          <w:tcPr>
            <w:tcW w:w="2693" w:type="dxa"/>
          </w:tcPr>
          <w:p w:rsidR="00CE269E" w:rsidRPr="000F5ED0" w:rsidRDefault="0029748C" w:rsidP="00052FEF">
            <w:pPr>
              <w:rPr>
                <w:sz w:val="22"/>
                <w:szCs w:val="22"/>
                <w:rtl/>
                <w:lang w:val="en-US" w:bidi="ar-YE"/>
              </w:rPr>
            </w:pPr>
            <w:r w:rsidRPr="000F5ED0">
              <w:rPr>
                <w:rFonts w:hint="cs"/>
                <w:sz w:val="22"/>
                <w:szCs w:val="22"/>
                <w:rtl/>
                <w:lang w:val="en-US" w:bidi="ar-YE"/>
              </w:rPr>
              <w:t xml:space="preserve">مناقشة الموقع المخطط مع مالكي الأرض للحصول على موافقة. إذا لم يكن بالإمكان الحصول على الأرض من خلال الهبة الطوعية للأرض هناك حاجة لتغيير التصميم إلى أرض ملكية مجتمعية أو إلى أرض بصراعات متوقعة أقل. </w:t>
            </w:r>
          </w:p>
          <w:p w:rsidR="0029748C" w:rsidRDefault="0029748C" w:rsidP="00052FEF">
            <w:pPr>
              <w:rPr>
                <w:sz w:val="22"/>
                <w:szCs w:val="22"/>
                <w:rtl/>
                <w:lang w:val="en-US" w:bidi="ar-YE"/>
              </w:rPr>
            </w:pPr>
            <w:r w:rsidRPr="000F5ED0">
              <w:rPr>
                <w:rFonts w:hint="cs"/>
                <w:sz w:val="22"/>
                <w:szCs w:val="22"/>
                <w:rtl/>
                <w:lang w:val="en-US" w:bidi="ar-YE"/>
              </w:rPr>
              <w:t>التفكير في سحب المشروع الفرعي إذا بقيت المشكلة دون حل</w:t>
            </w:r>
          </w:p>
          <w:p w:rsidR="002C642A" w:rsidRPr="000F5ED0" w:rsidRDefault="002C642A" w:rsidP="00052FEF">
            <w:pPr>
              <w:rPr>
                <w:sz w:val="22"/>
                <w:szCs w:val="22"/>
                <w:rtl/>
                <w:lang w:val="en-US" w:bidi="ar-YE"/>
              </w:rPr>
            </w:pPr>
          </w:p>
        </w:tc>
        <w:tc>
          <w:tcPr>
            <w:tcW w:w="1843" w:type="dxa"/>
          </w:tcPr>
          <w:p w:rsidR="00CE269E" w:rsidRPr="0069632C" w:rsidRDefault="0029748C" w:rsidP="00052FEF">
            <w:pPr>
              <w:rPr>
                <w:sz w:val="24"/>
                <w:szCs w:val="24"/>
                <w:rtl/>
                <w:lang w:val="en-US" w:bidi="ar-YE"/>
              </w:rPr>
            </w:pPr>
            <w:r w:rsidRPr="0069632C">
              <w:rPr>
                <w:rFonts w:hint="cs"/>
                <w:sz w:val="24"/>
                <w:szCs w:val="24"/>
                <w:rtl/>
                <w:lang w:val="en-US" w:bidi="ar-YE"/>
              </w:rPr>
              <w:t xml:space="preserve">السلطات المحلية </w:t>
            </w:r>
          </w:p>
          <w:p w:rsidR="0029748C" w:rsidRPr="0069632C" w:rsidRDefault="0029748C" w:rsidP="00052FEF">
            <w:pPr>
              <w:rPr>
                <w:sz w:val="24"/>
                <w:szCs w:val="24"/>
                <w:rtl/>
                <w:lang w:val="en-US" w:bidi="ar-YE"/>
              </w:rPr>
            </w:pPr>
            <w:r w:rsidRPr="0069632C">
              <w:rPr>
                <w:rFonts w:hint="cs"/>
                <w:sz w:val="24"/>
                <w:szCs w:val="24"/>
                <w:rtl/>
                <w:lang w:val="en-US" w:bidi="ar-YE"/>
              </w:rPr>
              <w:t xml:space="preserve">مهندسو </w:t>
            </w:r>
            <w:r w:rsidRPr="0069632C">
              <w:rPr>
                <w:sz w:val="24"/>
                <w:szCs w:val="24"/>
                <w:rtl/>
                <w:lang w:val="en-US" w:bidi="ar-YE"/>
              </w:rPr>
              <w:t>مشروع التمويل الإضافي لمشروع الأشغال العامة كثيف العمالة</w:t>
            </w:r>
          </w:p>
        </w:tc>
        <w:tc>
          <w:tcPr>
            <w:tcW w:w="2127" w:type="dxa"/>
          </w:tcPr>
          <w:p w:rsidR="00CE269E" w:rsidRPr="0069632C" w:rsidRDefault="0029748C" w:rsidP="00052FEF">
            <w:pPr>
              <w:rPr>
                <w:sz w:val="24"/>
                <w:szCs w:val="24"/>
                <w:rtl/>
                <w:lang w:val="en-US" w:bidi="ar-YE"/>
              </w:rPr>
            </w:pPr>
            <w:r w:rsidRPr="0069632C">
              <w:rPr>
                <w:sz w:val="24"/>
                <w:szCs w:val="24"/>
                <w:rtl/>
                <w:lang w:val="en-US" w:bidi="ar-YE"/>
              </w:rPr>
              <w:t>الأخصائي البيئي في مشروع الأشغال العامة</w:t>
            </w:r>
          </w:p>
        </w:tc>
      </w:tr>
      <w:tr w:rsidR="0029748C" w:rsidRPr="0069632C" w:rsidTr="000F5ED0">
        <w:tc>
          <w:tcPr>
            <w:tcW w:w="1417" w:type="dxa"/>
          </w:tcPr>
          <w:p w:rsidR="0029748C" w:rsidRPr="0069632C" w:rsidRDefault="0029748C" w:rsidP="00052FEF">
            <w:pPr>
              <w:rPr>
                <w:sz w:val="24"/>
                <w:szCs w:val="24"/>
                <w:rtl/>
                <w:lang w:val="en-US" w:bidi="ar-YE"/>
              </w:rPr>
            </w:pPr>
          </w:p>
        </w:tc>
        <w:tc>
          <w:tcPr>
            <w:tcW w:w="1701" w:type="dxa"/>
          </w:tcPr>
          <w:p w:rsidR="0029748C" w:rsidRPr="0069632C" w:rsidRDefault="004E19BC" w:rsidP="00052FEF">
            <w:pPr>
              <w:rPr>
                <w:sz w:val="24"/>
                <w:szCs w:val="24"/>
                <w:rtl/>
                <w:lang w:val="en-US" w:bidi="ar-YE"/>
              </w:rPr>
            </w:pPr>
            <w:r w:rsidRPr="0069632C">
              <w:rPr>
                <w:rFonts w:hint="cs"/>
                <w:sz w:val="24"/>
                <w:szCs w:val="24"/>
                <w:rtl/>
                <w:lang w:val="en-US" w:bidi="ar-YE"/>
              </w:rPr>
              <w:t>نزاعات حول تصميم مسار الأنابيب عبر الأراضي ملكية خاصة والخلافات على استعمال فائض المياه المُعالج إلى الري</w:t>
            </w:r>
          </w:p>
        </w:tc>
        <w:tc>
          <w:tcPr>
            <w:tcW w:w="2693" w:type="dxa"/>
          </w:tcPr>
          <w:p w:rsidR="0029748C" w:rsidRPr="000F5ED0" w:rsidRDefault="004E19BC" w:rsidP="00052FEF">
            <w:pPr>
              <w:rPr>
                <w:sz w:val="20"/>
                <w:szCs w:val="20"/>
                <w:rtl/>
                <w:lang w:val="en-US" w:bidi="ar-YE"/>
              </w:rPr>
            </w:pPr>
            <w:r w:rsidRPr="000F5ED0">
              <w:rPr>
                <w:rFonts w:hint="cs"/>
                <w:sz w:val="20"/>
                <w:szCs w:val="20"/>
                <w:rtl/>
                <w:lang w:val="en-US" w:bidi="ar-YE"/>
              </w:rPr>
              <w:t xml:space="preserve">مناقشة المسار المخطط مع مالكي الأرض للحصول على موافقتهم. إذا لم يكن بالإمكان الحصول على الأرض من خلال الهبة الطوعية للأرض هناك حاجة لتغيير المسار المخطط لتفادي الصراعات. مناقشة استخدام فائض المياه والمحاصيل المحتملة وتصريف فائض المياه والوحل مع مالكي الأرض في أسفل منشأة المعالجة </w:t>
            </w:r>
          </w:p>
        </w:tc>
        <w:tc>
          <w:tcPr>
            <w:tcW w:w="1843" w:type="dxa"/>
          </w:tcPr>
          <w:p w:rsidR="004E19BC" w:rsidRPr="0069632C" w:rsidRDefault="004E19BC" w:rsidP="00052FEF">
            <w:pPr>
              <w:rPr>
                <w:sz w:val="24"/>
                <w:szCs w:val="24"/>
                <w:rtl/>
                <w:lang w:val="en-US" w:bidi="ar-YE"/>
              </w:rPr>
            </w:pPr>
            <w:r w:rsidRPr="0069632C">
              <w:rPr>
                <w:rFonts w:hint="cs"/>
                <w:sz w:val="24"/>
                <w:szCs w:val="24"/>
                <w:rtl/>
                <w:lang w:val="en-US" w:bidi="ar-YE"/>
              </w:rPr>
              <w:t>السلطات المحلية</w:t>
            </w:r>
          </w:p>
          <w:p w:rsidR="0029748C" w:rsidRPr="0069632C" w:rsidRDefault="004E19BC" w:rsidP="00052FEF">
            <w:pPr>
              <w:rPr>
                <w:sz w:val="24"/>
                <w:szCs w:val="24"/>
                <w:rtl/>
                <w:lang w:val="en-US" w:bidi="ar-YE"/>
              </w:rPr>
            </w:pPr>
            <w:r w:rsidRPr="0069632C">
              <w:rPr>
                <w:rFonts w:hint="cs"/>
                <w:sz w:val="24"/>
                <w:szCs w:val="24"/>
                <w:rtl/>
                <w:lang w:val="en-US" w:bidi="ar-YE"/>
              </w:rPr>
              <w:t xml:space="preserve">مهندسو </w:t>
            </w:r>
            <w:r w:rsidRPr="0069632C">
              <w:rPr>
                <w:sz w:val="24"/>
                <w:szCs w:val="24"/>
                <w:rtl/>
                <w:lang w:val="en-US" w:bidi="ar-YE"/>
              </w:rPr>
              <w:t>مشروع التمويل الإضافي لمشروع الأشغال العامة كثيف العمالة</w:t>
            </w:r>
          </w:p>
        </w:tc>
        <w:tc>
          <w:tcPr>
            <w:tcW w:w="2127" w:type="dxa"/>
          </w:tcPr>
          <w:p w:rsidR="004E19BC" w:rsidRPr="0069632C" w:rsidRDefault="004E19BC" w:rsidP="004E19BC">
            <w:pPr>
              <w:rPr>
                <w:sz w:val="24"/>
                <w:szCs w:val="24"/>
                <w:rtl/>
                <w:lang w:val="en-US" w:bidi="ar-YE"/>
              </w:rPr>
            </w:pPr>
            <w:r w:rsidRPr="0069632C">
              <w:rPr>
                <w:rFonts w:hint="cs"/>
                <w:sz w:val="24"/>
                <w:szCs w:val="24"/>
                <w:rtl/>
                <w:lang w:val="en-US" w:bidi="ar-YE"/>
              </w:rPr>
              <w:t>السلطات المحلية</w:t>
            </w:r>
          </w:p>
          <w:p w:rsidR="0029748C" w:rsidRPr="0069632C" w:rsidRDefault="004E19BC" w:rsidP="004E19BC">
            <w:pPr>
              <w:rPr>
                <w:sz w:val="24"/>
                <w:szCs w:val="24"/>
                <w:rtl/>
                <w:lang w:val="en-US" w:bidi="ar-YE"/>
              </w:rPr>
            </w:pPr>
            <w:r w:rsidRPr="0069632C">
              <w:rPr>
                <w:rFonts w:hint="cs"/>
                <w:sz w:val="24"/>
                <w:szCs w:val="24"/>
                <w:rtl/>
                <w:lang w:val="en-US" w:bidi="ar-YE"/>
              </w:rPr>
              <w:t xml:space="preserve">مهندسو </w:t>
            </w:r>
            <w:r w:rsidRPr="0069632C">
              <w:rPr>
                <w:sz w:val="24"/>
                <w:szCs w:val="24"/>
                <w:rtl/>
                <w:lang w:val="en-US" w:bidi="ar-YE"/>
              </w:rPr>
              <w:t>مشروع التمويل الإضافي لمشروع الأشغال العامة كثيف العمالة</w:t>
            </w:r>
          </w:p>
        </w:tc>
      </w:tr>
      <w:tr w:rsidR="004E19BC" w:rsidRPr="0069632C" w:rsidTr="000F5ED0">
        <w:tc>
          <w:tcPr>
            <w:tcW w:w="1417" w:type="dxa"/>
          </w:tcPr>
          <w:p w:rsidR="004E19BC" w:rsidRPr="0069632C" w:rsidRDefault="004E19BC" w:rsidP="00052FEF">
            <w:pPr>
              <w:rPr>
                <w:sz w:val="24"/>
                <w:szCs w:val="24"/>
                <w:rtl/>
                <w:lang w:val="en-US" w:bidi="ar-YE"/>
              </w:rPr>
            </w:pPr>
            <w:r w:rsidRPr="0069632C">
              <w:rPr>
                <w:rFonts w:hint="cs"/>
                <w:sz w:val="24"/>
                <w:szCs w:val="24"/>
                <w:rtl/>
                <w:lang w:val="en-US" w:bidi="ar-YE"/>
              </w:rPr>
              <w:t xml:space="preserve">موارد الأراضي </w:t>
            </w:r>
          </w:p>
        </w:tc>
        <w:tc>
          <w:tcPr>
            <w:tcW w:w="1701" w:type="dxa"/>
          </w:tcPr>
          <w:p w:rsidR="004E19BC" w:rsidRPr="0069632C" w:rsidRDefault="004E19BC" w:rsidP="00052FEF">
            <w:pPr>
              <w:rPr>
                <w:sz w:val="24"/>
                <w:szCs w:val="24"/>
                <w:rtl/>
                <w:lang w:val="en-US" w:bidi="ar-YE"/>
              </w:rPr>
            </w:pPr>
            <w:r w:rsidRPr="0069632C">
              <w:rPr>
                <w:rFonts w:hint="cs"/>
                <w:sz w:val="24"/>
                <w:szCs w:val="24"/>
                <w:rtl/>
                <w:lang w:val="en-US" w:bidi="ar-YE"/>
              </w:rPr>
              <w:t xml:space="preserve">تلوث المياه الجوفية من حفر المراحيض الملوثة للصخور المائية تحت الأرض </w:t>
            </w:r>
          </w:p>
        </w:tc>
        <w:tc>
          <w:tcPr>
            <w:tcW w:w="2693" w:type="dxa"/>
          </w:tcPr>
          <w:p w:rsidR="004E19BC" w:rsidRPr="000F5ED0" w:rsidRDefault="00C052FF" w:rsidP="00052FEF">
            <w:pPr>
              <w:rPr>
                <w:sz w:val="22"/>
                <w:szCs w:val="22"/>
                <w:rtl/>
                <w:lang w:val="en-US" w:bidi="ar-YE"/>
              </w:rPr>
            </w:pPr>
            <w:r w:rsidRPr="000F5ED0">
              <w:rPr>
                <w:rFonts w:hint="cs"/>
                <w:sz w:val="22"/>
                <w:szCs w:val="22"/>
                <w:rtl/>
                <w:lang w:val="en-US" w:bidi="ar-YE"/>
              </w:rPr>
              <w:t>فحص جودة المياه الجوفية في المصدر على فترات مُنتظمة.</w:t>
            </w:r>
          </w:p>
          <w:p w:rsidR="00C052FF" w:rsidRPr="000F5ED0" w:rsidRDefault="00C052FF" w:rsidP="00052FEF">
            <w:pPr>
              <w:rPr>
                <w:sz w:val="22"/>
                <w:szCs w:val="22"/>
                <w:rtl/>
                <w:lang w:val="en-US" w:bidi="ar-YE"/>
              </w:rPr>
            </w:pPr>
            <w:r w:rsidRPr="000F5ED0">
              <w:rPr>
                <w:rFonts w:hint="cs"/>
                <w:sz w:val="22"/>
                <w:szCs w:val="22"/>
                <w:rtl/>
                <w:lang w:val="en-US" w:bidi="ar-YE"/>
              </w:rPr>
              <w:t>تفتيش التربة/ الموقع قبل إنشاء المراحيض.</w:t>
            </w:r>
          </w:p>
          <w:p w:rsidR="00C052FF" w:rsidRPr="000F5ED0" w:rsidRDefault="00C052FF" w:rsidP="00052FEF">
            <w:pPr>
              <w:rPr>
                <w:sz w:val="22"/>
                <w:szCs w:val="22"/>
                <w:rtl/>
                <w:lang w:val="en-US" w:bidi="ar-YE"/>
              </w:rPr>
            </w:pPr>
            <w:r w:rsidRPr="000F5ED0">
              <w:rPr>
                <w:rFonts w:hint="cs"/>
                <w:sz w:val="22"/>
                <w:szCs w:val="22"/>
                <w:rtl/>
                <w:lang w:val="en-US" w:bidi="ar-YE"/>
              </w:rPr>
              <w:t xml:space="preserve">تكون المراحيض على بعد أكثر من 50 متر من الآبار </w:t>
            </w:r>
          </w:p>
        </w:tc>
        <w:tc>
          <w:tcPr>
            <w:tcW w:w="1843" w:type="dxa"/>
          </w:tcPr>
          <w:p w:rsidR="004E19BC" w:rsidRPr="0069632C" w:rsidRDefault="00C052FF" w:rsidP="00052FEF">
            <w:pPr>
              <w:rPr>
                <w:sz w:val="24"/>
                <w:szCs w:val="24"/>
                <w:rtl/>
                <w:lang w:val="en-US" w:bidi="ar-YE"/>
              </w:rPr>
            </w:pPr>
            <w:r w:rsidRPr="0069632C">
              <w:rPr>
                <w:rFonts w:hint="cs"/>
                <w:sz w:val="24"/>
                <w:szCs w:val="24"/>
                <w:rtl/>
                <w:lang w:val="en-US" w:bidi="ar-YE"/>
              </w:rPr>
              <w:t xml:space="preserve">مشروع الأشغال العامة </w:t>
            </w:r>
          </w:p>
          <w:p w:rsidR="00C052FF" w:rsidRPr="0069632C" w:rsidRDefault="00C052FF" w:rsidP="00052FEF">
            <w:pPr>
              <w:rPr>
                <w:sz w:val="24"/>
                <w:szCs w:val="24"/>
                <w:rtl/>
                <w:lang w:val="en-US" w:bidi="ar-YE"/>
              </w:rPr>
            </w:pPr>
            <w:r w:rsidRPr="0069632C">
              <w:rPr>
                <w:rFonts w:hint="cs"/>
                <w:sz w:val="24"/>
                <w:szCs w:val="24"/>
                <w:rtl/>
                <w:lang w:val="en-US" w:bidi="ar-YE"/>
              </w:rPr>
              <w:t>المؤسسة العامة للمياه والصرف الصحي</w:t>
            </w:r>
          </w:p>
          <w:p w:rsidR="00C052FF" w:rsidRPr="0069632C" w:rsidRDefault="00C052FF" w:rsidP="00052FEF">
            <w:pPr>
              <w:rPr>
                <w:sz w:val="24"/>
                <w:szCs w:val="24"/>
                <w:rtl/>
                <w:lang w:val="en-US" w:bidi="ar-YE"/>
              </w:rPr>
            </w:pPr>
            <w:r w:rsidRPr="0069632C">
              <w:rPr>
                <w:rFonts w:hint="cs"/>
                <w:sz w:val="24"/>
                <w:szCs w:val="24"/>
                <w:rtl/>
                <w:lang w:val="en-US" w:bidi="ar-YE"/>
              </w:rPr>
              <w:t xml:space="preserve">الهيئة العامة لمشاريع مياه الريف </w:t>
            </w:r>
          </w:p>
        </w:tc>
        <w:tc>
          <w:tcPr>
            <w:tcW w:w="2127" w:type="dxa"/>
          </w:tcPr>
          <w:p w:rsidR="004E19BC" w:rsidRPr="0069632C" w:rsidRDefault="00C052FF" w:rsidP="004E19BC">
            <w:pPr>
              <w:rPr>
                <w:sz w:val="24"/>
                <w:szCs w:val="24"/>
                <w:rtl/>
                <w:lang w:val="en-US" w:bidi="ar-YE"/>
              </w:rPr>
            </w:pPr>
            <w:r w:rsidRPr="0069632C">
              <w:rPr>
                <w:rFonts w:hint="cs"/>
                <w:sz w:val="24"/>
                <w:szCs w:val="24"/>
                <w:rtl/>
                <w:lang w:val="en-US" w:bidi="ar-YE"/>
              </w:rPr>
              <w:t xml:space="preserve">الأخصائي البيئي مشروع الأشغال العامة </w:t>
            </w:r>
          </w:p>
          <w:p w:rsidR="00C052FF" w:rsidRPr="0069632C" w:rsidRDefault="00C052FF" w:rsidP="004E19BC">
            <w:pPr>
              <w:rPr>
                <w:sz w:val="24"/>
                <w:szCs w:val="24"/>
                <w:rtl/>
                <w:lang w:val="en-US" w:bidi="ar-YE"/>
              </w:rPr>
            </w:pPr>
          </w:p>
        </w:tc>
      </w:tr>
      <w:tr w:rsidR="00C052FF" w:rsidRPr="0069632C" w:rsidTr="000F5ED0">
        <w:tc>
          <w:tcPr>
            <w:tcW w:w="9781" w:type="dxa"/>
            <w:gridSpan w:val="5"/>
            <w:shd w:val="clear" w:color="auto" w:fill="D9D9D9" w:themeFill="background1" w:themeFillShade="D9"/>
          </w:tcPr>
          <w:p w:rsidR="00C052FF" w:rsidRPr="000F5ED0" w:rsidRDefault="00C052FF" w:rsidP="000F5ED0">
            <w:pPr>
              <w:jc w:val="center"/>
              <w:rPr>
                <w:b/>
                <w:bCs/>
                <w:sz w:val="24"/>
                <w:szCs w:val="24"/>
                <w:rtl/>
                <w:lang w:val="en-US" w:bidi="ar-YE"/>
              </w:rPr>
            </w:pPr>
            <w:r w:rsidRPr="000F5ED0">
              <w:rPr>
                <w:rFonts w:hint="cs"/>
                <w:b/>
                <w:bCs/>
                <w:sz w:val="24"/>
                <w:szCs w:val="24"/>
                <w:rtl/>
                <w:lang w:val="en-US" w:bidi="ar-YE"/>
              </w:rPr>
              <w:t>مرحلة الإنشاءات</w:t>
            </w:r>
          </w:p>
        </w:tc>
      </w:tr>
      <w:tr w:rsidR="00C052FF" w:rsidRPr="0069632C" w:rsidTr="000F5ED0">
        <w:tc>
          <w:tcPr>
            <w:tcW w:w="1417" w:type="dxa"/>
          </w:tcPr>
          <w:p w:rsidR="00C052FF" w:rsidRPr="0069632C" w:rsidRDefault="00C052FF" w:rsidP="00052FEF">
            <w:pPr>
              <w:rPr>
                <w:sz w:val="24"/>
                <w:szCs w:val="24"/>
                <w:rtl/>
                <w:lang w:val="en-US" w:bidi="ar-YE"/>
              </w:rPr>
            </w:pPr>
            <w:r w:rsidRPr="0069632C">
              <w:rPr>
                <w:rFonts w:hint="cs"/>
                <w:sz w:val="24"/>
                <w:szCs w:val="24"/>
                <w:rtl/>
                <w:lang w:val="en-US" w:bidi="ar-YE"/>
              </w:rPr>
              <w:t xml:space="preserve">الهواء </w:t>
            </w:r>
          </w:p>
        </w:tc>
        <w:tc>
          <w:tcPr>
            <w:tcW w:w="1701" w:type="dxa"/>
          </w:tcPr>
          <w:p w:rsidR="00C052FF" w:rsidRPr="0069632C" w:rsidRDefault="00C052FF" w:rsidP="00052FEF">
            <w:pPr>
              <w:rPr>
                <w:sz w:val="24"/>
                <w:szCs w:val="24"/>
                <w:rtl/>
                <w:lang w:val="en-US" w:bidi="ar-YE"/>
              </w:rPr>
            </w:pPr>
            <w:r w:rsidRPr="0069632C">
              <w:rPr>
                <w:rFonts w:hint="cs"/>
                <w:sz w:val="24"/>
                <w:szCs w:val="24"/>
                <w:rtl/>
                <w:lang w:val="en-US" w:bidi="ar-YE"/>
              </w:rPr>
              <w:t xml:space="preserve">زيادة الغبار أثناء أعمال الحفريات ودفن الأنابيب </w:t>
            </w:r>
          </w:p>
        </w:tc>
        <w:tc>
          <w:tcPr>
            <w:tcW w:w="2693" w:type="dxa"/>
          </w:tcPr>
          <w:p w:rsidR="00C052FF" w:rsidRPr="000F5ED0" w:rsidRDefault="00C052FF" w:rsidP="00052FEF">
            <w:pPr>
              <w:rPr>
                <w:sz w:val="20"/>
                <w:szCs w:val="20"/>
                <w:rtl/>
                <w:lang w:val="en-US" w:bidi="ar-YE"/>
              </w:rPr>
            </w:pPr>
            <w:r w:rsidRPr="000F5ED0">
              <w:rPr>
                <w:rFonts w:hint="cs"/>
                <w:sz w:val="20"/>
                <w:szCs w:val="20"/>
                <w:rtl/>
                <w:lang w:val="en-US" w:bidi="ar-YE"/>
              </w:rPr>
              <w:t>إشعار البيوت المجاورة. حماية أعمال الحفريات بسقالات واقية صحيحة.</w:t>
            </w:r>
          </w:p>
          <w:p w:rsidR="00C052FF" w:rsidRPr="000F5ED0" w:rsidRDefault="00C052FF" w:rsidP="00052FEF">
            <w:pPr>
              <w:rPr>
                <w:sz w:val="20"/>
                <w:szCs w:val="20"/>
                <w:rtl/>
                <w:lang w:val="en-US" w:bidi="ar-YE"/>
              </w:rPr>
            </w:pPr>
            <w:r w:rsidRPr="000F5ED0">
              <w:rPr>
                <w:rFonts w:hint="cs"/>
                <w:sz w:val="20"/>
                <w:szCs w:val="20"/>
                <w:rtl/>
                <w:lang w:val="en-US" w:bidi="ar-YE"/>
              </w:rPr>
              <w:t xml:space="preserve">رش الماء أثناء أعمال الحفريات يمكن أن يقلل من الغبار </w:t>
            </w:r>
          </w:p>
          <w:p w:rsidR="00C052FF" w:rsidRPr="000F5ED0" w:rsidRDefault="00C052FF" w:rsidP="00052FEF">
            <w:pPr>
              <w:rPr>
                <w:sz w:val="20"/>
                <w:szCs w:val="20"/>
                <w:rtl/>
                <w:lang w:val="en-US" w:bidi="ar-YE"/>
              </w:rPr>
            </w:pPr>
            <w:r w:rsidRPr="000F5ED0">
              <w:rPr>
                <w:rFonts w:hint="cs"/>
                <w:sz w:val="20"/>
                <w:szCs w:val="20"/>
                <w:rtl/>
                <w:lang w:val="en-US" w:bidi="ar-YE"/>
              </w:rPr>
              <w:t>ارتداء العمال للكمامات الواقية</w:t>
            </w:r>
          </w:p>
        </w:tc>
        <w:tc>
          <w:tcPr>
            <w:tcW w:w="1843" w:type="dxa"/>
          </w:tcPr>
          <w:p w:rsidR="00C052FF" w:rsidRPr="0069632C" w:rsidRDefault="00C052FF" w:rsidP="00052FEF">
            <w:pPr>
              <w:rPr>
                <w:sz w:val="24"/>
                <w:szCs w:val="24"/>
                <w:rtl/>
                <w:lang w:val="en-US" w:bidi="ar-YE"/>
              </w:rPr>
            </w:pPr>
            <w:r w:rsidRPr="0069632C">
              <w:rPr>
                <w:rFonts w:hint="cs"/>
                <w:sz w:val="24"/>
                <w:szCs w:val="24"/>
                <w:rtl/>
                <w:lang w:val="en-US" w:bidi="ar-YE"/>
              </w:rPr>
              <w:t>المقاولين المنفذين</w:t>
            </w:r>
          </w:p>
          <w:p w:rsidR="00C052FF" w:rsidRPr="0069632C" w:rsidRDefault="00C052FF" w:rsidP="00052FEF">
            <w:pPr>
              <w:rPr>
                <w:sz w:val="24"/>
                <w:szCs w:val="24"/>
                <w:rtl/>
                <w:lang w:val="en-US" w:bidi="ar-YE"/>
              </w:rPr>
            </w:pPr>
            <w:r w:rsidRPr="0069632C">
              <w:rPr>
                <w:rFonts w:hint="cs"/>
                <w:sz w:val="24"/>
                <w:szCs w:val="24"/>
                <w:rtl/>
                <w:lang w:val="en-US" w:bidi="ar-YE"/>
              </w:rPr>
              <w:t>السلطات المحلية والمجتمع</w:t>
            </w:r>
          </w:p>
        </w:tc>
        <w:tc>
          <w:tcPr>
            <w:tcW w:w="2127" w:type="dxa"/>
          </w:tcPr>
          <w:p w:rsidR="00C052FF" w:rsidRPr="0069632C" w:rsidRDefault="00C052FF" w:rsidP="004E19BC">
            <w:pPr>
              <w:rPr>
                <w:sz w:val="24"/>
                <w:szCs w:val="24"/>
                <w:rtl/>
                <w:lang w:val="en-US" w:bidi="ar-YE"/>
              </w:rPr>
            </w:pPr>
            <w:r w:rsidRPr="0069632C">
              <w:rPr>
                <w:sz w:val="24"/>
                <w:szCs w:val="24"/>
                <w:rtl/>
                <w:lang w:val="en-US" w:bidi="ar-YE"/>
              </w:rPr>
              <w:t>الأخصائي البيئي في مشروع الأشغال العامة</w:t>
            </w:r>
          </w:p>
        </w:tc>
      </w:tr>
      <w:tr w:rsidR="00C052FF" w:rsidRPr="0069632C" w:rsidTr="000F5ED0">
        <w:tc>
          <w:tcPr>
            <w:tcW w:w="1417" w:type="dxa"/>
          </w:tcPr>
          <w:p w:rsidR="00C052FF" w:rsidRPr="0069632C" w:rsidRDefault="00C052FF" w:rsidP="00052FEF">
            <w:pPr>
              <w:rPr>
                <w:sz w:val="24"/>
                <w:szCs w:val="24"/>
                <w:rtl/>
                <w:lang w:val="en-US" w:bidi="ar-YE"/>
              </w:rPr>
            </w:pPr>
            <w:r w:rsidRPr="0069632C">
              <w:rPr>
                <w:rFonts w:hint="cs"/>
                <w:sz w:val="24"/>
                <w:szCs w:val="24"/>
                <w:rtl/>
                <w:lang w:val="en-US" w:bidi="ar-YE"/>
              </w:rPr>
              <w:t xml:space="preserve">الصحة </w:t>
            </w:r>
          </w:p>
        </w:tc>
        <w:tc>
          <w:tcPr>
            <w:tcW w:w="1701" w:type="dxa"/>
          </w:tcPr>
          <w:p w:rsidR="00C052FF" w:rsidRPr="000F5ED0" w:rsidRDefault="00C052FF" w:rsidP="00052FEF">
            <w:pPr>
              <w:rPr>
                <w:sz w:val="22"/>
                <w:szCs w:val="22"/>
                <w:rtl/>
                <w:lang w:val="en-US" w:bidi="ar-YE"/>
              </w:rPr>
            </w:pPr>
            <w:r w:rsidRPr="000F5ED0">
              <w:rPr>
                <w:rFonts w:hint="cs"/>
                <w:sz w:val="22"/>
                <w:szCs w:val="22"/>
                <w:rtl/>
                <w:lang w:val="en-US" w:bidi="ar-YE"/>
              </w:rPr>
              <w:t xml:space="preserve">نقل وتصريف مواد النفاية من الحفر الموجودة وجمع ومناولة وتصريف المخلفات الصلبة </w:t>
            </w:r>
          </w:p>
        </w:tc>
        <w:tc>
          <w:tcPr>
            <w:tcW w:w="2693" w:type="dxa"/>
          </w:tcPr>
          <w:p w:rsidR="00C052FF" w:rsidRPr="000F5ED0" w:rsidRDefault="00C052FF" w:rsidP="006D2E2B">
            <w:pPr>
              <w:rPr>
                <w:sz w:val="22"/>
                <w:szCs w:val="22"/>
                <w:rtl/>
                <w:lang w:val="en-US" w:bidi="ar-YE"/>
              </w:rPr>
            </w:pPr>
            <w:r w:rsidRPr="000F5ED0">
              <w:rPr>
                <w:rFonts w:hint="cs"/>
                <w:sz w:val="22"/>
                <w:szCs w:val="22"/>
                <w:rtl/>
                <w:lang w:val="en-US" w:bidi="ar-YE"/>
              </w:rPr>
              <w:t xml:space="preserve">اتخاذ الترتيبات الصحية وترتيبات السلامة عند هدم البلاليع الموجودة وفي </w:t>
            </w:r>
            <w:r w:rsidR="006D2E2B" w:rsidRPr="000F5ED0">
              <w:rPr>
                <w:rFonts w:hint="cs"/>
                <w:sz w:val="22"/>
                <w:szCs w:val="22"/>
                <w:rtl/>
                <w:lang w:val="en-US" w:bidi="ar-YE"/>
              </w:rPr>
              <w:t>التخلص</w:t>
            </w:r>
            <w:r w:rsidRPr="000F5ED0">
              <w:rPr>
                <w:rFonts w:hint="cs"/>
                <w:sz w:val="22"/>
                <w:szCs w:val="22"/>
                <w:rtl/>
                <w:lang w:val="en-US" w:bidi="ar-YE"/>
              </w:rPr>
              <w:t xml:space="preserve"> من الوحل وتربة الحفر الملوثة. التخلص من النفاية ال</w:t>
            </w:r>
            <w:r w:rsidR="006D2E2B" w:rsidRPr="000F5ED0">
              <w:rPr>
                <w:rFonts w:hint="cs"/>
                <w:sz w:val="22"/>
                <w:szCs w:val="22"/>
                <w:rtl/>
                <w:lang w:val="en-US" w:bidi="ar-YE"/>
              </w:rPr>
              <w:t>ملوثة والتربة إلى مكان آمن</w:t>
            </w:r>
          </w:p>
        </w:tc>
        <w:tc>
          <w:tcPr>
            <w:tcW w:w="1843" w:type="dxa"/>
          </w:tcPr>
          <w:p w:rsidR="00C052FF" w:rsidRPr="0069632C" w:rsidRDefault="006D2E2B" w:rsidP="00052FEF">
            <w:pPr>
              <w:rPr>
                <w:sz w:val="24"/>
                <w:szCs w:val="24"/>
                <w:rtl/>
                <w:lang w:val="en-US" w:bidi="ar-YE"/>
              </w:rPr>
            </w:pPr>
            <w:r w:rsidRPr="0069632C">
              <w:rPr>
                <w:rFonts w:hint="cs"/>
                <w:sz w:val="24"/>
                <w:szCs w:val="24"/>
                <w:rtl/>
                <w:lang w:val="en-US" w:bidi="ar-YE"/>
              </w:rPr>
              <w:t>المقاولين المنفذين</w:t>
            </w:r>
          </w:p>
        </w:tc>
        <w:tc>
          <w:tcPr>
            <w:tcW w:w="2127" w:type="dxa"/>
          </w:tcPr>
          <w:p w:rsidR="00C052FF" w:rsidRPr="0069632C" w:rsidRDefault="006D2E2B" w:rsidP="004E19BC">
            <w:pPr>
              <w:rPr>
                <w:sz w:val="24"/>
                <w:szCs w:val="24"/>
                <w:rtl/>
                <w:lang w:val="en-US" w:bidi="ar-YE"/>
              </w:rPr>
            </w:pPr>
            <w:r w:rsidRPr="0069632C">
              <w:rPr>
                <w:sz w:val="24"/>
                <w:szCs w:val="24"/>
                <w:rtl/>
                <w:lang w:val="en-US" w:bidi="ar-YE"/>
              </w:rPr>
              <w:t>الأخصائي البيئي في مشروع الأشغال العامة</w:t>
            </w:r>
          </w:p>
        </w:tc>
      </w:tr>
      <w:tr w:rsidR="006D2E2B" w:rsidRPr="0069632C" w:rsidTr="000F5ED0">
        <w:tc>
          <w:tcPr>
            <w:tcW w:w="1417" w:type="dxa"/>
          </w:tcPr>
          <w:p w:rsidR="006D2E2B" w:rsidRPr="0069632C" w:rsidRDefault="006D2E2B" w:rsidP="00052FEF">
            <w:pPr>
              <w:rPr>
                <w:sz w:val="24"/>
                <w:szCs w:val="24"/>
                <w:rtl/>
                <w:lang w:val="en-US" w:bidi="ar-YE"/>
              </w:rPr>
            </w:pPr>
            <w:r w:rsidRPr="0069632C">
              <w:rPr>
                <w:rFonts w:hint="cs"/>
                <w:sz w:val="24"/>
                <w:szCs w:val="24"/>
                <w:rtl/>
                <w:lang w:val="en-US" w:bidi="ar-YE"/>
              </w:rPr>
              <w:t xml:space="preserve">خدمات البنية التحتية </w:t>
            </w:r>
          </w:p>
        </w:tc>
        <w:tc>
          <w:tcPr>
            <w:tcW w:w="1701" w:type="dxa"/>
          </w:tcPr>
          <w:p w:rsidR="006D2E2B" w:rsidRPr="000F5ED0" w:rsidRDefault="006D2E2B" w:rsidP="00052FEF">
            <w:pPr>
              <w:rPr>
                <w:sz w:val="22"/>
                <w:szCs w:val="22"/>
                <w:rtl/>
                <w:lang w:val="en-US" w:bidi="ar-YE"/>
              </w:rPr>
            </w:pPr>
            <w:r w:rsidRPr="000F5ED0">
              <w:rPr>
                <w:rFonts w:hint="cs"/>
                <w:sz w:val="22"/>
                <w:szCs w:val="22"/>
                <w:rtl/>
                <w:lang w:val="en-US" w:bidi="ar-YE"/>
              </w:rPr>
              <w:t>إمكانية تدمير أنابيب إمداد المياه والطرق المعبدة والكابلات والبلاليع الموجودة...الخ</w:t>
            </w:r>
          </w:p>
        </w:tc>
        <w:tc>
          <w:tcPr>
            <w:tcW w:w="2693" w:type="dxa"/>
          </w:tcPr>
          <w:p w:rsidR="006D2E2B" w:rsidRPr="000F5ED0" w:rsidRDefault="006D2E2B" w:rsidP="006D2E2B">
            <w:pPr>
              <w:rPr>
                <w:sz w:val="20"/>
                <w:szCs w:val="20"/>
                <w:rtl/>
                <w:lang w:val="en-US" w:bidi="ar-YE"/>
              </w:rPr>
            </w:pPr>
            <w:r w:rsidRPr="000F5ED0">
              <w:rPr>
                <w:rFonts w:hint="cs"/>
                <w:sz w:val="20"/>
                <w:szCs w:val="20"/>
                <w:rtl/>
                <w:lang w:val="en-US" w:bidi="ar-YE"/>
              </w:rPr>
              <w:t>تفادي تسبيب الأضرار.</w:t>
            </w:r>
          </w:p>
          <w:p w:rsidR="006D2E2B" w:rsidRPr="000F5ED0" w:rsidRDefault="006D2E2B" w:rsidP="006D2E2B">
            <w:pPr>
              <w:rPr>
                <w:sz w:val="20"/>
                <w:szCs w:val="20"/>
                <w:rtl/>
                <w:lang w:val="en-US" w:bidi="ar-YE"/>
              </w:rPr>
            </w:pPr>
            <w:r w:rsidRPr="000F5ED0">
              <w:rPr>
                <w:rFonts w:hint="cs"/>
                <w:sz w:val="20"/>
                <w:szCs w:val="20"/>
                <w:rtl/>
                <w:lang w:val="en-US" w:bidi="ar-YE"/>
              </w:rPr>
              <w:t>اتخاذ الترتيبات الصحية وترتيبات السلامة عند هدم البلاليع الموجودة وفي التخلص من الوحل وتربة الحفر الملوثة. التخلص من النفاية الملوثة والتربة إلى مكان آمن</w:t>
            </w:r>
          </w:p>
          <w:p w:rsidR="000F5ED0" w:rsidRPr="000F5ED0" w:rsidRDefault="006D2E2B" w:rsidP="002C642A">
            <w:pPr>
              <w:rPr>
                <w:sz w:val="20"/>
                <w:szCs w:val="20"/>
                <w:rtl/>
                <w:lang w:val="en-US" w:bidi="ar-YE"/>
              </w:rPr>
            </w:pPr>
            <w:r w:rsidRPr="000F5ED0">
              <w:rPr>
                <w:rFonts w:hint="cs"/>
                <w:sz w:val="20"/>
                <w:szCs w:val="20"/>
                <w:rtl/>
                <w:lang w:val="en-US" w:bidi="ar-YE"/>
              </w:rPr>
              <w:t>إصلاح الرصف عند استكمال الأعمال</w:t>
            </w:r>
          </w:p>
        </w:tc>
        <w:tc>
          <w:tcPr>
            <w:tcW w:w="1843" w:type="dxa"/>
          </w:tcPr>
          <w:p w:rsidR="006D2E2B" w:rsidRPr="0069632C" w:rsidRDefault="006D2E2B" w:rsidP="00052FEF">
            <w:pPr>
              <w:rPr>
                <w:sz w:val="24"/>
                <w:szCs w:val="24"/>
                <w:rtl/>
                <w:lang w:val="en-US" w:bidi="ar-YE"/>
              </w:rPr>
            </w:pPr>
            <w:r w:rsidRPr="0069632C">
              <w:rPr>
                <w:rFonts w:hint="cs"/>
                <w:sz w:val="24"/>
                <w:szCs w:val="24"/>
                <w:rtl/>
                <w:lang w:val="en-US" w:bidi="ar-YE"/>
              </w:rPr>
              <w:t>المقاولين المنفذين</w:t>
            </w:r>
          </w:p>
        </w:tc>
        <w:tc>
          <w:tcPr>
            <w:tcW w:w="2127" w:type="dxa"/>
          </w:tcPr>
          <w:p w:rsidR="006D2E2B" w:rsidRPr="0069632C" w:rsidRDefault="006D2E2B" w:rsidP="004E19BC">
            <w:pPr>
              <w:rPr>
                <w:sz w:val="24"/>
                <w:szCs w:val="24"/>
                <w:rtl/>
                <w:lang w:val="en-US" w:bidi="ar-YE"/>
              </w:rPr>
            </w:pPr>
            <w:r w:rsidRPr="0069632C">
              <w:rPr>
                <w:sz w:val="24"/>
                <w:szCs w:val="24"/>
                <w:rtl/>
                <w:lang w:val="en-US" w:bidi="ar-YE"/>
              </w:rPr>
              <w:t>الأخصائي البيئي في مشروع الأشغال العامة</w:t>
            </w:r>
          </w:p>
        </w:tc>
      </w:tr>
      <w:tr w:rsidR="006D2E2B" w:rsidRPr="0069632C" w:rsidTr="000F5ED0">
        <w:tc>
          <w:tcPr>
            <w:tcW w:w="1417" w:type="dxa"/>
          </w:tcPr>
          <w:p w:rsidR="006D2E2B" w:rsidRPr="0069632C" w:rsidRDefault="006D2E2B" w:rsidP="00052FEF">
            <w:pPr>
              <w:rPr>
                <w:sz w:val="24"/>
                <w:szCs w:val="24"/>
                <w:rtl/>
                <w:lang w:val="en-US" w:bidi="ar-YE"/>
              </w:rPr>
            </w:pPr>
            <w:r w:rsidRPr="0069632C">
              <w:rPr>
                <w:rFonts w:hint="cs"/>
                <w:sz w:val="24"/>
                <w:szCs w:val="24"/>
                <w:rtl/>
                <w:lang w:val="en-US" w:bidi="ar-YE"/>
              </w:rPr>
              <w:t xml:space="preserve">الضوضاء </w:t>
            </w:r>
          </w:p>
        </w:tc>
        <w:tc>
          <w:tcPr>
            <w:tcW w:w="1701" w:type="dxa"/>
          </w:tcPr>
          <w:p w:rsidR="006D2E2B" w:rsidRPr="0069632C" w:rsidRDefault="006D2E2B" w:rsidP="00052FEF">
            <w:pPr>
              <w:rPr>
                <w:sz w:val="24"/>
                <w:szCs w:val="24"/>
                <w:rtl/>
                <w:lang w:val="en-US" w:bidi="ar-YE"/>
              </w:rPr>
            </w:pPr>
            <w:r w:rsidRPr="0069632C">
              <w:rPr>
                <w:rFonts w:hint="cs"/>
                <w:sz w:val="24"/>
                <w:szCs w:val="24"/>
                <w:rtl/>
                <w:lang w:val="en-US" w:bidi="ar-YE"/>
              </w:rPr>
              <w:t>زيادة مستويات الضوضاء والاهتزاز</w:t>
            </w:r>
          </w:p>
        </w:tc>
        <w:tc>
          <w:tcPr>
            <w:tcW w:w="2693" w:type="dxa"/>
          </w:tcPr>
          <w:p w:rsidR="006D2E2B" w:rsidRPr="0069632C" w:rsidRDefault="006D2E2B" w:rsidP="006D2E2B">
            <w:pPr>
              <w:rPr>
                <w:sz w:val="24"/>
                <w:szCs w:val="24"/>
                <w:rtl/>
                <w:lang w:val="en-US" w:bidi="ar-YE"/>
              </w:rPr>
            </w:pPr>
            <w:r w:rsidRPr="0069632C">
              <w:rPr>
                <w:rFonts w:hint="cs"/>
                <w:sz w:val="24"/>
                <w:szCs w:val="24"/>
                <w:rtl/>
                <w:lang w:val="en-US" w:bidi="ar-YE"/>
              </w:rPr>
              <w:t>إشعار البيوت المجاورة.</w:t>
            </w:r>
          </w:p>
          <w:p w:rsidR="006D2E2B" w:rsidRPr="0069632C" w:rsidRDefault="006D2E2B" w:rsidP="006D2E2B">
            <w:pPr>
              <w:rPr>
                <w:sz w:val="24"/>
                <w:szCs w:val="24"/>
                <w:rtl/>
                <w:lang w:val="en-US" w:bidi="ar-YE"/>
              </w:rPr>
            </w:pPr>
            <w:r w:rsidRPr="0069632C">
              <w:rPr>
                <w:rFonts w:hint="cs"/>
                <w:sz w:val="24"/>
                <w:szCs w:val="24"/>
                <w:rtl/>
                <w:lang w:val="en-US" w:bidi="ar-YE"/>
              </w:rPr>
              <w:t>تفادي العمل أثناء ساعات الليل</w:t>
            </w:r>
          </w:p>
          <w:p w:rsidR="006D2E2B" w:rsidRPr="0069632C" w:rsidRDefault="006D2E2B" w:rsidP="006D2E2B">
            <w:pPr>
              <w:rPr>
                <w:sz w:val="24"/>
                <w:szCs w:val="24"/>
                <w:rtl/>
                <w:lang w:val="en-US" w:bidi="ar-YE"/>
              </w:rPr>
            </w:pPr>
            <w:r w:rsidRPr="0069632C">
              <w:rPr>
                <w:rFonts w:hint="cs"/>
                <w:sz w:val="24"/>
                <w:szCs w:val="24"/>
                <w:rtl/>
                <w:lang w:val="en-US" w:bidi="ar-YE"/>
              </w:rPr>
              <w:t xml:space="preserve">تزويد العمال بالملابس الواقية </w:t>
            </w:r>
          </w:p>
        </w:tc>
        <w:tc>
          <w:tcPr>
            <w:tcW w:w="1843" w:type="dxa"/>
          </w:tcPr>
          <w:p w:rsidR="006D2E2B" w:rsidRPr="0069632C" w:rsidRDefault="006D2E2B" w:rsidP="00052FEF">
            <w:pPr>
              <w:rPr>
                <w:sz w:val="24"/>
                <w:szCs w:val="24"/>
                <w:rtl/>
                <w:lang w:val="en-US" w:bidi="ar-YE"/>
              </w:rPr>
            </w:pPr>
            <w:r w:rsidRPr="0069632C">
              <w:rPr>
                <w:rFonts w:hint="cs"/>
                <w:sz w:val="24"/>
                <w:szCs w:val="24"/>
                <w:rtl/>
                <w:lang w:val="en-US" w:bidi="ar-YE"/>
              </w:rPr>
              <w:t>المقاولين المنفذين</w:t>
            </w:r>
          </w:p>
        </w:tc>
        <w:tc>
          <w:tcPr>
            <w:tcW w:w="2127" w:type="dxa"/>
          </w:tcPr>
          <w:p w:rsidR="006D2E2B" w:rsidRPr="0069632C" w:rsidRDefault="006D2E2B" w:rsidP="004E19BC">
            <w:pPr>
              <w:rPr>
                <w:sz w:val="24"/>
                <w:szCs w:val="24"/>
                <w:rtl/>
                <w:lang w:val="en-US" w:bidi="ar-YE"/>
              </w:rPr>
            </w:pPr>
            <w:r w:rsidRPr="0069632C">
              <w:rPr>
                <w:sz w:val="24"/>
                <w:szCs w:val="24"/>
                <w:rtl/>
                <w:lang w:val="en-US" w:bidi="ar-YE"/>
              </w:rPr>
              <w:t>الأخصائي البيئي في مشروع الأشغال العامة</w:t>
            </w:r>
          </w:p>
        </w:tc>
      </w:tr>
      <w:tr w:rsidR="009B29A8" w:rsidRPr="0069632C" w:rsidTr="000F5ED0">
        <w:tc>
          <w:tcPr>
            <w:tcW w:w="1417" w:type="dxa"/>
          </w:tcPr>
          <w:p w:rsidR="009B29A8" w:rsidRPr="0069632C" w:rsidRDefault="009B29A8" w:rsidP="00052FEF">
            <w:pPr>
              <w:rPr>
                <w:sz w:val="24"/>
                <w:szCs w:val="24"/>
                <w:rtl/>
                <w:lang w:val="en-US" w:bidi="ar-YE"/>
              </w:rPr>
            </w:pPr>
            <w:r w:rsidRPr="0069632C">
              <w:rPr>
                <w:rFonts w:hint="cs"/>
                <w:sz w:val="24"/>
                <w:szCs w:val="24"/>
                <w:rtl/>
                <w:lang w:val="en-US" w:bidi="ar-YE"/>
              </w:rPr>
              <w:lastRenderedPageBreak/>
              <w:t>السلامة</w:t>
            </w:r>
          </w:p>
        </w:tc>
        <w:tc>
          <w:tcPr>
            <w:tcW w:w="1701" w:type="dxa"/>
          </w:tcPr>
          <w:p w:rsidR="009B29A8" w:rsidRPr="0069632C" w:rsidRDefault="009B29A8" w:rsidP="00052FEF">
            <w:pPr>
              <w:rPr>
                <w:sz w:val="24"/>
                <w:szCs w:val="24"/>
                <w:rtl/>
                <w:lang w:val="en-US" w:bidi="ar-YE"/>
              </w:rPr>
            </w:pPr>
            <w:r w:rsidRPr="0069632C">
              <w:rPr>
                <w:rFonts w:hint="cs"/>
                <w:sz w:val="24"/>
                <w:szCs w:val="24"/>
                <w:rtl/>
                <w:lang w:val="en-US" w:bidi="ar-YE"/>
              </w:rPr>
              <w:t xml:space="preserve">زيادة إمكانية الحوادث </w:t>
            </w:r>
          </w:p>
        </w:tc>
        <w:tc>
          <w:tcPr>
            <w:tcW w:w="2693" w:type="dxa"/>
          </w:tcPr>
          <w:p w:rsidR="009B29A8" w:rsidRPr="000F5ED0" w:rsidRDefault="009B29A8" w:rsidP="006D2E2B">
            <w:pPr>
              <w:rPr>
                <w:sz w:val="20"/>
                <w:szCs w:val="20"/>
                <w:rtl/>
                <w:lang w:val="en-US" w:bidi="ar-YE"/>
              </w:rPr>
            </w:pPr>
            <w:r w:rsidRPr="000F5ED0">
              <w:rPr>
                <w:rFonts w:hint="cs"/>
                <w:sz w:val="20"/>
                <w:szCs w:val="20"/>
                <w:rtl/>
                <w:lang w:val="en-US" w:bidi="ar-YE"/>
              </w:rPr>
              <w:t>حماية مناطق العمل بصفائح سقالات محمولة.</w:t>
            </w:r>
          </w:p>
          <w:p w:rsidR="009B29A8" w:rsidRPr="000F5ED0" w:rsidRDefault="009B29A8" w:rsidP="006D2E2B">
            <w:pPr>
              <w:rPr>
                <w:sz w:val="20"/>
                <w:szCs w:val="20"/>
                <w:rtl/>
                <w:lang w:val="en-US" w:bidi="ar-YE"/>
              </w:rPr>
            </w:pPr>
            <w:r w:rsidRPr="000F5ED0">
              <w:rPr>
                <w:rFonts w:hint="cs"/>
                <w:sz w:val="20"/>
                <w:szCs w:val="20"/>
                <w:rtl/>
                <w:lang w:val="en-US" w:bidi="ar-YE"/>
              </w:rPr>
              <w:t>تقديم الدعم السليم لجوانب الخنادق للحماية من الانهيار.</w:t>
            </w:r>
          </w:p>
          <w:p w:rsidR="009B29A8" w:rsidRPr="000F5ED0" w:rsidRDefault="009B29A8" w:rsidP="006D2E2B">
            <w:pPr>
              <w:rPr>
                <w:sz w:val="20"/>
                <w:szCs w:val="20"/>
                <w:rtl/>
                <w:lang w:val="en-US" w:bidi="ar-YE"/>
              </w:rPr>
            </w:pPr>
            <w:r w:rsidRPr="000F5ED0">
              <w:rPr>
                <w:rFonts w:hint="cs"/>
                <w:sz w:val="20"/>
                <w:szCs w:val="20"/>
                <w:rtl/>
                <w:lang w:val="en-US" w:bidi="ar-YE"/>
              </w:rPr>
              <w:t>تحسين جاهزية المرافق الصحية في المنطقة للتعامل مع حالات الطوارئ.</w:t>
            </w:r>
          </w:p>
          <w:p w:rsidR="009B29A8" w:rsidRPr="000F5ED0" w:rsidRDefault="009B29A8" w:rsidP="006D2E2B">
            <w:pPr>
              <w:rPr>
                <w:sz w:val="20"/>
                <w:szCs w:val="20"/>
                <w:rtl/>
                <w:lang w:val="en-US" w:bidi="ar-YE"/>
              </w:rPr>
            </w:pPr>
            <w:r w:rsidRPr="000F5ED0">
              <w:rPr>
                <w:rFonts w:hint="cs"/>
                <w:sz w:val="20"/>
                <w:szCs w:val="20"/>
                <w:rtl/>
                <w:lang w:val="en-US" w:bidi="ar-YE"/>
              </w:rPr>
              <w:t xml:space="preserve">تزويد العمال بملابس واقية </w:t>
            </w:r>
          </w:p>
        </w:tc>
        <w:tc>
          <w:tcPr>
            <w:tcW w:w="1843" w:type="dxa"/>
          </w:tcPr>
          <w:p w:rsidR="009B29A8" w:rsidRPr="0069632C" w:rsidRDefault="009B29A8" w:rsidP="00052FEF">
            <w:pPr>
              <w:rPr>
                <w:sz w:val="24"/>
                <w:szCs w:val="24"/>
                <w:rtl/>
                <w:lang w:val="en-US" w:bidi="ar-YE"/>
              </w:rPr>
            </w:pPr>
            <w:r w:rsidRPr="0069632C">
              <w:rPr>
                <w:rFonts w:hint="cs"/>
                <w:sz w:val="24"/>
                <w:szCs w:val="24"/>
                <w:rtl/>
                <w:lang w:val="en-US" w:bidi="ar-YE"/>
              </w:rPr>
              <w:t>المقاولين المنفذين</w:t>
            </w:r>
          </w:p>
          <w:p w:rsidR="009B29A8" w:rsidRPr="0069632C" w:rsidRDefault="009B29A8" w:rsidP="00052FEF">
            <w:pPr>
              <w:rPr>
                <w:sz w:val="24"/>
                <w:szCs w:val="24"/>
                <w:rtl/>
                <w:lang w:val="en-US" w:bidi="ar-YE"/>
              </w:rPr>
            </w:pPr>
            <w:r w:rsidRPr="0069632C">
              <w:rPr>
                <w:rFonts w:hint="cs"/>
                <w:sz w:val="24"/>
                <w:szCs w:val="24"/>
                <w:rtl/>
                <w:lang w:val="en-US" w:bidi="ar-YE"/>
              </w:rPr>
              <w:t>السلطات المحلية مع وزارة الصحة العامة والسكان</w:t>
            </w:r>
          </w:p>
        </w:tc>
        <w:tc>
          <w:tcPr>
            <w:tcW w:w="2127" w:type="dxa"/>
          </w:tcPr>
          <w:p w:rsidR="009B29A8" w:rsidRPr="0069632C" w:rsidRDefault="009B29A8" w:rsidP="004E19BC">
            <w:pPr>
              <w:rPr>
                <w:sz w:val="24"/>
                <w:szCs w:val="24"/>
                <w:rtl/>
                <w:lang w:val="en-US" w:bidi="ar-YE"/>
              </w:rPr>
            </w:pPr>
            <w:r w:rsidRPr="0069632C">
              <w:rPr>
                <w:sz w:val="24"/>
                <w:szCs w:val="24"/>
                <w:rtl/>
                <w:lang w:val="en-US" w:bidi="ar-YE"/>
              </w:rPr>
              <w:t>الأخصائي البيئي في مشروع الأشغال العامة</w:t>
            </w:r>
          </w:p>
        </w:tc>
      </w:tr>
      <w:tr w:rsidR="009B29A8" w:rsidRPr="0069632C" w:rsidTr="000F5ED0">
        <w:tc>
          <w:tcPr>
            <w:tcW w:w="1417" w:type="dxa"/>
          </w:tcPr>
          <w:p w:rsidR="009B29A8" w:rsidRPr="0069632C" w:rsidRDefault="009B29A8" w:rsidP="00052FEF">
            <w:pPr>
              <w:rPr>
                <w:sz w:val="24"/>
                <w:szCs w:val="24"/>
                <w:rtl/>
                <w:lang w:val="en-US" w:bidi="ar-YE"/>
              </w:rPr>
            </w:pPr>
            <w:r w:rsidRPr="0069632C">
              <w:rPr>
                <w:rFonts w:hint="cs"/>
                <w:sz w:val="24"/>
                <w:szCs w:val="24"/>
                <w:rtl/>
                <w:lang w:val="en-US" w:bidi="ar-YE"/>
              </w:rPr>
              <w:t xml:space="preserve">المرور </w:t>
            </w:r>
          </w:p>
        </w:tc>
        <w:tc>
          <w:tcPr>
            <w:tcW w:w="1701" w:type="dxa"/>
          </w:tcPr>
          <w:p w:rsidR="009B29A8" w:rsidRPr="000F5ED0" w:rsidRDefault="009B29A8" w:rsidP="009B29A8">
            <w:pPr>
              <w:rPr>
                <w:sz w:val="22"/>
                <w:szCs w:val="22"/>
                <w:rtl/>
                <w:lang w:val="en-US" w:bidi="ar-YE"/>
              </w:rPr>
            </w:pPr>
            <w:r w:rsidRPr="000F5ED0">
              <w:rPr>
                <w:rFonts w:hint="cs"/>
                <w:sz w:val="22"/>
                <w:szCs w:val="22"/>
                <w:rtl/>
                <w:lang w:val="en-US" w:bidi="ar-YE"/>
              </w:rPr>
              <w:t xml:space="preserve">اضطرابات في إمداد المياه والوصول المحلي </w:t>
            </w:r>
          </w:p>
        </w:tc>
        <w:tc>
          <w:tcPr>
            <w:tcW w:w="2693" w:type="dxa"/>
          </w:tcPr>
          <w:p w:rsidR="009B29A8" w:rsidRPr="000F5ED0" w:rsidRDefault="009B29A8" w:rsidP="006D2E2B">
            <w:pPr>
              <w:rPr>
                <w:sz w:val="22"/>
                <w:szCs w:val="22"/>
                <w:rtl/>
                <w:lang w:val="en-US" w:bidi="ar-YE"/>
              </w:rPr>
            </w:pPr>
            <w:r w:rsidRPr="000F5ED0">
              <w:rPr>
                <w:rFonts w:hint="cs"/>
                <w:sz w:val="22"/>
                <w:szCs w:val="22"/>
                <w:rtl/>
                <w:lang w:val="en-US" w:bidi="ar-YE"/>
              </w:rPr>
              <w:t xml:space="preserve">إشعار البيوت المتأثرة مُسبقاً والإبقاء على المضايقات في أقصر مدة ممكنة </w:t>
            </w:r>
          </w:p>
        </w:tc>
        <w:tc>
          <w:tcPr>
            <w:tcW w:w="1843" w:type="dxa"/>
          </w:tcPr>
          <w:p w:rsidR="009B29A8" w:rsidRPr="0069632C" w:rsidRDefault="009B29A8" w:rsidP="00052FEF">
            <w:pPr>
              <w:rPr>
                <w:sz w:val="24"/>
                <w:szCs w:val="24"/>
                <w:rtl/>
                <w:lang w:val="en-US" w:bidi="ar-YE"/>
              </w:rPr>
            </w:pPr>
            <w:r w:rsidRPr="0069632C">
              <w:rPr>
                <w:rFonts w:hint="cs"/>
                <w:sz w:val="24"/>
                <w:szCs w:val="24"/>
                <w:rtl/>
                <w:lang w:val="en-US" w:bidi="ar-YE"/>
              </w:rPr>
              <w:t>المقاولين المنفذين</w:t>
            </w:r>
          </w:p>
        </w:tc>
        <w:tc>
          <w:tcPr>
            <w:tcW w:w="2127" w:type="dxa"/>
          </w:tcPr>
          <w:p w:rsidR="009B29A8" w:rsidRPr="0069632C" w:rsidRDefault="009B29A8" w:rsidP="004E19BC">
            <w:pPr>
              <w:rPr>
                <w:sz w:val="24"/>
                <w:szCs w:val="24"/>
                <w:rtl/>
                <w:lang w:val="en-US" w:bidi="ar-YE"/>
              </w:rPr>
            </w:pPr>
            <w:r w:rsidRPr="0069632C">
              <w:rPr>
                <w:sz w:val="24"/>
                <w:szCs w:val="24"/>
                <w:rtl/>
                <w:lang w:val="en-US" w:bidi="ar-YE"/>
              </w:rPr>
              <w:t>الأخصائي البيئي في مشروع الأشغال العامة</w:t>
            </w:r>
          </w:p>
        </w:tc>
      </w:tr>
      <w:tr w:rsidR="009B29A8" w:rsidRPr="0069632C" w:rsidTr="000F5ED0">
        <w:tc>
          <w:tcPr>
            <w:tcW w:w="1417" w:type="dxa"/>
          </w:tcPr>
          <w:p w:rsidR="009B29A8" w:rsidRPr="0069632C" w:rsidRDefault="009B29A8" w:rsidP="00052FEF">
            <w:pPr>
              <w:rPr>
                <w:sz w:val="24"/>
                <w:szCs w:val="24"/>
                <w:rtl/>
                <w:lang w:val="en-US" w:bidi="ar-YE"/>
              </w:rPr>
            </w:pPr>
            <w:r w:rsidRPr="0069632C">
              <w:rPr>
                <w:rFonts w:hint="cs"/>
                <w:sz w:val="24"/>
                <w:szCs w:val="24"/>
                <w:rtl/>
                <w:lang w:val="en-US" w:bidi="ar-YE"/>
              </w:rPr>
              <w:t xml:space="preserve">المياه </w:t>
            </w:r>
          </w:p>
        </w:tc>
        <w:tc>
          <w:tcPr>
            <w:tcW w:w="1701" w:type="dxa"/>
          </w:tcPr>
          <w:p w:rsidR="009B29A8" w:rsidRPr="0069632C" w:rsidRDefault="009B29A8" w:rsidP="009B29A8">
            <w:pPr>
              <w:rPr>
                <w:sz w:val="24"/>
                <w:szCs w:val="24"/>
                <w:rtl/>
                <w:lang w:val="en-US" w:bidi="ar-YE"/>
              </w:rPr>
            </w:pPr>
            <w:r w:rsidRPr="0069632C">
              <w:rPr>
                <w:rFonts w:hint="cs"/>
                <w:sz w:val="24"/>
                <w:szCs w:val="24"/>
                <w:rtl/>
                <w:lang w:val="en-US" w:bidi="ar-YE"/>
              </w:rPr>
              <w:t xml:space="preserve">يمكن لمراحيض الحفر أن تلوث الصخور المائية التحتية </w:t>
            </w:r>
          </w:p>
        </w:tc>
        <w:tc>
          <w:tcPr>
            <w:tcW w:w="2693" w:type="dxa"/>
          </w:tcPr>
          <w:p w:rsidR="009B29A8" w:rsidRPr="000F5ED0" w:rsidRDefault="006D6894" w:rsidP="006D2E2B">
            <w:pPr>
              <w:rPr>
                <w:sz w:val="20"/>
                <w:szCs w:val="20"/>
                <w:rtl/>
                <w:lang w:val="en-US" w:bidi="ar-YE"/>
              </w:rPr>
            </w:pPr>
            <w:r w:rsidRPr="000F5ED0">
              <w:rPr>
                <w:rFonts w:hint="cs"/>
                <w:sz w:val="20"/>
                <w:szCs w:val="20"/>
                <w:rtl/>
                <w:lang w:val="en-US" w:bidi="ar-YE"/>
              </w:rPr>
              <w:t>اختبار جودة المياه الجوفية في المصدر وعلى فترات مُنتظمة.</w:t>
            </w:r>
          </w:p>
          <w:p w:rsidR="006D6894" w:rsidRPr="000F5ED0" w:rsidRDefault="006D6894" w:rsidP="006D6894">
            <w:pPr>
              <w:rPr>
                <w:sz w:val="20"/>
                <w:szCs w:val="20"/>
                <w:rtl/>
                <w:lang w:val="en-US" w:bidi="ar-YE"/>
              </w:rPr>
            </w:pPr>
            <w:r w:rsidRPr="000F5ED0">
              <w:rPr>
                <w:rFonts w:hint="cs"/>
                <w:sz w:val="20"/>
                <w:szCs w:val="20"/>
                <w:rtl/>
                <w:lang w:val="en-US" w:bidi="ar-YE"/>
              </w:rPr>
              <w:t>تفتيش التربة/ الموقع قبل إنشاء المراحيض.</w:t>
            </w:r>
          </w:p>
          <w:p w:rsidR="006D6894" w:rsidRPr="000F5ED0" w:rsidRDefault="006D6894" w:rsidP="006D6894">
            <w:pPr>
              <w:rPr>
                <w:sz w:val="20"/>
                <w:szCs w:val="20"/>
                <w:rtl/>
                <w:lang w:val="en-US" w:bidi="ar-YE"/>
              </w:rPr>
            </w:pPr>
            <w:r w:rsidRPr="000F5ED0">
              <w:rPr>
                <w:rFonts w:hint="cs"/>
                <w:sz w:val="20"/>
                <w:szCs w:val="20"/>
                <w:rtl/>
                <w:lang w:val="en-US" w:bidi="ar-YE"/>
              </w:rPr>
              <w:t>تكون المراحيض على بعد أكثر من 50 متر من الآبار</w:t>
            </w:r>
          </w:p>
        </w:tc>
        <w:tc>
          <w:tcPr>
            <w:tcW w:w="1843" w:type="dxa"/>
          </w:tcPr>
          <w:p w:rsidR="009B29A8" w:rsidRPr="0069632C" w:rsidRDefault="006D6894" w:rsidP="00052FEF">
            <w:pPr>
              <w:rPr>
                <w:sz w:val="24"/>
                <w:szCs w:val="24"/>
                <w:rtl/>
                <w:lang w:val="en-US" w:bidi="ar-YE"/>
              </w:rPr>
            </w:pPr>
            <w:r w:rsidRPr="0069632C">
              <w:rPr>
                <w:rFonts w:hint="cs"/>
                <w:sz w:val="24"/>
                <w:szCs w:val="24"/>
                <w:rtl/>
                <w:lang w:val="en-US" w:bidi="ar-YE"/>
              </w:rPr>
              <w:t>مشروع الأشغال العامة</w:t>
            </w:r>
          </w:p>
        </w:tc>
        <w:tc>
          <w:tcPr>
            <w:tcW w:w="2127" w:type="dxa"/>
          </w:tcPr>
          <w:p w:rsidR="009B29A8" w:rsidRPr="0069632C" w:rsidRDefault="006D6894" w:rsidP="004E19BC">
            <w:pPr>
              <w:rPr>
                <w:sz w:val="24"/>
                <w:szCs w:val="24"/>
                <w:rtl/>
                <w:lang w:val="en-US" w:bidi="ar-YE"/>
              </w:rPr>
            </w:pPr>
            <w:r w:rsidRPr="0069632C">
              <w:rPr>
                <w:rFonts w:hint="cs"/>
                <w:sz w:val="24"/>
                <w:szCs w:val="24"/>
                <w:rtl/>
                <w:lang w:val="en-US" w:bidi="ar-YE"/>
              </w:rPr>
              <w:t xml:space="preserve">في البداية وحدة إدارة المشروع </w:t>
            </w:r>
          </w:p>
          <w:p w:rsidR="006D6894" w:rsidRPr="0069632C" w:rsidRDefault="006D6894" w:rsidP="004E19BC">
            <w:pPr>
              <w:rPr>
                <w:sz w:val="24"/>
                <w:szCs w:val="24"/>
                <w:rtl/>
                <w:lang w:val="en-US" w:bidi="ar-YE"/>
              </w:rPr>
            </w:pPr>
            <w:r w:rsidRPr="0069632C">
              <w:rPr>
                <w:rFonts w:hint="cs"/>
                <w:sz w:val="24"/>
                <w:szCs w:val="24"/>
                <w:rtl/>
                <w:lang w:val="en-US" w:bidi="ar-YE"/>
              </w:rPr>
              <w:t xml:space="preserve">الحكومة المحلية في المستقبل </w:t>
            </w:r>
          </w:p>
        </w:tc>
      </w:tr>
      <w:tr w:rsidR="006D6894" w:rsidRPr="0069632C" w:rsidTr="000F5ED0">
        <w:tc>
          <w:tcPr>
            <w:tcW w:w="1417" w:type="dxa"/>
          </w:tcPr>
          <w:p w:rsidR="006D6894" w:rsidRPr="0069632C" w:rsidRDefault="006D6894" w:rsidP="00052FEF">
            <w:pPr>
              <w:rPr>
                <w:sz w:val="24"/>
                <w:szCs w:val="24"/>
                <w:rtl/>
                <w:lang w:val="en-US" w:bidi="ar-YE"/>
              </w:rPr>
            </w:pPr>
            <w:r w:rsidRPr="0069632C">
              <w:rPr>
                <w:rFonts w:hint="cs"/>
                <w:sz w:val="24"/>
                <w:szCs w:val="24"/>
                <w:rtl/>
                <w:lang w:val="en-US" w:bidi="ar-YE"/>
              </w:rPr>
              <w:t xml:space="preserve">ما يتم العثور عليه من الآثار </w:t>
            </w:r>
          </w:p>
        </w:tc>
        <w:tc>
          <w:tcPr>
            <w:tcW w:w="1701" w:type="dxa"/>
          </w:tcPr>
          <w:p w:rsidR="006D6894" w:rsidRPr="0069632C" w:rsidRDefault="006D6894" w:rsidP="009B29A8">
            <w:pPr>
              <w:rPr>
                <w:sz w:val="24"/>
                <w:szCs w:val="24"/>
                <w:rtl/>
                <w:lang w:val="en-US" w:bidi="ar-YE"/>
              </w:rPr>
            </w:pPr>
            <w:r w:rsidRPr="0069632C">
              <w:rPr>
                <w:rFonts w:hint="cs"/>
                <w:sz w:val="24"/>
                <w:szCs w:val="24"/>
                <w:rtl/>
                <w:lang w:val="en-US" w:bidi="ar-YE"/>
              </w:rPr>
              <w:t>الإضرار بما يتم العثور عليه من الآثار الهامة و/أو النفيسة</w:t>
            </w:r>
          </w:p>
        </w:tc>
        <w:tc>
          <w:tcPr>
            <w:tcW w:w="2693" w:type="dxa"/>
          </w:tcPr>
          <w:p w:rsidR="006D6894" w:rsidRPr="000F5ED0" w:rsidRDefault="006D6894" w:rsidP="006D2E2B">
            <w:pPr>
              <w:rPr>
                <w:sz w:val="20"/>
                <w:szCs w:val="20"/>
                <w:rtl/>
                <w:lang w:val="en-US" w:bidi="ar-YE"/>
              </w:rPr>
            </w:pPr>
            <w:r w:rsidRPr="000F5ED0">
              <w:rPr>
                <w:rFonts w:hint="cs"/>
                <w:sz w:val="20"/>
                <w:szCs w:val="20"/>
                <w:rtl/>
                <w:lang w:val="en-US" w:bidi="ar-YE"/>
              </w:rPr>
              <w:t>تشمل العقود شروط بالنسبة لما يتم العثور عليه بالصدفة.</w:t>
            </w:r>
          </w:p>
          <w:p w:rsidR="006D6894" w:rsidRPr="000F5ED0" w:rsidRDefault="006D6894" w:rsidP="006D2E2B">
            <w:pPr>
              <w:rPr>
                <w:sz w:val="20"/>
                <w:szCs w:val="20"/>
                <w:rtl/>
                <w:lang w:val="en-US" w:bidi="ar-YE"/>
              </w:rPr>
            </w:pPr>
            <w:r w:rsidRPr="000F5ED0">
              <w:rPr>
                <w:rFonts w:hint="cs"/>
                <w:sz w:val="20"/>
                <w:szCs w:val="20"/>
                <w:rtl/>
                <w:lang w:val="en-US" w:bidi="ar-YE"/>
              </w:rPr>
              <w:t>القيام بتدريب للفريق/ المشرفين من أجل تحديد مكان ما يتم العثور عليه من مواد آثارية محتملة. في حالة احتمال وجود آثار الارتباط مع إدارة الآثار في وزارة الثقافة أو جامعة محلية من أجل التقييم السريع واتخاذ الإجراءات</w:t>
            </w:r>
          </w:p>
        </w:tc>
        <w:tc>
          <w:tcPr>
            <w:tcW w:w="1843" w:type="dxa"/>
          </w:tcPr>
          <w:p w:rsidR="006D6894" w:rsidRPr="0069632C" w:rsidRDefault="006D6894" w:rsidP="00052FEF">
            <w:pPr>
              <w:rPr>
                <w:sz w:val="24"/>
                <w:szCs w:val="24"/>
                <w:rtl/>
                <w:lang w:val="en-US" w:bidi="ar-YE"/>
              </w:rPr>
            </w:pPr>
            <w:r w:rsidRPr="0069632C">
              <w:rPr>
                <w:rFonts w:hint="cs"/>
                <w:sz w:val="24"/>
                <w:szCs w:val="24"/>
                <w:rtl/>
                <w:lang w:val="en-US" w:bidi="ar-YE"/>
              </w:rPr>
              <w:t>مشرفي مشروع الأشغال العامة</w:t>
            </w:r>
          </w:p>
        </w:tc>
        <w:tc>
          <w:tcPr>
            <w:tcW w:w="2127" w:type="dxa"/>
          </w:tcPr>
          <w:p w:rsidR="006D6894" w:rsidRPr="0069632C" w:rsidRDefault="006D6894" w:rsidP="006D6894">
            <w:pPr>
              <w:rPr>
                <w:sz w:val="24"/>
                <w:szCs w:val="24"/>
                <w:rtl/>
                <w:lang w:val="en-US" w:bidi="ar-YE"/>
              </w:rPr>
            </w:pPr>
            <w:r w:rsidRPr="0069632C">
              <w:rPr>
                <w:rFonts w:hint="cs"/>
                <w:sz w:val="24"/>
                <w:szCs w:val="24"/>
                <w:rtl/>
                <w:lang w:val="en-US" w:bidi="ar-YE"/>
              </w:rPr>
              <w:t>مشروع الأشغال العامة ووزارة الثقافة</w:t>
            </w:r>
          </w:p>
        </w:tc>
      </w:tr>
      <w:tr w:rsidR="006D6894" w:rsidRPr="0069632C" w:rsidTr="000F5ED0">
        <w:tc>
          <w:tcPr>
            <w:tcW w:w="1417" w:type="dxa"/>
          </w:tcPr>
          <w:p w:rsidR="006D6894" w:rsidRPr="0069632C" w:rsidRDefault="006D6894" w:rsidP="00052FEF">
            <w:pPr>
              <w:rPr>
                <w:sz w:val="24"/>
                <w:szCs w:val="24"/>
                <w:rtl/>
                <w:lang w:val="en-US" w:bidi="ar-YE"/>
              </w:rPr>
            </w:pPr>
            <w:r w:rsidRPr="0069632C">
              <w:rPr>
                <w:rFonts w:hint="cs"/>
                <w:sz w:val="24"/>
                <w:szCs w:val="24"/>
                <w:rtl/>
                <w:lang w:val="en-US" w:bidi="ar-YE"/>
              </w:rPr>
              <w:t>السلامة</w:t>
            </w:r>
          </w:p>
        </w:tc>
        <w:tc>
          <w:tcPr>
            <w:tcW w:w="1701" w:type="dxa"/>
          </w:tcPr>
          <w:p w:rsidR="006D6894" w:rsidRPr="0069632C" w:rsidRDefault="006D6894" w:rsidP="009B29A8">
            <w:pPr>
              <w:rPr>
                <w:sz w:val="24"/>
                <w:szCs w:val="24"/>
                <w:rtl/>
                <w:lang w:val="en-US" w:bidi="ar-YE"/>
              </w:rPr>
            </w:pPr>
            <w:r w:rsidRPr="0069632C">
              <w:rPr>
                <w:rFonts w:hint="cs"/>
                <w:sz w:val="24"/>
                <w:szCs w:val="24"/>
                <w:rtl/>
                <w:lang w:val="en-US" w:bidi="ar-YE"/>
              </w:rPr>
              <w:t>إمكانية تشكل برك فائض المياه المستقرة لتكاثر الحشرات الناقلة للأمراض</w:t>
            </w:r>
          </w:p>
        </w:tc>
        <w:tc>
          <w:tcPr>
            <w:tcW w:w="2693" w:type="dxa"/>
          </w:tcPr>
          <w:p w:rsidR="006D6894" w:rsidRPr="000F5ED0" w:rsidRDefault="006D6894" w:rsidP="006D2E2B">
            <w:pPr>
              <w:rPr>
                <w:sz w:val="20"/>
                <w:szCs w:val="20"/>
                <w:rtl/>
                <w:lang w:val="en-US" w:bidi="ar-YE"/>
              </w:rPr>
            </w:pPr>
            <w:r w:rsidRPr="000F5ED0">
              <w:rPr>
                <w:rFonts w:hint="cs"/>
                <w:sz w:val="20"/>
                <w:szCs w:val="20"/>
                <w:rtl/>
                <w:lang w:val="en-US" w:bidi="ar-YE"/>
              </w:rPr>
              <w:t xml:space="preserve">ضمان الاستخدام السليم لتصريف فائض المياه والوحل. اتخاذ الإجراءات الضرورية لمكافحة الحشرات الناقلة للأمراض (رش المبيدات الحشرية </w:t>
            </w:r>
            <w:r w:rsidR="00662D62" w:rsidRPr="000F5ED0">
              <w:rPr>
                <w:rFonts w:hint="cs"/>
                <w:sz w:val="20"/>
                <w:szCs w:val="20"/>
                <w:rtl/>
                <w:lang w:val="en-US" w:bidi="ar-YE"/>
              </w:rPr>
              <w:t>وتأهيل البرك الراكدة واستخدام الشبوك في النوافذ والأسرة...الخ)</w:t>
            </w:r>
          </w:p>
        </w:tc>
        <w:tc>
          <w:tcPr>
            <w:tcW w:w="1843" w:type="dxa"/>
          </w:tcPr>
          <w:p w:rsidR="006D6894" w:rsidRPr="000F5ED0" w:rsidRDefault="00662D62" w:rsidP="00052FEF">
            <w:pPr>
              <w:rPr>
                <w:sz w:val="20"/>
                <w:szCs w:val="20"/>
                <w:rtl/>
                <w:lang w:val="en-US" w:bidi="ar-YE"/>
              </w:rPr>
            </w:pPr>
            <w:r w:rsidRPr="000F5ED0">
              <w:rPr>
                <w:rFonts w:hint="cs"/>
                <w:sz w:val="20"/>
                <w:szCs w:val="20"/>
                <w:rtl/>
                <w:lang w:val="en-US" w:bidi="ar-YE"/>
              </w:rPr>
              <w:t>السلطات المحلية</w:t>
            </w:r>
          </w:p>
          <w:p w:rsidR="00662D62" w:rsidRPr="000F5ED0" w:rsidRDefault="00662D62" w:rsidP="00052FEF">
            <w:pPr>
              <w:rPr>
                <w:sz w:val="20"/>
                <w:szCs w:val="20"/>
                <w:rtl/>
                <w:lang w:val="en-US" w:bidi="ar-YE"/>
              </w:rPr>
            </w:pPr>
            <w:r w:rsidRPr="000F5ED0">
              <w:rPr>
                <w:rFonts w:hint="cs"/>
                <w:sz w:val="20"/>
                <w:szCs w:val="20"/>
                <w:rtl/>
                <w:lang w:val="en-US" w:bidi="ar-YE"/>
              </w:rPr>
              <w:t xml:space="preserve">المنظمات الغير حكومية المحلية </w:t>
            </w:r>
          </w:p>
          <w:p w:rsidR="00662D62" w:rsidRPr="000F5ED0" w:rsidRDefault="00662D62" w:rsidP="00052FEF">
            <w:pPr>
              <w:rPr>
                <w:sz w:val="20"/>
                <w:szCs w:val="20"/>
                <w:rtl/>
                <w:lang w:val="en-US" w:bidi="ar-YE"/>
              </w:rPr>
            </w:pPr>
            <w:r w:rsidRPr="000F5ED0">
              <w:rPr>
                <w:rFonts w:hint="cs"/>
                <w:sz w:val="20"/>
                <w:szCs w:val="20"/>
                <w:rtl/>
                <w:lang w:val="en-US" w:bidi="ar-YE"/>
              </w:rPr>
              <w:t xml:space="preserve">وزارة الصحة العامة والسكان </w:t>
            </w:r>
          </w:p>
          <w:p w:rsidR="00662D62" w:rsidRPr="000F5ED0" w:rsidRDefault="00662D62" w:rsidP="00052FEF">
            <w:pPr>
              <w:rPr>
                <w:sz w:val="20"/>
                <w:szCs w:val="20"/>
                <w:rtl/>
                <w:lang w:val="en-US" w:bidi="ar-YE"/>
              </w:rPr>
            </w:pPr>
            <w:r w:rsidRPr="000F5ED0">
              <w:rPr>
                <w:rFonts w:hint="cs"/>
                <w:sz w:val="20"/>
                <w:szCs w:val="20"/>
                <w:rtl/>
                <w:lang w:val="en-US" w:bidi="ar-YE"/>
              </w:rPr>
              <w:t xml:space="preserve">وزارة الزراعة والري </w:t>
            </w:r>
          </w:p>
          <w:p w:rsidR="00662D62" w:rsidRPr="000F5ED0" w:rsidRDefault="00096D53" w:rsidP="00096D53">
            <w:pPr>
              <w:rPr>
                <w:sz w:val="20"/>
                <w:szCs w:val="20"/>
                <w:rtl/>
                <w:lang w:val="en-US" w:bidi="ar-YE"/>
              </w:rPr>
            </w:pPr>
            <w:r w:rsidRPr="000F5ED0">
              <w:rPr>
                <w:rFonts w:hint="cs"/>
                <w:sz w:val="20"/>
                <w:szCs w:val="20"/>
                <w:rtl/>
                <w:lang w:val="en-US" w:bidi="ar-YE"/>
              </w:rPr>
              <w:t>المؤسسة الوطنية للمياه والصرف الصحي</w:t>
            </w:r>
          </w:p>
          <w:p w:rsidR="00662D62" w:rsidRPr="000F5ED0" w:rsidRDefault="00662D62" w:rsidP="00052FEF">
            <w:pPr>
              <w:rPr>
                <w:sz w:val="20"/>
                <w:szCs w:val="20"/>
                <w:rtl/>
                <w:lang w:val="en-US" w:bidi="ar-YE"/>
              </w:rPr>
            </w:pPr>
            <w:r w:rsidRPr="000F5ED0">
              <w:rPr>
                <w:rFonts w:hint="cs"/>
                <w:sz w:val="20"/>
                <w:szCs w:val="20"/>
                <w:rtl/>
                <w:lang w:val="en-US" w:bidi="ar-YE"/>
              </w:rPr>
              <w:t>الهيئة العامة لمياه الريف</w:t>
            </w:r>
          </w:p>
          <w:p w:rsidR="00662D62" w:rsidRDefault="00662D62" w:rsidP="00052FEF">
            <w:pPr>
              <w:rPr>
                <w:sz w:val="20"/>
                <w:szCs w:val="20"/>
                <w:rtl/>
                <w:lang w:val="en-US" w:bidi="ar-YE"/>
              </w:rPr>
            </w:pPr>
            <w:r w:rsidRPr="000F5ED0">
              <w:rPr>
                <w:rFonts w:hint="cs"/>
                <w:sz w:val="20"/>
                <w:szCs w:val="20"/>
                <w:rtl/>
                <w:lang w:val="en-US" w:bidi="ar-YE"/>
              </w:rPr>
              <w:t xml:space="preserve">المجتمع </w:t>
            </w:r>
          </w:p>
          <w:p w:rsidR="000F5ED0" w:rsidRPr="000F5ED0" w:rsidRDefault="000F5ED0" w:rsidP="00052FEF">
            <w:pPr>
              <w:rPr>
                <w:sz w:val="20"/>
                <w:szCs w:val="20"/>
                <w:rtl/>
                <w:lang w:val="en-US" w:bidi="ar-YE"/>
              </w:rPr>
            </w:pPr>
          </w:p>
        </w:tc>
        <w:tc>
          <w:tcPr>
            <w:tcW w:w="2127" w:type="dxa"/>
          </w:tcPr>
          <w:p w:rsidR="006D6894" w:rsidRPr="0069632C" w:rsidRDefault="00662D62" w:rsidP="006D6894">
            <w:pPr>
              <w:rPr>
                <w:sz w:val="24"/>
                <w:szCs w:val="24"/>
                <w:rtl/>
                <w:lang w:val="en-US" w:bidi="ar-YE"/>
              </w:rPr>
            </w:pPr>
            <w:r w:rsidRPr="0069632C">
              <w:rPr>
                <w:sz w:val="24"/>
                <w:szCs w:val="24"/>
                <w:rtl/>
                <w:lang w:val="en-US" w:bidi="ar-YE"/>
              </w:rPr>
              <w:t>الأخصائي البيئي</w:t>
            </w:r>
            <w:r w:rsidRPr="0069632C">
              <w:rPr>
                <w:rFonts w:hint="cs"/>
                <w:sz w:val="24"/>
                <w:szCs w:val="24"/>
                <w:rtl/>
                <w:lang w:val="en-US" w:bidi="ar-YE"/>
              </w:rPr>
              <w:t xml:space="preserve"> </w:t>
            </w:r>
          </w:p>
          <w:p w:rsidR="00662D62" w:rsidRPr="0069632C" w:rsidRDefault="00662D62" w:rsidP="006D6894">
            <w:pPr>
              <w:rPr>
                <w:sz w:val="24"/>
                <w:szCs w:val="24"/>
                <w:rtl/>
                <w:lang w:val="en-US" w:bidi="ar-YE"/>
              </w:rPr>
            </w:pPr>
            <w:r w:rsidRPr="0069632C">
              <w:rPr>
                <w:rFonts w:hint="cs"/>
                <w:sz w:val="24"/>
                <w:szCs w:val="24"/>
                <w:rtl/>
                <w:lang w:val="en-US" w:bidi="ar-YE"/>
              </w:rPr>
              <w:t>هيئة حماية البيئة</w:t>
            </w:r>
          </w:p>
          <w:p w:rsidR="00662D62" w:rsidRPr="0069632C" w:rsidRDefault="00662D62" w:rsidP="006D6894">
            <w:pPr>
              <w:rPr>
                <w:sz w:val="24"/>
                <w:szCs w:val="24"/>
                <w:rtl/>
                <w:lang w:val="en-US" w:bidi="ar-YE"/>
              </w:rPr>
            </w:pPr>
            <w:r w:rsidRPr="0069632C">
              <w:rPr>
                <w:rFonts w:hint="cs"/>
                <w:sz w:val="24"/>
                <w:szCs w:val="24"/>
                <w:rtl/>
                <w:lang w:val="en-US" w:bidi="ar-YE"/>
              </w:rPr>
              <w:t>المنظمات الغير حكومية المحلية</w:t>
            </w:r>
          </w:p>
        </w:tc>
      </w:tr>
      <w:tr w:rsidR="00662D62" w:rsidRPr="0069632C" w:rsidTr="000F5ED0">
        <w:tc>
          <w:tcPr>
            <w:tcW w:w="1417" w:type="dxa"/>
          </w:tcPr>
          <w:p w:rsidR="00662D62" w:rsidRPr="0069632C" w:rsidRDefault="00662D62" w:rsidP="00052FEF">
            <w:pPr>
              <w:rPr>
                <w:sz w:val="24"/>
                <w:szCs w:val="24"/>
                <w:rtl/>
                <w:lang w:val="en-US" w:bidi="ar-YE"/>
              </w:rPr>
            </w:pPr>
          </w:p>
        </w:tc>
        <w:tc>
          <w:tcPr>
            <w:tcW w:w="1701" w:type="dxa"/>
          </w:tcPr>
          <w:p w:rsidR="00662D62" w:rsidRPr="0069632C" w:rsidRDefault="00662D62" w:rsidP="009B29A8">
            <w:pPr>
              <w:rPr>
                <w:sz w:val="24"/>
                <w:szCs w:val="24"/>
                <w:rtl/>
                <w:lang w:val="en-US" w:bidi="ar-YE"/>
              </w:rPr>
            </w:pPr>
            <w:r w:rsidRPr="0069632C">
              <w:rPr>
                <w:rFonts w:hint="cs"/>
                <w:sz w:val="24"/>
                <w:szCs w:val="24"/>
                <w:rtl/>
                <w:lang w:val="en-US" w:bidi="ar-YE"/>
              </w:rPr>
              <w:t xml:space="preserve">مشكلات صحية بسبب عدم التصريف الصحيح </w:t>
            </w:r>
            <w:r w:rsidRPr="0069632C">
              <w:rPr>
                <w:rFonts w:hint="cs"/>
                <w:sz w:val="24"/>
                <w:szCs w:val="24"/>
                <w:rtl/>
                <w:lang w:val="en-US" w:bidi="ar-YE"/>
              </w:rPr>
              <w:lastRenderedPageBreak/>
              <w:t>للفائض</w:t>
            </w:r>
          </w:p>
        </w:tc>
        <w:tc>
          <w:tcPr>
            <w:tcW w:w="2693" w:type="dxa"/>
          </w:tcPr>
          <w:p w:rsidR="00662D62" w:rsidRPr="002C642A" w:rsidRDefault="00662D62" w:rsidP="006D2E2B">
            <w:pPr>
              <w:rPr>
                <w:sz w:val="22"/>
                <w:szCs w:val="22"/>
                <w:rtl/>
                <w:lang w:val="en-US" w:bidi="ar-YE"/>
              </w:rPr>
            </w:pPr>
            <w:r w:rsidRPr="002C642A">
              <w:rPr>
                <w:rFonts w:hint="cs"/>
                <w:sz w:val="22"/>
                <w:szCs w:val="22"/>
                <w:rtl/>
                <w:lang w:val="en-US" w:bidi="ar-YE"/>
              </w:rPr>
              <w:lastRenderedPageBreak/>
              <w:t xml:space="preserve">ضمان التصريف النهائي السليم للفائض من برك المعالجة أو إعادة الاستخدام مع الحذر الشديد لتفادي </w:t>
            </w:r>
            <w:r w:rsidRPr="002C642A">
              <w:rPr>
                <w:rFonts w:hint="cs"/>
                <w:sz w:val="22"/>
                <w:szCs w:val="22"/>
                <w:rtl/>
                <w:lang w:val="en-US" w:bidi="ar-YE"/>
              </w:rPr>
              <w:lastRenderedPageBreak/>
              <w:t>الاتصال المباشر بالبشر أو الحيوانات.</w:t>
            </w:r>
          </w:p>
          <w:p w:rsidR="00662D62" w:rsidRPr="002C642A" w:rsidRDefault="00662D62" w:rsidP="006D2E2B">
            <w:pPr>
              <w:rPr>
                <w:sz w:val="22"/>
                <w:szCs w:val="22"/>
                <w:rtl/>
                <w:lang w:val="en-US" w:bidi="ar-YE"/>
              </w:rPr>
            </w:pPr>
            <w:r w:rsidRPr="002C642A">
              <w:rPr>
                <w:rFonts w:hint="cs"/>
                <w:sz w:val="22"/>
                <w:szCs w:val="22"/>
                <w:rtl/>
                <w:lang w:val="en-US" w:bidi="ar-YE"/>
              </w:rPr>
              <w:t>توفير التدريب لأفراد مختارين من المجتمع حول التثقيف الصحي والتثقيف بالنظافة</w:t>
            </w:r>
          </w:p>
        </w:tc>
        <w:tc>
          <w:tcPr>
            <w:tcW w:w="1843" w:type="dxa"/>
          </w:tcPr>
          <w:p w:rsidR="00662D62" w:rsidRPr="002C642A" w:rsidRDefault="00662D62" w:rsidP="00052FEF">
            <w:pPr>
              <w:rPr>
                <w:sz w:val="18"/>
                <w:szCs w:val="18"/>
                <w:rtl/>
                <w:lang w:val="en-US" w:bidi="ar-YE"/>
              </w:rPr>
            </w:pPr>
            <w:r w:rsidRPr="002C642A">
              <w:rPr>
                <w:rFonts w:hint="cs"/>
                <w:sz w:val="18"/>
                <w:szCs w:val="18"/>
                <w:rtl/>
                <w:lang w:val="en-US" w:bidi="ar-YE"/>
              </w:rPr>
              <w:lastRenderedPageBreak/>
              <w:t xml:space="preserve">السلطات المحلية </w:t>
            </w:r>
          </w:p>
          <w:p w:rsidR="00662D62" w:rsidRPr="002C642A" w:rsidRDefault="00662D62" w:rsidP="00052FEF">
            <w:pPr>
              <w:rPr>
                <w:sz w:val="18"/>
                <w:szCs w:val="18"/>
                <w:rtl/>
                <w:lang w:val="en-US" w:bidi="ar-YE"/>
              </w:rPr>
            </w:pPr>
            <w:r w:rsidRPr="002C642A">
              <w:rPr>
                <w:rFonts w:hint="cs"/>
                <w:sz w:val="18"/>
                <w:szCs w:val="18"/>
                <w:rtl/>
                <w:lang w:val="en-US" w:bidi="ar-YE"/>
              </w:rPr>
              <w:t>المنظمات الغير حكومية المحلية</w:t>
            </w:r>
          </w:p>
          <w:p w:rsidR="00662D62" w:rsidRPr="002C642A" w:rsidRDefault="00662D62" w:rsidP="00052FEF">
            <w:pPr>
              <w:rPr>
                <w:sz w:val="18"/>
                <w:szCs w:val="18"/>
                <w:rtl/>
                <w:lang w:val="en-US" w:bidi="ar-YE"/>
              </w:rPr>
            </w:pPr>
            <w:r w:rsidRPr="002C642A">
              <w:rPr>
                <w:rFonts w:hint="cs"/>
                <w:sz w:val="18"/>
                <w:szCs w:val="18"/>
                <w:rtl/>
                <w:lang w:val="en-US" w:bidi="ar-YE"/>
              </w:rPr>
              <w:t>وزارة الصحة العامة والسكان</w:t>
            </w:r>
          </w:p>
          <w:p w:rsidR="00662D62" w:rsidRPr="002C642A" w:rsidRDefault="00662D62" w:rsidP="00052FEF">
            <w:pPr>
              <w:rPr>
                <w:sz w:val="18"/>
                <w:szCs w:val="18"/>
                <w:rtl/>
                <w:lang w:val="en-US" w:bidi="ar-YE"/>
              </w:rPr>
            </w:pPr>
            <w:r w:rsidRPr="002C642A">
              <w:rPr>
                <w:rFonts w:hint="cs"/>
                <w:sz w:val="18"/>
                <w:szCs w:val="18"/>
                <w:rtl/>
                <w:lang w:val="en-US" w:bidi="ar-YE"/>
              </w:rPr>
              <w:lastRenderedPageBreak/>
              <w:t>وزارة الزراعة والري</w:t>
            </w:r>
          </w:p>
          <w:p w:rsidR="00662D62" w:rsidRPr="002C642A" w:rsidRDefault="00662D62" w:rsidP="00052FEF">
            <w:pPr>
              <w:rPr>
                <w:sz w:val="18"/>
                <w:szCs w:val="18"/>
                <w:rtl/>
                <w:lang w:val="en-US" w:bidi="ar-YE"/>
              </w:rPr>
            </w:pPr>
            <w:r w:rsidRPr="002C642A">
              <w:rPr>
                <w:rFonts w:hint="cs"/>
                <w:sz w:val="18"/>
                <w:szCs w:val="18"/>
                <w:rtl/>
                <w:lang w:val="en-US" w:bidi="ar-YE"/>
              </w:rPr>
              <w:t>المجالس المحلية</w:t>
            </w:r>
          </w:p>
          <w:p w:rsidR="00662D62" w:rsidRPr="002C642A" w:rsidRDefault="00662D62" w:rsidP="00052FEF">
            <w:pPr>
              <w:rPr>
                <w:sz w:val="18"/>
                <w:szCs w:val="18"/>
                <w:rtl/>
                <w:lang w:val="en-US" w:bidi="ar-YE"/>
              </w:rPr>
            </w:pPr>
            <w:r w:rsidRPr="002C642A">
              <w:rPr>
                <w:rFonts w:hint="cs"/>
                <w:sz w:val="18"/>
                <w:szCs w:val="18"/>
                <w:rtl/>
                <w:lang w:val="en-US" w:bidi="ar-YE"/>
              </w:rPr>
              <w:t>المؤسسة العامة للمياه والصرف الصحي</w:t>
            </w:r>
          </w:p>
          <w:p w:rsidR="00096D53" w:rsidRPr="002C642A" w:rsidRDefault="00096D53" w:rsidP="00052FEF">
            <w:pPr>
              <w:rPr>
                <w:sz w:val="18"/>
                <w:szCs w:val="18"/>
                <w:rtl/>
                <w:lang w:val="en-US" w:bidi="ar-YE"/>
              </w:rPr>
            </w:pPr>
            <w:r w:rsidRPr="002C642A">
              <w:rPr>
                <w:rFonts w:hint="cs"/>
                <w:sz w:val="18"/>
                <w:szCs w:val="18"/>
                <w:rtl/>
                <w:lang w:val="en-US" w:bidi="ar-YE"/>
              </w:rPr>
              <w:t>الهيئة العامة لمشاريع مياه الريف</w:t>
            </w:r>
          </w:p>
          <w:p w:rsidR="00096D53" w:rsidRPr="002C642A" w:rsidRDefault="00096D53" w:rsidP="00052FEF">
            <w:pPr>
              <w:rPr>
                <w:sz w:val="22"/>
                <w:szCs w:val="22"/>
                <w:rtl/>
                <w:lang w:val="en-US" w:bidi="ar-YE"/>
              </w:rPr>
            </w:pPr>
            <w:r w:rsidRPr="002C642A">
              <w:rPr>
                <w:rFonts w:hint="cs"/>
                <w:sz w:val="18"/>
                <w:szCs w:val="18"/>
                <w:rtl/>
                <w:lang w:val="en-US" w:bidi="ar-YE"/>
              </w:rPr>
              <w:t xml:space="preserve">المجتمع </w:t>
            </w:r>
          </w:p>
          <w:p w:rsidR="00662D62" w:rsidRPr="002C642A" w:rsidRDefault="00662D62" w:rsidP="00052FEF">
            <w:pPr>
              <w:rPr>
                <w:sz w:val="22"/>
                <w:szCs w:val="22"/>
                <w:rtl/>
                <w:lang w:val="en-US" w:bidi="ar-YE"/>
              </w:rPr>
            </w:pPr>
          </w:p>
        </w:tc>
        <w:tc>
          <w:tcPr>
            <w:tcW w:w="2127" w:type="dxa"/>
          </w:tcPr>
          <w:p w:rsidR="00096D53" w:rsidRPr="0069632C" w:rsidRDefault="00096D53" w:rsidP="00096D53">
            <w:pPr>
              <w:rPr>
                <w:sz w:val="24"/>
                <w:szCs w:val="24"/>
                <w:rtl/>
                <w:lang w:val="en-US" w:bidi="ar-YE"/>
              </w:rPr>
            </w:pPr>
            <w:r w:rsidRPr="0069632C">
              <w:rPr>
                <w:sz w:val="24"/>
                <w:szCs w:val="24"/>
                <w:rtl/>
                <w:lang w:val="en-US" w:bidi="ar-YE"/>
              </w:rPr>
              <w:lastRenderedPageBreak/>
              <w:t>الأخصائي البيئي</w:t>
            </w:r>
            <w:r w:rsidRPr="0069632C">
              <w:rPr>
                <w:rFonts w:hint="cs"/>
                <w:sz w:val="24"/>
                <w:szCs w:val="24"/>
                <w:rtl/>
                <w:lang w:val="en-US" w:bidi="ar-YE"/>
              </w:rPr>
              <w:t xml:space="preserve"> </w:t>
            </w:r>
          </w:p>
          <w:p w:rsidR="00096D53" w:rsidRPr="0069632C" w:rsidRDefault="00096D53" w:rsidP="00096D53">
            <w:pPr>
              <w:rPr>
                <w:sz w:val="24"/>
                <w:szCs w:val="24"/>
                <w:rtl/>
                <w:lang w:val="en-US" w:bidi="ar-YE"/>
              </w:rPr>
            </w:pPr>
            <w:r w:rsidRPr="0069632C">
              <w:rPr>
                <w:rFonts w:hint="cs"/>
                <w:sz w:val="24"/>
                <w:szCs w:val="24"/>
                <w:rtl/>
                <w:lang w:val="en-US" w:bidi="ar-YE"/>
              </w:rPr>
              <w:t>هيئة حماية البيئة</w:t>
            </w:r>
          </w:p>
          <w:p w:rsidR="00662D62" w:rsidRPr="0069632C" w:rsidRDefault="00096D53" w:rsidP="00096D53">
            <w:pPr>
              <w:rPr>
                <w:sz w:val="24"/>
                <w:szCs w:val="24"/>
                <w:rtl/>
                <w:lang w:val="en-US" w:bidi="ar-YE"/>
              </w:rPr>
            </w:pPr>
            <w:r w:rsidRPr="0069632C">
              <w:rPr>
                <w:rFonts w:hint="cs"/>
                <w:sz w:val="24"/>
                <w:szCs w:val="24"/>
                <w:rtl/>
                <w:lang w:val="en-US" w:bidi="ar-YE"/>
              </w:rPr>
              <w:t xml:space="preserve">المنظمات الغير حكومية </w:t>
            </w:r>
            <w:r w:rsidRPr="0069632C">
              <w:rPr>
                <w:rFonts w:hint="cs"/>
                <w:sz w:val="24"/>
                <w:szCs w:val="24"/>
                <w:rtl/>
                <w:lang w:val="en-US" w:bidi="ar-YE"/>
              </w:rPr>
              <w:lastRenderedPageBreak/>
              <w:t>المحلية</w:t>
            </w:r>
          </w:p>
        </w:tc>
      </w:tr>
      <w:tr w:rsidR="00096D53" w:rsidRPr="0069632C" w:rsidTr="000F5ED0">
        <w:tc>
          <w:tcPr>
            <w:tcW w:w="1417" w:type="dxa"/>
          </w:tcPr>
          <w:p w:rsidR="00096D53" w:rsidRPr="0069632C" w:rsidRDefault="00096D53" w:rsidP="00052FEF">
            <w:pPr>
              <w:rPr>
                <w:sz w:val="24"/>
                <w:szCs w:val="24"/>
                <w:rtl/>
                <w:lang w:val="en-US" w:bidi="ar-YE"/>
              </w:rPr>
            </w:pPr>
            <w:r w:rsidRPr="0069632C">
              <w:rPr>
                <w:rFonts w:hint="cs"/>
                <w:sz w:val="24"/>
                <w:szCs w:val="24"/>
                <w:rtl/>
                <w:lang w:val="en-US" w:bidi="ar-YE"/>
              </w:rPr>
              <w:lastRenderedPageBreak/>
              <w:t xml:space="preserve">موارد الأراضي </w:t>
            </w:r>
          </w:p>
        </w:tc>
        <w:tc>
          <w:tcPr>
            <w:tcW w:w="1701" w:type="dxa"/>
          </w:tcPr>
          <w:p w:rsidR="00096D53" w:rsidRPr="0069632C" w:rsidRDefault="00096D53" w:rsidP="009B29A8">
            <w:pPr>
              <w:rPr>
                <w:sz w:val="24"/>
                <w:szCs w:val="24"/>
                <w:rtl/>
                <w:lang w:val="en-US" w:bidi="ar-YE"/>
              </w:rPr>
            </w:pPr>
            <w:r w:rsidRPr="0069632C">
              <w:rPr>
                <w:rFonts w:hint="cs"/>
                <w:sz w:val="24"/>
                <w:szCs w:val="24"/>
                <w:rtl/>
                <w:lang w:val="en-US" w:bidi="ar-YE"/>
              </w:rPr>
              <w:t>الآثار العكسية المحتملة على ظروف التربة كنتيجة لمستويات الكفاءة المتدنية لوحدات المعالجة</w:t>
            </w:r>
          </w:p>
        </w:tc>
        <w:tc>
          <w:tcPr>
            <w:tcW w:w="2693" w:type="dxa"/>
          </w:tcPr>
          <w:p w:rsidR="00096D53" w:rsidRPr="000F5ED0" w:rsidRDefault="00096D53" w:rsidP="006D2E2B">
            <w:pPr>
              <w:rPr>
                <w:sz w:val="22"/>
                <w:szCs w:val="22"/>
                <w:rtl/>
                <w:lang w:val="en-US" w:bidi="ar-YE"/>
              </w:rPr>
            </w:pPr>
            <w:r w:rsidRPr="000F5ED0">
              <w:rPr>
                <w:rFonts w:hint="cs"/>
                <w:sz w:val="22"/>
                <w:szCs w:val="22"/>
                <w:rtl/>
                <w:lang w:val="en-US" w:bidi="ar-YE"/>
              </w:rPr>
              <w:t xml:space="preserve">اختبار خصائص المجاري والفائض المُعالج. التكفير في خيارات لرفع كفاءة أداء منشأة المعالجة. </w:t>
            </w:r>
          </w:p>
          <w:p w:rsidR="00096D53" w:rsidRPr="000F5ED0" w:rsidRDefault="00096D53" w:rsidP="00096D53">
            <w:pPr>
              <w:rPr>
                <w:sz w:val="22"/>
                <w:szCs w:val="22"/>
                <w:rtl/>
                <w:lang w:val="en-US" w:bidi="ar-YE"/>
              </w:rPr>
            </w:pPr>
            <w:r w:rsidRPr="000F5ED0">
              <w:rPr>
                <w:rFonts w:hint="cs"/>
                <w:sz w:val="22"/>
                <w:szCs w:val="22"/>
                <w:rtl/>
                <w:lang w:val="en-US" w:bidi="ar-YE"/>
              </w:rPr>
              <w:t>توفير التدريب للمنظمات الغير حكومية المحلية وأفراد المجتمع حول تشغيل وصيانة النظام.</w:t>
            </w:r>
          </w:p>
          <w:p w:rsidR="00096D53" w:rsidRPr="000F5ED0" w:rsidRDefault="00096D53" w:rsidP="00096D53">
            <w:pPr>
              <w:rPr>
                <w:sz w:val="22"/>
                <w:szCs w:val="22"/>
                <w:rtl/>
                <w:lang w:val="en-US" w:bidi="ar-YE"/>
              </w:rPr>
            </w:pPr>
            <w:r w:rsidRPr="000F5ED0">
              <w:rPr>
                <w:rFonts w:hint="cs"/>
                <w:sz w:val="22"/>
                <w:szCs w:val="22"/>
                <w:rtl/>
                <w:lang w:val="en-US" w:bidi="ar-YE"/>
              </w:rPr>
              <w:t xml:space="preserve">مناقشة استخدام الفائض لري المحاصيل الغير قابلة للأكل (مثلاً </w:t>
            </w:r>
            <w:r w:rsidR="004B454C" w:rsidRPr="000F5ED0">
              <w:rPr>
                <w:rFonts w:hint="cs"/>
                <w:sz w:val="22"/>
                <w:szCs w:val="22"/>
                <w:rtl/>
                <w:lang w:val="en-US" w:bidi="ar-YE"/>
              </w:rPr>
              <w:t>غرائس البساتين وأشجار النخيل والقطن...الخ)</w:t>
            </w:r>
          </w:p>
        </w:tc>
        <w:tc>
          <w:tcPr>
            <w:tcW w:w="1843" w:type="dxa"/>
          </w:tcPr>
          <w:p w:rsidR="004B454C" w:rsidRPr="000F5ED0" w:rsidRDefault="004B454C" w:rsidP="004B454C">
            <w:pPr>
              <w:rPr>
                <w:sz w:val="22"/>
                <w:szCs w:val="22"/>
                <w:rtl/>
                <w:lang w:val="en-US" w:bidi="ar-YE"/>
              </w:rPr>
            </w:pPr>
            <w:r w:rsidRPr="000F5ED0">
              <w:rPr>
                <w:rFonts w:hint="cs"/>
                <w:sz w:val="22"/>
                <w:szCs w:val="22"/>
                <w:rtl/>
                <w:lang w:val="en-US" w:bidi="ar-YE"/>
              </w:rPr>
              <w:t xml:space="preserve">السلطات المحلية </w:t>
            </w:r>
          </w:p>
          <w:p w:rsidR="004B454C" w:rsidRPr="000F5ED0" w:rsidRDefault="004B454C" w:rsidP="004B454C">
            <w:pPr>
              <w:rPr>
                <w:sz w:val="22"/>
                <w:szCs w:val="22"/>
                <w:rtl/>
                <w:lang w:val="en-US" w:bidi="ar-YE"/>
              </w:rPr>
            </w:pPr>
            <w:r w:rsidRPr="000F5ED0">
              <w:rPr>
                <w:rFonts w:hint="cs"/>
                <w:sz w:val="22"/>
                <w:szCs w:val="22"/>
                <w:rtl/>
                <w:lang w:val="en-US" w:bidi="ar-YE"/>
              </w:rPr>
              <w:t>وزارة الصحة العامة والسكان</w:t>
            </w:r>
          </w:p>
          <w:p w:rsidR="004B454C" w:rsidRPr="000F5ED0" w:rsidRDefault="004B454C" w:rsidP="004B454C">
            <w:pPr>
              <w:rPr>
                <w:sz w:val="22"/>
                <w:szCs w:val="22"/>
                <w:rtl/>
                <w:lang w:val="en-US" w:bidi="ar-YE"/>
              </w:rPr>
            </w:pPr>
            <w:r w:rsidRPr="000F5ED0">
              <w:rPr>
                <w:rFonts w:hint="cs"/>
                <w:sz w:val="22"/>
                <w:szCs w:val="22"/>
                <w:rtl/>
                <w:lang w:val="en-US" w:bidi="ar-YE"/>
              </w:rPr>
              <w:t>وزارة الزراعة والري</w:t>
            </w:r>
          </w:p>
          <w:p w:rsidR="004B454C" w:rsidRPr="000F5ED0" w:rsidRDefault="004B454C" w:rsidP="004B454C">
            <w:pPr>
              <w:rPr>
                <w:sz w:val="22"/>
                <w:szCs w:val="22"/>
                <w:rtl/>
                <w:lang w:val="en-US" w:bidi="ar-YE"/>
              </w:rPr>
            </w:pPr>
            <w:r w:rsidRPr="000F5ED0">
              <w:rPr>
                <w:rFonts w:hint="cs"/>
                <w:sz w:val="22"/>
                <w:szCs w:val="22"/>
                <w:rtl/>
                <w:lang w:val="en-US" w:bidi="ar-YE"/>
              </w:rPr>
              <w:t>المجالس المحلية</w:t>
            </w:r>
          </w:p>
          <w:p w:rsidR="004B454C" w:rsidRPr="000F5ED0" w:rsidRDefault="004B454C" w:rsidP="004B454C">
            <w:pPr>
              <w:rPr>
                <w:sz w:val="22"/>
                <w:szCs w:val="22"/>
                <w:rtl/>
                <w:lang w:val="en-US" w:bidi="ar-YE"/>
              </w:rPr>
            </w:pPr>
            <w:r w:rsidRPr="000F5ED0">
              <w:rPr>
                <w:rFonts w:hint="cs"/>
                <w:sz w:val="22"/>
                <w:szCs w:val="22"/>
                <w:rtl/>
                <w:lang w:val="en-US" w:bidi="ar-YE"/>
              </w:rPr>
              <w:t>المؤسسة العامة للمياه والصرف الصحي</w:t>
            </w:r>
          </w:p>
          <w:p w:rsidR="004B454C" w:rsidRPr="000F5ED0" w:rsidRDefault="004B454C" w:rsidP="004B454C">
            <w:pPr>
              <w:rPr>
                <w:sz w:val="22"/>
                <w:szCs w:val="22"/>
                <w:rtl/>
                <w:lang w:val="en-US" w:bidi="ar-YE"/>
              </w:rPr>
            </w:pPr>
            <w:r w:rsidRPr="000F5ED0">
              <w:rPr>
                <w:rFonts w:hint="cs"/>
                <w:sz w:val="22"/>
                <w:szCs w:val="22"/>
                <w:rtl/>
                <w:lang w:val="en-US" w:bidi="ar-YE"/>
              </w:rPr>
              <w:t>مالكي الأراضي</w:t>
            </w:r>
          </w:p>
          <w:p w:rsidR="004B454C" w:rsidRPr="000F5ED0" w:rsidRDefault="004B454C" w:rsidP="004B454C">
            <w:pPr>
              <w:rPr>
                <w:sz w:val="22"/>
                <w:szCs w:val="22"/>
                <w:rtl/>
                <w:lang w:val="en-US" w:bidi="ar-YE"/>
              </w:rPr>
            </w:pPr>
            <w:r w:rsidRPr="000F5ED0">
              <w:rPr>
                <w:rFonts w:hint="cs"/>
                <w:sz w:val="22"/>
                <w:szCs w:val="22"/>
                <w:rtl/>
                <w:lang w:val="en-US" w:bidi="ar-YE"/>
              </w:rPr>
              <w:t>المنظمات الغير الحكومية</w:t>
            </w:r>
          </w:p>
          <w:p w:rsidR="004B454C" w:rsidRPr="000F5ED0" w:rsidRDefault="004B454C" w:rsidP="004B454C">
            <w:pPr>
              <w:rPr>
                <w:sz w:val="22"/>
                <w:szCs w:val="22"/>
                <w:rtl/>
                <w:lang w:val="en-US" w:bidi="ar-YE"/>
              </w:rPr>
            </w:pPr>
            <w:r w:rsidRPr="000F5ED0">
              <w:rPr>
                <w:rFonts w:hint="cs"/>
                <w:sz w:val="22"/>
                <w:szCs w:val="22"/>
                <w:rtl/>
                <w:lang w:val="en-US" w:bidi="ar-YE"/>
              </w:rPr>
              <w:t>المجتمعات المحلية</w:t>
            </w:r>
          </w:p>
          <w:p w:rsidR="00096D53" w:rsidRPr="000F5ED0" w:rsidRDefault="00096D53" w:rsidP="004B454C">
            <w:pPr>
              <w:rPr>
                <w:sz w:val="22"/>
                <w:szCs w:val="22"/>
                <w:rtl/>
                <w:lang w:val="en-US" w:bidi="ar-YE"/>
              </w:rPr>
            </w:pPr>
          </w:p>
        </w:tc>
        <w:tc>
          <w:tcPr>
            <w:tcW w:w="2127" w:type="dxa"/>
          </w:tcPr>
          <w:p w:rsidR="00096D53" w:rsidRPr="0069632C" w:rsidRDefault="004B454C" w:rsidP="00096D53">
            <w:pPr>
              <w:rPr>
                <w:sz w:val="24"/>
                <w:szCs w:val="24"/>
                <w:rtl/>
                <w:lang w:val="en-US" w:bidi="ar-YE"/>
              </w:rPr>
            </w:pPr>
            <w:r w:rsidRPr="0069632C">
              <w:rPr>
                <w:rFonts w:hint="cs"/>
                <w:sz w:val="24"/>
                <w:szCs w:val="24"/>
                <w:rtl/>
                <w:lang w:val="en-US" w:bidi="ar-YE"/>
              </w:rPr>
              <w:t>أخصائي البيئة</w:t>
            </w:r>
          </w:p>
          <w:p w:rsidR="004B454C" w:rsidRPr="0069632C" w:rsidRDefault="004B454C" w:rsidP="00096D53">
            <w:pPr>
              <w:rPr>
                <w:sz w:val="24"/>
                <w:szCs w:val="24"/>
                <w:rtl/>
                <w:lang w:val="en-US" w:bidi="ar-YE"/>
              </w:rPr>
            </w:pPr>
            <w:r w:rsidRPr="0069632C">
              <w:rPr>
                <w:rFonts w:hint="cs"/>
                <w:sz w:val="24"/>
                <w:szCs w:val="24"/>
                <w:rtl/>
                <w:lang w:val="en-US" w:bidi="ar-YE"/>
              </w:rPr>
              <w:t>هيئة حماية البيئة</w:t>
            </w:r>
          </w:p>
          <w:p w:rsidR="004B454C" w:rsidRPr="0069632C" w:rsidRDefault="004B454C" w:rsidP="00096D53">
            <w:pPr>
              <w:rPr>
                <w:sz w:val="24"/>
                <w:szCs w:val="24"/>
                <w:rtl/>
                <w:lang w:val="en-US" w:bidi="ar-YE"/>
              </w:rPr>
            </w:pPr>
            <w:r w:rsidRPr="0069632C">
              <w:rPr>
                <w:rFonts w:hint="cs"/>
                <w:sz w:val="24"/>
                <w:szCs w:val="24"/>
                <w:rtl/>
                <w:lang w:val="en-US" w:bidi="ar-YE"/>
              </w:rPr>
              <w:t>المنظمات الغير حكومية المحلية</w:t>
            </w:r>
          </w:p>
        </w:tc>
      </w:tr>
      <w:tr w:rsidR="004B454C" w:rsidRPr="0069632C" w:rsidTr="000F5ED0">
        <w:tc>
          <w:tcPr>
            <w:tcW w:w="1417" w:type="dxa"/>
          </w:tcPr>
          <w:p w:rsidR="004B454C" w:rsidRPr="0069632C" w:rsidRDefault="004B454C" w:rsidP="00052FEF">
            <w:pPr>
              <w:rPr>
                <w:sz w:val="24"/>
                <w:szCs w:val="24"/>
                <w:rtl/>
                <w:lang w:val="en-US" w:bidi="ar-YE"/>
              </w:rPr>
            </w:pPr>
            <w:r w:rsidRPr="0069632C">
              <w:rPr>
                <w:rFonts w:hint="cs"/>
                <w:sz w:val="24"/>
                <w:szCs w:val="24"/>
                <w:rtl/>
                <w:lang w:val="en-US" w:bidi="ar-YE"/>
              </w:rPr>
              <w:t xml:space="preserve">استخدام الأرض </w:t>
            </w:r>
          </w:p>
        </w:tc>
        <w:tc>
          <w:tcPr>
            <w:tcW w:w="1701" w:type="dxa"/>
          </w:tcPr>
          <w:p w:rsidR="004B454C" w:rsidRPr="0069632C" w:rsidRDefault="004B454C" w:rsidP="009B29A8">
            <w:pPr>
              <w:rPr>
                <w:sz w:val="24"/>
                <w:szCs w:val="24"/>
                <w:rtl/>
                <w:lang w:val="en-US" w:bidi="ar-YE"/>
              </w:rPr>
            </w:pPr>
            <w:r w:rsidRPr="0069632C">
              <w:rPr>
                <w:rFonts w:hint="cs"/>
                <w:sz w:val="24"/>
                <w:szCs w:val="24"/>
                <w:rtl/>
                <w:lang w:val="en-US" w:bidi="ar-YE"/>
              </w:rPr>
              <w:t>خلافات على استخدام الفائض المُعالج للري</w:t>
            </w:r>
          </w:p>
        </w:tc>
        <w:tc>
          <w:tcPr>
            <w:tcW w:w="2693" w:type="dxa"/>
          </w:tcPr>
          <w:p w:rsidR="004B454C" w:rsidRPr="0069632C" w:rsidRDefault="004B454C" w:rsidP="006D2E2B">
            <w:pPr>
              <w:rPr>
                <w:sz w:val="24"/>
                <w:szCs w:val="24"/>
                <w:rtl/>
                <w:lang w:val="en-US" w:bidi="ar-YE"/>
              </w:rPr>
            </w:pPr>
            <w:r w:rsidRPr="0069632C">
              <w:rPr>
                <w:rFonts w:hint="cs"/>
                <w:sz w:val="24"/>
                <w:szCs w:val="24"/>
                <w:rtl/>
                <w:lang w:val="en-US" w:bidi="ar-YE"/>
              </w:rPr>
              <w:t xml:space="preserve">مناقشة استخدام الفائض </w:t>
            </w:r>
            <w:r w:rsidR="004907EE" w:rsidRPr="0069632C">
              <w:rPr>
                <w:rFonts w:hint="cs"/>
                <w:sz w:val="24"/>
                <w:szCs w:val="24"/>
                <w:rtl/>
                <w:lang w:val="en-US" w:bidi="ar-YE"/>
              </w:rPr>
              <w:t>والمحاصيل المحتملة وتصريف الفائض والوحل مع ملاك الأراضي أسفل منشأة المعالجة</w:t>
            </w:r>
          </w:p>
        </w:tc>
        <w:tc>
          <w:tcPr>
            <w:tcW w:w="1843" w:type="dxa"/>
          </w:tcPr>
          <w:p w:rsidR="004B454C" w:rsidRPr="000F5ED0" w:rsidRDefault="004907EE" w:rsidP="004B454C">
            <w:pPr>
              <w:rPr>
                <w:sz w:val="22"/>
                <w:szCs w:val="22"/>
                <w:rtl/>
                <w:lang w:val="en-US" w:bidi="ar-YE"/>
              </w:rPr>
            </w:pPr>
            <w:r w:rsidRPr="000F5ED0">
              <w:rPr>
                <w:rFonts w:hint="cs"/>
                <w:sz w:val="22"/>
                <w:szCs w:val="22"/>
                <w:rtl/>
                <w:lang w:val="en-US" w:bidi="ar-YE"/>
              </w:rPr>
              <w:t xml:space="preserve">السلطات المحلية </w:t>
            </w:r>
          </w:p>
          <w:p w:rsidR="004907EE" w:rsidRPr="000F5ED0" w:rsidRDefault="004907EE" w:rsidP="004B454C">
            <w:pPr>
              <w:rPr>
                <w:sz w:val="22"/>
                <w:szCs w:val="22"/>
                <w:rtl/>
                <w:lang w:val="en-US" w:bidi="ar-YE"/>
              </w:rPr>
            </w:pPr>
            <w:r w:rsidRPr="000F5ED0">
              <w:rPr>
                <w:rFonts w:hint="cs"/>
                <w:sz w:val="22"/>
                <w:szCs w:val="22"/>
                <w:rtl/>
                <w:lang w:val="en-US" w:bidi="ar-YE"/>
              </w:rPr>
              <w:t xml:space="preserve">مهندسي تصميم </w:t>
            </w:r>
            <w:r w:rsidRPr="000F5ED0">
              <w:rPr>
                <w:sz w:val="22"/>
                <w:szCs w:val="22"/>
                <w:rtl/>
                <w:lang w:val="en-US" w:bidi="ar-YE"/>
              </w:rPr>
              <w:t>مشروع التمويل الإضافي لمشروع الأشغال العامة كثيف العمالة</w:t>
            </w:r>
          </w:p>
        </w:tc>
        <w:tc>
          <w:tcPr>
            <w:tcW w:w="2127" w:type="dxa"/>
          </w:tcPr>
          <w:p w:rsidR="004907EE" w:rsidRPr="0069632C" w:rsidRDefault="004907EE" w:rsidP="004907EE">
            <w:pPr>
              <w:rPr>
                <w:sz w:val="24"/>
                <w:szCs w:val="24"/>
                <w:rtl/>
                <w:lang w:val="en-US" w:bidi="ar-YE"/>
              </w:rPr>
            </w:pPr>
            <w:r w:rsidRPr="0069632C">
              <w:rPr>
                <w:rFonts w:hint="cs"/>
                <w:sz w:val="24"/>
                <w:szCs w:val="24"/>
                <w:rtl/>
                <w:lang w:val="en-US" w:bidi="ar-YE"/>
              </w:rPr>
              <w:t>أخصائي البيئة</w:t>
            </w:r>
          </w:p>
          <w:p w:rsidR="004907EE" w:rsidRPr="0069632C" w:rsidRDefault="004907EE" w:rsidP="004907EE">
            <w:pPr>
              <w:rPr>
                <w:sz w:val="24"/>
                <w:szCs w:val="24"/>
                <w:rtl/>
                <w:lang w:val="en-US" w:bidi="ar-YE"/>
              </w:rPr>
            </w:pPr>
            <w:r w:rsidRPr="0069632C">
              <w:rPr>
                <w:rFonts w:hint="cs"/>
                <w:sz w:val="24"/>
                <w:szCs w:val="24"/>
                <w:rtl/>
                <w:lang w:val="en-US" w:bidi="ar-YE"/>
              </w:rPr>
              <w:t>هيئة حماية البيئة</w:t>
            </w:r>
          </w:p>
          <w:p w:rsidR="004B454C" w:rsidRPr="0069632C" w:rsidRDefault="004907EE" w:rsidP="004907EE">
            <w:pPr>
              <w:rPr>
                <w:sz w:val="24"/>
                <w:szCs w:val="24"/>
                <w:rtl/>
                <w:lang w:val="en-US" w:bidi="ar-YE"/>
              </w:rPr>
            </w:pPr>
            <w:r w:rsidRPr="0069632C">
              <w:rPr>
                <w:rFonts w:hint="cs"/>
                <w:sz w:val="24"/>
                <w:szCs w:val="24"/>
                <w:rtl/>
                <w:lang w:val="en-US" w:bidi="ar-YE"/>
              </w:rPr>
              <w:t>المنظمات الغير حكومية المحلية</w:t>
            </w:r>
          </w:p>
        </w:tc>
      </w:tr>
      <w:tr w:rsidR="004907EE" w:rsidRPr="0069632C" w:rsidTr="000F5ED0">
        <w:tc>
          <w:tcPr>
            <w:tcW w:w="1417" w:type="dxa"/>
          </w:tcPr>
          <w:p w:rsidR="004907EE" w:rsidRPr="0069632C" w:rsidRDefault="004907EE" w:rsidP="00052FEF">
            <w:pPr>
              <w:rPr>
                <w:sz w:val="24"/>
                <w:szCs w:val="24"/>
                <w:rtl/>
                <w:lang w:val="en-US" w:bidi="ar-YE"/>
              </w:rPr>
            </w:pPr>
            <w:r w:rsidRPr="0069632C">
              <w:rPr>
                <w:rFonts w:hint="cs"/>
                <w:sz w:val="24"/>
                <w:szCs w:val="24"/>
                <w:rtl/>
                <w:lang w:val="en-US" w:bidi="ar-YE"/>
              </w:rPr>
              <w:t>المياه</w:t>
            </w:r>
          </w:p>
        </w:tc>
        <w:tc>
          <w:tcPr>
            <w:tcW w:w="1701" w:type="dxa"/>
          </w:tcPr>
          <w:p w:rsidR="004907EE" w:rsidRPr="0069632C" w:rsidRDefault="004907EE" w:rsidP="009B29A8">
            <w:pPr>
              <w:rPr>
                <w:sz w:val="24"/>
                <w:szCs w:val="24"/>
                <w:rtl/>
                <w:lang w:val="en-US" w:bidi="ar-YE"/>
              </w:rPr>
            </w:pPr>
            <w:r w:rsidRPr="0069632C">
              <w:rPr>
                <w:rFonts w:hint="cs"/>
                <w:sz w:val="24"/>
                <w:szCs w:val="24"/>
                <w:rtl/>
                <w:lang w:val="en-US" w:bidi="ar-YE"/>
              </w:rPr>
              <w:t>تلويث المياه الجوفية من حفر المراحيض</w:t>
            </w:r>
          </w:p>
        </w:tc>
        <w:tc>
          <w:tcPr>
            <w:tcW w:w="2693" w:type="dxa"/>
          </w:tcPr>
          <w:p w:rsidR="004907EE" w:rsidRPr="0069632C" w:rsidRDefault="004907EE" w:rsidP="006D2E2B">
            <w:pPr>
              <w:rPr>
                <w:sz w:val="24"/>
                <w:szCs w:val="24"/>
                <w:rtl/>
                <w:lang w:val="en-US" w:bidi="ar-YE"/>
              </w:rPr>
            </w:pPr>
            <w:r w:rsidRPr="0069632C">
              <w:rPr>
                <w:rFonts w:hint="cs"/>
                <w:sz w:val="24"/>
                <w:szCs w:val="24"/>
                <w:rtl/>
                <w:lang w:val="en-US" w:bidi="ar-YE"/>
              </w:rPr>
              <w:t>اختبار جودة المياه الجوفية في المصدر على فترات مُنتظمة</w:t>
            </w:r>
          </w:p>
        </w:tc>
        <w:tc>
          <w:tcPr>
            <w:tcW w:w="1843" w:type="dxa"/>
          </w:tcPr>
          <w:p w:rsidR="004907EE" w:rsidRPr="0069632C" w:rsidRDefault="004907EE" w:rsidP="004B454C">
            <w:pPr>
              <w:rPr>
                <w:sz w:val="24"/>
                <w:szCs w:val="24"/>
                <w:rtl/>
                <w:lang w:val="en-US" w:bidi="ar-YE"/>
              </w:rPr>
            </w:pPr>
            <w:r w:rsidRPr="0069632C">
              <w:rPr>
                <w:rFonts w:hint="cs"/>
                <w:sz w:val="24"/>
                <w:szCs w:val="24"/>
                <w:rtl/>
                <w:lang w:val="en-US" w:bidi="ar-YE"/>
              </w:rPr>
              <w:t>المؤسسة العامة للمياه والصرف الصحي</w:t>
            </w:r>
          </w:p>
          <w:p w:rsidR="000F5ED0" w:rsidRPr="0069632C" w:rsidRDefault="004907EE" w:rsidP="002C642A">
            <w:pPr>
              <w:rPr>
                <w:sz w:val="24"/>
                <w:szCs w:val="24"/>
                <w:rtl/>
                <w:lang w:val="en-US" w:bidi="ar-YE"/>
              </w:rPr>
            </w:pPr>
            <w:r w:rsidRPr="0069632C">
              <w:rPr>
                <w:rFonts w:hint="cs"/>
                <w:sz w:val="24"/>
                <w:szCs w:val="24"/>
                <w:rtl/>
                <w:lang w:val="en-US" w:bidi="ar-YE"/>
              </w:rPr>
              <w:t>الهيئة العامة لمشاريع مياه الريف</w:t>
            </w:r>
          </w:p>
        </w:tc>
        <w:tc>
          <w:tcPr>
            <w:tcW w:w="2127" w:type="dxa"/>
          </w:tcPr>
          <w:p w:rsidR="004907EE" w:rsidRPr="0069632C" w:rsidRDefault="004907EE" w:rsidP="004907EE">
            <w:pPr>
              <w:rPr>
                <w:sz w:val="24"/>
                <w:szCs w:val="24"/>
                <w:rtl/>
                <w:lang w:val="en-US" w:bidi="ar-YE"/>
              </w:rPr>
            </w:pPr>
            <w:r w:rsidRPr="0069632C">
              <w:rPr>
                <w:rFonts w:hint="cs"/>
                <w:sz w:val="24"/>
                <w:szCs w:val="24"/>
                <w:rtl/>
                <w:lang w:val="en-US" w:bidi="ar-YE"/>
              </w:rPr>
              <w:t>أخصائي البيئة</w:t>
            </w:r>
          </w:p>
          <w:p w:rsidR="004907EE" w:rsidRPr="0069632C" w:rsidRDefault="004907EE" w:rsidP="004907EE">
            <w:pPr>
              <w:rPr>
                <w:sz w:val="24"/>
                <w:szCs w:val="24"/>
                <w:rtl/>
                <w:lang w:val="en-US" w:bidi="ar-YE"/>
              </w:rPr>
            </w:pPr>
            <w:r w:rsidRPr="0069632C">
              <w:rPr>
                <w:rFonts w:hint="cs"/>
                <w:sz w:val="24"/>
                <w:szCs w:val="24"/>
                <w:rtl/>
                <w:lang w:val="en-US" w:bidi="ar-YE"/>
              </w:rPr>
              <w:t>هيئة حماية البيئة</w:t>
            </w:r>
          </w:p>
          <w:p w:rsidR="004907EE" w:rsidRPr="0069632C" w:rsidRDefault="004907EE" w:rsidP="004907EE">
            <w:pPr>
              <w:rPr>
                <w:sz w:val="24"/>
                <w:szCs w:val="24"/>
                <w:rtl/>
                <w:lang w:val="en-US" w:bidi="ar-YE"/>
              </w:rPr>
            </w:pPr>
            <w:r w:rsidRPr="0069632C">
              <w:rPr>
                <w:rFonts w:hint="cs"/>
                <w:sz w:val="24"/>
                <w:szCs w:val="24"/>
                <w:rtl/>
                <w:lang w:val="en-US" w:bidi="ar-YE"/>
              </w:rPr>
              <w:t>المنظمات الغير حكومية المحلية</w:t>
            </w:r>
          </w:p>
        </w:tc>
      </w:tr>
      <w:tr w:rsidR="004907EE" w:rsidRPr="000F5ED0" w:rsidTr="000F5ED0">
        <w:tc>
          <w:tcPr>
            <w:tcW w:w="9781" w:type="dxa"/>
            <w:gridSpan w:val="5"/>
            <w:shd w:val="clear" w:color="auto" w:fill="D9D9D9" w:themeFill="background1" w:themeFillShade="D9"/>
          </w:tcPr>
          <w:p w:rsidR="004907EE" w:rsidRPr="000F5ED0" w:rsidRDefault="004907EE" w:rsidP="000F5ED0">
            <w:pPr>
              <w:jc w:val="center"/>
              <w:rPr>
                <w:b/>
                <w:bCs/>
                <w:rtl/>
                <w:lang w:val="en-US" w:bidi="ar-YE"/>
              </w:rPr>
            </w:pPr>
            <w:r w:rsidRPr="000F5ED0">
              <w:rPr>
                <w:rFonts w:hint="cs"/>
                <w:b/>
                <w:bCs/>
                <w:rtl/>
                <w:lang w:val="en-US" w:bidi="ar-YE"/>
              </w:rPr>
              <w:t>مكونات التشاور والتدريب</w:t>
            </w:r>
          </w:p>
        </w:tc>
      </w:tr>
      <w:tr w:rsidR="004907EE" w:rsidRPr="0069632C" w:rsidTr="000F5ED0">
        <w:tc>
          <w:tcPr>
            <w:tcW w:w="1417" w:type="dxa"/>
          </w:tcPr>
          <w:p w:rsidR="004907EE" w:rsidRPr="0069632C" w:rsidRDefault="004907EE" w:rsidP="00052FEF">
            <w:pPr>
              <w:rPr>
                <w:sz w:val="24"/>
                <w:szCs w:val="24"/>
                <w:rtl/>
                <w:lang w:val="en-US" w:bidi="ar-YE"/>
              </w:rPr>
            </w:pPr>
            <w:r w:rsidRPr="0069632C">
              <w:rPr>
                <w:rFonts w:hint="cs"/>
                <w:sz w:val="24"/>
                <w:szCs w:val="24"/>
                <w:rtl/>
                <w:lang w:val="en-US" w:bidi="ar-YE"/>
              </w:rPr>
              <w:t xml:space="preserve">بناء القدرة </w:t>
            </w:r>
          </w:p>
        </w:tc>
        <w:tc>
          <w:tcPr>
            <w:tcW w:w="1701" w:type="dxa"/>
          </w:tcPr>
          <w:p w:rsidR="004907EE" w:rsidRPr="0069632C" w:rsidRDefault="004907EE" w:rsidP="009B29A8">
            <w:pPr>
              <w:rPr>
                <w:sz w:val="24"/>
                <w:szCs w:val="24"/>
                <w:rtl/>
                <w:lang w:val="en-US" w:bidi="ar-YE"/>
              </w:rPr>
            </w:pPr>
            <w:r w:rsidRPr="0069632C">
              <w:rPr>
                <w:rFonts w:hint="cs"/>
                <w:sz w:val="24"/>
                <w:szCs w:val="24"/>
                <w:rtl/>
                <w:lang w:val="en-US" w:bidi="ar-YE"/>
              </w:rPr>
              <w:t>إمكانية الفشل بسبب ضعف القدرة في التشغيل والصيانة والإدارة الإدارية والمالية للمشروع</w:t>
            </w:r>
          </w:p>
        </w:tc>
        <w:tc>
          <w:tcPr>
            <w:tcW w:w="2693" w:type="dxa"/>
          </w:tcPr>
          <w:p w:rsidR="004907EE" w:rsidRPr="0069632C" w:rsidRDefault="004907EE" w:rsidP="006D2E2B">
            <w:pPr>
              <w:rPr>
                <w:sz w:val="24"/>
                <w:szCs w:val="24"/>
                <w:rtl/>
                <w:lang w:val="en-US" w:bidi="ar-YE"/>
              </w:rPr>
            </w:pPr>
            <w:r w:rsidRPr="0069632C">
              <w:rPr>
                <w:rFonts w:hint="cs"/>
                <w:sz w:val="24"/>
                <w:szCs w:val="24"/>
                <w:rtl/>
                <w:lang w:val="en-US" w:bidi="ar-YE"/>
              </w:rPr>
              <w:t xml:space="preserve">دعم التدريب للسلطة المحلية والمنظمات الغير حكومية المحلية وأفراد المجتمع حول التشغيل والصيانة للنظام. دعم التدريب في الإدارة الإدارية والمالية للمشروع </w:t>
            </w:r>
          </w:p>
        </w:tc>
        <w:tc>
          <w:tcPr>
            <w:tcW w:w="1843" w:type="dxa"/>
          </w:tcPr>
          <w:p w:rsidR="004907EE" w:rsidRPr="0069632C" w:rsidRDefault="00BA00C0" w:rsidP="004B454C">
            <w:pPr>
              <w:rPr>
                <w:sz w:val="24"/>
                <w:szCs w:val="24"/>
                <w:rtl/>
                <w:lang w:val="en-US" w:bidi="ar-YE"/>
              </w:rPr>
            </w:pPr>
            <w:r w:rsidRPr="0069632C">
              <w:rPr>
                <w:rFonts w:hint="cs"/>
                <w:sz w:val="24"/>
                <w:szCs w:val="24"/>
                <w:rtl/>
                <w:lang w:val="en-US" w:bidi="ar-YE"/>
              </w:rPr>
              <w:t>تعاقد مشروع الأشغال العامة مع شركات استشارة محلية متخصصة</w:t>
            </w:r>
          </w:p>
        </w:tc>
        <w:tc>
          <w:tcPr>
            <w:tcW w:w="2127" w:type="dxa"/>
          </w:tcPr>
          <w:p w:rsidR="004907EE" w:rsidRPr="0069632C" w:rsidRDefault="00BA00C0" w:rsidP="004907EE">
            <w:pPr>
              <w:rPr>
                <w:sz w:val="24"/>
                <w:szCs w:val="24"/>
                <w:rtl/>
                <w:lang w:val="en-US" w:bidi="ar-YE"/>
              </w:rPr>
            </w:pPr>
            <w:r w:rsidRPr="0069632C">
              <w:rPr>
                <w:rFonts w:hint="cs"/>
                <w:sz w:val="24"/>
                <w:szCs w:val="24"/>
                <w:rtl/>
                <w:lang w:val="en-US" w:bidi="ar-YE"/>
              </w:rPr>
              <w:t xml:space="preserve">أخصائي بيئي مجتمعي </w:t>
            </w:r>
          </w:p>
          <w:p w:rsidR="00BA00C0" w:rsidRPr="0069632C" w:rsidRDefault="00BA00C0" w:rsidP="004907EE">
            <w:pPr>
              <w:rPr>
                <w:sz w:val="24"/>
                <w:szCs w:val="24"/>
                <w:rtl/>
                <w:lang w:val="en-US" w:bidi="ar-YE"/>
              </w:rPr>
            </w:pPr>
            <w:r w:rsidRPr="0069632C">
              <w:rPr>
                <w:rFonts w:hint="cs"/>
                <w:sz w:val="24"/>
                <w:szCs w:val="24"/>
                <w:rtl/>
                <w:lang w:val="en-US" w:bidi="ar-YE"/>
              </w:rPr>
              <w:t xml:space="preserve">هيئة حماية البيئة </w:t>
            </w:r>
          </w:p>
          <w:p w:rsidR="00BA00C0" w:rsidRPr="0069632C" w:rsidRDefault="00BA00C0" w:rsidP="004907EE">
            <w:pPr>
              <w:rPr>
                <w:sz w:val="24"/>
                <w:szCs w:val="24"/>
                <w:rtl/>
                <w:lang w:val="en-US" w:bidi="ar-YE"/>
              </w:rPr>
            </w:pPr>
            <w:r w:rsidRPr="0069632C">
              <w:rPr>
                <w:rFonts w:hint="cs"/>
                <w:sz w:val="24"/>
                <w:szCs w:val="24"/>
                <w:rtl/>
                <w:lang w:val="en-US" w:bidi="ar-YE"/>
              </w:rPr>
              <w:t xml:space="preserve">المنظمات الغير حكومية المحلية </w:t>
            </w:r>
          </w:p>
        </w:tc>
      </w:tr>
    </w:tbl>
    <w:p w:rsidR="000E0B35" w:rsidRPr="0069632C" w:rsidRDefault="007C01FB" w:rsidP="000F5ED0">
      <w:pPr>
        <w:pStyle w:val="3"/>
        <w:rPr>
          <w:rtl/>
        </w:rPr>
      </w:pPr>
      <w:bookmarkStart w:id="30" w:name="_Toc382397391"/>
      <w:r w:rsidRPr="0069632C">
        <w:rPr>
          <w:rFonts w:hint="cs"/>
          <w:rtl/>
        </w:rPr>
        <w:lastRenderedPageBreak/>
        <w:t xml:space="preserve">3-2-4 </w:t>
      </w:r>
      <w:r w:rsidR="00CF020D" w:rsidRPr="0069632C">
        <w:rPr>
          <w:rFonts w:hint="cs"/>
          <w:rtl/>
        </w:rPr>
        <w:t>مشروعات الإصحاح الفرعية</w:t>
      </w:r>
      <w:bookmarkEnd w:id="30"/>
      <w:r w:rsidR="00CF020D" w:rsidRPr="0069632C">
        <w:rPr>
          <w:rFonts w:hint="cs"/>
          <w:rtl/>
        </w:rPr>
        <w:t xml:space="preserve"> </w:t>
      </w:r>
    </w:p>
    <w:p w:rsidR="008A71BB" w:rsidRPr="0069632C" w:rsidRDefault="007F3BFF" w:rsidP="00E1238C">
      <w:pPr>
        <w:rPr>
          <w:sz w:val="24"/>
          <w:szCs w:val="24"/>
          <w:rtl/>
          <w:lang w:val="en-US" w:bidi="ar-YE"/>
        </w:rPr>
      </w:pPr>
      <w:r w:rsidRPr="0069632C">
        <w:rPr>
          <w:rFonts w:hint="cs"/>
          <w:sz w:val="24"/>
          <w:szCs w:val="24"/>
          <w:rtl/>
          <w:lang w:val="en-US" w:bidi="ar-YE"/>
        </w:rPr>
        <w:t>إذا كان</w:t>
      </w:r>
      <w:r w:rsidR="00892DDB" w:rsidRPr="0069632C">
        <w:rPr>
          <w:rFonts w:hint="cs"/>
          <w:sz w:val="24"/>
          <w:szCs w:val="24"/>
          <w:rtl/>
          <w:lang w:val="en-US" w:bidi="ar-YE"/>
        </w:rPr>
        <w:t xml:space="preserve"> مشروع </w:t>
      </w:r>
      <w:r w:rsidR="00AC6943" w:rsidRPr="0069632C">
        <w:rPr>
          <w:rFonts w:hint="cs"/>
          <w:sz w:val="24"/>
          <w:szCs w:val="24"/>
          <w:rtl/>
          <w:lang w:val="en-US" w:bidi="ar-YE"/>
        </w:rPr>
        <w:t>التمويل الإضافي لمشروع الأشغال العامة كثيف العمالة</w:t>
      </w:r>
      <w:r w:rsidR="00AC6943" w:rsidRPr="0069632C">
        <w:rPr>
          <w:rFonts w:hint="cs"/>
          <w:sz w:val="24"/>
          <w:szCs w:val="24"/>
          <w:lang w:val="en-US" w:bidi="ar-YE"/>
        </w:rPr>
        <w:t xml:space="preserve"> </w:t>
      </w:r>
      <w:r w:rsidR="00E00A77" w:rsidRPr="0069632C">
        <w:rPr>
          <w:rFonts w:hint="cs"/>
          <w:sz w:val="24"/>
          <w:szCs w:val="24"/>
          <w:rtl/>
          <w:lang w:val="en-US" w:bidi="ar-YE"/>
        </w:rPr>
        <w:t xml:space="preserve">يستكمل مشاريع إمداد المياه إما بذاته أو بالاشتراك مع </w:t>
      </w:r>
      <w:r w:rsidR="001D7A58" w:rsidRPr="0069632C">
        <w:rPr>
          <w:rFonts w:hint="cs"/>
          <w:sz w:val="24"/>
          <w:szCs w:val="24"/>
          <w:rtl/>
          <w:lang w:val="en-US" w:bidi="ar-YE"/>
        </w:rPr>
        <w:t xml:space="preserve">أطراف تنفيذ أخرى في المناطق دون </w:t>
      </w:r>
      <w:r w:rsidR="00F438A7" w:rsidRPr="0069632C">
        <w:rPr>
          <w:rFonts w:hint="cs"/>
          <w:sz w:val="24"/>
          <w:szCs w:val="24"/>
          <w:rtl/>
          <w:lang w:val="en-US" w:bidi="ar-YE"/>
        </w:rPr>
        <w:t xml:space="preserve">مرافق إصحاح بيئي </w:t>
      </w:r>
      <w:r w:rsidR="00FE0243" w:rsidRPr="0069632C">
        <w:rPr>
          <w:rFonts w:hint="cs"/>
          <w:sz w:val="24"/>
          <w:szCs w:val="24"/>
          <w:rtl/>
          <w:lang w:val="en-US" w:bidi="ar-YE"/>
        </w:rPr>
        <w:t xml:space="preserve">فإن </w:t>
      </w:r>
      <w:r w:rsidR="00710DE0" w:rsidRPr="0069632C">
        <w:rPr>
          <w:rFonts w:hint="cs"/>
          <w:sz w:val="24"/>
          <w:szCs w:val="24"/>
          <w:rtl/>
          <w:lang w:val="en-US" w:bidi="ar-YE"/>
        </w:rPr>
        <w:t xml:space="preserve">ظروف </w:t>
      </w:r>
      <w:r w:rsidR="00E375E8" w:rsidRPr="0069632C">
        <w:rPr>
          <w:rFonts w:hint="cs"/>
          <w:sz w:val="24"/>
          <w:szCs w:val="24"/>
          <w:rtl/>
          <w:lang w:val="en-US" w:bidi="ar-YE"/>
        </w:rPr>
        <w:t xml:space="preserve">الإصحاح الآمنة </w:t>
      </w:r>
      <w:r w:rsidR="00600111" w:rsidRPr="0069632C">
        <w:rPr>
          <w:rFonts w:hint="cs"/>
          <w:sz w:val="24"/>
          <w:szCs w:val="24"/>
          <w:rtl/>
          <w:lang w:val="en-US" w:bidi="ar-YE"/>
        </w:rPr>
        <w:t xml:space="preserve">ينبغي أن تكون الشرط المسبق لتنفيذ المشروع. من الضروري </w:t>
      </w:r>
      <w:r w:rsidR="00717294" w:rsidRPr="0069632C">
        <w:rPr>
          <w:rFonts w:hint="cs"/>
          <w:sz w:val="24"/>
          <w:szCs w:val="24"/>
          <w:rtl/>
          <w:lang w:val="en-US" w:bidi="ar-YE"/>
        </w:rPr>
        <w:t xml:space="preserve">نصح مجتمعات هذه المناطق حول الأساليب الملائمة التي يمكن تبنيها في مناطقها </w:t>
      </w:r>
      <w:r w:rsidR="00673F1C" w:rsidRPr="0069632C">
        <w:rPr>
          <w:rFonts w:hint="cs"/>
          <w:sz w:val="24"/>
          <w:szCs w:val="24"/>
          <w:rtl/>
          <w:lang w:val="en-US" w:bidi="ar-YE"/>
        </w:rPr>
        <w:t xml:space="preserve">لتوفير </w:t>
      </w:r>
      <w:r w:rsidR="00927762" w:rsidRPr="0069632C">
        <w:rPr>
          <w:rFonts w:hint="cs"/>
          <w:sz w:val="24"/>
          <w:szCs w:val="24"/>
          <w:rtl/>
          <w:lang w:val="en-US" w:bidi="ar-YE"/>
        </w:rPr>
        <w:t xml:space="preserve">أنظمة تصريف </w:t>
      </w:r>
      <w:r w:rsidR="002C5A54" w:rsidRPr="0069632C">
        <w:rPr>
          <w:rFonts w:hint="cs"/>
          <w:sz w:val="24"/>
          <w:szCs w:val="24"/>
          <w:rtl/>
          <w:lang w:val="en-US" w:bidi="ar-YE"/>
        </w:rPr>
        <w:t xml:space="preserve">لجان المجاري </w:t>
      </w:r>
      <w:r w:rsidR="008E02E6" w:rsidRPr="0069632C">
        <w:rPr>
          <w:rFonts w:hint="cs"/>
          <w:sz w:val="24"/>
          <w:szCs w:val="24"/>
          <w:rtl/>
          <w:lang w:val="en-US" w:bidi="ar-YE"/>
        </w:rPr>
        <w:t xml:space="preserve">بكفاءة. </w:t>
      </w:r>
      <w:r w:rsidR="00080EF0" w:rsidRPr="0069632C">
        <w:rPr>
          <w:rFonts w:hint="cs"/>
          <w:sz w:val="24"/>
          <w:szCs w:val="24"/>
          <w:rtl/>
          <w:lang w:val="en-US" w:bidi="ar-YE"/>
        </w:rPr>
        <w:t>إن على مشروع التمويل الإضافي لمشروع الأشغال العامة كثيف العمالة</w:t>
      </w:r>
      <w:r w:rsidR="00080EF0" w:rsidRPr="0069632C">
        <w:rPr>
          <w:rFonts w:hint="cs"/>
          <w:sz w:val="24"/>
          <w:szCs w:val="24"/>
          <w:lang w:val="en-US" w:bidi="ar-YE"/>
        </w:rPr>
        <w:t xml:space="preserve"> </w:t>
      </w:r>
      <w:r w:rsidR="00550CD9" w:rsidRPr="0069632C">
        <w:rPr>
          <w:rFonts w:hint="cs"/>
          <w:sz w:val="24"/>
          <w:szCs w:val="24"/>
          <w:rtl/>
          <w:lang w:val="en-US" w:bidi="ar-YE"/>
        </w:rPr>
        <w:t xml:space="preserve">مع الجهات المنفذة إذا كانت هذه هي الحال أن يزود المجتمعات </w:t>
      </w:r>
      <w:r w:rsidR="00821491" w:rsidRPr="0069632C">
        <w:rPr>
          <w:rFonts w:hint="cs"/>
          <w:sz w:val="24"/>
          <w:szCs w:val="24"/>
          <w:rtl/>
          <w:lang w:val="en-US" w:bidi="ar-YE"/>
        </w:rPr>
        <w:t xml:space="preserve">بتصاميم الإصحاح البيئي الملائمة </w:t>
      </w:r>
      <w:r w:rsidR="004C44CB" w:rsidRPr="0069632C">
        <w:rPr>
          <w:rFonts w:hint="cs"/>
          <w:sz w:val="24"/>
          <w:szCs w:val="24"/>
          <w:rtl/>
          <w:lang w:val="en-US" w:bidi="ar-YE"/>
        </w:rPr>
        <w:t xml:space="preserve">لتستخدم في مناطقها. </w:t>
      </w:r>
      <w:r w:rsidR="007E6499" w:rsidRPr="0069632C">
        <w:rPr>
          <w:rFonts w:hint="cs"/>
          <w:sz w:val="24"/>
          <w:szCs w:val="24"/>
          <w:rtl/>
          <w:lang w:val="en-US" w:bidi="ar-YE"/>
        </w:rPr>
        <w:t xml:space="preserve">إذا لم يوجد نظام استقبال كافي </w:t>
      </w:r>
      <w:r w:rsidR="00F221E7" w:rsidRPr="0069632C">
        <w:rPr>
          <w:rFonts w:hint="cs"/>
          <w:sz w:val="24"/>
          <w:szCs w:val="24"/>
          <w:rtl/>
          <w:lang w:val="en-US" w:bidi="ar-YE"/>
        </w:rPr>
        <w:t xml:space="preserve">عندئذ </w:t>
      </w:r>
      <w:r w:rsidR="00FD1F4F" w:rsidRPr="0069632C">
        <w:rPr>
          <w:rFonts w:hint="cs"/>
          <w:sz w:val="24"/>
          <w:szCs w:val="24"/>
          <w:rtl/>
          <w:lang w:val="en-US" w:bidi="ar-YE"/>
        </w:rPr>
        <w:t>يمكن للمشروع الفرعي</w:t>
      </w:r>
      <w:r w:rsidR="00663BE2" w:rsidRPr="0069632C">
        <w:rPr>
          <w:rFonts w:hint="cs"/>
          <w:sz w:val="24"/>
          <w:szCs w:val="24"/>
          <w:rtl/>
          <w:lang w:val="en-US" w:bidi="ar-YE"/>
        </w:rPr>
        <w:t xml:space="preserve"> </w:t>
      </w:r>
      <w:r w:rsidR="00444036" w:rsidRPr="0069632C">
        <w:rPr>
          <w:rFonts w:hint="cs"/>
          <w:sz w:val="24"/>
          <w:szCs w:val="24"/>
          <w:rtl/>
          <w:lang w:val="en-US" w:bidi="ar-YE"/>
        </w:rPr>
        <w:t xml:space="preserve">أن يقوم </w:t>
      </w:r>
      <w:r w:rsidR="00316379" w:rsidRPr="0069632C">
        <w:rPr>
          <w:rFonts w:hint="cs"/>
          <w:sz w:val="24"/>
          <w:szCs w:val="24"/>
          <w:rtl/>
          <w:lang w:val="en-US" w:bidi="ar-YE"/>
        </w:rPr>
        <w:t xml:space="preserve">بمزيد من الضرر البيئي مما يصلح من الحال. لذلك </w:t>
      </w:r>
      <w:r w:rsidR="00E14F28" w:rsidRPr="0069632C">
        <w:rPr>
          <w:rFonts w:hint="cs"/>
          <w:sz w:val="24"/>
          <w:szCs w:val="24"/>
          <w:rtl/>
          <w:lang w:val="en-US" w:bidi="ar-YE"/>
        </w:rPr>
        <w:t xml:space="preserve">فإذا لم توجد وسيلة كافية لمعالجة مياه المجاري و/أو </w:t>
      </w:r>
      <w:r w:rsidR="00AA1462" w:rsidRPr="0069632C">
        <w:rPr>
          <w:rFonts w:hint="cs"/>
          <w:sz w:val="24"/>
          <w:szCs w:val="24"/>
          <w:rtl/>
          <w:lang w:val="en-US" w:bidi="ar-YE"/>
        </w:rPr>
        <w:t xml:space="preserve">تصريفها </w:t>
      </w:r>
      <w:r w:rsidR="00A57F05" w:rsidRPr="0069632C">
        <w:rPr>
          <w:rFonts w:hint="cs"/>
          <w:sz w:val="24"/>
          <w:szCs w:val="24"/>
          <w:rtl/>
          <w:lang w:val="en-US" w:bidi="ar-YE"/>
        </w:rPr>
        <w:t xml:space="preserve">ولا يمكن الاتفاق عليها </w:t>
      </w:r>
      <w:r w:rsidR="00AF6756" w:rsidRPr="0069632C">
        <w:rPr>
          <w:rFonts w:hint="cs"/>
          <w:sz w:val="24"/>
          <w:szCs w:val="24"/>
          <w:rtl/>
          <w:lang w:val="en-US" w:bidi="ar-YE"/>
        </w:rPr>
        <w:t xml:space="preserve">فيجب عدم تنفيذ </w:t>
      </w:r>
      <w:r w:rsidR="00A30950" w:rsidRPr="0069632C">
        <w:rPr>
          <w:rFonts w:hint="cs"/>
          <w:sz w:val="24"/>
          <w:szCs w:val="24"/>
          <w:rtl/>
          <w:lang w:val="en-US" w:bidi="ar-YE"/>
        </w:rPr>
        <w:t xml:space="preserve">المشروع الفرعي </w:t>
      </w:r>
      <w:r w:rsidR="001008D8" w:rsidRPr="0069632C">
        <w:rPr>
          <w:rFonts w:hint="cs"/>
          <w:sz w:val="24"/>
          <w:szCs w:val="24"/>
          <w:rtl/>
          <w:lang w:val="en-US" w:bidi="ar-YE"/>
        </w:rPr>
        <w:t xml:space="preserve">لإمداد المياه. </w:t>
      </w:r>
      <w:r w:rsidR="006139F3" w:rsidRPr="0069632C">
        <w:rPr>
          <w:rFonts w:hint="cs"/>
          <w:sz w:val="24"/>
          <w:szCs w:val="24"/>
          <w:rtl/>
          <w:lang w:val="en-US" w:bidi="ar-YE"/>
        </w:rPr>
        <w:t xml:space="preserve">إن على </w:t>
      </w:r>
      <w:r w:rsidR="00671116" w:rsidRPr="0069632C">
        <w:rPr>
          <w:rFonts w:hint="cs"/>
          <w:sz w:val="24"/>
          <w:szCs w:val="24"/>
          <w:rtl/>
          <w:lang w:val="en-US" w:bidi="ar-YE"/>
        </w:rPr>
        <w:t>مشروع التمويل الإضافي لمشروع الأشغال العامة كثيف العمالة</w:t>
      </w:r>
      <w:r w:rsidR="00671116" w:rsidRPr="0069632C">
        <w:rPr>
          <w:rFonts w:hint="cs"/>
          <w:sz w:val="24"/>
          <w:szCs w:val="24"/>
          <w:lang w:val="en-US" w:bidi="ar-YE"/>
        </w:rPr>
        <w:t xml:space="preserve"> </w:t>
      </w:r>
      <w:r w:rsidR="00276514" w:rsidRPr="0069632C">
        <w:rPr>
          <w:rFonts w:hint="cs"/>
          <w:sz w:val="24"/>
          <w:szCs w:val="24"/>
          <w:rtl/>
          <w:lang w:val="en-US" w:bidi="ar-YE"/>
        </w:rPr>
        <w:t xml:space="preserve">أن يوفر التصاميم </w:t>
      </w:r>
      <w:r w:rsidR="00970F53" w:rsidRPr="0069632C">
        <w:rPr>
          <w:rFonts w:hint="cs"/>
          <w:sz w:val="24"/>
          <w:szCs w:val="24"/>
          <w:rtl/>
          <w:lang w:val="en-US" w:bidi="ar-YE"/>
        </w:rPr>
        <w:t xml:space="preserve">حول </w:t>
      </w:r>
      <w:r w:rsidR="00A637E7" w:rsidRPr="0069632C">
        <w:rPr>
          <w:rFonts w:hint="cs"/>
          <w:sz w:val="24"/>
          <w:szCs w:val="24"/>
          <w:rtl/>
          <w:lang w:val="en-US" w:bidi="ar-YE"/>
        </w:rPr>
        <w:t>التكنولوجيات الملائمة للإصحاح البيئي البديل قبل البداية في المشروعات.</w:t>
      </w:r>
    </w:p>
    <w:p w:rsidR="00A637E7" w:rsidRPr="0069632C" w:rsidRDefault="00A637E7" w:rsidP="00E1238C">
      <w:pPr>
        <w:rPr>
          <w:sz w:val="24"/>
          <w:szCs w:val="24"/>
          <w:rtl/>
          <w:lang w:val="en-US" w:bidi="ar-YE"/>
        </w:rPr>
      </w:pPr>
    </w:p>
    <w:p w:rsidR="00A637E7" w:rsidRPr="0069632C" w:rsidRDefault="00A637E7" w:rsidP="006A0353">
      <w:pPr>
        <w:rPr>
          <w:sz w:val="24"/>
          <w:szCs w:val="24"/>
          <w:rtl/>
          <w:lang w:val="en-US" w:bidi="ar-YE"/>
        </w:rPr>
      </w:pPr>
      <w:r w:rsidRPr="0069632C">
        <w:rPr>
          <w:rFonts w:hint="cs"/>
          <w:sz w:val="24"/>
          <w:szCs w:val="24"/>
          <w:rtl/>
          <w:lang w:val="en-US" w:bidi="ar-YE"/>
        </w:rPr>
        <w:t xml:space="preserve">في كثير من هذه المشروعات الفرعية مطلوب الحماية حول مصدر المياه. </w:t>
      </w:r>
      <w:r w:rsidR="00543D9A" w:rsidRPr="0069632C">
        <w:rPr>
          <w:rFonts w:hint="cs"/>
          <w:sz w:val="24"/>
          <w:szCs w:val="24"/>
          <w:rtl/>
          <w:lang w:val="en-US" w:bidi="ar-YE"/>
        </w:rPr>
        <w:t xml:space="preserve">ينبغي ضم </w:t>
      </w:r>
      <w:r w:rsidR="00564DE0" w:rsidRPr="0069632C">
        <w:rPr>
          <w:rFonts w:hint="cs"/>
          <w:sz w:val="24"/>
          <w:szCs w:val="24"/>
          <w:rtl/>
          <w:lang w:val="en-US" w:bidi="ar-YE"/>
        </w:rPr>
        <w:t xml:space="preserve">رأس البئر </w:t>
      </w:r>
      <w:r w:rsidR="00970F78" w:rsidRPr="0069632C">
        <w:rPr>
          <w:rFonts w:hint="cs"/>
          <w:sz w:val="24"/>
          <w:szCs w:val="24"/>
          <w:rtl/>
          <w:lang w:val="en-US" w:bidi="ar-YE"/>
        </w:rPr>
        <w:t xml:space="preserve">ومحرك المضخة </w:t>
      </w:r>
      <w:r w:rsidR="009F0153" w:rsidRPr="0069632C">
        <w:rPr>
          <w:rFonts w:hint="cs"/>
          <w:sz w:val="24"/>
          <w:szCs w:val="24"/>
          <w:rtl/>
          <w:lang w:val="en-US" w:bidi="ar-YE"/>
        </w:rPr>
        <w:t xml:space="preserve">في بيت المضخة لأسباب الحماية والسلامة. إن على </w:t>
      </w:r>
      <w:r w:rsidR="008F2F29" w:rsidRPr="0069632C">
        <w:rPr>
          <w:rFonts w:hint="cs"/>
          <w:sz w:val="24"/>
          <w:szCs w:val="24"/>
          <w:rtl/>
          <w:lang w:val="en-US" w:bidi="ar-YE"/>
        </w:rPr>
        <w:t>مهندسي مشروع التمويل الإضافي لمشروع الأشغال العامة كثيف العمالة</w:t>
      </w:r>
      <w:r w:rsidR="008F2F29" w:rsidRPr="0069632C">
        <w:rPr>
          <w:rFonts w:hint="cs"/>
          <w:sz w:val="24"/>
          <w:szCs w:val="24"/>
          <w:lang w:val="en-US" w:bidi="ar-YE"/>
        </w:rPr>
        <w:t xml:space="preserve"> </w:t>
      </w:r>
      <w:r w:rsidR="00E76B58" w:rsidRPr="0069632C">
        <w:rPr>
          <w:rFonts w:hint="cs"/>
          <w:sz w:val="24"/>
          <w:szCs w:val="24"/>
          <w:rtl/>
          <w:lang w:val="en-US" w:bidi="ar-YE"/>
        </w:rPr>
        <w:t>أن ينصحوا مشغلي المضخات لجمع الزيوت الم</w:t>
      </w:r>
      <w:r w:rsidR="006E427C" w:rsidRPr="0069632C">
        <w:rPr>
          <w:rFonts w:hint="cs"/>
          <w:sz w:val="24"/>
          <w:szCs w:val="24"/>
          <w:rtl/>
          <w:lang w:val="en-US" w:bidi="ar-YE"/>
        </w:rPr>
        <w:t xml:space="preserve">ستخدمة في براميل بدلا من نشرها </w:t>
      </w:r>
      <w:r w:rsidR="00E76B58" w:rsidRPr="0069632C">
        <w:rPr>
          <w:rFonts w:hint="cs"/>
          <w:sz w:val="24"/>
          <w:szCs w:val="24"/>
          <w:rtl/>
          <w:lang w:val="en-US" w:bidi="ar-YE"/>
        </w:rPr>
        <w:t xml:space="preserve">على الأرض مسببة تلوث </w:t>
      </w:r>
      <w:r w:rsidR="005F10D2" w:rsidRPr="0069632C">
        <w:rPr>
          <w:rFonts w:hint="cs"/>
          <w:sz w:val="24"/>
          <w:szCs w:val="24"/>
          <w:rtl/>
          <w:lang w:val="en-US" w:bidi="ar-YE"/>
        </w:rPr>
        <w:t xml:space="preserve">بالبئر. </w:t>
      </w:r>
      <w:r w:rsidR="006E427C" w:rsidRPr="0069632C">
        <w:rPr>
          <w:rFonts w:hint="cs"/>
          <w:sz w:val="24"/>
          <w:szCs w:val="24"/>
          <w:rtl/>
          <w:lang w:val="en-US" w:bidi="ar-YE"/>
        </w:rPr>
        <w:t xml:space="preserve">يمكن بيع زيت التغيير إلى </w:t>
      </w:r>
      <w:r w:rsidR="00584A91" w:rsidRPr="0069632C">
        <w:rPr>
          <w:rFonts w:hint="cs"/>
          <w:sz w:val="24"/>
          <w:szCs w:val="24"/>
          <w:rtl/>
          <w:lang w:val="en-US" w:bidi="ar-YE"/>
        </w:rPr>
        <w:t xml:space="preserve">الحمامات التقليدية العامة أو </w:t>
      </w:r>
      <w:r w:rsidR="00C76054" w:rsidRPr="0069632C">
        <w:rPr>
          <w:rFonts w:hint="cs"/>
          <w:sz w:val="24"/>
          <w:szCs w:val="24"/>
          <w:rtl/>
          <w:lang w:val="en-US" w:bidi="ar-YE"/>
        </w:rPr>
        <w:t xml:space="preserve">في كثير من الطرق الأخرى مثل استعماله كطبقة واقية للخشب. لقد ظهرت </w:t>
      </w:r>
      <w:r w:rsidR="00F30DE4" w:rsidRPr="0069632C">
        <w:rPr>
          <w:rFonts w:hint="cs"/>
          <w:sz w:val="24"/>
          <w:szCs w:val="24"/>
          <w:rtl/>
          <w:lang w:val="en-US" w:bidi="ar-YE"/>
        </w:rPr>
        <w:t xml:space="preserve">بعض الشركات الجديدة في تلك الأعمال </w:t>
      </w:r>
      <w:r w:rsidR="005D11C0" w:rsidRPr="0069632C">
        <w:rPr>
          <w:rFonts w:hint="cs"/>
          <w:sz w:val="24"/>
          <w:szCs w:val="24"/>
          <w:rtl/>
          <w:lang w:val="en-US" w:bidi="ar-YE"/>
        </w:rPr>
        <w:t xml:space="preserve">لشراء الزيوت وتنقيتها </w:t>
      </w:r>
      <w:r w:rsidR="00006031" w:rsidRPr="0069632C">
        <w:rPr>
          <w:rFonts w:hint="cs"/>
          <w:sz w:val="24"/>
          <w:szCs w:val="24"/>
          <w:rtl/>
          <w:lang w:val="en-US" w:bidi="ar-YE"/>
        </w:rPr>
        <w:t xml:space="preserve">من أجل بيعها وإلى المدى المجدي </w:t>
      </w:r>
      <w:r w:rsidR="006A0353" w:rsidRPr="0069632C">
        <w:rPr>
          <w:rFonts w:hint="cs"/>
          <w:sz w:val="24"/>
          <w:szCs w:val="24"/>
          <w:rtl/>
          <w:lang w:val="en-US" w:bidi="ar-YE"/>
        </w:rPr>
        <w:t>يدرج إجراء</w:t>
      </w:r>
      <w:r w:rsidR="002F33E3" w:rsidRPr="0069632C">
        <w:rPr>
          <w:rFonts w:hint="cs"/>
          <w:sz w:val="24"/>
          <w:szCs w:val="24"/>
          <w:rtl/>
          <w:lang w:val="en-US" w:bidi="ar-YE"/>
        </w:rPr>
        <w:t xml:space="preserve"> الترتيبات </w:t>
      </w:r>
      <w:r w:rsidR="006A0353" w:rsidRPr="0069632C">
        <w:rPr>
          <w:rFonts w:hint="cs"/>
          <w:sz w:val="24"/>
          <w:szCs w:val="24"/>
          <w:rtl/>
          <w:lang w:val="en-US" w:bidi="ar-YE"/>
        </w:rPr>
        <w:t>مع تلك الشركات في تصميم المشروع الفرعي من أجل التشغيل والصيانة السليمة للمشروعات الجديدة.</w:t>
      </w:r>
    </w:p>
    <w:p w:rsidR="006A0353" w:rsidRPr="0069632C" w:rsidRDefault="006A0353" w:rsidP="006A0353">
      <w:pPr>
        <w:rPr>
          <w:sz w:val="24"/>
          <w:szCs w:val="24"/>
          <w:rtl/>
          <w:lang w:val="en-US" w:bidi="ar-YE"/>
        </w:rPr>
      </w:pPr>
    </w:p>
    <w:p w:rsidR="006A0353" w:rsidRPr="0069632C" w:rsidRDefault="006A0353" w:rsidP="006A0353">
      <w:pPr>
        <w:rPr>
          <w:sz w:val="24"/>
          <w:szCs w:val="24"/>
          <w:rtl/>
          <w:lang w:val="en-US" w:bidi="ar-YE"/>
        </w:rPr>
      </w:pPr>
      <w:r w:rsidRPr="0069632C">
        <w:rPr>
          <w:rFonts w:hint="cs"/>
          <w:sz w:val="24"/>
          <w:szCs w:val="24"/>
          <w:rtl/>
          <w:lang w:val="en-US" w:bidi="ar-YE"/>
        </w:rPr>
        <w:t xml:space="preserve">تقدم أنظمة الأنابيب المياه النظيفة والآمنة إنما يمكن </w:t>
      </w:r>
      <w:r w:rsidR="00FB18BD" w:rsidRPr="0069632C">
        <w:rPr>
          <w:rFonts w:hint="cs"/>
          <w:sz w:val="24"/>
          <w:szCs w:val="24"/>
          <w:rtl/>
          <w:lang w:val="en-US" w:bidi="ar-YE"/>
        </w:rPr>
        <w:t xml:space="preserve">وقوع التلوث </w:t>
      </w:r>
      <w:r w:rsidR="002E0447" w:rsidRPr="0069632C">
        <w:rPr>
          <w:rFonts w:hint="cs"/>
          <w:sz w:val="24"/>
          <w:szCs w:val="24"/>
          <w:rtl/>
          <w:lang w:val="en-US" w:bidi="ar-YE"/>
        </w:rPr>
        <w:t xml:space="preserve">على مستوى الأسرة بسبب الممارسات الخاطئة في الخزن والمناولة. إذا وضعت الخزانات الخاصة في الساحة دون أي حماية لاستبعاد الحيوانات والأطفال من الاقتراب من الخزان فإن ذلك يمكن أن يوجد الأوساخ </w:t>
      </w:r>
      <w:r w:rsidR="00D7580E" w:rsidRPr="0069632C">
        <w:rPr>
          <w:rFonts w:hint="cs"/>
          <w:sz w:val="24"/>
          <w:szCs w:val="24"/>
          <w:rtl/>
          <w:lang w:val="en-US" w:bidi="ar-YE"/>
        </w:rPr>
        <w:t xml:space="preserve">وظروف عدم النظافة حولها. </w:t>
      </w:r>
      <w:r w:rsidR="005E5E63" w:rsidRPr="0069632C">
        <w:rPr>
          <w:rFonts w:hint="cs"/>
          <w:sz w:val="24"/>
          <w:szCs w:val="24"/>
          <w:rtl/>
          <w:lang w:val="en-US" w:bidi="ar-YE"/>
        </w:rPr>
        <w:t xml:space="preserve">تزود المياه تقليديا إلى الخزان الخاص بتوصيلة ثابتة وليس بأنبوب بلاستك </w:t>
      </w:r>
      <w:r w:rsidR="00EB7B80" w:rsidRPr="0069632C">
        <w:rPr>
          <w:rFonts w:hint="cs"/>
          <w:sz w:val="24"/>
          <w:szCs w:val="24"/>
          <w:rtl/>
          <w:lang w:val="en-US" w:bidi="ar-YE"/>
        </w:rPr>
        <w:t xml:space="preserve">مرتخي </w:t>
      </w:r>
      <w:r w:rsidR="00360658" w:rsidRPr="0069632C">
        <w:rPr>
          <w:rFonts w:hint="cs"/>
          <w:sz w:val="24"/>
          <w:szCs w:val="24"/>
          <w:rtl/>
          <w:lang w:val="en-US" w:bidi="ar-YE"/>
        </w:rPr>
        <w:t xml:space="preserve">مع جميع أنواع </w:t>
      </w:r>
      <w:r w:rsidR="006273A0" w:rsidRPr="0069632C">
        <w:rPr>
          <w:rFonts w:hint="cs"/>
          <w:sz w:val="24"/>
          <w:szCs w:val="24"/>
          <w:rtl/>
          <w:lang w:val="en-US" w:bidi="ar-YE"/>
        </w:rPr>
        <w:t xml:space="preserve">الأوساخ من حوله. </w:t>
      </w:r>
      <w:r w:rsidR="00EA61EC" w:rsidRPr="0069632C">
        <w:rPr>
          <w:rFonts w:hint="cs"/>
          <w:sz w:val="24"/>
          <w:szCs w:val="24"/>
          <w:rtl/>
          <w:lang w:val="en-US" w:bidi="ar-YE"/>
        </w:rPr>
        <w:t xml:space="preserve">إن </w:t>
      </w:r>
      <w:r w:rsidR="00C44799" w:rsidRPr="0069632C">
        <w:rPr>
          <w:rFonts w:hint="cs"/>
          <w:sz w:val="24"/>
          <w:szCs w:val="24"/>
          <w:rtl/>
          <w:lang w:val="en-US" w:bidi="ar-YE"/>
        </w:rPr>
        <w:t xml:space="preserve">الصحة </w:t>
      </w:r>
      <w:r w:rsidR="00C354DC" w:rsidRPr="0069632C">
        <w:rPr>
          <w:rFonts w:hint="cs"/>
          <w:sz w:val="24"/>
          <w:szCs w:val="24"/>
          <w:rtl/>
          <w:lang w:val="en-US" w:bidi="ar-YE"/>
        </w:rPr>
        <w:t xml:space="preserve">والوعي بالنظافة ذات أهمية حيوية هنا </w:t>
      </w:r>
      <w:r w:rsidR="00B86E29" w:rsidRPr="0069632C">
        <w:rPr>
          <w:rFonts w:hint="cs"/>
          <w:sz w:val="24"/>
          <w:szCs w:val="24"/>
          <w:rtl/>
          <w:lang w:val="en-US" w:bidi="ar-YE"/>
        </w:rPr>
        <w:t xml:space="preserve">وعلى </w:t>
      </w:r>
      <w:r w:rsidR="007D2AED" w:rsidRPr="0069632C">
        <w:rPr>
          <w:rFonts w:hint="cs"/>
          <w:sz w:val="24"/>
          <w:szCs w:val="24"/>
          <w:rtl/>
          <w:lang w:val="en-US" w:bidi="ar-YE"/>
        </w:rPr>
        <w:t xml:space="preserve">فريق </w:t>
      </w:r>
      <w:r w:rsidR="007E37AF" w:rsidRPr="0069632C">
        <w:rPr>
          <w:rFonts w:hint="cs"/>
          <w:sz w:val="24"/>
          <w:szCs w:val="24"/>
          <w:rtl/>
          <w:lang w:val="en-US" w:bidi="ar-YE"/>
        </w:rPr>
        <w:t>مشروع التمويل الإضافي لمشروع الأشغال العامة كثيف العمالة</w:t>
      </w:r>
      <w:r w:rsidR="007E37AF" w:rsidRPr="0069632C">
        <w:rPr>
          <w:rFonts w:hint="cs"/>
          <w:sz w:val="24"/>
          <w:szCs w:val="24"/>
          <w:lang w:val="en-US" w:bidi="ar-YE"/>
        </w:rPr>
        <w:t xml:space="preserve"> </w:t>
      </w:r>
      <w:r w:rsidR="008E362B" w:rsidRPr="0069632C">
        <w:rPr>
          <w:rFonts w:hint="cs"/>
          <w:sz w:val="24"/>
          <w:szCs w:val="24"/>
          <w:rtl/>
          <w:lang w:val="en-US" w:bidi="ar-YE"/>
        </w:rPr>
        <w:t>للتعبئة الاجتماعية والوعي البيئي أن يوفر الرسائل الصحية ورسائل النظافة المطلوبة للمجتمعات وتدريب المنظمات الغير حكومية المحلية للاستمرار في إعطاء هذه الرسائل. يمكن أن تجد الشروط المرجعية لهذا الفريق في الملحق د والم</w:t>
      </w:r>
      <w:r w:rsidR="00932807">
        <w:rPr>
          <w:rFonts w:hint="cs"/>
          <w:sz w:val="24"/>
          <w:szCs w:val="24"/>
          <w:rtl/>
          <w:lang w:val="en-US" w:bidi="ar-YE"/>
        </w:rPr>
        <w:t>حلق هـــ. على الفريق أن يعد أدلة</w:t>
      </w:r>
      <w:r w:rsidR="008E362B" w:rsidRPr="0069632C">
        <w:rPr>
          <w:rFonts w:hint="cs"/>
          <w:sz w:val="24"/>
          <w:szCs w:val="24"/>
          <w:rtl/>
          <w:lang w:val="en-US" w:bidi="ar-YE"/>
        </w:rPr>
        <w:t xml:space="preserve"> التدريب والمواد التثقيفية لرسائل التوعية لمختلف أنواع </w:t>
      </w:r>
      <w:r w:rsidR="00C4067B" w:rsidRPr="0069632C">
        <w:rPr>
          <w:rFonts w:hint="cs"/>
          <w:sz w:val="24"/>
          <w:szCs w:val="24"/>
          <w:rtl/>
          <w:lang w:val="en-US" w:bidi="ar-YE"/>
        </w:rPr>
        <w:t xml:space="preserve">المشروعات الفرعية. </w:t>
      </w:r>
    </w:p>
    <w:p w:rsidR="003B515C" w:rsidRPr="0069632C" w:rsidRDefault="003B515C" w:rsidP="006A0353">
      <w:pPr>
        <w:rPr>
          <w:sz w:val="24"/>
          <w:szCs w:val="24"/>
          <w:rtl/>
          <w:lang w:val="en-US" w:bidi="ar-YE"/>
        </w:rPr>
      </w:pPr>
    </w:p>
    <w:p w:rsidR="003B515C" w:rsidRPr="0069632C" w:rsidRDefault="00450061" w:rsidP="006A0353">
      <w:pPr>
        <w:rPr>
          <w:sz w:val="24"/>
          <w:szCs w:val="24"/>
          <w:rtl/>
          <w:lang w:val="en-US" w:bidi="ar-YE"/>
        </w:rPr>
      </w:pPr>
      <w:r w:rsidRPr="0069632C">
        <w:rPr>
          <w:rFonts w:hint="cs"/>
          <w:sz w:val="24"/>
          <w:szCs w:val="24"/>
          <w:rtl/>
          <w:lang w:val="en-US" w:bidi="ar-YE"/>
        </w:rPr>
        <w:t xml:space="preserve">إن </w:t>
      </w:r>
      <w:r w:rsidR="00A524A7" w:rsidRPr="0069632C">
        <w:rPr>
          <w:rFonts w:hint="cs"/>
          <w:sz w:val="24"/>
          <w:szCs w:val="24"/>
          <w:rtl/>
          <w:lang w:val="en-US" w:bidi="ar-YE"/>
        </w:rPr>
        <w:t xml:space="preserve">لمشروعات </w:t>
      </w:r>
      <w:r w:rsidR="00775EB4" w:rsidRPr="0069632C">
        <w:rPr>
          <w:rFonts w:hint="cs"/>
          <w:sz w:val="24"/>
          <w:szCs w:val="24"/>
          <w:rtl/>
          <w:lang w:val="en-US" w:bidi="ar-YE"/>
        </w:rPr>
        <w:t xml:space="preserve">المجاري الفرعية </w:t>
      </w:r>
      <w:r w:rsidR="00871ADA" w:rsidRPr="0069632C">
        <w:rPr>
          <w:rFonts w:hint="cs"/>
          <w:sz w:val="24"/>
          <w:szCs w:val="24"/>
          <w:rtl/>
          <w:lang w:val="en-US" w:bidi="ar-YE"/>
        </w:rPr>
        <w:t xml:space="preserve">آثار </w:t>
      </w:r>
      <w:r w:rsidR="00E94A6E" w:rsidRPr="0069632C">
        <w:rPr>
          <w:rFonts w:hint="cs"/>
          <w:sz w:val="24"/>
          <w:szCs w:val="24"/>
          <w:rtl/>
          <w:lang w:val="en-US" w:bidi="ar-YE"/>
        </w:rPr>
        <w:t xml:space="preserve">صحية وبيئية إيجابية كبيرة. إن الآثار السلبية محدودة في </w:t>
      </w:r>
      <w:r w:rsidR="00AB2210" w:rsidRPr="0069632C">
        <w:rPr>
          <w:rFonts w:hint="cs"/>
          <w:sz w:val="24"/>
          <w:szCs w:val="24"/>
          <w:rtl/>
          <w:lang w:val="en-US" w:bidi="ar-YE"/>
        </w:rPr>
        <w:t xml:space="preserve">تطبيق إجراءات السلامة أثناء مرحلة الإنشاءات لكل من المشاة والعمال </w:t>
      </w:r>
      <w:r w:rsidR="00E127EC" w:rsidRPr="0069632C">
        <w:rPr>
          <w:rFonts w:hint="cs"/>
          <w:sz w:val="24"/>
          <w:szCs w:val="24"/>
          <w:rtl/>
          <w:lang w:val="en-US" w:bidi="ar-YE"/>
        </w:rPr>
        <w:t xml:space="preserve">والتصريف الغير صحي لفوائض المياه المعالجة والوحل. </w:t>
      </w:r>
      <w:r w:rsidR="005A7A9E" w:rsidRPr="00BC1465">
        <w:rPr>
          <w:rFonts w:hint="cs"/>
          <w:b/>
          <w:bCs/>
          <w:sz w:val="24"/>
          <w:szCs w:val="24"/>
          <w:u w:val="single"/>
          <w:rtl/>
          <w:lang w:val="en-US" w:bidi="ar-YE"/>
        </w:rPr>
        <w:t xml:space="preserve">تتضمن صيغة </w:t>
      </w:r>
      <w:r w:rsidR="00984B2A" w:rsidRPr="00BC1465">
        <w:rPr>
          <w:rFonts w:hint="cs"/>
          <w:b/>
          <w:bCs/>
          <w:sz w:val="24"/>
          <w:szCs w:val="24"/>
          <w:u w:val="single"/>
          <w:rtl/>
          <w:lang w:val="en-US" w:bidi="ar-YE"/>
        </w:rPr>
        <w:t xml:space="preserve">عقد </w:t>
      </w:r>
      <w:r w:rsidR="005A7A9E" w:rsidRPr="00BC1465">
        <w:rPr>
          <w:rFonts w:hint="cs"/>
          <w:b/>
          <w:bCs/>
          <w:sz w:val="24"/>
          <w:szCs w:val="24"/>
          <w:u w:val="single"/>
          <w:rtl/>
          <w:lang w:val="en-US" w:bidi="ar-YE"/>
        </w:rPr>
        <w:t>مشروع التمويل الإضافي لمشروع الأشغال العامة كثيف العمالة</w:t>
      </w:r>
      <w:r w:rsidR="005A7A9E" w:rsidRPr="00BC1465">
        <w:rPr>
          <w:rFonts w:hint="cs"/>
          <w:b/>
          <w:bCs/>
          <w:sz w:val="24"/>
          <w:szCs w:val="24"/>
          <w:u w:val="single"/>
          <w:lang w:val="en-US" w:bidi="ar-YE"/>
        </w:rPr>
        <w:t xml:space="preserve"> </w:t>
      </w:r>
      <w:r w:rsidR="005D3E9D" w:rsidRPr="00BC1465">
        <w:rPr>
          <w:rFonts w:hint="cs"/>
          <w:b/>
          <w:bCs/>
          <w:sz w:val="24"/>
          <w:szCs w:val="24"/>
          <w:u w:val="single"/>
          <w:rtl/>
          <w:lang w:val="en-US" w:bidi="ar-YE"/>
        </w:rPr>
        <w:t xml:space="preserve">(جدول الكميات) </w:t>
      </w:r>
      <w:r w:rsidR="00D26B85" w:rsidRPr="00BC1465">
        <w:rPr>
          <w:rFonts w:hint="cs"/>
          <w:b/>
          <w:bCs/>
          <w:sz w:val="24"/>
          <w:szCs w:val="24"/>
          <w:u w:val="single"/>
          <w:rtl/>
          <w:lang w:val="en-US" w:bidi="ar-YE"/>
        </w:rPr>
        <w:t>مكونا</w:t>
      </w:r>
      <w:r w:rsidR="00932807">
        <w:rPr>
          <w:rFonts w:hint="cs"/>
          <w:b/>
          <w:bCs/>
          <w:sz w:val="24"/>
          <w:szCs w:val="24"/>
          <w:u w:val="single"/>
          <w:rtl/>
          <w:lang w:val="en-US" w:bidi="ar-YE"/>
        </w:rPr>
        <w:t>ً</w:t>
      </w:r>
      <w:r w:rsidR="00D26B85" w:rsidRPr="00BC1465">
        <w:rPr>
          <w:rFonts w:hint="cs"/>
          <w:b/>
          <w:bCs/>
          <w:sz w:val="24"/>
          <w:szCs w:val="24"/>
          <w:u w:val="single"/>
          <w:rtl/>
          <w:lang w:val="en-US" w:bidi="ar-YE"/>
        </w:rPr>
        <w:t xml:space="preserve"> مستقلا</w:t>
      </w:r>
      <w:r w:rsidR="00932807">
        <w:rPr>
          <w:rFonts w:hint="cs"/>
          <w:b/>
          <w:bCs/>
          <w:sz w:val="24"/>
          <w:szCs w:val="24"/>
          <w:u w:val="single"/>
          <w:rtl/>
          <w:lang w:val="en-US" w:bidi="ar-YE"/>
        </w:rPr>
        <w:t>ً</w:t>
      </w:r>
      <w:r w:rsidR="00D26B85" w:rsidRPr="00BC1465">
        <w:rPr>
          <w:rFonts w:hint="cs"/>
          <w:b/>
          <w:bCs/>
          <w:sz w:val="24"/>
          <w:szCs w:val="24"/>
          <w:u w:val="single"/>
          <w:rtl/>
          <w:lang w:val="en-US" w:bidi="ar-YE"/>
        </w:rPr>
        <w:t xml:space="preserve"> </w:t>
      </w:r>
      <w:r w:rsidR="00185B70" w:rsidRPr="00BC1465">
        <w:rPr>
          <w:rFonts w:hint="cs"/>
          <w:b/>
          <w:bCs/>
          <w:sz w:val="24"/>
          <w:szCs w:val="24"/>
          <w:u w:val="single"/>
          <w:rtl/>
          <w:lang w:val="en-US" w:bidi="ar-YE"/>
        </w:rPr>
        <w:t xml:space="preserve">لجميع إجراءات </w:t>
      </w:r>
      <w:r w:rsidR="00412007" w:rsidRPr="00BC1465">
        <w:rPr>
          <w:rFonts w:hint="cs"/>
          <w:b/>
          <w:bCs/>
          <w:sz w:val="24"/>
          <w:szCs w:val="24"/>
          <w:u w:val="single"/>
          <w:rtl/>
          <w:lang w:val="en-US" w:bidi="ar-YE"/>
        </w:rPr>
        <w:t xml:space="preserve">التخفيف </w:t>
      </w:r>
      <w:r w:rsidR="00B31E62" w:rsidRPr="00BC1465">
        <w:rPr>
          <w:rFonts w:hint="cs"/>
          <w:b/>
          <w:bCs/>
          <w:sz w:val="24"/>
          <w:szCs w:val="24"/>
          <w:u w:val="single"/>
          <w:rtl/>
          <w:lang w:val="en-US" w:bidi="ar-YE"/>
        </w:rPr>
        <w:t xml:space="preserve">كشروط على مقاول التنفيذ. </w:t>
      </w:r>
    </w:p>
    <w:p w:rsidR="00B31E62" w:rsidRPr="0069632C" w:rsidRDefault="00B31E62" w:rsidP="006A0353">
      <w:pPr>
        <w:rPr>
          <w:sz w:val="24"/>
          <w:szCs w:val="24"/>
          <w:rtl/>
          <w:lang w:val="en-US" w:bidi="ar-YE"/>
        </w:rPr>
      </w:pPr>
    </w:p>
    <w:p w:rsidR="00B31E62" w:rsidRDefault="001314D1" w:rsidP="006A0353">
      <w:pPr>
        <w:rPr>
          <w:sz w:val="24"/>
          <w:szCs w:val="24"/>
          <w:rtl/>
          <w:lang w:val="en-US" w:bidi="ar-YE"/>
        </w:rPr>
      </w:pPr>
      <w:r w:rsidRPr="0069632C">
        <w:rPr>
          <w:rFonts w:hint="cs"/>
          <w:sz w:val="24"/>
          <w:szCs w:val="24"/>
          <w:rtl/>
          <w:lang w:val="en-US" w:bidi="ar-YE"/>
        </w:rPr>
        <w:t>ينبغي أن يكون لدى</w:t>
      </w:r>
      <w:r w:rsidR="006757BC" w:rsidRPr="0069632C">
        <w:rPr>
          <w:rFonts w:hint="cs"/>
          <w:sz w:val="24"/>
          <w:szCs w:val="24"/>
          <w:rtl/>
          <w:lang w:val="en-US" w:bidi="ar-YE"/>
        </w:rPr>
        <w:t xml:space="preserve"> المشروع الفرعي </w:t>
      </w:r>
      <w:r w:rsidRPr="0069632C">
        <w:rPr>
          <w:rFonts w:hint="cs"/>
          <w:sz w:val="24"/>
          <w:szCs w:val="24"/>
          <w:rtl/>
          <w:lang w:val="en-US" w:bidi="ar-YE"/>
        </w:rPr>
        <w:t xml:space="preserve">مكون إصحاح بيئي كثيف وقوي لتحسين التغطية ولتناول القضايا الأخرى الهامة في تصريف مياه المجاري وتصريف النفاية الصلبة وتصريف مياه الأمطار. </w:t>
      </w:r>
      <w:r w:rsidR="0080566D" w:rsidRPr="0069632C">
        <w:rPr>
          <w:rFonts w:hint="cs"/>
          <w:sz w:val="24"/>
          <w:szCs w:val="24"/>
          <w:rtl/>
          <w:lang w:val="en-US" w:bidi="ar-YE"/>
        </w:rPr>
        <w:t xml:space="preserve">إن مكون الإصحاح ينبغي أن يكون لديه </w:t>
      </w:r>
      <w:r w:rsidR="00746359" w:rsidRPr="0069632C">
        <w:rPr>
          <w:rFonts w:hint="cs"/>
          <w:sz w:val="24"/>
          <w:szCs w:val="24"/>
          <w:rtl/>
          <w:lang w:val="en-US" w:bidi="ar-YE"/>
        </w:rPr>
        <w:t>جزأين</w:t>
      </w:r>
      <w:r w:rsidR="0080566D" w:rsidRPr="0069632C">
        <w:rPr>
          <w:rFonts w:hint="cs"/>
          <w:sz w:val="24"/>
          <w:szCs w:val="24"/>
          <w:rtl/>
          <w:lang w:val="en-US" w:bidi="ar-YE"/>
        </w:rPr>
        <w:t xml:space="preserve"> هامين: </w:t>
      </w:r>
    </w:p>
    <w:p w:rsidR="0080566D" w:rsidRPr="0069632C" w:rsidRDefault="0080566D" w:rsidP="00BC1465">
      <w:pPr>
        <w:spacing w:before="240"/>
        <w:ind w:left="510" w:hanging="510"/>
        <w:rPr>
          <w:sz w:val="24"/>
          <w:szCs w:val="24"/>
          <w:rtl/>
          <w:lang w:val="en-US" w:bidi="ar-YE"/>
        </w:rPr>
      </w:pPr>
      <w:r w:rsidRPr="0069632C">
        <w:rPr>
          <w:rFonts w:hint="cs"/>
          <w:sz w:val="24"/>
          <w:szCs w:val="24"/>
          <w:rtl/>
          <w:lang w:val="en-US" w:bidi="ar-YE"/>
        </w:rPr>
        <w:t>1-</w:t>
      </w:r>
      <w:r w:rsidR="00BC1465">
        <w:rPr>
          <w:rFonts w:hint="cs"/>
          <w:sz w:val="24"/>
          <w:szCs w:val="24"/>
          <w:rtl/>
          <w:lang w:val="en-US" w:bidi="ar-YE"/>
        </w:rPr>
        <w:tab/>
      </w:r>
      <w:r w:rsidR="00881734" w:rsidRPr="0069632C">
        <w:rPr>
          <w:rFonts w:hint="cs"/>
          <w:sz w:val="24"/>
          <w:szCs w:val="24"/>
          <w:rtl/>
          <w:lang w:val="en-US" w:bidi="ar-YE"/>
        </w:rPr>
        <w:t xml:space="preserve">حملة ترويج إصحاح </w:t>
      </w:r>
    </w:p>
    <w:p w:rsidR="00881734" w:rsidRPr="0069632C" w:rsidRDefault="00881734" w:rsidP="00BC1465">
      <w:pPr>
        <w:spacing w:before="240"/>
        <w:ind w:left="510" w:hanging="510"/>
        <w:rPr>
          <w:sz w:val="24"/>
          <w:szCs w:val="24"/>
          <w:rtl/>
          <w:lang w:val="en-US" w:bidi="ar-YE"/>
        </w:rPr>
      </w:pPr>
      <w:r w:rsidRPr="0069632C">
        <w:rPr>
          <w:rFonts w:hint="cs"/>
          <w:sz w:val="24"/>
          <w:szCs w:val="24"/>
          <w:rtl/>
          <w:lang w:val="en-US" w:bidi="ar-YE"/>
        </w:rPr>
        <w:t xml:space="preserve">2- </w:t>
      </w:r>
      <w:r w:rsidR="00BC1465">
        <w:rPr>
          <w:rFonts w:hint="cs"/>
          <w:sz w:val="24"/>
          <w:szCs w:val="24"/>
          <w:rtl/>
          <w:lang w:val="en-US" w:bidi="ar-YE"/>
        </w:rPr>
        <w:tab/>
      </w:r>
      <w:r w:rsidRPr="0069632C">
        <w:rPr>
          <w:rFonts w:hint="cs"/>
          <w:sz w:val="24"/>
          <w:szCs w:val="24"/>
          <w:rtl/>
          <w:lang w:val="en-US" w:bidi="ar-YE"/>
        </w:rPr>
        <w:t xml:space="preserve">دعم مادي </w:t>
      </w:r>
      <w:r w:rsidR="00BB5D7D" w:rsidRPr="0069632C">
        <w:rPr>
          <w:rFonts w:hint="cs"/>
          <w:sz w:val="24"/>
          <w:szCs w:val="24"/>
          <w:rtl/>
          <w:lang w:val="en-US" w:bidi="ar-YE"/>
        </w:rPr>
        <w:t>لإنشاء أنظمة تصريف مخلفات الغائط للأسر والمجتمع. وينبغي تعزيز ذلك بالتثقيف الصحي وتثقيف النظافة.</w:t>
      </w:r>
    </w:p>
    <w:p w:rsidR="00BB5D7D" w:rsidRPr="0069632C" w:rsidRDefault="00BB5D7D" w:rsidP="006A0353">
      <w:pPr>
        <w:rPr>
          <w:sz w:val="24"/>
          <w:szCs w:val="24"/>
          <w:rtl/>
          <w:lang w:val="en-US" w:bidi="ar-YE"/>
        </w:rPr>
      </w:pPr>
    </w:p>
    <w:p w:rsidR="00746359" w:rsidRPr="00BC1465" w:rsidRDefault="00BB5D7D" w:rsidP="00746359">
      <w:pPr>
        <w:rPr>
          <w:b/>
          <w:bCs/>
          <w:rtl/>
          <w:lang w:val="en-US" w:bidi="ar-YE"/>
        </w:rPr>
      </w:pPr>
      <w:r w:rsidRPr="00BC1465">
        <w:rPr>
          <w:rFonts w:hint="cs"/>
          <w:b/>
          <w:bCs/>
          <w:rtl/>
          <w:lang w:val="en-US" w:bidi="ar-YE"/>
        </w:rPr>
        <w:t>حملة الترويج للإصحاح</w:t>
      </w:r>
      <w:r w:rsidR="00746359" w:rsidRPr="00BC1465">
        <w:rPr>
          <w:rFonts w:hint="cs"/>
          <w:b/>
          <w:bCs/>
          <w:rtl/>
          <w:lang w:val="en-US" w:bidi="ar-YE"/>
        </w:rPr>
        <w:t xml:space="preserve">: </w:t>
      </w:r>
    </w:p>
    <w:p w:rsidR="00746359" w:rsidRPr="0069632C" w:rsidRDefault="00746359" w:rsidP="00746359">
      <w:pPr>
        <w:rPr>
          <w:sz w:val="24"/>
          <w:szCs w:val="24"/>
          <w:rtl/>
          <w:lang w:val="en-US" w:bidi="ar-YE"/>
        </w:rPr>
      </w:pPr>
      <w:r w:rsidRPr="0069632C">
        <w:rPr>
          <w:rFonts w:hint="cs"/>
          <w:sz w:val="24"/>
          <w:szCs w:val="24"/>
          <w:rtl/>
          <w:lang w:val="en-US" w:bidi="ar-YE"/>
        </w:rPr>
        <w:t xml:space="preserve">على فرق التعبئة الاجتماعية أن تعمل مع </w:t>
      </w:r>
      <w:r w:rsidR="005957E9" w:rsidRPr="0069632C">
        <w:rPr>
          <w:rFonts w:hint="cs"/>
          <w:sz w:val="24"/>
          <w:szCs w:val="24"/>
          <w:rtl/>
          <w:lang w:val="en-US" w:bidi="ar-YE"/>
        </w:rPr>
        <w:t>جمعيات</w:t>
      </w:r>
      <w:r w:rsidRPr="0069632C">
        <w:rPr>
          <w:rFonts w:hint="cs"/>
          <w:sz w:val="24"/>
          <w:szCs w:val="24"/>
          <w:rtl/>
          <w:lang w:val="en-US" w:bidi="ar-YE"/>
        </w:rPr>
        <w:t xml:space="preserve"> مستخدمي المياه في القرى والأفراد لترويج </w:t>
      </w:r>
      <w:r w:rsidR="005957E9" w:rsidRPr="0069632C">
        <w:rPr>
          <w:rFonts w:hint="cs"/>
          <w:sz w:val="24"/>
          <w:szCs w:val="24"/>
          <w:rtl/>
          <w:lang w:val="en-US" w:bidi="ar-YE"/>
        </w:rPr>
        <w:t xml:space="preserve">إنشاء وصيانة مراحيض في الموقع </w:t>
      </w:r>
      <w:r w:rsidR="002A058E" w:rsidRPr="0069632C">
        <w:rPr>
          <w:rFonts w:hint="cs"/>
          <w:sz w:val="24"/>
          <w:szCs w:val="24"/>
          <w:rtl/>
          <w:lang w:val="en-US" w:bidi="ar-YE"/>
        </w:rPr>
        <w:t xml:space="preserve">وكذلك </w:t>
      </w:r>
      <w:r w:rsidR="005962A7" w:rsidRPr="0069632C">
        <w:rPr>
          <w:rFonts w:hint="cs"/>
          <w:sz w:val="24"/>
          <w:szCs w:val="24"/>
          <w:rtl/>
          <w:lang w:val="en-US" w:bidi="ar-YE"/>
        </w:rPr>
        <w:t xml:space="preserve">إعداد خطط عمل بيئية في القرى. </w:t>
      </w:r>
      <w:r w:rsidR="00550EF8" w:rsidRPr="0069632C">
        <w:rPr>
          <w:rFonts w:hint="cs"/>
          <w:sz w:val="24"/>
          <w:szCs w:val="24"/>
          <w:rtl/>
          <w:lang w:val="en-US" w:bidi="ar-YE"/>
        </w:rPr>
        <w:t xml:space="preserve">تتضمن خطط القرى هذه تحديد المشكلات البيئية في القرية وحشد الموارد المحلية لتناولها على سبيل المثال </w:t>
      </w:r>
      <w:r w:rsidR="00D72EE7" w:rsidRPr="0069632C">
        <w:rPr>
          <w:rFonts w:hint="cs"/>
          <w:sz w:val="24"/>
          <w:szCs w:val="24"/>
          <w:rtl/>
          <w:lang w:val="en-US" w:bidi="ar-YE"/>
        </w:rPr>
        <w:t xml:space="preserve">إنشاء </w:t>
      </w:r>
      <w:r w:rsidR="005966AD" w:rsidRPr="0069632C">
        <w:rPr>
          <w:rFonts w:hint="cs"/>
          <w:sz w:val="24"/>
          <w:szCs w:val="24"/>
          <w:rtl/>
          <w:lang w:val="en-US" w:bidi="ar-YE"/>
        </w:rPr>
        <w:t xml:space="preserve">قنوات تصريف </w:t>
      </w:r>
      <w:r w:rsidR="00F877B0" w:rsidRPr="0069632C">
        <w:rPr>
          <w:rFonts w:hint="cs"/>
          <w:sz w:val="24"/>
          <w:szCs w:val="24"/>
          <w:rtl/>
          <w:lang w:val="en-US" w:bidi="ar-YE"/>
        </w:rPr>
        <w:t xml:space="preserve">مياه </w:t>
      </w:r>
      <w:r w:rsidR="005966AD" w:rsidRPr="0069632C">
        <w:rPr>
          <w:rFonts w:hint="cs"/>
          <w:sz w:val="24"/>
          <w:szCs w:val="24"/>
          <w:rtl/>
          <w:lang w:val="en-US" w:bidi="ar-YE"/>
        </w:rPr>
        <w:t xml:space="preserve">الأمطار </w:t>
      </w:r>
      <w:r w:rsidR="00F877B0" w:rsidRPr="0069632C">
        <w:rPr>
          <w:rFonts w:hint="cs"/>
          <w:sz w:val="24"/>
          <w:szCs w:val="24"/>
          <w:rtl/>
          <w:lang w:val="en-US" w:bidi="ar-YE"/>
        </w:rPr>
        <w:t xml:space="preserve">وتحديد </w:t>
      </w:r>
      <w:r w:rsidR="00953FA9" w:rsidRPr="0069632C">
        <w:rPr>
          <w:rFonts w:hint="cs"/>
          <w:sz w:val="24"/>
          <w:szCs w:val="24"/>
          <w:rtl/>
          <w:lang w:val="en-US" w:bidi="ar-YE"/>
        </w:rPr>
        <w:t xml:space="preserve">المواقع لتصريف النفايات الصلبة وحفر </w:t>
      </w:r>
      <w:r w:rsidR="008343C3" w:rsidRPr="0069632C">
        <w:rPr>
          <w:rFonts w:hint="cs"/>
          <w:sz w:val="24"/>
          <w:szCs w:val="24"/>
          <w:rtl/>
          <w:lang w:val="en-US" w:bidi="ar-YE"/>
        </w:rPr>
        <w:t xml:space="preserve">حفر </w:t>
      </w:r>
      <w:r w:rsidR="00A12105" w:rsidRPr="0069632C">
        <w:rPr>
          <w:rFonts w:hint="cs"/>
          <w:sz w:val="24"/>
          <w:szCs w:val="24"/>
          <w:rtl/>
          <w:lang w:val="en-US" w:bidi="ar-YE"/>
        </w:rPr>
        <w:t>النفايات إذا تطلب الأمر ذلك. ودعما</w:t>
      </w:r>
      <w:r w:rsidR="00932807">
        <w:rPr>
          <w:rFonts w:hint="cs"/>
          <w:sz w:val="24"/>
          <w:szCs w:val="24"/>
          <w:rtl/>
          <w:lang w:val="en-US" w:bidi="ar-YE"/>
        </w:rPr>
        <w:t>ً</w:t>
      </w:r>
      <w:r w:rsidR="00A12105" w:rsidRPr="0069632C">
        <w:rPr>
          <w:rFonts w:hint="cs"/>
          <w:sz w:val="24"/>
          <w:szCs w:val="24"/>
          <w:rtl/>
          <w:lang w:val="en-US" w:bidi="ar-YE"/>
        </w:rPr>
        <w:t xml:space="preserve"> لحملة الترويج يمكن إنشاء مراحيض </w:t>
      </w:r>
      <w:r w:rsidR="008E7D9F" w:rsidRPr="0069632C">
        <w:rPr>
          <w:rFonts w:hint="cs"/>
          <w:sz w:val="24"/>
          <w:szCs w:val="24"/>
          <w:rtl/>
          <w:lang w:val="en-US" w:bidi="ar-YE"/>
        </w:rPr>
        <w:t xml:space="preserve">نموذجية </w:t>
      </w:r>
      <w:r w:rsidR="00B30436" w:rsidRPr="0069632C">
        <w:rPr>
          <w:rFonts w:hint="cs"/>
          <w:sz w:val="24"/>
          <w:szCs w:val="24"/>
          <w:rtl/>
          <w:lang w:val="en-US" w:bidi="ar-YE"/>
        </w:rPr>
        <w:t xml:space="preserve">في مواقع </w:t>
      </w:r>
      <w:r w:rsidR="002F14D6" w:rsidRPr="0069632C">
        <w:rPr>
          <w:rFonts w:hint="cs"/>
          <w:sz w:val="24"/>
          <w:szCs w:val="24"/>
          <w:rtl/>
          <w:lang w:val="en-US" w:bidi="ar-YE"/>
        </w:rPr>
        <w:t xml:space="preserve">إستراتيجية مثل مراكز القرى والمدارس والعيادات. </w:t>
      </w:r>
      <w:r w:rsidR="00793356" w:rsidRPr="0069632C">
        <w:rPr>
          <w:rFonts w:hint="cs"/>
          <w:sz w:val="24"/>
          <w:szCs w:val="24"/>
          <w:rtl/>
          <w:lang w:val="en-US" w:bidi="ar-YE"/>
        </w:rPr>
        <w:t xml:space="preserve">يمكن تنظيم </w:t>
      </w:r>
      <w:r w:rsidR="0002408B" w:rsidRPr="0069632C">
        <w:rPr>
          <w:rFonts w:hint="cs"/>
          <w:sz w:val="24"/>
          <w:szCs w:val="24"/>
          <w:rtl/>
          <w:lang w:val="en-US" w:bidi="ar-YE"/>
        </w:rPr>
        <w:t xml:space="preserve">دورة تدريب </w:t>
      </w:r>
      <w:r w:rsidR="0067646A" w:rsidRPr="0069632C">
        <w:rPr>
          <w:rFonts w:hint="cs"/>
          <w:sz w:val="24"/>
          <w:szCs w:val="24"/>
          <w:rtl/>
          <w:lang w:val="en-US" w:bidi="ar-YE"/>
        </w:rPr>
        <w:t xml:space="preserve">بناه الأحواض </w:t>
      </w:r>
      <w:r w:rsidR="00A81D4F" w:rsidRPr="0069632C">
        <w:rPr>
          <w:rFonts w:hint="cs"/>
          <w:sz w:val="24"/>
          <w:szCs w:val="24"/>
          <w:rtl/>
          <w:lang w:val="en-US" w:bidi="ar-YE"/>
        </w:rPr>
        <w:t xml:space="preserve">ويعطى الخريجين شهادات حضور. وكذلك عندما تسمح ظروف </w:t>
      </w:r>
      <w:r w:rsidR="00582583" w:rsidRPr="0069632C">
        <w:rPr>
          <w:rFonts w:hint="cs"/>
          <w:sz w:val="24"/>
          <w:szCs w:val="24"/>
          <w:rtl/>
          <w:lang w:val="en-US" w:bidi="ar-YE"/>
        </w:rPr>
        <w:t xml:space="preserve">التربة </w:t>
      </w:r>
      <w:r w:rsidR="005B6B60" w:rsidRPr="0069632C">
        <w:rPr>
          <w:rFonts w:hint="cs"/>
          <w:sz w:val="24"/>
          <w:szCs w:val="24"/>
          <w:rtl/>
          <w:lang w:val="en-US" w:bidi="ar-YE"/>
        </w:rPr>
        <w:t xml:space="preserve">فإن استخدام </w:t>
      </w:r>
      <w:r w:rsidR="00DF7E51" w:rsidRPr="0069632C">
        <w:rPr>
          <w:rFonts w:hint="cs"/>
          <w:sz w:val="24"/>
          <w:szCs w:val="24"/>
          <w:rtl/>
          <w:lang w:val="en-US" w:bidi="ar-YE"/>
        </w:rPr>
        <w:t xml:space="preserve">حفرة التشرب للأسرة من أجل </w:t>
      </w:r>
      <w:r w:rsidR="007C4742" w:rsidRPr="0069632C">
        <w:rPr>
          <w:rFonts w:hint="cs"/>
          <w:sz w:val="24"/>
          <w:szCs w:val="24"/>
          <w:rtl/>
          <w:lang w:val="en-US" w:bidi="ar-YE"/>
        </w:rPr>
        <w:t xml:space="preserve">تصريف </w:t>
      </w:r>
      <w:r w:rsidR="000E3782" w:rsidRPr="0069632C">
        <w:rPr>
          <w:rFonts w:hint="cs"/>
          <w:sz w:val="24"/>
          <w:szCs w:val="24"/>
          <w:rtl/>
          <w:lang w:val="en-US" w:bidi="ar-YE"/>
        </w:rPr>
        <w:t xml:space="preserve">المياه العادمة ينبغي تقديمها كنموذج وتشجيعها. </w:t>
      </w:r>
      <w:r w:rsidR="00EA533A" w:rsidRPr="0069632C">
        <w:rPr>
          <w:rFonts w:hint="cs"/>
          <w:sz w:val="24"/>
          <w:szCs w:val="24"/>
          <w:rtl/>
          <w:lang w:val="en-US" w:bidi="ar-YE"/>
        </w:rPr>
        <w:t xml:space="preserve">تشمل المكونات الأخرى </w:t>
      </w:r>
      <w:r w:rsidR="009F65AA" w:rsidRPr="0069632C">
        <w:rPr>
          <w:rFonts w:hint="cs"/>
          <w:sz w:val="24"/>
          <w:szCs w:val="24"/>
          <w:rtl/>
          <w:lang w:val="en-US" w:bidi="ar-YE"/>
        </w:rPr>
        <w:t xml:space="preserve">لحملة الترويج التسوير حول آبار المياه وحمايتها لإبعاد الحيوانات من تلويث المصدر </w:t>
      </w:r>
      <w:r w:rsidR="00764253" w:rsidRPr="0069632C">
        <w:rPr>
          <w:rFonts w:hint="cs"/>
          <w:sz w:val="24"/>
          <w:szCs w:val="24"/>
          <w:rtl/>
          <w:lang w:val="en-US" w:bidi="ar-YE"/>
        </w:rPr>
        <w:t xml:space="preserve">ووضع </w:t>
      </w:r>
      <w:r w:rsidR="00987DF0" w:rsidRPr="0069632C">
        <w:rPr>
          <w:rFonts w:hint="cs"/>
          <w:sz w:val="24"/>
          <w:szCs w:val="24"/>
          <w:rtl/>
          <w:lang w:val="en-US" w:bidi="ar-YE"/>
        </w:rPr>
        <w:t xml:space="preserve">صبة من الأسمنت وقنوات تصريف حول </w:t>
      </w:r>
      <w:r w:rsidR="00D97371" w:rsidRPr="0069632C">
        <w:rPr>
          <w:rFonts w:hint="cs"/>
          <w:sz w:val="24"/>
          <w:szCs w:val="24"/>
          <w:rtl/>
          <w:lang w:val="en-US" w:bidi="ar-YE"/>
        </w:rPr>
        <w:t>أماكن وقوف العامة</w:t>
      </w:r>
      <w:r w:rsidR="00932807">
        <w:rPr>
          <w:rFonts w:hint="cs"/>
          <w:sz w:val="24"/>
          <w:szCs w:val="24"/>
          <w:rtl/>
          <w:lang w:val="en-US" w:bidi="ar-YE"/>
        </w:rPr>
        <w:t xml:space="preserve"> ....</w:t>
      </w:r>
      <w:r w:rsidR="00D97371" w:rsidRPr="0069632C">
        <w:rPr>
          <w:rFonts w:hint="cs"/>
          <w:sz w:val="24"/>
          <w:szCs w:val="24"/>
          <w:rtl/>
          <w:lang w:val="en-US" w:bidi="ar-YE"/>
        </w:rPr>
        <w:t xml:space="preserve"> الخ.</w:t>
      </w:r>
    </w:p>
    <w:p w:rsidR="00D97371" w:rsidRPr="0069632C" w:rsidRDefault="00D97371" w:rsidP="00746359">
      <w:pPr>
        <w:rPr>
          <w:sz w:val="24"/>
          <w:szCs w:val="24"/>
          <w:rtl/>
          <w:lang w:val="en-US" w:bidi="ar-YE"/>
        </w:rPr>
      </w:pPr>
    </w:p>
    <w:p w:rsidR="00D97371" w:rsidRPr="00BC1465" w:rsidRDefault="00192942" w:rsidP="00746359">
      <w:pPr>
        <w:rPr>
          <w:b/>
          <w:bCs/>
          <w:rtl/>
          <w:lang w:val="en-US" w:bidi="ar-YE"/>
        </w:rPr>
      </w:pPr>
      <w:r w:rsidRPr="00BC1465">
        <w:rPr>
          <w:rFonts w:hint="cs"/>
          <w:b/>
          <w:bCs/>
          <w:rtl/>
          <w:lang w:val="en-US" w:bidi="ar-YE"/>
        </w:rPr>
        <w:t xml:space="preserve">المدارس </w:t>
      </w:r>
      <w:r w:rsidR="00252F38" w:rsidRPr="00BC1465">
        <w:rPr>
          <w:rFonts w:hint="cs"/>
          <w:b/>
          <w:bCs/>
          <w:rtl/>
          <w:lang w:val="en-US" w:bidi="ar-YE"/>
        </w:rPr>
        <w:t xml:space="preserve">والمراكز الصحية والوحدات الصحية: </w:t>
      </w:r>
    </w:p>
    <w:p w:rsidR="00252F38" w:rsidRPr="0069632C" w:rsidRDefault="00252F38" w:rsidP="00746359">
      <w:pPr>
        <w:rPr>
          <w:sz w:val="24"/>
          <w:szCs w:val="24"/>
          <w:rtl/>
          <w:lang w:val="en-US" w:bidi="ar-YE"/>
        </w:rPr>
      </w:pPr>
      <w:r w:rsidRPr="0069632C">
        <w:rPr>
          <w:rFonts w:hint="cs"/>
          <w:sz w:val="24"/>
          <w:szCs w:val="24"/>
          <w:rtl/>
          <w:lang w:val="en-US" w:bidi="ar-YE"/>
        </w:rPr>
        <w:t xml:space="preserve">حيثما أمكن </w:t>
      </w:r>
      <w:r w:rsidR="007814A0" w:rsidRPr="0069632C">
        <w:rPr>
          <w:rFonts w:hint="cs"/>
          <w:sz w:val="24"/>
          <w:szCs w:val="24"/>
          <w:rtl/>
          <w:lang w:val="en-US" w:bidi="ar-YE"/>
        </w:rPr>
        <w:t xml:space="preserve">ينبغي تزويد المدارس والعيادات </w:t>
      </w:r>
      <w:r w:rsidR="00981FCF" w:rsidRPr="0069632C">
        <w:rPr>
          <w:rFonts w:hint="cs"/>
          <w:sz w:val="24"/>
          <w:szCs w:val="24"/>
          <w:rtl/>
          <w:lang w:val="en-US" w:bidi="ar-YE"/>
        </w:rPr>
        <w:t xml:space="preserve">بمقاييس إصحاح جيدة أي </w:t>
      </w:r>
      <w:r w:rsidR="00FA4F2E" w:rsidRPr="0069632C">
        <w:rPr>
          <w:rFonts w:hint="cs"/>
          <w:sz w:val="24"/>
          <w:szCs w:val="24"/>
          <w:rtl/>
          <w:lang w:val="en-US" w:bidi="ar-YE"/>
        </w:rPr>
        <w:t>سكب مياه التنظيف في المرافق من أجل غسل الأيدي. وستكون هذه إستراتيجية أساسية لتقديم نموذج في حملة الصحة والنظافة.</w:t>
      </w:r>
    </w:p>
    <w:p w:rsidR="00FA4F2E" w:rsidRPr="0069632C" w:rsidRDefault="00FA4F2E" w:rsidP="00746359">
      <w:pPr>
        <w:rPr>
          <w:sz w:val="24"/>
          <w:szCs w:val="24"/>
          <w:rtl/>
          <w:lang w:val="en-US" w:bidi="ar-YE"/>
        </w:rPr>
      </w:pPr>
    </w:p>
    <w:p w:rsidR="00FA4F2E" w:rsidRPr="00BC1465" w:rsidRDefault="00FA4F2E" w:rsidP="00746359">
      <w:pPr>
        <w:rPr>
          <w:b/>
          <w:bCs/>
          <w:rtl/>
          <w:lang w:val="en-US" w:bidi="ar-YE"/>
        </w:rPr>
      </w:pPr>
      <w:r w:rsidRPr="00BC1465">
        <w:rPr>
          <w:rFonts w:hint="cs"/>
          <w:b/>
          <w:bCs/>
          <w:rtl/>
          <w:lang w:val="en-US" w:bidi="ar-YE"/>
        </w:rPr>
        <w:t>التثقيف الصحي والتثقيف بالنظافة:</w:t>
      </w:r>
    </w:p>
    <w:p w:rsidR="00FA4F2E" w:rsidRPr="0069632C" w:rsidRDefault="007F2D74" w:rsidP="00746359">
      <w:pPr>
        <w:rPr>
          <w:sz w:val="24"/>
          <w:szCs w:val="24"/>
          <w:rtl/>
          <w:lang w:val="en-US" w:bidi="ar-YE"/>
        </w:rPr>
      </w:pPr>
      <w:r w:rsidRPr="0069632C">
        <w:rPr>
          <w:rFonts w:hint="cs"/>
          <w:sz w:val="24"/>
          <w:szCs w:val="24"/>
          <w:rtl/>
          <w:lang w:val="en-US" w:bidi="ar-YE"/>
        </w:rPr>
        <w:t xml:space="preserve">ينبغي </w:t>
      </w:r>
      <w:r w:rsidR="00FE44F0" w:rsidRPr="0069632C">
        <w:rPr>
          <w:rFonts w:hint="cs"/>
          <w:sz w:val="24"/>
          <w:szCs w:val="24"/>
          <w:rtl/>
          <w:lang w:val="en-US" w:bidi="ar-YE"/>
        </w:rPr>
        <w:t xml:space="preserve">وضع </w:t>
      </w:r>
      <w:r w:rsidR="005D3829" w:rsidRPr="0069632C">
        <w:rPr>
          <w:rFonts w:hint="cs"/>
          <w:sz w:val="24"/>
          <w:szCs w:val="24"/>
          <w:rtl/>
          <w:lang w:val="en-US" w:bidi="ar-YE"/>
        </w:rPr>
        <w:t xml:space="preserve">حملة </w:t>
      </w:r>
      <w:r w:rsidR="00F71605" w:rsidRPr="0069632C">
        <w:rPr>
          <w:rFonts w:hint="cs"/>
          <w:sz w:val="24"/>
          <w:szCs w:val="24"/>
          <w:rtl/>
          <w:lang w:val="en-US" w:bidi="ar-YE"/>
        </w:rPr>
        <w:t xml:space="preserve">التثقيف الصحي والنظافة في </w:t>
      </w:r>
      <w:r w:rsidR="009C1361" w:rsidRPr="0069632C">
        <w:rPr>
          <w:rFonts w:hint="cs"/>
          <w:sz w:val="24"/>
          <w:szCs w:val="24"/>
          <w:rtl/>
          <w:lang w:val="en-US" w:bidi="ar-YE"/>
        </w:rPr>
        <w:t xml:space="preserve">قرى المشروع </w:t>
      </w:r>
      <w:r w:rsidR="000A497C" w:rsidRPr="0069632C">
        <w:rPr>
          <w:rFonts w:hint="cs"/>
          <w:sz w:val="24"/>
          <w:szCs w:val="24"/>
          <w:rtl/>
          <w:lang w:val="en-US" w:bidi="ar-YE"/>
        </w:rPr>
        <w:t xml:space="preserve">والتي </w:t>
      </w:r>
      <w:r w:rsidR="00CE1867" w:rsidRPr="0069632C">
        <w:rPr>
          <w:rFonts w:hint="cs"/>
          <w:sz w:val="24"/>
          <w:szCs w:val="24"/>
          <w:rtl/>
          <w:lang w:val="en-US" w:bidi="ar-YE"/>
        </w:rPr>
        <w:t xml:space="preserve">تحاول (1) نقل المعرفة وزيادة الوعي بالحاجة لتحسين ممارسة النظافة (2) </w:t>
      </w:r>
      <w:r w:rsidR="00104E16" w:rsidRPr="0069632C">
        <w:rPr>
          <w:rFonts w:hint="cs"/>
          <w:sz w:val="24"/>
          <w:szCs w:val="24"/>
          <w:rtl/>
          <w:lang w:val="en-US" w:bidi="ar-YE"/>
        </w:rPr>
        <w:t xml:space="preserve">ترويج الممارسة الجيدة لجمع وخزن واستخدام المياه (3) تحسين ممارسات النظافة </w:t>
      </w:r>
      <w:r w:rsidR="005A4332" w:rsidRPr="0069632C">
        <w:rPr>
          <w:rFonts w:hint="cs"/>
          <w:sz w:val="24"/>
          <w:szCs w:val="24"/>
          <w:rtl/>
          <w:lang w:val="en-US" w:bidi="ar-YE"/>
        </w:rPr>
        <w:t xml:space="preserve">للتصريف الآمن للغائط </w:t>
      </w:r>
      <w:r w:rsidR="00BB06F5" w:rsidRPr="0069632C">
        <w:rPr>
          <w:rFonts w:hint="cs"/>
          <w:sz w:val="24"/>
          <w:szCs w:val="24"/>
          <w:rtl/>
          <w:lang w:val="en-US" w:bidi="ar-YE"/>
        </w:rPr>
        <w:t xml:space="preserve">(4) تشجيع </w:t>
      </w:r>
      <w:r w:rsidR="0083019D" w:rsidRPr="0069632C">
        <w:rPr>
          <w:rFonts w:hint="cs"/>
          <w:sz w:val="24"/>
          <w:szCs w:val="24"/>
          <w:rtl/>
          <w:lang w:val="en-US" w:bidi="ar-YE"/>
        </w:rPr>
        <w:t xml:space="preserve">تحسينات البيئة من خلال </w:t>
      </w:r>
      <w:r w:rsidR="002A4645" w:rsidRPr="0069632C">
        <w:rPr>
          <w:rFonts w:hint="cs"/>
          <w:sz w:val="24"/>
          <w:szCs w:val="24"/>
          <w:rtl/>
          <w:lang w:val="en-US" w:bidi="ar-YE"/>
        </w:rPr>
        <w:t xml:space="preserve">إدارة وتصريف </w:t>
      </w:r>
      <w:r w:rsidR="00E400FA" w:rsidRPr="0069632C">
        <w:rPr>
          <w:sz w:val="24"/>
          <w:szCs w:val="24"/>
          <w:rtl/>
          <w:lang w:val="en-US" w:bidi="ar-YE"/>
        </w:rPr>
        <w:t>النفايات الصلبة</w:t>
      </w:r>
      <w:r w:rsidR="00E400FA" w:rsidRPr="0069632C">
        <w:rPr>
          <w:rFonts w:hint="cs"/>
          <w:sz w:val="24"/>
          <w:szCs w:val="24"/>
          <w:rtl/>
          <w:lang w:val="en-US" w:bidi="ar-YE"/>
        </w:rPr>
        <w:t xml:space="preserve"> والسائلة. </w:t>
      </w:r>
    </w:p>
    <w:p w:rsidR="0005378A" w:rsidRPr="0069632C" w:rsidRDefault="0005378A" w:rsidP="00746359">
      <w:pPr>
        <w:rPr>
          <w:sz w:val="24"/>
          <w:szCs w:val="24"/>
          <w:rtl/>
          <w:lang w:val="en-US" w:bidi="ar-YE"/>
        </w:rPr>
      </w:pPr>
    </w:p>
    <w:p w:rsidR="0005378A" w:rsidRPr="00BC1465" w:rsidRDefault="00FD7D44" w:rsidP="00746359">
      <w:pPr>
        <w:rPr>
          <w:b/>
          <w:bCs/>
          <w:rtl/>
          <w:lang w:val="en-US" w:bidi="ar-YE"/>
        </w:rPr>
      </w:pPr>
      <w:r w:rsidRPr="00BC1465">
        <w:rPr>
          <w:rFonts w:hint="cs"/>
          <w:b/>
          <w:bCs/>
          <w:rtl/>
          <w:lang w:val="en-US" w:bidi="ar-YE"/>
        </w:rPr>
        <w:t>حماية مصادر المياه الجوفية:</w:t>
      </w:r>
    </w:p>
    <w:p w:rsidR="00FD7D44" w:rsidRPr="0069632C" w:rsidRDefault="008B4781" w:rsidP="00746359">
      <w:pPr>
        <w:rPr>
          <w:sz w:val="24"/>
          <w:szCs w:val="24"/>
          <w:rtl/>
          <w:lang w:val="en-US" w:bidi="ar-YE"/>
        </w:rPr>
      </w:pPr>
      <w:r w:rsidRPr="0069632C">
        <w:rPr>
          <w:rFonts w:hint="cs"/>
          <w:sz w:val="24"/>
          <w:szCs w:val="24"/>
          <w:rtl/>
          <w:lang w:val="en-US" w:bidi="ar-YE"/>
        </w:rPr>
        <w:t xml:space="preserve">إن الموضوع المهم الذي ينبغي أخذه في الاعتبار هو إمكانية تلوث مصادر المياه الجوفية. لقد أكدت </w:t>
      </w:r>
      <w:r w:rsidR="00180BB4" w:rsidRPr="0069632C">
        <w:rPr>
          <w:rFonts w:hint="cs"/>
          <w:sz w:val="24"/>
          <w:szCs w:val="24"/>
          <w:rtl/>
          <w:lang w:val="en-US" w:bidi="ar-YE"/>
        </w:rPr>
        <w:t xml:space="preserve">عدة دراسات </w:t>
      </w:r>
      <w:r w:rsidR="003D0510" w:rsidRPr="0069632C">
        <w:rPr>
          <w:rFonts w:hint="cs"/>
          <w:sz w:val="24"/>
          <w:szCs w:val="24"/>
          <w:rtl/>
          <w:lang w:val="en-US" w:bidi="ar-YE"/>
        </w:rPr>
        <w:t xml:space="preserve">أبحاث </w:t>
      </w:r>
      <w:r w:rsidR="00E953D2" w:rsidRPr="0069632C">
        <w:rPr>
          <w:rFonts w:hint="cs"/>
          <w:sz w:val="24"/>
          <w:szCs w:val="24"/>
          <w:rtl/>
          <w:lang w:val="en-US" w:bidi="ar-YE"/>
        </w:rPr>
        <w:t xml:space="preserve">أن </w:t>
      </w:r>
      <w:r w:rsidR="00844E6C" w:rsidRPr="0069632C">
        <w:rPr>
          <w:rFonts w:hint="cs"/>
          <w:sz w:val="24"/>
          <w:szCs w:val="24"/>
          <w:rtl/>
          <w:lang w:val="en-US" w:bidi="ar-YE"/>
        </w:rPr>
        <w:t xml:space="preserve">مسببات الأمراض والملوثات الأخرى </w:t>
      </w:r>
      <w:r w:rsidR="00C9733C" w:rsidRPr="0069632C">
        <w:rPr>
          <w:rFonts w:hint="cs"/>
          <w:sz w:val="24"/>
          <w:szCs w:val="24"/>
          <w:rtl/>
          <w:lang w:val="en-US" w:bidi="ar-YE"/>
        </w:rPr>
        <w:t xml:space="preserve">لا تبعد </w:t>
      </w:r>
      <w:r w:rsidR="003C5CFA" w:rsidRPr="0069632C">
        <w:rPr>
          <w:rFonts w:hint="cs"/>
          <w:sz w:val="24"/>
          <w:szCs w:val="24"/>
          <w:rtl/>
          <w:lang w:val="en-US" w:bidi="ar-YE"/>
        </w:rPr>
        <w:t>كثيرا</w:t>
      </w:r>
      <w:r w:rsidR="00932807">
        <w:rPr>
          <w:rFonts w:hint="cs"/>
          <w:sz w:val="24"/>
          <w:szCs w:val="24"/>
          <w:rtl/>
          <w:lang w:val="en-US" w:bidi="ar-YE"/>
        </w:rPr>
        <w:t>ً</w:t>
      </w:r>
      <w:r w:rsidR="003C5CFA" w:rsidRPr="0069632C">
        <w:rPr>
          <w:rFonts w:hint="cs"/>
          <w:sz w:val="24"/>
          <w:szCs w:val="24"/>
          <w:rtl/>
          <w:lang w:val="en-US" w:bidi="ar-YE"/>
        </w:rPr>
        <w:t xml:space="preserve"> عن حفرة </w:t>
      </w:r>
      <w:r w:rsidR="00152435" w:rsidRPr="0069632C">
        <w:rPr>
          <w:rFonts w:hint="cs"/>
          <w:sz w:val="24"/>
          <w:szCs w:val="24"/>
          <w:rtl/>
          <w:lang w:val="en-US" w:bidi="ar-YE"/>
        </w:rPr>
        <w:t xml:space="preserve">المرحاض أو خزان التعفين </w:t>
      </w:r>
      <w:r w:rsidR="00A15280" w:rsidRPr="0069632C">
        <w:rPr>
          <w:rFonts w:hint="cs"/>
          <w:sz w:val="24"/>
          <w:szCs w:val="24"/>
          <w:rtl/>
          <w:lang w:val="en-US" w:bidi="ar-YE"/>
        </w:rPr>
        <w:t xml:space="preserve">في </w:t>
      </w:r>
      <w:r w:rsidR="00DD3B47" w:rsidRPr="0069632C">
        <w:rPr>
          <w:rFonts w:hint="cs"/>
          <w:sz w:val="24"/>
          <w:szCs w:val="24"/>
          <w:rtl/>
          <w:lang w:val="en-US" w:bidi="ar-YE"/>
        </w:rPr>
        <w:t xml:space="preserve">التربة المتجانسة وخصوصا حيث حجم المياه </w:t>
      </w:r>
      <w:r w:rsidR="008842F9" w:rsidRPr="0069632C">
        <w:rPr>
          <w:rFonts w:hint="cs"/>
          <w:sz w:val="24"/>
          <w:szCs w:val="24"/>
          <w:rtl/>
          <w:lang w:val="en-US" w:bidi="ar-YE"/>
        </w:rPr>
        <w:t xml:space="preserve">المعنية قليل جداً. ومع ذلك </w:t>
      </w:r>
      <w:r w:rsidR="004670A9" w:rsidRPr="0069632C">
        <w:rPr>
          <w:rFonts w:hint="cs"/>
          <w:sz w:val="24"/>
          <w:szCs w:val="24"/>
          <w:rtl/>
          <w:lang w:val="en-US" w:bidi="ar-YE"/>
        </w:rPr>
        <w:t xml:space="preserve">فإن </w:t>
      </w:r>
      <w:r w:rsidR="009E1E11" w:rsidRPr="0069632C">
        <w:rPr>
          <w:rFonts w:hint="cs"/>
          <w:sz w:val="24"/>
          <w:szCs w:val="24"/>
          <w:rtl/>
          <w:lang w:val="en-US" w:bidi="ar-YE"/>
        </w:rPr>
        <w:t xml:space="preserve">خطر التلوث يتعلق بطبيعة التربة وعمق </w:t>
      </w:r>
      <w:r w:rsidR="000A3683" w:rsidRPr="0069632C">
        <w:rPr>
          <w:rFonts w:hint="cs"/>
          <w:sz w:val="24"/>
          <w:szCs w:val="24"/>
          <w:rtl/>
          <w:lang w:val="en-US" w:bidi="ar-YE"/>
        </w:rPr>
        <w:t xml:space="preserve">مستوى </w:t>
      </w:r>
      <w:r w:rsidR="00823F73" w:rsidRPr="0069632C">
        <w:rPr>
          <w:rFonts w:hint="cs"/>
          <w:sz w:val="24"/>
          <w:szCs w:val="24"/>
          <w:rtl/>
          <w:lang w:val="en-US" w:bidi="ar-YE"/>
        </w:rPr>
        <w:t xml:space="preserve">المياه الجوفية </w:t>
      </w:r>
      <w:r w:rsidR="00D00C82" w:rsidRPr="0069632C">
        <w:rPr>
          <w:rFonts w:hint="cs"/>
          <w:sz w:val="24"/>
          <w:szCs w:val="24"/>
          <w:rtl/>
          <w:lang w:val="en-US" w:bidi="ar-YE"/>
        </w:rPr>
        <w:t>وينبغي تقييم</w:t>
      </w:r>
      <w:r w:rsidR="00392B95" w:rsidRPr="0069632C">
        <w:rPr>
          <w:rFonts w:hint="cs"/>
          <w:sz w:val="24"/>
          <w:szCs w:val="24"/>
          <w:rtl/>
          <w:lang w:val="en-US" w:bidi="ar-YE"/>
        </w:rPr>
        <w:t xml:space="preserve"> </w:t>
      </w:r>
      <w:r w:rsidR="00DA3A6D" w:rsidRPr="0069632C">
        <w:rPr>
          <w:rFonts w:hint="cs"/>
          <w:sz w:val="24"/>
          <w:szCs w:val="24"/>
          <w:rtl/>
          <w:lang w:val="en-US" w:bidi="ar-YE"/>
        </w:rPr>
        <w:t xml:space="preserve">كل موقع </w:t>
      </w:r>
      <w:r w:rsidR="008C3D5C" w:rsidRPr="0069632C">
        <w:rPr>
          <w:rFonts w:hint="cs"/>
          <w:sz w:val="24"/>
          <w:szCs w:val="24"/>
          <w:rtl/>
          <w:lang w:val="en-US" w:bidi="ar-YE"/>
        </w:rPr>
        <w:t>قبل القيام بالإنشاءات لضما</w:t>
      </w:r>
      <w:r w:rsidR="00F325D0" w:rsidRPr="0069632C">
        <w:rPr>
          <w:rFonts w:hint="cs"/>
          <w:sz w:val="24"/>
          <w:szCs w:val="24"/>
          <w:rtl/>
          <w:lang w:val="en-US" w:bidi="ar-YE"/>
        </w:rPr>
        <w:t xml:space="preserve">ن عدم وجود إمكانية تلوث </w:t>
      </w:r>
      <w:r w:rsidR="00F325D0" w:rsidRPr="0069632C">
        <w:rPr>
          <w:rFonts w:hint="cs"/>
          <w:sz w:val="24"/>
          <w:szCs w:val="24"/>
          <w:rtl/>
          <w:lang w:val="en-US" w:bidi="ar-YE"/>
        </w:rPr>
        <w:lastRenderedPageBreak/>
        <w:t xml:space="preserve">المياه. إن الممارسة الجيدة الحالية التي تبنتها الكثير من البلدان هي عدم وضع المراحيض أو خزانات التعفين ضمن خمسين مترا من </w:t>
      </w:r>
      <w:r w:rsidR="00537307" w:rsidRPr="0069632C">
        <w:rPr>
          <w:rFonts w:hint="cs"/>
          <w:sz w:val="24"/>
          <w:szCs w:val="24"/>
          <w:rtl/>
          <w:lang w:val="en-US" w:bidi="ar-YE"/>
        </w:rPr>
        <w:t xml:space="preserve">آبار الشرب أو </w:t>
      </w:r>
      <w:r w:rsidR="00FF2087" w:rsidRPr="0069632C">
        <w:rPr>
          <w:rFonts w:hint="cs"/>
          <w:sz w:val="24"/>
          <w:szCs w:val="24"/>
          <w:rtl/>
          <w:lang w:val="en-US" w:bidi="ar-YE"/>
        </w:rPr>
        <w:t xml:space="preserve">حفر الآبار المفتوحة. </w:t>
      </w:r>
    </w:p>
    <w:p w:rsidR="00BC1465" w:rsidRDefault="00BC1465" w:rsidP="00746359">
      <w:pPr>
        <w:rPr>
          <w:sz w:val="24"/>
          <w:szCs w:val="24"/>
          <w:rtl/>
          <w:lang w:val="en-US"/>
        </w:rPr>
      </w:pPr>
    </w:p>
    <w:p w:rsidR="00A1362F" w:rsidRPr="00BC1465" w:rsidRDefault="00A1362F" w:rsidP="00746359">
      <w:pPr>
        <w:rPr>
          <w:b/>
          <w:bCs/>
          <w:rtl/>
          <w:lang w:val="en-US" w:bidi="ar-YE"/>
        </w:rPr>
      </w:pPr>
      <w:r w:rsidRPr="00BC1465">
        <w:rPr>
          <w:rFonts w:hint="cs"/>
          <w:b/>
          <w:bCs/>
          <w:rtl/>
          <w:lang w:val="en-US" w:bidi="ar-YE"/>
        </w:rPr>
        <w:t>مراقبة جودة المياه:</w:t>
      </w:r>
    </w:p>
    <w:p w:rsidR="00A1362F" w:rsidRPr="0069632C" w:rsidRDefault="00A1362F" w:rsidP="00746359">
      <w:pPr>
        <w:rPr>
          <w:sz w:val="24"/>
          <w:szCs w:val="24"/>
          <w:rtl/>
          <w:lang w:val="en-US" w:bidi="ar-YE"/>
        </w:rPr>
      </w:pPr>
      <w:r w:rsidRPr="0069632C">
        <w:rPr>
          <w:rFonts w:hint="cs"/>
          <w:sz w:val="24"/>
          <w:szCs w:val="24"/>
          <w:rtl/>
          <w:lang w:val="en-US" w:bidi="ar-YE"/>
        </w:rPr>
        <w:t xml:space="preserve">على مكاتب </w:t>
      </w:r>
      <w:r w:rsidR="00E02BCE" w:rsidRPr="0069632C">
        <w:rPr>
          <w:rFonts w:hint="cs"/>
          <w:sz w:val="24"/>
          <w:szCs w:val="24"/>
          <w:rtl/>
          <w:lang w:val="en-US" w:bidi="ar-YE"/>
        </w:rPr>
        <w:t>مشروع التمويل الإضافي لمشروع الأشغال العامة كثيف العمالة</w:t>
      </w:r>
      <w:r w:rsidR="00E02BCE" w:rsidRPr="0069632C">
        <w:rPr>
          <w:rFonts w:hint="cs"/>
          <w:sz w:val="24"/>
          <w:szCs w:val="24"/>
          <w:lang w:val="en-US" w:bidi="ar-YE"/>
        </w:rPr>
        <w:t xml:space="preserve"> </w:t>
      </w:r>
      <w:r w:rsidR="00153714" w:rsidRPr="0069632C">
        <w:rPr>
          <w:rFonts w:hint="cs"/>
          <w:sz w:val="24"/>
          <w:szCs w:val="24"/>
          <w:rtl/>
          <w:lang w:val="en-US" w:bidi="ar-YE"/>
        </w:rPr>
        <w:t xml:space="preserve">أن تنسق مع المجالس المحلية والمؤسسة </w:t>
      </w:r>
      <w:r w:rsidR="00262F6A" w:rsidRPr="0069632C">
        <w:rPr>
          <w:rFonts w:hint="cs"/>
          <w:sz w:val="24"/>
          <w:szCs w:val="24"/>
          <w:rtl/>
          <w:lang w:val="en-US" w:bidi="ar-YE"/>
        </w:rPr>
        <w:t xml:space="preserve">العامة للمياه والمجاري أو فروع الهيئة العامة لمشروعات مياه الريف لتحسين مراقبة جودة المياه. </w:t>
      </w:r>
      <w:r w:rsidR="003F1B66" w:rsidRPr="0069632C">
        <w:rPr>
          <w:rFonts w:hint="cs"/>
          <w:sz w:val="24"/>
          <w:szCs w:val="24"/>
          <w:rtl/>
          <w:lang w:val="en-US" w:bidi="ar-YE"/>
        </w:rPr>
        <w:t xml:space="preserve">ينبغي القيام </w:t>
      </w:r>
      <w:r w:rsidR="007C7477" w:rsidRPr="0069632C">
        <w:rPr>
          <w:rFonts w:hint="cs"/>
          <w:sz w:val="24"/>
          <w:szCs w:val="24"/>
          <w:rtl/>
          <w:lang w:val="en-US" w:bidi="ar-YE"/>
        </w:rPr>
        <w:t xml:space="preserve">باختبار </w:t>
      </w:r>
      <w:r w:rsidR="00082CA0" w:rsidRPr="0069632C">
        <w:rPr>
          <w:rFonts w:hint="cs"/>
          <w:sz w:val="24"/>
          <w:szCs w:val="24"/>
          <w:rtl/>
          <w:lang w:val="en-US" w:bidi="ar-YE"/>
        </w:rPr>
        <w:t xml:space="preserve">جودة المياه بعد </w:t>
      </w:r>
      <w:r w:rsidR="00A63DC2" w:rsidRPr="0069632C">
        <w:rPr>
          <w:rFonts w:hint="cs"/>
          <w:sz w:val="24"/>
          <w:szCs w:val="24"/>
          <w:rtl/>
          <w:lang w:val="en-US" w:bidi="ar-YE"/>
        </w:rPr>
        <w:t xml:space="preserve">تطوير مصدر جديد وعلى فترات منتظمة فيما بعد ذلك. </w:t>
      </w:r>
      <w:r w:rsidR="0092785B" w:rsidRPr="0069632C">
        <w:rPr>
          <w:rFonts w:hint="cs"/>
          <w:sz w:val="24"/>
          <w:szCs w:val="24"/>
          <w:rtl/>
          <w:lang w:val="en-US" w:bidi="ar-YE"/>
        </w:rPr>
        <w:t xml:space="preserve">وبالإضافة لذلك </w:t>
      </w:r>
      <w:r w:rsidR="0029461B" w:rsidRPr="0069632C">
        <w:rPr>
          <w:rFonts w:hint="cs"/>
          <w:sz w:val="24"/>
          <w:szCs w:val="24"/>
          <w:rtl/>
          <w:lang w:val="en-US" w:bidi="ar-YE"/>
        </w:rPr>
        <w:t xml:space="preserve">يجب القيام </w:t>
      </w:r>
      <w:r w:rsidR="00377F57" w:rsidRPr="0069632C">
        <w:rPr>
          <w:rFonts w:hint="cs"/>
          <w:sz w:val="24"/>
          <w:szCs w:val="24"/>
          <w:rtl/>
          <w:lang w:val="en-US" w:bidi="ar-YE"/>
        </w:rPr>
        <w:t xml:space="preserve">باختبار إضافي </w:t>
      </w:r>
      <w:r w:rsidR="009A7E78" w:rsidRPr="0069632C">
        <w:rPr>
          <w:rFonts w:hint="cs"/>
          <w:sz w:val="24"/>
          <w:szCs w:val="24"/>
          <w:rtl/>
          <w:lang w:val="en-US" w:bidi="ar-YE"/>
        </w:rPr>
        <w:t xml:space="preserve">عند اكتشاف </w:t>
      </w:r>
      <w:r w:rsidR="00D10E13" w:rsidRPr="0069632C">
        <w:rPr>
          <w:rFonts w:hint="cs"/>
          <w:sz w:val="24"/>
          <w:szCs w:val="24"/>
          <w:rtl/>
          <w:lang w:val="en-US" w:bidi="ar-YE"/>
        </w:rPr>
        <w:t xml:space="preserve">أي </w:t>
      </w:r>
      <w:r w:rsidR="00955572" w:rsidRPr="0069632C">
        <w:rPr>
          <w:rFonts w:hint="cs"/>
          <w:sz w:val="24"/>
          <w:szCs w:val="24"/>
          <w:rtl/>
          <w:lang w:val="en-US" w:bidi="ar-YE"/>
        </w:rPr>
        <w:t xml:space="preserve">قرية لتغيير في جودة مياهها. </w:t>
      </w:r>
    </w:p>
    <w:p w:rsidR="00297940" w:rsidRPr="0069632C" w:rsidRDefault="00297940" w:rsidP="00746359">
      <w:pPr>
        <w:rPr>
          <w:sz w:val="24"/>
          <w:szCs w:val="24"/>
          <w:rtl/>
          <w:lang w:val="en-US" w:bidi="ar-YE"/>
        </w:rPr>
      </w:pPr>
    </w:p>
    <w:p w:rsidR="00B1360A" w:rsidRPr="00BC1465" w:rsidRDefault="00B1360A" w:rsidP="00B1360A">
      <w:pPr>
        <w:rPr>
          <w:b/>
          <w:bCs/>
          <w:lang w:val="en-US" w:bidi="ar-YE"/>
        </w:rPr>
      </w:pPr>
      <w:r w:rsidRPr="00BC1465">
        <w:rPr>
          <w:rFonts w:hint="cs"/>
          <w:b/>
          <w:bCs/>
          <w:rtl/>
          <w:lang w:val="en-US" w:bidi="ar-YE"/>
        </w:rPr>
        <w:t>حدود مراقبة جودة المياه:</w:t>
      </w:r>
    </w:p>
    <w:p w:rsidR="00B1360A" w:rsidRPr="0069632C" w:rsidRDefault="00B1360A" w:rsidP="00B1360A">
      <w:pPr>
        <w:rPr>
          <w:sz w:val="24"/>
          <w:szCs w:val="24"/>
          <w:rtl/>
          <w:lang w:val="en-US" w:bidi="ar-YE"/>
        </w:rPr>
      </w:pPr>
      <w:r w:rsidRPr="0069632C">
        <w:rPr>
          <w:rFonts w:hint="cs"/>
          <w:sz w:val="24"/>
          <w:szCs w:val="24"/>
          <w:rtl/>
          <w:lang w:val="en-US" w:bidi="ar-YE"/>
        </w:rPr>
        <w:t xml:space="preserve">إن الحدود الأساسية لمراقبة جودة المياه لمياه الشرب تشمل ما يلي: </w:t>
      </w:r>
    </w:p>
    <w:p w:rsidR="00B1360A" w:rsidRPr="0069632C" w:rsidRDefault="00B1360A" w:rsidP="00B1360A">
      <w:pPr>
        <w:pStyle w:val="ListParagraph"/>
        <w:numPr>
          <w:ilvl w:val="0"/>
          <w:numId w:val="7"/>
        </w:numPr>
        <w:rPr>
          <w:sz w:val="24"/>
          <w:szCs w:val="24"/>
          <w:rtl/>
          <w:lang w:val="en-US" w:bidi="ar-YE"/>
        </w:rPr>
      </w:pPr>
      <w:r w:rsidRPr="0069632C">
        <w:rPr>
          <w:rFonts w:hint="cs"/>
          <w:sz w:val="24"/>
          <w:szCs w:val="24"/>
          <w:rtl/>
          <w:lang w:val="en-US" w:bidi="ar-YE"/>
        </w:rPr>
        <w:t xml:space="preserve">الطعم واللون </w:t>
      </w:r>
    </w:p>
    <w:p w:rsidR="00B1360A" w:rsidRPr="0069632C" w:rsidRDefault="00B1360A" w:rsidP="00B1360A">
      <w:pPr>
        <w:pStyle w:val="ListParagraph"/>
        <w:numPr>
          <w:ilvl w:val="0"/>
          <w:numId w:val="7"/>
        </w:numPr>
        <w:rPr>
          <w:sz w:val="24"/>
          <w:szCs w:val="24"/>
          <w:lang w:val="en-US" w:bidi="ar-YE"/>
        </w:rPr>
      </w:pPr>
      <w:r w:rsidRPr="0069632C">
        <w:rPr>
          <w:rFonts w:hint="cs"/>
          <w:sz w:val="24"/>
          <w:szCs w:val="24"/>
          <w:rtl/>
          <w:lang w:val="en-US" w:bidi="ar-YE"/>
        </w:rPr>
        <w:t xml:space="preserve">قابلية التوصيل للكهرباء </w:t>
      </w:r>
    </w:p>
    <w:p w:rsidR="00B1360A" w:rsidRPr="0069632C" w:rsidRDefault="00B1360A" w:rsidP="00B1360A">
      <w:pPr>
        <w:pStyle w:val="ListParagraph"/>
        <w:numPr>
          <w:ilvl w:val="0"/>
          <w:numId w:val="7"/>
        </w:numPr>
        <w:rPr>
          <w:sz w:val="24"/>
          <w:szCs w:val="24"/>
          <w:lang w:val="en-US" w:bidi="ar-YE"/>
        </w:rPr>
      </w:pPr>
      <w:r w:rsidRPr="0069632C">
        <w:rPr>
          <w:rFonts w:hint="cs"/>
          <w:sz w:val="24"/>
          <w:szCs w:val="24"/>
          <w:rtl/>
          <w:lang w:val="en-US" w:bidi="ar-YE"/>
        </w:rPr>
        <w:t xml:space="preserve">هيدروكسيد البوتاسيوم </w:t>
      </w:r>
    </w:p>
    <w:p w:rsidR="00B1360A" w:rsidRPr="0069632C" w:rsidRDefault="00B1360A" w:rsidP="00B1360A">
      <w:pPr>
        <w:pStyle w:val="ListParagraph"/>
        <w:numPr>
          <w:ilvl w:val="0"/>
          <w:numId w:val="7"/>
        </w:numPr>
        <w:rPr>
          <w:sz w:val="24"/>
          <w:szCs w:val="24"/>
          <w:lang w:val="en-US" w:bidi="ar-YE"/>
        </w:rPr>
      </w:pPr>
      <w:r w:rsidRPr="0069632C">
        <w:rPr>
          <w:rFonts w:hint="cs"/>
          <w:sz w:val="24"/>
          <w:szCs w:val="24"/>
          <w:rtl/>
          <w:lang w:val="en-US" w:bidi="ar-YE"/>
        </w:rPr>
        <w:t xml:space="preserve">النترات </w:t>
      </w:r>
    </w:p>
    <w:p w:rsidR="00B1360A" w:rsidRPr="0069632C" w:rsidRDefault="00B1360A" w:rsidP="00B1360A">
      <w:pPr>
        <w:pStyle w:val="ListParagraph"/>
        <w:numPr>
          <w:ilvl w:val="0"/>
          <w:numId w:val="7"/>
        </w:numPr>
        <w:rPr>
          <w:sz w:val="24"/>
          <w:szCs w:val="24"/>
          <w:lang w:val="en-US" w:bidi="ar-YE"/>
        </w:rPr>
      </w:pPr>
      <w:r w:rsidRPr="0069632C">
        <w:rPr>
          <w:rFonts w:hint="cs"/>
          <w:sz w:val="24"/>
          <w:szCs w:val="24"/>
          <w:rtl/>
          <w:lang w:val="en-US" w:bidi="ar-YE"/>
        </w:rPr>
        <w:t xml:space="preserve">عُسر الماء </w:t>
      </w:r>
    </w:p>
    <w:p w:rsidR="00B1360A" w:rsidRPr="0069632C" w:rsidRDefault="00932807" w:rsidP="00B1360A">
      <w:pPr>
        <w:pStyle w:val="ListParagraph"/>
        <w:numPr>
          <w:ilvl w:val="0"/>
          <w:numId w:val="7"/>
        </w:numPr>
        <w:rPr>
          <w:sz w:val="24"/>
          <w:szCs w:val="24"/>
          <w:lang w:val="en-US" w:bidi="ar-YE"/>
        </w:rPr>
      </w:pPr>
      <w:r>
        <w:rPr>
          <w:rFonts w:hint="cs"/>
          <w:sz w:val="24"/>
          <w:szCs w:val="24"/>
          <w:rtl/>
          <w:lang w:val="en-US" w:bidi="ar-YE"/>
        </w:rPr>
        <w:t>إجمالي البكتيريا القولونية</w:t>
      </w:r>
      <w:r w:rsidR="00B1360A" w:rsidRPr="0069632C">
        <w:rPr>
          <w:rFonts w:hint="cs"/>
          <w:sz w:val="24"/>
          <w:szCs w:val="24"/>
          <w:rtl/>
          <w:lang w:val="en-US" w:bidi="ar-YE"/>
        </w:rPr>
        <w:t xml:space="preserve"> الغائطي</w:t>
      </w:r>
      <w:r>
        <w:rPr>
          <w:rFonts w:hint="cs"/>
          <w:sz w:val="24"/>
          <w:szCs w:val="24"/>
          <w:rtl/>
          <w:lang w:val="en-US" w:bidi="ar-YE"/>
        </w:rPr>
        <w:t>ة</w:t>
      </w:r>
    </w:p>
    <w:p w:rsidR="00B1360A" w:rsidRPr="0069632C" w:rsidRDefault="00B1360A" w:rsidP="00B1360A">
      <w:pPr>
        <w:pStyle w:val="ListParagraph"/>
        <w:numPr>
          <w:ilvl w:val="0"/>
          <w:numId w:val="7"/>
        </w:numPr>
        <w:rPr>
          <w:sz w:val="24"/>
          <w:szCs w:val="24"/>
          <w:lang w:val="en-US" w:bidi="ar-YE"/>
        </w:rPr>
      </w:pPr>
      <w:r w:rsidRPr="0069632C">
        <w:rPr>
          <w:rFonts w:hint="cs"/>
          <w:sz w:val="24"/>
          <w:szCs w:val="24"/>
          <w:rtl/>
          <w:lang w:val="en-US" w:bidi="ar-YE"/>
        </w:rPr>
        <w:t xml:space="preserve">الفلوريد </w:t>
      </w:r>
    </w:p>
    <w:p w:rsidR="00B1360A" w:rsidRPr="0069632C" w:rsidRDefault="00B1360A" w:rsidP="00B1360A">
      <w:pPr>
        <w:rPr>
          <w:sz w:val="24"/>
          <w:szCs w:val="24"/>
          <w:rtl/>
          <w:lang w:val="en-US" w:bidi="ar-YE"/>
        </w:rPr>
      </w:pPr>
    </w:p>
    <w:p w:rsidR="00B1360A" w:rsidRPr="0069632C" w:rsidRDefault="00B1360A" w:rsidP="00B1360A">
      <w:pPr>
        <w:rPr>
          <w:sz w:val="24"/>
          <w:szCs w:val="24"/>
          <w:rtl/>
          <w:lang w:val="en-US" w:bidi="ar-YE"/>
        </w:rPr>
      </w:pPr>
      <w:r w:rsidRPr="0069632C">
        <w:rPr>
          <w:rFonts w:hint="cs"/>
          <w:sz w:val="24"/>
          <w:szCs w:val="24"/>
          <w:rtl/>
          <w:lang w:val="en-US" w:bidi="ar-YE"/>
        </w:rPr>
        <w:t>المشروع ككل في أهميته مبادرة تحسين البيئة. ومع ذلك ومن أجل مكافحة أي آثار سالبة محتملة أُعدت خطة تخفيف ومراقبة الآثار البيئية.</w:t>
      </w:r>
    </w:p>
    <w:p w:rsidR="00297940" w:rsidRPr="0069632C" w:rsidRDefault="00297940" w:rsidP="00B1360A">
      <w:pPr>
        <w:rPr>
          <w:sz w:val="24"/>
          <w:szCs w:val="24"/>
          <w:rtl/>
          <w:lang w:val="en-US" w:bidi="ar-YE"/>
        </w:rPr>
      </w:pPr>
    </w:p>
    <w:p w:rsidR="007029C2" w:rsidRPr="0069632C" w:rsidRDefault="007029C2">
      <w:pPr>
        <w:bidi w:val="0"/>
        <w:rPr>
          <w:sz w:val="24"/>
          <w:szCs w:val="24"/>
          <w:lang w:val="en-US" w:bidi="ar-YE"/>
        </w:rPr>
      </w:pPr>
      <w:r w:rsidRPr="0069632C">
        <w:rPr>
          <w:sz w:val="24"/>
          <w:szCs w:val="24"/>
          <w:rtl/>
          <w:lang w:val="en-US" w:bidi="ar-YE"/>
        </w:rPr>
        <w:br w:type="page"/>
      </w:r>
    </w:p>
    <w:p w:rsidR="00B1360A" w:rsidRPr="00BC1465" w:rsidRDefault="004F42E2" w:rsidP="00BC1465">
      <w:pPr>
        <w:jc w:val="center"/>
        <w:rPr>
          <w:b/>
          <w:bCs/>
          <w:sz w:val="28"/>
          <w:szCs w:val="28"/>
          <w:rtl/>
          <w:lang w:val="en-US" w:bidi="ar-YE"/>
        </w:rPr>
      </w:pPr>
      <w:r w:rsidRPr="00BC1465">
        <w:rPr>
          <w:rFonts w:hint="cs"/>
          <w:b/>
          <w:bCs/>
          <w:sz w:val="28"/>
          <w:szCs w:val="28"/>
          <w:rtl/>
          <w:lang w:val="en-US" w:bidi="ar-YE"/>
        </w:rPr>
        <w:lastRenderedPageBreak/>
        <w:t xml:space="preserve">خطة </w:t>
      </w:r>
      <w:r w:rsidR="00BA5DE8" w:rsidRPr="00BC1465">
        <w:rPr>
          <w:rFonts w:hint="cs"/>
          <w:b/>
          <w:bCs/>
          <w:sz w:val="28"/>
          <w:szCs w:val="28"/>
          <w:rtl/>
          <w:lang w:val="en-US" w:bidi="ar-YE"/>
        </w:rPr>
        <w:t>الإدارة البيئية والاجتماعية</w:t>
      </w:r>
      <w:r w:rsidR="00BA5DE8" w:rsidRPr="00BC1465">
        <w:rPr>
          <w:rFonts w:hint="cs"/>
          <w:b/>
          <w:bCs/>
          <w:sz w:val="28"/>
          <w:szCs w:val="28"/>
          <w:lang w:val="en-US" w:bidi="ar-YE"/>
        </w:rPr>
        <w:t xml:space="preserve"> </w:t>
      </w:r>
      <w:r w:rsidRPr="00BC1465">
        <w:rPr>
          <w:b/>
          <w:bCs/>
          <w:sz w:val="28"/>
          <w:szCs w:val="28"/>
          <w:rtl/>
          <w:lang w:val="en-US" w:bidi="ar-YE"/>
        </w:rPr>
        <w:t>للإصحاح</w:t>
      </w:r>
    </w:p>
    <w:p w:rsidR="004F42E2" w:rsidRPr="00BC1465" w:rsidRDefault="00B75C12" w:rsidP="00BC1465">
      <w:pPr>
        <w:jc w:val="center"/>
        <w:rPr>
          <w:b/>
          <w:bCs/>
          <w:sz w:val="28"/>
          <w:szCs w:val="28"/>
          <w:rtl/>
          <w:lang w:val="en-US" w:bidi="ar-YE"/>
        </w:rPr>
      </w:pPr>
      <w:r w:rsidRPr="00BC1465">
        <w:rPr>
          <w:rFonts w:hint="cs"/>
          <w:b/>
          <w:bCs/>
          <w:sz w:val="28"/>
          <w:szCs w:val="28"/>
          <w:rtl/>
          <w:lang w:val="en-US" w:bidi="ar-YE"/>
        </w:rPr>
        <w:t xml:space="preserve">مشروعات </w:t>
      </w:r>
      <w:r w:rsidR="000F797C" w:rsidRPr="00BC1465">
        <w:rPr>
          <w:rFonts w:hint="cs"/>
          <w:b/>
          <w:bCs/>
          <w:sz w:val="28"/>
          <w:szCs w:val="28"/>
          <w:rtl/>
          <w:lang w:val="en-US" w:bidi="ar-YE"/>
        </w:rPr>
        <w:t>الإصحاح الفرعية</w:t>
      </w:r>
    </w:p>
    <w:p w:rsidR="00DC38E4" w:rsidRPr="0069632C" w:rsidRDefault="00DC38E4" w:rsidP="00B1360A">
      <w:pPr>
        <w:rPr>
          <w:sz w:val="24"/>
          <w:szCs w:val="24"/>
          <w:rtl/>
          <w:lang w:val="en-US" w:bidi="ar-YE"/>
        </w:rPr>
      </w:pPr>
    </w:p>
    <w:tbl>
      <w:tblPr>
        <w:tblStyle w:val="TableGrid"/>
        <w:bidiVisual/>
        <w:tblW w:w="10580" w:type="dxa"/>
        <w:jc w:val="center"/>
        <w:tblLook w:val="04A0" w:firstRow="1" w:lastRow="0" w:firstColumn="1" w:lastColumn="0" w:noHBand="0" w:noVBand="1"/>
      </w:tblPr>
      <w:tblGrid>
        <w:gridCol w:w="1025"/>
        <w:gridCol w:w="2596"/>
        <w:gridCol w:w="3785"/>
        <w:gridCol w:w="1673"/>
        <w:gridCol w:w="1501"/>
      </w:tblGrid>
      <w:tr w:rsidR="003B0CCE" w:rsidRPr="00BC1465" w:rsidTr="00BC1465">
        <w:trPr>
          <w:tblHeader/>
          <w:jc w:val="center"/>
        </w:trPr>
        <w:tc>
          <w:tcPr>
            <w:tcW w:w="1025" w:type="dxa"/>
            <w:shd w:val="clear" w:color="auto" w:fill="F2F2F2" w:themeFill="background1" w:themeFillShade="F2"/>
            <w:vAlign w:val="center"/>
          </w:tcPr>
          <w:p w:rsidR="00DC38E4" w:rsidRPr="00BC1465" w:rsidRDefault="00DC38E4" w:rsidP="00BC1465">
            <w:pPr>
              <w:jc w:val="center"/>
              <w:rPr>
                <w:b/>
                <w:bCs/>
                <w:sz w:val="24"/>
                <w:szCs w:val="24"/>
                <w:rtl/>
                <w:lang w:val="en-US" w:bidi="ar-YE"/>
              </w:rPr>
            </w:pPr>
            <w:r w:rsidRPr="00BC1465">
              <w:rPr>
                <w:rFonts w:hint="cs"/>
                <w:b/>
                <w:bCs/>
                <w:sz w:val="24"/>
                <w:szCs w:val="24"/>
                <w:rtl/>
                <w:lang w:val="en-US" w:bidi="ar-YE"/>
              </w:rPr>
              <w:t>البند</w:t>
            </w:r>
          </w:p>
        </w:tc>
        <w:tc>
          <w:tcPr>
            <w:tcW w:w="2596" w:type="dxa"/>
            <w:shd w:val="clear" w:color="auto" w:fill="F2F2F2" w:themeFill="background1" w:themeFillShade="F2"/>
            <w:vAlign w:val="center"/>
          </w:tcPr>
          <w:p w:rsidR="00DC38E4" w:rsidRPr="00BC1465" w:rsidRDefault="00DC38E4" w:rsidP="00BC1465">
            <w:pPr>
              <w:jc w:val="center"/>
              <w:rPr>
                <w:b/>
                <w:bCs/>
                <w:sz w:val="24"/>
                <w:szCs w:val="24"/>
                <w:rtl/>
                <w:lang w:val="en-US" w:bidi="ar-YE"/>
              </w:rPr>
            </w:pPr>
            <w:r w:rsidRPr="00BC1465">
              <w:rPr>
                <w:rFonts w:hint="cs"/>
                <w:b/>
                <w:bCs/>
                <w:sz w:val="24"/>
                <w:szCs w:val="24"/>
                <w:rtl/>
                <w:lang w:val="en-US" w:bidi="ar-YE"/>
              </w:rPr>
              <w:t>الأثر السلبي المحتمل</w:t>
            </w:r>
          </w:p>
        </w:tc>
        <w:tc>
          <w:tcPr>
            <w:tcW w:w="3785" w:type="dxa"/>
            <w:shd w:val="clear" w:color="auto" w:fill="F2F2F2" w:themeFill="background1" w:themeFillShade="F2"/>
            <w:vAlign w:val="center"/>
          </w:tcPr>
          <w:p w:rsidR="00DC38E4" w:rsidRPr="00BC1465" w:rsidRDefault="00DC38E4" w:rsidP="00BC1465">
            <w:pPr>
              <w:jc w:val="center"/>
              <w:rPr>
                <w:b/>
                <w:bCs/>
                <w:sz w:val="24"/>
                <w:szCs w:val="24"/>
                <w:rtl/>
                <w:lang w:val="en-US" w:bidi="ar-YE"/>
              </w:rPr>
            </w:pPr>
            <w:r w:rsidRPr="00BC1465">
              <w:rPr>
                <w:rFonts w:hint="cs"/>
                <w:b/>
                <w:bCs/>
                <w:sz w:val="24"/>
                <w:szCs w:val="24"/>
                <w:rtl/>
                <w:lang w:val="en-US" w:bidi="ar-YE"/>
              </w:rPr>
              <w:t>قياس الأثر</w:t>
            </w:r>
          </w:p>
        </w:tc>
        <w:tc>
          <w:tcPr>
            <w:tcW w:w="1673" w:type="dxa"/>
            <w:shd w:val="clear" w:color="auto" w:fill="F2F2F2" w:themeFill="background1" w:themeFillShade="F2"/>
            <w:vAlign w:val="center"/>
          </w:tcPr>
          <w:p w:rsidR="00DC38E4" w:rsidRPr="00BC1465" w:rsidRDefault="00DC38E4" w:rsidP="00BC1465">
            <w:pPr>
              <w:jc w:val="center"/>
              <w:rPr>
                <w:b/>
                <w:bCs/>
                <w:sz w:val="24"/>
                <w:szCs w:val="24"/>
                <w:rtl/>
                <w:lang w:val="en-US" w:bidi="ar-YE"/>
              </w:rPr>
            </w:pPr>
            <w:r w:rsidRPr="00BC1465">
              <w:rPr>
                <w:rFonts w:hint="cs"/>
                <w:b/>
                <w:bCs/>
                <w:sz w:val="24"/>
                <w:szCs w:val="24"/>
                <w:rtl/>
                <w:lang w:val="en-US" w:bidi="ar-YE"/>
              </w:rPr>
              <w:t>مسئولية التنفيذ والتكلفة</w:t>
            </w:r>
          </w:p>
        </w:tc>
        <w:tc>
          <w:tcPr>
            <w:tcW w:w="1501" w:type="dxa"/>
            <w:shd w:val="clear" w:color="auto" w:fill="F2F2F2" w:themeFill="background1" w:themeFillShade="F2"/>
            <w:vAlign w:val="center"/>
          </w:tcPr>
          <w:p w:rsidR="00DC38E4" w:rsidRPr="00BC1465" w:rsidRDefault="00DC38E4" w:rsidP="00BC1465">
            <w:pPr>
              <w:jc w:val="center"/>
              <w:rPr>
                <w:b/>
                <w:bCs/>
                <w:sz w:val="24"/>
                <w:szCs w:val="24"/>
                <w:rtl/>
                <w:lang w:val="en-US" w:bidi="ar-YE"/>
              </w:rPr>
            </w:pPr>
            <w:r w:rsidRPr="00BC1465">
              <w:rPr>
                <w:rFonts w:hint="cs"/>
                <w:b/>
                <w:bCs/>
                <w:sz w:val="24"/>
                <w:szCs w:val="24"/>
                <w:rtl/>
                <w:lang w:val="en-US" w:bidi="ar-YE"/>
              </w:rPr>
              <w:t>مسئولية المراقبة</w:t>
            </w:r>
          </w:p>
        </w:tc>
      </w:tr>
      <w:tr w:rsidR="00DC38E4" w:rsidRPr="00BC1465" w:rsidTr="00BC1465">
        <w:trPr>
          <w:jc w:val="center"/>
        </w:trPr>
        <w:tc>
          <w:tcPr>
            <w:tcW w:w="10580" w:type="dxa"/>
            <w:gridSpan w:val="5"/>
            <w:shd w:val="clear" w:color="auto" w:fill="D9D9D9" w:themeFill="background1" w:themeFillShade="D9"/>
          </w:tcPr>
          <w:p w:rsidR="00DC38E4" w:rsidRPr="00BC1465" w:rsidRDefault="00DC38E4" w:rsidP="00BC1465">
            <w:pPr>
              <w:jc w:val="center"/>
              <w:rPr>
                <w:b/>
                <w:bCs/>
                <w:rtl/>
                <w:lang w:val="en-US" w:bidi="ar-YE"/>
              </w:rPr>
            </w:pPr>
            <w:r w:rsidRPr="00BC1465">
              <w:rPr>
                <w:rFonts w:hint="cs"/>
                <w:b/>
                <w:bCs/>
                <w:rtl/>
                <w:lang w:val="en-US" w:bidi="ar-YE"/>
              </w:rPr>
              <w:t>مرحلة التصميم</w:t>
            </w:r>
          </w:p>
        </w:tc>
      </w:tr>
      <w:tr w:rsidR="003B0CCE" w:rsidRPr="0069632C" w:rsidTr="00BC1465">
        <w:trPr>
          <w:jc w:val="center"/>
        </w:trPr>
        <w:tc>
          <w:tcPr>
            <w:tcW w:w="1025" w:type="dxa"/>
          </w:tcPr>
          <w:p w:rsidR="00DC38E4" w:rsidRPr="0069632C" w:rsidRDefault="00DC38E4" w:rsidP="00DC38E4">
            <w:pPr>
              <w:rPr>
                <w:sz w:val="24"/>
                <w:szCs w:val="24"/>
                <w:rtl/>
                <w:lang w:val="en-US" w:bidi="ar-YE"/>
              </w:rPr>
            </w:pPr>
            <w:r w:rsidRPr="0069632C">
              <w:rPr>
                <w:rFonts w:hint="cs"/>
                <w:sz w:val="24"/>
                <w:szCs w:val="24"/>
                <w:rtl/>
                <w:lang w:val="en-US" w:bidi="ar-YE"/>
              </w:rPr>
              <w:t xml:space="preserve">الهواء </w:t>
            </w:r>
          </w:p>
        </w:tc>
        <w:tc>
          <w:tcPr>
            <w:tcW w:w="2596" w:type="dxa"/>
          </w:tcPr>
          <w:p w:rsidR="00DC38E4" w:rsidRPr="0069632C" w:rsidRDefault="00DC38E4" w:rsidP="00052FEF">
            <w:pPr>
              <w:rPr>
                <w:sz w:val="24"/>
                <w:szCs w:val="24"/>
                <w:rtl/>
                <w:lang w:val="en-US" w:bidi="ar-YE"/>
              </w:rPr>
            </w:pPr>
            <w:r w:rsidRPr="0069632C">
              <w:rPr>
                <w:rFonts w:hint="cs"/>
                <w:sz w:val="24"/>
                <w:szCs w:val="24"/>
                <w:rtl/>
                <w:lang w:val="en-US" w:bidi="ar-YE"/>
              </w:rPr>
              <w:t xml:space="preserve">تصميم موقع وحدة المعالجة مسببا </w:t>
            </w:r>
            <w:r w:rsidR="00596599" w:rsidRPr="0069632C">
              <w:rPr>
                <w:rFonts w:hint="cs"/>
                <w:sz w:val="24"/>
                <w:szCs w:val="24"/>
                <w:rtl/>
                <w:lang w:val="en-US" w:bidi="ar-YE"/>
              </w:rPr>
              <w:t>روائح كريهة أحيانا</w:t>
            </w:r>
            <w:r w:rsidR="00932807">
              <w:rPr>
                <w:rFonts w:hint="cs"/>
                <w:sz w:val="24"/>
                <w:szCs w:val="24"/>
                <w:rtl/>
                <w:lang w:val="en-US" w:bidi="ar-YE"/>
              </w:rPr>
              <w:t>ً</w:t>
            </w:r>
          </w:p>
        </w:tc>
        <w:tc>
          <w:tcPr>
            <w:tcW w:w="3785" w:type="dxa"/>
          </w:tcPr>
          <w:p w:rsidR="00DC38E4" w:rsidRPr="0069632C" w:rsidRDefault="00596599" w:rsidP="00520EAB">
            <w:pPr>
              <w:rPr>
                <w:sz w:val="24"/>
                <w:szCs w:val="24"/>
                <w:rtl/>
                <w:lang w:val="en-US" w:bidi="ar-YE"/>
              </w:rPr>
            </w:pPr>
            <w:r w:rsidRPr="0069632C">
              <w:rPr>
                <w:rFonts w:hint="cs"/>
                <w:sz w:val="24"/>
                <w:szCs w:val="24"/>
                <w:rtl/>
                <w:lang w:val="en-US" w:bidi="ar-YE"/>
              </w:rPr>
              <w:t xml:space="preserve">وحدة المعالجة على مسافة </w:t>
            </w:r>
            <w:r w:rsidR="004D30B5" w:rsidRPr="0069632C">
              <w:rPr>
                <w:rFonts w:hint="cs"/>
                <w:sz w:val="24"/>
                <w:szCs w:val="24"/>
                <w:rtl/>
                <w:lang w:val="en-US" w:bidi="ar-YE"/>
              </w:rPr>
              <w:t xml:space="preserve">حدها </w:t>
            </w:r>
            <w:r w:rsidR="00B76F04" w:rsidRPr="0069632C">
              <w:rPr>
                <w:rFonts w:hint="cs"/>
                <w:sz w:val="24"/>
                <w:szCs w:val="24"/>
                <w:rtl/>
                <w:lang w:val="en-US" w:bidi="ar-YE"/>
              </w:rPr>
              <w:t xml:space="preserve">الأدنى </w:t>
            </w:r>
            <w:r w:rsidR="000576AF" w:rsidRPr="0069632C">
              <w:rPr>
                <w:rFonts w:hint="cs"/>
                <w:sz w:val="24"/>
                <w:szCs w:val="24"/>
                <w:rtl/>
                <w:lang w:val="en-US" w:bidi="ar-YE"/>
              </w:rPr>
              <w:t xml:space="preserve">من أقرب نهاية من  المدينة لا تقل عن 0,5 إلى 1 كيلو متر ويعتمد الأمر على اتجاه الرياح السائدة وأخذ </w:t>
            </w:r>
            <w:r w:rsidR="00405D9D" w:rsidRPr="0069632C">
              <w:rPr>
                <w:rFonts w:hint="cs"/>
                <w:sz w:val="24"/>
                <w:szCs w:val="24"/>
                <w:rtl/>
                <w:lang w:val="en-US" w:bidi="ar-YE"/>
              </w:rPr>
              <w:t xml:space="preserve">وتائر التطوير المستقبلية في الاعتبار. </w:t>
            </w:r>
            <w:r w:rsidR="00520EAB" w:rsidRPr="0069632C">
              <w:rPr>
                <w:rFonts w:hint="cs"/>
                <w:sz w:val="24"/>
                <w:szCs w:val="24"/>
                <w:rtl/>
                <w:lang w:val="en-US" w:bidi="ar-YE"/>
              </w:rPr>
              <w:t xml:space="preserve">يكون طول برك الأكسدة </w:t>
            </w:r>
            <w:r w:rsidR="008A4352" w:rsidRPr="0069632C">
              <w:rPr>
                <w:rFonts w:hint="cs"/>
                <w:sz w:val="24"/>
                <w:szCs w:val="24"/>
                <w:rtl/>
                <w:lang w:val="en-US" w:bidi="ar-YE"/>
              </w:rPr>
              <w:t xml:space="preserve">ينبغي أن </w:t>
            </w:r>
            <w:r w:rsidR="00520EAB" w:rsidRPr="0069632C">
              <w:rPr>
                <w:rFonts w:hint="cs"/>
                <w:sz w:val="24"/>
                <w:szCs w:val="24"/>
                <w:rtl/>
                <w:lang w:val="en-US" w:bidi="ar-YE"/>
              </w:rPr>
              <w:t xml:space="preserve">تكون في اتجاه الرياح السائدة. </w:t>
            </w:r>
          </w:p>
        </w:tc>
        <w:tc>
          <w:tcPr>
            <w:tcW w:w="1673" w:type="dxa"/>
          </w:tcPr>
          <w:p w:rsidR="00DC38E4" w:rsidRPr="0069632C" w:rsidRDefault="00B0463C" w:rsidP="00052FEF">
            <w:pPr>
              <w:rPr>
                <w:sz w:val="24"/>
                <w:szCs w:val="24"/>
                <w:rtl/>
                <w:lang w:val="en-US" w:bidi="ar-YE"/>
              </w:rPr>
            </w:pPr>
            <w:r w:rsidRPr="0069632C">
              <w:rPr>
                <w:rFonts w:hint="cs"/>
                <w:sz w:val="24"/>
                <w:szCs w:val="24"/>
                <w:rtl/>
                <w:lang w:val="en-US" w:bidi="ar-YE"/>
              </w:rPr>
              <w:t>مصممو تصميم مشروع التمويل الإضافي لمشروع الأشغال العامة كثيف العمالة</w:t>
            </w:r>
            <w:r w:rsidRPr="0069632C">
              <w:rPr>
                <w:rFonts w:hint="cs"/>
                <w:sz w:val="24"/>
                <w:szCs w:val="24"/>
                <w:lang w:val="en-US" w:bidi="ar-YE"/>
              </w:rPr>
              <w:t xml:space="preserve"> </w:t>
            </w:r>
          </w:p>
        </w:tc>
        <w:tc>
          <w:tcPr>
            <w:tcW w:w="1501" w:type="dxa"/>
          </w:tcPr>
          <w:p w:rsidR="00DC38E4" w:rsidRPr="0069632C" w:rsidRDefault="000C7A5E" w:rsidP="00052FEF">
            <w:pPr>
              <w:rPr>
                <w:sz w:val="24"/>
                <w:szCs w:val="24"/>
                <w:rtl/>
                <w:lang w:val="en-US" w:bidi="ar-YE"/>
              </w:rPr>
            </w:pPr>
            <w:r w:rsidRPr="0069632C">
              <w:rPr>
                <w:rFonts w:hint="cs"/>
                <w:sz w:val="24"/>
                <w:szCs w:val="24"/>
                <w:rtl/>
                <w:lang w:val="en-US" w:bidi="ar-YE"/>
              </w:rPr>
              <w:t>الأخصائي البيئي في مشروع الأشغال العامة</w:t>
            </w:r>
            <w:r w:rsidRPr="0069632C">
              <w:rPr>
                <w:rFonts w:hint="cs"/>
                <w:sz w:val="24"/>
                <w:szCs w:val="24"/>
                <w:lang w:val="en-US" w:bidi="ar-YE"/>
              </w:rPr>
              <w:t xml:space="preserve"> </w:t>
            </w:r>
          </w:p>
        </w:tc>
      </w:tr>
      <w:tr w:rsidR="003B24C5" w:rsidRPr="0069632C" w:rsidTr="00BC1465">
        <w:trPr>
          <w:jc w:val="center"/>
        </w:trPr>
        <w:tc>
          <w:tcPr>
            <w:tcW w:w="1025" w:type="dxa"/>
          </w:tcPr>
          <w:p w:rsidR="003B24C5" w:rsidRPr="0069632C" w:rsidRDefault="003B24C5" w:rsidP="00DC38E4">
            <w:pPr>
              <w:rPr>
                <w:sz w:val="24"/>
                <w:szCs w:val="24"/>
                <w:rtl/>
                <w:lang w:val="en-US" w:bidi="ar-YE"/>
              </w:rPr>
            </w:pPr>
            <w:r w:rsidRPr="0069632C">
              <w:rPr>
                <w:rFonts w:hint="cs"/>
                <w:sz w:val="24"/>
                <w:szCs w:val="24"/>
                <w:rtl/>
                <w:lang w:val="en-US" w:bidi="ar-YE"/>
              </w:rPr>
              <w:t>الصحة</w:t>
            </w:r>
          </w:p>
        </w:tc>
        <w:tc>
          <w:tcPr>
            <w:tcW w:w="2596" w:type="dxa"/>
          </w:tcPr>
          <w:p w:rsidR="003B24C5" w:rsidRPr="0069632C" w:rsidRDefault="003B24C5" w:rsidP="00052FEF">
            <w:pPr>
              <w:rPr>
                <w:sz w:val="24"/>
                <w:szCs w:val="24"/>
                <w:rtl/>
                <w:lang w:val="en-US" w:bidi="ar-YE"/>
              </w:rPr>
            </w:pPr>
          </w:p>
        </w:tc>
        <w:tc>
          <w:tcPr>
            <w:tcW w:w="3785" w:type="dxa"/>
          </w:tcPr>
          <w:p w:rsidR="003B24C5" w:rsidRPr="0069632C" w:rsidRDefault="003B24C5" w:rsidP="00520EAB">
            <w:pPr>
              <w:rPr>
                <w:sz w:val="24"/>
                <w:szCs w:val="24"/>
                <w:rtl/>
                <w:lang w:val="en-US" w:bidi="ar-YE"/>
              </w:rPr>
            </w:pPr>
          </w:p>
        </w:tc>
        <w:tc>
          <w:tcPr>
            <w:tcW w:w="1673" w:type="dxa"/>
          </w:tcPr>
          <w:p w:rsidR="003B24C5" w:rsidRPr="0069632C" w:rsidRDefault="003B24C5" w:rsidP="00052FEF">
            <w:pPr>
              <w:rPr>
                <w:sz w:val="24"/>
                <w:szCs w:val="24"/>
                <w:rtl/>
                <w:lang w:val="en-US" w:bidi="ar-YE"/>
              </w:rPr>
            </w:pPr>
            <w:r w:rsidRPr="0069632C">
              <w:rPr>
                <w:rFonts w:hint="cs"/>
                <w:sz w:val="24"/>
                <w:szCs w:val="24"/>
                <w:rtl/>
                <w:lang w:val="en-US" w:bidi="ar-YE"/>
              </w:rPr>
              <w:t>مصممو تصميم مشروع التمويل الإضافي لمشروع الأشغال العامة كثيف العمالة</w:t>
            </w:r>
            <w:r w:rsidRPr="0069632C">
              <w:rPr>
                <w:rFonts w:hint="cs"/>
                <w:sz w:val="24"/>
                <w:szCs w:val="24"/>
                <w:lang w:val="en-US" w:bidi="ar-YE"/>
              </w:rPr>
              <w:t xml:space="preserve"> </w:t>
            </w:r>
          </w:p>
        </w:tc>
        <w:tc>
          <w:tcPr>
            <w:tcW w:w="1501" w:type="dxa"/>
          </w:tcPr>
          <w:p w:rsidR="003B24C5" w:rsidRPr="0069632C" w:rsidRDefault="003B24C5" w:rsidP="00052FEF">
            <w:pPr>
              <w:rPr>
                <w:sz w:val="24"/>
                <w:szCs w:val="24"/>
                <w:rtl/>
                <w:lang w:val="en-US" w:bidi="ar-YE"/>
              </w:rPr>
            </w:pPr>
            <w:r w:rsidRPr="0069632C">
              <w:rPr>
                <w:rFonts w:hint="cs"/>
                <w:sz w:val="24"/>
                <w:szCs w:val="24"/>
                <w:rtl/>
                <w:lang w:val="en-US" w:bidi="ar-YE"/>
              </w:rPr>
              <w:t>الأخصائي البيئي في مشروع الأشغال العامة</w:t>
            </w:r>
            <w:r w:rsidRPr="0069632C">
              <w:rPr>
                <w:rFonts w:hint="cs"/>
                <w:sz w:val="24"/>
                <w:szCs w:val="24"/>
                <w:lang w:val="en-US" w:bidi="ar-YE"/>
              </w:rPr>
              <w:t xml:space="preserve"> </w:t>
            </w:r>
          </w:p>
        </w:tc>
      </w:tr>
      <w:tr w:rsidR="00FA538C" w:rsidRPr="0069632C" w:rsidTr="00BC1465">
        <w:trPr>
          <w:jc w:val="center"/>
        </w:trPr>
        <w:tc>
          <w:tcPr>
            <w:tcW w:w="1025" w:type="dxa"/>
          </w:tcPr>
          <w:p w:rsidR="00FA538C" w:rsidRPr="0069632C" w:rsidRDefault="00FA538C" w:rsidP="00DC38E4">
            <w:pPr>
              <w:rPr>
                <w:sz w:val="24"/>
                <w:szCs w:val="24"/>
                <w:rtl/>
                <w:lang w:val="en-US" w:bidi="ar-YE"/>
              </w:rPr>
            </w:pPr>
            <w:r w:rsidRPr="0069632C">
              <w:rPr>
                <w:rFonts w:hint="cs"/>
                <w:sz w:val="24"/>
                <w:szCs w:val="24"/>
                <w:rtl/>
                <w:lang w:val="en-US" w:bidi="ar-YE"/>
              </w:rPr>
              <w:t>المياه</w:t>
            </w:r>
          </w:p>
        </w:tc>
        <w:tc>
          <w:tcPr>
            <w:tcW w:w="2596" w:type="dxa"/>
          </w:tcPr>
          <w:p w:rsidR="00FA538C" w:rsidRPr="0069632C" w:rsidRDefault="00FA538C" w:rsidP="00052FEF">
            <w:pPr>
              <w:rPr>
                <w:sz w:val="24"/>
                <w:szCs w:val="24"/>
                <w:rtl/>
                <w:lang w:val="en-US" w:bidi="ar-YE"/>
              </w:rPr>
            </w:pPr>
            <w:r w:rsidRPr="0069632C">
              <w:rPr>
                <w:rFonts w:hint="cs"/>
                <w:sz w:val="24"/>
                <w:szCs w:val="24"/>
                <w:rtl/>
                <w:lang w:val="en-US" w:bidi="ar-YE"/>
              </w:rPr>
              <w:t xml:space="preserve">الأماكن المصممة لوحدات المعالجة ونقاط تصريف الفائض وقواعد تجفيف الوحل أو معالجات الوحل الأخرى المسببة لتلوث مصادر المياه </w:t>
            </w:r>
          </w:p>
        </w:tc>
        <w:tc>
          <w:tcPr>
            <w:tcW w:w="3785" w:type="dxa"/>
          </w:tcPr>
          <w:p w:rsidR="00FA538C" w:rsidRPr="0069632C" w:rsidRDefault="00FA538C" w:rsidP="00520EAB">
            <w:pPr>
              <w:rPr>
                <w:sz w:val="24"/>
                <w:szCs w:val="24"/>
                <w:rtl/>
                <w:lang w:val="en-US" w:bidi="ar-YE"/>
              </w:rPr>
            </w:pPr>
            <w:r w:rsidRPr="0069632C">
              <w:rPr>
                <w:rFonts w:hint="cs"/>
                <w:sz w:val="24"/>
                <w:szCs w:val="24"/>
                <w:rtl/>
                <w:lang w:val="en-US" w:bidi="ar-YE"/>
              </w:rPr>
              <w:t xml:space="preserve">تكون أقل مسافة بين مصادر التلوث ومصادر المياه لا تقل عن 30 متر </w:t>
            </w:r>
          </w:p>
        </w:tc>
        <w:tc>
          <w:tcPr>
            <w:tcW w:w="1673" w:type="dxa"/>
          </w:tcPr>
          <w:p w:rsidR="00FA538C" w:rsidRPr="0069632C" w:rsidRDefault="00FA538C" w:rsidP="00052FEF">
            <w:pPr>
              <w:rPr>
                <w:sz w:val="24"/>
                <w:szCs w:val="24"/>
                <w:rtl/>
                <w:lang w:val="en-US" w:bidi="ar-YE"/>
              </w:rPr>
            </w:pPr>
            <w:r w:rsidRPr="0069632C">
              <w:rPr>
                <w:rFonts w:hint="cs"/>
                <w:sz w:val="24"/>
                <w:szCs w:val="24"/>
                <w:rtl/>
                <w:lang w:val="en-US" w:bidi="ar-YE"/>
              </w:rPr>
              <w:t>مصممو تصميم مشروع التمويل الإضافي لمشروع الأشغال العامة كثيف العمالة</w:t>
            </w:r>
            <w:r w:rsidRPr="0069632C">
              <w:rPr>
                <w:rFonts w:hint="cs"/>
                <w:sz w:val="24"/>
                <w:szCs w:val="24"/>
                <w:lang w:val="en-US" w:bidi="ar-YE"/>
              </w:rPr>
              <w:t xml:space="preserve"> </w:t>
            </w:r>
          </w:p>
        </w:tc>
        <w:tc>
          <w:tcPr>
            <w:tcW w:w="1501" w:type="dxa"/>
          </w:tcPr>
          <w:p w:rsidR="00FA538C" w:rsidRPr="0069632C" w:rsidRDefault="00FA538C" w:rsidP="00052FEF">
            <w:pPr>
              <w:rPr>
                <w:sz w:val="24"/>
                <w:szCs w:val="24"/>
                <w:rtl/>
                <w:lang w:val="en-US" w:bidi="ar-YE"/>
              </w:rPr>
            </w:pPr>
            <w:r w:rsidRPr="0069632C">
              <w:rPr>
                <w:rFonts w:hint="cs"/>
                <w:sz w:val="24"/>
                <w:szCs w:val="24"/>
                <w:rtl/>
                <w:lang w:val="en-US" w:bidi="ar-YE"/>
              </w:rPr>
              <w:t>الأخصائي البيئي في مشروع الأشغال العامة</w:t>
            </w:r>
            <w:r w:rsidRPr="0069632C">
              <w:rPr>
                <w:rFonts w:hint="cs"/>
                <w:sz w:val="24"/>
                <w:szCs w:val="24"/>
                <w:lang w:val="en-US" w:bidi="ar-YE"/>
              </w:rPr>
              <w:t xml:space="preserve"> </w:t>
            </w:r>
          </w:p>
        </w:tc>
      </w:tr>
      <w:tr w:rsidR="00FA538C" w:rsidRPr="0069632C" w:rsidTr="00BC1465">
        <w:trPr>
          <w:jc w:val="center"/>
        </w:trPr>
        <w:tc>
          <w:tcPr>
            <w:tcW w:w="1025" w:type="dxa"/>
          </w:tcPr>
          <w:p w:rsidR="00FA538C" w:rsidRPr="0069632C" w:rsidRDefault="00FA538C" w:rsidP="00DC38E4">
            <w:pPr>
              <w:rPr>
                <w:sz w:val="24"/>
                <w:szCs w:val="24"/>
                <w:rtl/>
                <w:lang w:val="en-US" w:bidi="ar-YE"/>
              </w:rPr>
            </w:pPr>
          </w:p>
        </w:tc>
        <w:tc>
          <w:tcPr>
            <w:tcW w:w="2596" w:type="dxa"/>
          </w:tcPr>
          <w:p w:rsidR="00FA538C" w:rsidRPr="0069632C" w:rsidRDefault="004B51DA" w:rsidP="00052FEF">
            <w:pPr>
              <w:rPr>
                <w:sz w:val="24"/>
                <w:szCs w:val="24"/>
                <w:rtl/>
                <w:lang w:val="en-US" w:bidi="ar-YE"/>
              </w:rPr>
            </w:pPr>
            <w:r w:rsidRPr="0069632C">
              <w:rPr>
                <w:rFonts w:hint="cs"/>
                <w:sz w:val="24"/>
                <w:szCs w:val="24"/>
                <w:rtl/>
                <w:lang w:val="en-US" w:bidi="ar-YE"/>
              </w:rPr>
              <w:t xml:space="preserve">قدرة معالجة غير كافية </w:t>
            </w:r>
            <w:r w:rsidR="00017E15" w:rsidRPr="0069632C">
              <w:rPr>
                <w:rFonts w:hint="cs"/>
                <w:sz w:val="24"/>
                <w:szCs w:val="24"/>
                <w:rtl/>
                <w:lang w:val="en-US" w:bidi="ar-YE"/>
              </w:rPr>
              <w:t xml:space="preserve">لبرك المعالجة المصممة </w:t>
            </w:r>
          </w:p>
        </w:tc>
        <w:tc>
          <w:tcPr>
            <w:tcW w:w="3785" w:type="dxa"/>
          </w:tcPr>
          <w:p w:rsidR="00EC090B" w:rsidRPr="0069632C" w:rsidRDefault="00EC090B" w:rsidP="00EC090B">
            <w:pPr>
              <w:rPr>
                <w:sz w:val="24"/>
                <w:szCs w:val="24"/>
                <w:rtl/>
                <w:lang w:val="en-US" w:bidi="ar-YE"/>
              </w:rPr>
            </w:pPr>
            <w:r w:rsidRPr="0069632C">
              <w:rPr>
                <w:rFonts w:hint="cs"/>
                <w:sz w:val="24"/>
                <w:szCs w:val="24"/>
                <w:rtl/>
                <w:lang w:val="en-US" w:bidi="ar-YE"/>
              </w:rPr>
              <w:t>قم بتصميم أحجام وأعداد برك المعالجة على أساس المعايير التالية:</w:t>
            </w:r>
          </w:p>
          <w:p w:rsidR="00EC090B" w:rsidRPr="0069632C" w:rsidRDefault="00EC090B" w:rsidP="00EC090B">
            <w:pPr>
              <w:pStyle w:val="ListParagraph"/>
              <w:numPr>
                <w:ilvl w:val="0"/>
                <w:numId w:val="7"/>
              </w:numPr>
              <w:rPr>
                <w:sz w:val="24"/>
                <w:szCs w:val="24"/>
                <w:lang w:val="en-US" w:bidi="ar-YE"/>
              </w:rPr>
            </w:pPr>
            <w:r w:rsidRPr="0069632C">
              <w:rPr>
                <w:rFonts w:hint="cs"/>
                <w:sz w:val="24"/>
                <w:szCs w:val="24"/>
                <w:rtl/>
                <w:lang w:val="en-US" w:bidi="ar-YE"/>
              </w:rPr>
              <w:t>فترة التصميم لعشرين سنة.</w:t>
            </w:r>
          </w:p>
          <w:p w:rsidR="00EC090B" w:rsidRPr="0069632C" w:rsidRDefault="00832F07" w:rsidP="00EC090B">
            <w:pPr>
              <w:pStyle w:val="ListParagraph"/>
              <w:numPr>
                <w:ilvl w:val="0"/>
                <w:numId w:val="7"/>
              </w:numPr>
              <w:rPr>
                <w:sz w:val="24"/>
                <w:szCs w:val="24"/>
                <w:rtl/>
                <w:lang w:val="en-US" w:bidi="ar-YE"/>
              </w:rPr>
            </w:pPr>
            <w:r w:rsidRPr="0069632C">
              <w:rPr>
                <w:rFonts w:hint="cs"/>
                <w:sz w:val="24"/>
                <w:szCs w:val="24"/>
                <w:rtl/>
                <w:lang w:val="en-US" w:bidi="ar-YE"/>
              </w:rPr>
              <w:t>90</w:t>
            </w:r>
            <w:r w:rsidRPr="0069632C">
              <w:rPr>
                <w:rFonts w:hint="cs"/>
                <w:sz w:val="24"/>
                <w:szCs w:val="24"/>
                <w:lang w:val="en-US" w:bidi="ar-YE"/>
              </w:rPr>
              <w:sym w:font="Symbol" w:char="F025"/>
            </w:r>
            <w:r w:rsidRPr="0069632C">
              <w:rPr>
                <w:rFonts w:hint="cs"/>
                <w:sz w:val="24"/>
                <w:szCs w:val="24"/>
                <w:rtl/>
                <w:lang w:val="en-US" w:bidi="ar-YE"/>
              </w:rPr>
              <w:t xml:space="preserve"> كفاءة نقل</w:t>
            </w:r>
            <w:r w:rsidR="006054B5">
              <w:rPr>
                <w:rFonts w:hint="cs"/>
                <w:sz w:val="24"/>
                <w:szCs w:val="24"/>
                <w:rtl/>
                <w:lang w:val="en-US" w:bidi="ar-YE"/>
              </w:rPr>
              <w:t xml:space="preserve"> حاويات النقل والخزن المحمولة</w:t>
            </w:r>
            <w:r w:rsidRPr="0069632C">
              <w:rPr>
                <w:rFonts w:hint="cs"/>
                <w:sz w:val="24"/>
                <w:szCs w:val="24"/>
                <w:rtl/>
                <w:lang w:val="en-US" w:bidi="ar-YE"/>
              </w:rPr>
              <w:t xml:space="preserve"> </w:t>
            </w:r>
            <w:r w:rsidR="006054B5">
              <w:rPr>
                <w:rFonts w:hint="cs"/>
                <w:sz w:val="24"/>
                <w:szCs w:val="24"/>
                <w:rtl/>
                <w:lang w:val="en-US" w:bidi="ar-YE"/>
              </w:rPr>
              <w:t>(</w:t>
            </w:r>
            <w:r w:rsidRPr="0069632C">
              <w:rPr>
                <w:sz w:val="24"/>
                <w:szCs w:val="24"/>
                <w:lang w:val="en-US" w:bidi="ar-YE"/>
              </w:rPr>
              <w:t>POD</w:t>
            </w:r>
            <w:r w:rsidR="006054B5">
              <w:rPr>
                <w:rFonts w:hint="cs"/>
                <w:sz w:val="24"/>
                <w:szCs w:val="24"/>
                <w:rtl/>
                <w:lang w:val="en-US" w:bidi="ar-YE"/>
              </w:rPr>
              <w:t>)</w:t>
            </w:r>
            <w:r w:rsidRPr="0069632C">
              <w:rPr>
                <w:rFonts w:hint="cs"/>
                <w:sz w:val="24"/>
                <w:szCs w:val="24"/>
                <w:rtl/>
                <w:lang w:val="en-US" w:bidi="ar-YE"/>
              </w:rPr>
              <w:t xml:space="preserve"> لتصميم برك المعالج</w:t>
            </w:r>
            <w:r w:rsidR="0021022A" w:rsidRPr="0069632C">
              <w:rPr>
                <w:rFonts w:hint="cs"/>
                <w:sz w:val="24"/>
                <w:szCs w:val="24"/>
                <w:rtl/>
                <w:lang w:val="en-US" w:bidi="ar-YE"/>
              </w:rPr>
              <w:t xml:space="preserve">ة. </w:t>
            </w:r>
          </w:p>
        </w:tc>
        <w:tc>
          <w:tcPr>
            <w:tcW w:w="1673" w:type="dxa"/>
          </w:tcPr>
          <w:p w:rsidR="00FA538C" w:rsidRPr="0069632C" w:rsidRDefault="006B2159" w:rsidP="00052FEF">
            <w:pPr>
              <w:rPr>
                <w:sz w:val="24"/>
                <w:szCs w:val="24"/>
                <w:rtl/>
                <w:lang w:val="en-US" w:bidi="ar-YE"/>
              </w:rPr>
            </w:pPr>
            <w:r w:rsidRPr="0069632C">
              <w:rPr>
                <w:rFonts w:hint="cs"/>
                <w:sz w:val="24"/>
                <w:szCs w:val="24"/>
                <w:rtl/>
                <w:lang w:val="en-US" w:bidi="ar-YE"/>
              </w:rPr>
              <w:t>مصممو تصميم مشروع التمويل الإضافي لمشروع الأشغال العامة كثيف العمالة</w:t>
            </w:r>
          </w:p>
        </w:tc>
        <w:tc>
          <w:tcPr>
            <w:tcW w:w="1501" w:type="dxa"/>
          </w:tcPr>
          <w:p w:rsidR="00FA538C" w:rsidRPr="0069632C" w:rsidRDefault="006B2159" w:rsidP="00052FEF">
            <w:pPr>
              <w:rPr>
                <w:sz w:val="24"/>
                <w:szCs w:val="24"/>
                <w:rtl/>
                <w:lang w:val="en-US" w:bidi="ar-YE"/>
              </w:rPr>
            </w:pPr>
            <w:r w:rsidRPr="0069632C">
              <w:rPr>
                <w:rFonts w:hint="cs"/>
                <w:sz w:val="24"/>
                <w:szCs w:val="24"/>
                <w:rtl/>
                <w:lang w:val="en-US" w:bidi="ar-YE"/>
              </w:rPr>
              <w:t>الأخصائي البيئي في مشروع الأشغال العامة</w:t>
            </w:r>
          </w:p>
        </w:tc>
      </w:tr>
      <w:tr w:rsidR="00B620E3" w:rsidRPr="0069632C" w:rsidTr="00BC1465">
        <w:trPr>
          <w:jc w:val="center"/>
        </w:trPr>
        <w:tc>
          <w:tcPr>
            <w:tcW w:w="1025" w:type="dxa"/>
          </w:tcPr>
          <w:p w:rsidR="00B620E3" w:rsidRPr="0069632C" w:rsidRDefault="006B2159" w:rsidP="00DC38E4">
            <w:pPr>
              <w:rPr>
                <w:sz w:val="24"/>
                <w:szCs w:val="24"/>
                <w:rtl/>
                <w:lang w:val="en-US" w:bidi="ar-YE"/>
              </w:rPr>
            </w:pPr>
            <w:r w:rsidRPr="0069632C">
              <w:rPr>
                <w:rFonts w:hint="cs"/>
                <w:sz w:val="24"/>
                <w:szCs w:val="24"/>
                <w:rtl/>
                <w:lang w:val="en-US" w:bidi="ar-YE"/>
              </w:rPr>
              <w:t>استخدام الأراضي</w:t>
            </w:r>
          </w:p>
        </w:tc>
        <w:tc>
          <w:tcPr>
            <w:tcW w:w="2596" w:type="dxa"/>
          </w:tcPr>
          <w:p w:rsidR="00B620E3" w:rsidRPr="0069632C" w:rsidRDefault="006B2159" w:rsidP="00052FEF">
            <w:pPr>
              <w:rPr>
                <w:sz w:val="24"/>
                <w:szCs w:val="24"/>
                <w:rtl/>
                <w:lang w:val="en-US" w:bidi="ar-YE"/>
              </w:rPr>
            </w:pPr>
            <w:r w:rsidRPr="0069632C">
              <w:rPr>
                <w:rFonts w:hint="cs"/>
                <w:sz w:val="24"/>
                <w:szCs w:val="24"/>
                <w:rtl/>
                <w:lang w:val="en-US" w:bidi="ar-YE"/>
              </w:rPr>
              <w:t xml:space="preserve">خلافات حول </w:t>
            </w:r>
            <w:r w:rsidR="000D1A06" w:rsidRPr="0069632C">
              <w:rPr>
                <w:rFonts w:hint="cs"/>
                <w:sz w:val="24"/>
                <w:szCs w:val="24"/>
                <w:rtl/>
                <w:lang w:val="en-US" w:bidi="ar-YE"/>
              </w:rPr>
              <w:t xml:space="preserve">موقع المشروع المصمم </w:t>
            </w:r>
            <w:r w:rsidR="006F403B" w:rsidRPr="0069632C">
              <w:rPr>
                <w:rFonts w:hint="cs"/>
                <w:sz w:val="24"/>
                <w:szCs w:val="24"/>
                <w:rtl/>
                <w:lang w:val="en-US" w:bidi="ar-YE"/>
              </w:rPr>
              <w:t xml:space="preserve">على الأرض المملوكة للقطاع الخاص أو مناطق </w:t>
            </w:r>
            <w:r w:rsidR="00061A25" w:rsidRPr="0069632C">
              <w:rPr>
                <w:rFonts w:hint="cs"/>
                <w:sz w:val="24"/>
                <w:szCs w:val="24"/>
                <w:rtl/>
                <w:lang w:val="en-US" w:bidi="ar-YE"/>
              </w:rPr>
              <w:t xml:space="preserve">تسبب اضطراب </w:t>
            </w:r>
            <w:r w:rsidR="006B331F" w:rsidRPr="0069632C">
              <w:rPr>
                <w:rFonts w:hint="cs"/>
                <w:sz w:val="24"/>
                <w:szCs w:val="24"/>
                <w:rtl/>
                <w:lang w:val="en-US" w:bidi="ar-YE"/>
              </w:rPr>
              <w:t xml:space="preserve">للجمهور أو </w:t>
            </w:r>
            <w:r w:rsidR="005744A3" w:rsidRPr="0069632C">
              <w:rPr>
                <w:rFonts w:hint="cs"/>
                <w:sz w:val="24"/>
                <w:szCs w:val="24"/>
                <w:rtl/>
                <w:lang w:val="en-US" w:bidi="ar-YE"/>
              </w:rPr>
              <w:t xml:space="preserve">المصالح السياسية أو </w:t>
            </w:r>
            <w:r w:rsidR="004B226E" w:rsidRPr="0069632C">
              <w:rPr>
                <w:rFonts w:hint="cs"/>
                <w:sz w:val="24"/>
                <w:szCs w:val="24"/>
                <w:rtl/>
                <w:lang w:val="en-US" w:bidi="ar-YE"/>
              </w:rPr>
              <w:t>تضايق الحياة البرية الخ.</w:t>
            </w:r>
          </w:p>
        </w:tc>
        <w:tc>
          <w:tcPr>
            <w:tcW w:w="3785" w:type="dxa"/>
          </w:tcPr>
          <w:p w:rsidR="00B620E3" w:rsidRPr="0069632C" w:rsidRDefault="004B226E" w:rsidP="00520EAB">
            <w:pPr>
              <w:rPr>
                <w:sz w:val="24"/>
                <w:szCs w:val="24"/>
                <w:rtl/>
                <w:lang w:val="en-US" w:bidi="ar-YE"/>
              </w:rPr>
            </w:pPr>
            <w:r w:rsidRPr="0069632C">
              <w:rPr>
                <w:rFonts w:hint="cs"/>
                <w:sz w:val="24"/>
                <w:szCs w:val="24"/>
                <w:rtl/>
                <w:lang w:val="en-US" w:bidi="ar-YE"/>
              </w:rPr>
              <w:t xml:space="preserve">ناقش الموقع المخطط مع </w:t>
            </w:r>
            <w:r w:rsidR="00455070" w:rsidRPr="0069632C">
              <w:rPr>
                <w:rFonts w:hint="cs"/>
                <w:sz w:val="24"/>
                <w:szCs w:val="24"/>
                <w:rtl/>
                <w:lang w:val="en-US" w:bidi="ar-YE"/>
              </w:rPr>
              <w:t xml:space="preserve">مالكي الأرض للحصول على موافقتهم. إذا لم يكن بالإمكان الحصول على الأرض من خلال الهبة التطوعية للأرض فهناك حاجة إلى تغيير التصميم إلى أرض مملوكة للمجتمع أو إلى أرض بأقل قدر متوقع من الصراعات. خذ بالاعتبار سحب </w:t>
            </w:r>
            <w:r w:rsidR="002F26EF" w:rsidRPr="0069632C">
              <w:rPr>
                <w:rFonts w:hint="cs"/>
                <w:sz w:val="24"/>
                <w:szCs w:val="24"/>
                <w:rtl/>
                <w:lang w:val="en-US" w:bidi="ar-YE"/>
              </w:rPr>
              <w:lastRenderedPageBreak/>
              <w:t>المشروع الفرعي إذا ما استمرت المشكلات.</w:t>
            </w:r>
          </w:p>
        </w:tc>
        <w:tc>
          <w:tcPr>
            <w:tcW w:w="1673" w:type="dxa"/>
          </w:tcPr>
          <w:p w:rsidR="00B620E3" w:rsidRPr="0069632C" w:rsidRDefault="002F26EF" w:rsidP="00052FEF">
            <w:pPr>
              <w:rPr>
                <w:sz w:val="24"/>
                <w:szCs w:val="24"/>
                <w:rtl/>
                <w:lang w:val="en-US" w:bidi="ar-YE"/>
              </w:rPr>
            </w:pPr>
            <w:r w:rsidRPr="0069632C">
              <w:rPr>
                <w:rFonts w:hint="cs"/>
                <w:sz w:val="24"/>
                <w:szCs w:val="24"/>
                <w:rtl/>
                <w:lang w:val="en-US" w:bidi="ar-YE"/>
              </w:rPr>
              <w:lastRenderedPageBreak/>
              <w:t xml:space="preserve">السلطات المحلية </w:t>
            </w:r>
          </w:p>
          <w:p w:rsidR="002F26EF" w:rsidRPr="0069632C" w:rsidRDefault="009B4DB7" w:rsidP="00052FEF">
            <w:pPr>
              <w:rPr>
                <w:sz w:val="24"/>
                <w:szCs w:val="24"/>
                <w:rtl/>
                <w:lang w:val="en-US" w:bidi="ar-YE"/>
              </w:rPr>
            </w:pPr>
            <w:r w:rsidRPr="0069632C">
              <w:rPr>
                <w:rFonts w:hint="cs"/>
                <w:sz w:val="24"/>
                <w:szCs w:val="24"/>
                <w:rtl/>
                <w:lang w:val="en-US" w:bidi="ar-YE"/>
              </w:rPr>
              <w:t>مهندسو تصميم مشروع التمويل الإضافي لمشروع الأشغال العامة كثيف العمالة</w:t>
            </w:r>
            <w:r w:rsidRPr="0069632C">
              <w:rPr>
                <w:rFonts w:hint="cs"/>
                <w:sz w:val="24"/>
                <w:szCs w:val="24"/>
                <w:lang w:val="en-US" w:bidi="ar-YE"/>
              </w:rPr>
              <w:t xml:space="preserve"> </w:t>
            </w:r>
          </w:p>
        </w:tc>
        <w:tc>
          <w:tcPr>
            <w:tcW w:w="1501" w:type="dxa"/>
          </w:tcPr>
          <w:p w:rsidR="00B620E3" w:rsidRPr="0069632C" w:rsidRDefault="009016B7" w:rsidP="00052FEF">
            <w:pPr>
              <w:rPr>
                <w:sz w:val="24"/>
                <w:szCs w:val="24"/>
                <w:rtl/>
                <w:lang w:val="en-US" w:bidi="ar-YE"/>
              </w:rPr>
            </w:pPr>
            <w:r w:rsidRPr="0069632C">
              <w:rPr>
                <w:rFonts w:hint="cs"/>
                <w:sz w:val="24"/>
                <w:szCs w:val="24"/>
                <w:rtl/>
                <w:lang w:val="en-US" w:bidi="ar-YE"/>
              </w:rPr>
              <w:t>الأخصائي البيئي في مشروع الأشغال العامة</w:t>
            </w:r>
          </w:p>
        </w:tc>
      </w:tr>
      <w:tr w:rsidR="004E5E47" w:rsidRPr="0069632C" w:rsidTr="00BC1465">
        <w:trPr>
          <w:jc w:val="center"/>
        </w:trPr>
        <w:tc>
          <w:tcPr>
            <w:tcW w:w="1025" w:type="dxa"/>
          </w:tcPr>
          <w:p w:rsidR="004E5E47" w:rsidRPr="0069632C" w:rsidRDefault="004E5E47" w:rsidP="00DC38E4">
            <w:pPr>
              <w:rPr>
                <w:sz w:val="24"/>
                <w:szCs w:val="24"/>
                <w:rtl/>
                <w:lang w:val="en-US" w:bidi="ar-YE"/>
              </w:rPr>
            </w:pPr>
          </w:p>
        </w:tc>
        <w:tc>
          <w:tcPr>
            <w:tcW w:w="2596" w:type="dxa"/>
          </w:tcPr>
          <w:p w:rsidR="004E5E47" w:rsidRPr="0069632C" w:rsidRDefault="004E5E47" w:rsidP="00052FEF">
            <w:pPr>
              <w:rPr>
                <w:sz w:val="24"/>
                <w:szCs w:val="24"/>
                <w:rtl/>
                <w:lang w:val="en-US" w:bidi="ar-YE"/>
              </w:rPr>
            </w:pPr>
            <w:r w:rsidRPr="0069632C">
              <w:rPr>
                <w:rFonts w:hint="cs"/>
                <w:sz w:val="24"/>
                <w:szCs w:val="24"/>
                <w:rtl/>
                <w:lang w:val="en-US" w:bidi="ar-YE"/>
              </w:rPr>
              <w:t xml:space="preserve">خلافات حول المسار المخطط للأنابيب عبر الأراضي المملوكة للقطاع الخاص وخلافات على استخدام الفائض المعالج للري </w:t>
            </w:r>
          </w:p>
        </w:tc>
        <w:tc>
          <w:tcPr>
            <w:tcW w:w="3785" w:type="dxa"/>
          </w:tcPr>
          <w:p w:rsidR="004E5E47" w:rsidRPr="0069632C" w:rsidRDefault="004E5E47" w:rsidP="00520EAB">
            <w:pPr>
              <w:rPr>
                <w:sz w:val="24"/>
                <w:szCs w:val="24"/>
                <w:rtl/>
                <w:lang w:val="en-US" w:bidi="ar-YE"/>
              </w:rPr>
            </w:pPr>
            <w:r w:rsidRPr="0069632C">
              <w:rPr>
                <w:rFonts w:hint="cs"/>
                <w:sz w:val="24"/>
                <w:szCs w:val="24"/>
                <w:rtl/>
                <w:lang w:val="en-US" w:bidi="ar-YE"/>
              </w:rPr>
              <w:t xml:space="preserve">ناقش المسار المخطط مع مالكي الأرض للحصول على موافقتهم وإذا لم يكن بالإمكان الحصول على الموافقة من خلال الهبة التطوعية للأرض فهناك حاجة لتغيير المسار المخطط لتفادي الصراعات. ناقش استخدام الفائض والمحاصيل المحتملة وتصريف الفائض والوحل مع مالكي الأرض في أسفل وحدة المعالجة. </w:t>
            </w:r>
          </w:p>
        </w:tc>
        <w:tc>
          <w:tcPr>
            <w:tcW w:w="1673" w:type="dxa"/>
          </w:tcPr>
          <w:p w:rsidR="004E5E47" w:rsidRPr="0069632C" w:rsidRDefault="004E5E47" w:rsidP="00052FEF">
            <w:pPr>
              <w:rPr>
                <w:sz w:val="24"/>
                <w:szCs w:val="24"/>
                <w:rtl/>
                <w:lang w:val="en-US" w:bidi="ar-YE"/>
              </w:rPr>
            </w:pPr>
            <w:r w:rsidRPr="0069632C">
              <w:rPr>
                <w:rFonts w:hint="cs"/>
                <w:sz w:val="24"/>
                <w:szCs w:val="24"/>
                <w:rtl/>
                <w:lang w:val="en-US" w:bidi="ar-YE"/>
              </w:rPr>
              <w:t xml:space="preserve">السلطات المحلية </w:t>
            </w:r>
          </w:p>
          <w:p w:rsidR="004E5E47" w:rsidRPr="0069632C" w:rsidRDefault="004E5E47" w:rsidP="00052FEF">
            <w:pPr>
              <w:rPr>
                <w:sz w:val="24"/>
                <w:szCs w:val="24"/>
                <w:rtl/>
                <w:lang w:val="en-US" w:bidi="ar-YE"/>
              </w:rPr>
            </w:pPr>
            <w:r w:rsidRPr="0069632C">
              <w:rPr>
                <w:rFonts w:hint="cs"/>
                <w:sz w:val="24"/>
                <w:szCs w:val="24"/>
                <w:rtl/>
                <w:lang w:val="en-US" w:bidi="ar-YE"/>
              </w:rPr>
              <w:t>مهندسو تصميم مشروع التمويل الإضافي لمشروع الأشغال العامة كثيف العمالة</w:t>
            </w:r>
            <w:r w:rsidRPr="0069632C">
              <w:rPr>
                <w:rFonts w:hint="cs"/>
                <w:sz w:val="24"/>
                <w:szCs w:val="24"/>
                <w:lang w:val="en-US" w:bidi="ar-YE"/>
              </w:rPr>
              <w:t xml:space="preserve"> </w:t>
            </w:r>
          </w:p>
        </w:tc>
        <w:tc>
          <w:tcPr>
            <w:tcW w:w="1501" w:type="dxa"/>
          </w:tcPr>
          <w:p w:rsidR="004E5E47" w:rsidRPr="0069632C" w:rsidRDefault="004E5E47" w:rsidP="004E5E47">
            <w:pPr>
              <w:rPr>
                <w:sz w:val="24"/>
                <w:szCs w:val="24"/>
                <w:rtl/>
                <w:lang w:val="en-US" w:bidi="ar-YE"/>
              </w:rPr>
            </w:pPr>
            <w:r w:rsidRPr="0069632C">
              <w:rPr>
                <w:rFonts w:hint="cs"/>
                <w:sz w:val="24"/>
                <w:szCs w:val="24"/>
                <w:rtl/>
                <w:lang w:val="en-US" w:bidi="ar-YE"/>
              </w:rPr>
              <w:t>الأخصائي الاجتماعي في مشروع الأشغال العامة</w:t>
            </w:r>
          </w:p>
        </w:tc>
      </w:tr>
      <w:tr w:rsidR="0097762E" w:rsidRPr="0069632C" w:rsidTr="00BC1465">
        <w:trPr>
          <w:jc w:val="center"/>
        </w:trPr>
        <w:tc>
          <w:tcPr>
            <w:tcW w:w="1025" w:type="dxa"/>
          </w:tcPr>
          <w:p w:rsidR="0097762E" w:rsidRPr="0069632C" w:rsidRDefault="00AA1AAE" w:rsidP="00DC38E4">
            <w:pPr>
              <w:rPr>
                <w:sz w:val="24"/>
                <w:szCs w:val="24"/>
                <w:rtl/>
                <w:lang w:val="en-US" w:bidi="ar-YE"/>
              </w:rPr>
            </w:pPr>
            <w:r w:rsidRPr="0069632C">
              <w:rPr>
                <w:rFonts w:hint="cs"/>
                <w:sz w:val="24"/>
                <w:szCs w:val="24"/>
                <w:rtl/>
                <w:lang w:val="en-US" w:bidi="ar-YE"/>
              </w:rPr>
              <w:t xml:space="preserve">موارد الأراضي </w:t>
            </w:r>
          </w:p>
        </w:tc>
        <w:tc>
          <w:tcPr>
            <w:tcW w:w="2596" w:type="dxa"/>
          </w:tcPr>
          <w:p w:rsidR="0097762E" w:rsidRPr="0069632C" w:rsidRDefault="00EC0848" w:rsidP="00052FEF">
            <w:pPr>
              <w:rPr>
                <w:sz w:val="24"/>
                <w:szCs w:val="24"/>
                <w:rtl/>
                <w:lang w:val="en-US" w:bidi="ar-YE"/>
              </w:rPr>
            </w:pPr>
            <w:r w:rsidRPr="0069632C">
              <w:rPr>
                <w:rFonts w:hint="cs"/>
                <w:sz w:val="24"/>
                <w:szCs w:val="24"/>
                <w:rtl/>
                <w:lang w:val="en-US" w:bidi="ar-YE"/>
              </w:rPr>
              <w:t xml:space="preserve">تلوث المياه الجوفية من </w:t>
            </w:r>
            <w:r w:rsidR="001C160F" w:rsidRPr="0069632C">
              <w:rPr>
                <w:rFonts w:hint="cs"/>
                <w:sz w:val="24"/>
                <w:szCs w:val="24"/>
                <w:rtl/>
                <w:lang w:val="en-US" w:bidi="ar-YE"/>
              </w:rPr>
              <w:t xml:space="preserve">مراحيض الحفر الملوثة </w:t>
            </w:r>
            <w:r w:rsidR="002B4E1F" w:rsidRPr="0069632C">
              <w:rPr>
                <w:rFonts w:hint="cs"/>
                <w:sz w:val="24"/>
                <w:szCs w:val="24"/>
                <w:rtl/>
                <w:lang w:val="en-US" w:bidi="ar-YE"/>
              </w:rPr>
              <w:t xml:space="preserve">للخصور المائية </w:t>
            </w:r>
            <w:r w:rsidR="003908CE" w:rsidRPr="0069632C">
              <w:rPr>
                <w:rFonts w:hint="cs"/>
                <w:sz w:val="24"/>
                <w:szCs w:val="24"/>
                <w:rtl/>
                <w:lang w:val="en-US" w:bidi="ar-YE"/>
              </w:rPr>
              <w:t xml:space="preserve">تحت الأرض </w:t>
            </w:r>
          </w:p>
        </w:tc>
        <w:tc>
          <w:tcPr>
            <w:tcW w:w="3785" w:type="dxa"/>
          </w:tcPr>
          <w:p w:rsidR="0097762E" w:rsidRPr="0069632C" w:rsidRDefault="004D07F7" w:rsidP="00520EAB">
            <w:pPr>
              <w:rPr>
                <w:sz w:val="24"/>
                <w:szCs w:val="24"/>
                <w:rtl/>
                <w:lang w:val="en-US" w:bidi="ar-YE"/>
              </w:rPr>
            </w:pPr>
            <w:r w:rsidRPr="0069632C">
              <w:rPr>
                <w:rFonts w:hint="cs"/>
                <w:sz w:val="24"/>
                <w:szCs w:val="24"/>
                <w:rtl/>
                <w:lang w:val="en-US" w:bidi="ar-YE"/>
              </w:rPr>
              <w:t xml:space="preserve">اختبار جودة المياه الجوفية في المصدر والقيام </w:t>
            </w:r>
            <w:r w:rsidR="003D7A12" w:rsidRPr="0069632C">
              <w:rPr>
                <w:rFonts w:hint="cs"/>
                <w:sz w:val="24"/>
                <w:szCs w:val="24"/>
                <w:rtl/>
                <w:lang w:val="en-US" w:bidi="ar-YE"/>
              </w:rPr>
              <w:t xml:space="preserve">بالاختبار على فترات منتظمة. </w:t>
            </w:r>
          </w:p>
          <w:p w:rsidR="003D7A12" w:rsidRPr="0069632C" w:rsidRDefault="00B7159C" w:rsidP="00520EAB">
            <w:pPr>
              <w:rPr>
                <w:sz w:val="24"/>
                <w:szCs w:val="24"/>
                <w:rtl/>
                <w:lang w:val="en-US" w:bidi="ar-YE"/>
              </w:rPr>
            </w:pPr>
            <w:r w:rsidRPr="0069632C">
              <w:rPr>
                <w:rFonts w:hint="cs"/>
                <w:sz w:val="24"/>
                <w:szCs w:val="24"/>
                <w:rtl/>
                <w:lang w:val="en-US" w:bidi="ar-YE"/>
              </w:rPr>
              <w:t xml:space="preserve">تفتيش التربة/الموقع قبل إنشاء المرحاض. </w:t>
            </w:r>
            <w:r w:rsidR="00243E8D" w:rsidRPr="0069632C">
              <w:rPr>
                <w:rFonts w:hint="cs"/>
                <w:sz w:val="24"/>
                <w:szCs w:val="24"/>
                <w:rtl/>
                <w:lang w:val="en-US" w:bidi="ar-YE"/>
              </w:rPr>
              <w:t xml:space="preserve">تكون المراحيض </w:t>
            </w:r>
            <w:r w:rsidR="00C00AD8" w:rsidRPr="0069632C">
              <w:rPr>
                <w:rFonts w:hint="cs"/>
                <w:sz w:val="24"/>
                <w:szCs w:val="24"/>
                <w:rtl/>
                <w:lang w:val="en-US" w:bidi="ar-YE"/>
              </w:rPr>
              <w:t xml:space="preserve">أبعد من خمسين متر من الآبار. </w:t>
            </w:r>
          </w:p>
        </w:tc>
        <w:tc>
          <w:tcPr>
            <w:tcW w:w="1673" w:type="dxa"/>
          </w:tcPr>
          <w:p w:rsidR="0097762E" w:rsidRPr="0069632C" w:rsidRDefault="00E90313" w:rsidP="00052FEF">
            <w:pPr>
              <w:rPr>
                <w:sz w:val="24"/>
                <w:szCs w:val="24"/>
                <w:rtl/>
                <w:lang w:val="en-US" w:bidi="ar-YE"/>
              </w:rPr>
            </w:pPr>
            <w:r w:rsidRPr="0069632C">
              <w:rPr>
                <w:rFonts w:hint="cs"/>
                <w:sz w:val="24"/>
                <w:szCs w:val="24"/>
                <w:rtl/>
                <w:lang w:val="en-US" w:bidi="ar-YE"/>
              </w:rPr>
              <w:t>مشروع الأشغال العامة</w:t>
            </w:r>
            <w:r w:rsidRPr="0069632C">
              <w:rPr>
                <w:rFonts w:hint="cs"/>
                <w:sz w:val="24"/>
                <w:szCs w:val="24"/>
                <w:lang w:val="en-US" w:bidi="ar-YE"/>
              </w:rPr>
              <w:t xml:space="preserve"> </w:t>
            </w:r>
          </w:p>
          <w:p w:rsidR="001F1B1D" w:rsidRPr="0069632C" w:rsidRDefault="001F1B1D" w:rsidP="00052FEF">
            <w:pPr>
              <w:rPr>
                <w:sz w:val="24"/>
                <w:szCs w:val="24"/>
                <w:rtl/>
                <w:lang w:val="en-US" w:bidi="ar-YE"/>
              </w:rPr>
            </w:pPr>
            <w:r w:rsidRPr="0069632C">
              <w:rPr>
                <w:rFonts w:hint="cs"/>
                <w:sz w:val="24"/>
                <w:szCs w:val="24"/>
                <w:rtl/>
                <w:lang w:val="en-US" w:bidi="ar-YE"/>
              </w:rPr>
              <w:t>المؤسسة العامة للمياه والمجاري</w:t>
            </w:r>
          </w:p>
          <w:p w:rsidR="001F1B1D" w:rsidRPr="0069632C" w:rsidRDefault="001F1B1D" w:rsidP="00052FEF">
            <w:pPr>
              <w:rPr>
                <w:sz w:val="24"/>
                <w:szCs w:val="24"/>
                <w:rtl/>
                <w:lang w:val="en-US" w:bidi="ar-YE"/>
              </w:rPr>
            </w:pPr>
            <w:r w:rsidRPr="0069632C">
              <w:rPr>
                <w:rFonts w:hint="cs"/>
                <w:sz w:val="24"/>
                <w:szCs w:val="24"/>
                <w:rtl/>
                <w:lang w:val="en-US" w:bidi="ar-YE"/>
              </w:rPr>
              <w:t>الهيئة العامة لمشاريع مياه الريف</w:t>
            </w:r>
          </w:p>
        </w:tc>
        <w:tc>
          <w:tcPr>
            <w:tcW w:w="1501" w:type="dxa"/>
          </w:tcPr>
          <w:p w:rsidR="0097762E" w:rsidRPr="0069632C" w:rsidRDefault="001F1B1D" w:rsidP="004E5E47">
            <w:pPr>
              <w:rPr>
                <w:sz w:val="24"/>
                <w:szCs w:val="24"/>
                <w:rtl/>
                <w:lang w:val="en-US" w:bidi="ar-YE"/>
              </w:rPr>
            </w:pPr>
            <w:r w:rsidRPr="0069632C">
              <w:rPr>
                <w:rFonts w:hint="cs"/>
                <w:sz w:val="24"/>
                <w:szCs w:val="24"/>
                <w:rtl/>
                <w:lang w:val="en-US" w:bidi="ar-YE"/>
              </w:rPr>
              <w:t xml:space="preserve">أخصائي بيئي </w:t>
            </w:r>
            <w:r w:rsidR="002760E4" w:rsidRPr="0069632C">
              <w:rPr>
                <w:rFonts w:hint="cs"/>
                <w:sz w:val="24"/>
                <w:szCs w:val="24"/>
                <w:rtl/>
                <w:lang w:val="en-US" w:bidi="ar-YE"/>
              </w:rPr>
              <w:t>في مشروع الأشغال العامة</w:t>
            </w:r>
            <w:r w:rsidR="002760E4" w:rsidRPr="0069632C">
              <w:rPr>
                <w:rFonts w:hint="cs"/>
                <w:sz w:val="24"/>
                <w:szCs w:val="24"/>
                <w:lang w:val="en-US" w:bidi="ar-YE"/>
              </w:rPr>
              <w:t xml:space="preserve"> </w:t>
            </w:r>
          </w:p>
        </w:tc>
      </w:tr>
      <w:tr w:rsidR="00536C39" w:rsidRPr="00BC1465" w:rsidTr="00BC1465">
        <w:trPr>
          <w:jc w:val="center"/>
        </w:trPr>
        <w:tc>
          <w:tcPr>
            <w:tcW w:w="10580" w:type="dxa"/>
            <w:gridSpan w:val="5"/>
            <w:shd w:val="clear" w:color="auto" w:fill="D9D9D9" w:themeFill="background1" w:themeFillShade="D9"/>
          </w:tcPr>
          <w:p w:rsidR="00536C39" w:rsidRPr="00BC1465" w:rsidRDefault="00536C39" w:rsidP="00BC1465">
            <w:pPr>
              <w:jc w:val="center"/>
              <w:rPr>
                <w:b/>
                <w:bCs/>
                <w:rtl/>
                <w:lang w:val="en-US" w:bidi="ar-YE"/>
              </w:rPr>
            </w:pPr>
            <w:r w:rsidRPr="00BC1465">
              <w:rPr>
                <w:rFonts w:hint="cs"/>
                <w:b/>
                <w:bCs/>
                <w:rtl/>
                <w:lang w:val="en-US" w:bidi="ar-YE"/>
              </w:rPr>
              <w:t>مرحلة الإنشاءات</w:t>
            </w:r>
          </w:p>
        </w:tc>
      </w:tr>
      <w:tr w:rsidR="00C35C5C" w:rsidRPr="0069632C" w:rsidTr="00BC1465">
        <w:trPr>
          <w:jc w:val="center"/>
        </w:trPr>
        <w:tc>
          <w:tcPr>
            <w:tcW w:w="1025" w:type="dxa"/>
          </w:tcPr>
          <w:p w:rsidR="00C35C5C" w:rsidRPr="0069632C" w:rsidRDefault="00536C39" w:rsidP="00DC38E4">
            <w:pPr>
              <w:rPr>
                <w:sz w:val="24"/>
                <w:szCs w:val="24"/>
                <w:rtl/>
                <w:lang w:val="en-US" w:bidi="ar-YE"/>
              </w:rPr>
            </w:pPr>
            <w:r w:rsidRPr="0069632C">
              <w:rPr>
                <w:rFonts w:hint="cs"/>
                <w:sz w:val="24"/>
                <w:szCs w:val="24"/>
                <w:rtl/>
                <w:lang w:val="en-US" w:bidi="ar-YE"/>
              </w:rPr>
              <w:t>الهواء</w:t>
            </w:r>
          </w:p>
        </w:tc>
        <w:tc>
          <w:tcPr>
            <w:tcW w:w="2596" w:type="dxa"/>
          </w:tcPr>
          <w:p w:rsidR="00C35C5C" w:rsidRPr="0069632C" w:rsidRDefault="00536C39" w:rsidP="00052FEF">
            <w:pPr>
              <w:rPr>
                <w:sz w:val="24"/>
                <w:szCs w:val="24"/>
                <w:rtl/>
                <w:lang w:val="en-US" w:bidi="ar-YE"/>
              </w:rPr>
            </w:pPr>
            <w:r w:rsidRPr="0069632C">
              <w:rPr>
                <w:rFonts w:hint="cs"/>
                <w:sz w:val="24"/>
                <w:szCs w:val="24"/>
                <w:rtl/>
                <w:lang w:val="en-US" w:bidi="ar-YE"/>
              </w:rPr>
              <w:t xml:space="preserve">زيادة الغبار أثناء عمليات </w:t>
            </w:r>
            <w:r w:rsidR="0071349B" w:rsidRPr="0069632C">
              <w:rPr>
                <w:rFonts w:hint="cs"/>
                <w:sz w:val="24"/>
                <w:szCs w:val="24"/>
                <w:rtl/>
                <w:lang w:val="en-US" w:bidi="ar-YE"/>
              </w:rPr>
              <w:t xml:space="preserve">الحفريات ودفن الأنابيب </w:t>
            </w:r>
          </w:p>
        </w:tc>
        <w:tc>
          <w:tcPr>
            <w:tcW w:w="3785" w:type="dxa"/>
          </w:tcPr>
          <w:p w:rsidR="00C35C5C" w:rsidRPr="0069632C" w:rsidRDefault="00603059" w:rsidP="00520EAB">
            <w:pPr>
              <w:rPr>
                <w:sz w:val="24"/>
                <w:szCs w:val="24"/>
                <w:rtl/>
                <w:lang w:val="en-US" w:bidi="ar-YE"/>
              </w:rPr>
            </w:pPr>
            <w:r w:rsidRPr="0069632C">
              <w:rPr>
                <w:rFonts w:hint="cs"/>
                <w:sz w:val="24"/>
                <w:szCs w:val="24"/>
                <w:rtl/>
                <w:lang w:val="en-US" w:bidi="ar-YE"/>
              </w:rPr>
              <w:t xml:space="preserve">إشعار البيوت المجاورة. حماية أعمال الحفر </w:t>
            </w:r>
            <w:r w:rsidR="0061289B" w:rsidRPr="0069632C">
              <w:rPr>
                <w:rFonts w:hint="cs"/>
                <w:sz w:val="24"/>
                <w:szCs w:val="24"/>
                <w:rtl/>
                <w:lang w:val="en-US" w:bidi="ar-YE"/>
              </w:rPr>
              <w:t xml:space="preserve">بالسقالات الواقية </w:t>
            </w:r>
            <w:r w:rsidR="00C942F9" w:rsidRPr="0069632C">
              <w:rPr>
                <w:rFonts w:hint="cs"/>
                <w:sz w:val="24"/>
                <w:szCs w:val="24"/>
                <w:rtl/>
                <w:lang w:val="en-US" w:bidi="ar-YE"/>
              </w:rPr>
              <w:t xml:space="preserve">المناسبة. </w:t>
            </w:r>
          </w:p>
          <w:p w:rsidR="00C942F9" w:rsidRPr="0069632C" w:rsidRDefault="004F7260" w:rsidP="00520EAB">
            <w:pPr>
              <w:rPr>
                <w:sz w:val="24"/>
                <w:szCs w:val="24"/>
                <w:rtl/>
                <w:lang w:val="en-US" w:bidi="ar-YE"/>
              </w:rPr>
            </w:pPr>
            <w:r w:rsidRPr="0069632C">
              <w:rPr>
                <w:rFonts w:hint="cs"/>
                <w:sz w:val="24"/>
                <w:szCs w:val="24"/>
                <w:rtl/>
                <w:lang w:val="en-US" w:bidi="ar-YE"/>
              </w:rPr>
              <w:t xml:space="preserve">رش الماء أثناء الحفر </w:t>
            </w:r>
            <w:r w:rsidR="00254389" w:rsidRPr="0069632C">
              <w:rPr>
                <w:rFonts w:hint="cs"/>
                <w:sz w:val="24"/>
                <w:szCs w:val="24"/>
                <w:rtl/>
                <w:lang w:val="en-US" w:bidi="ar-YE"/>
              </w:rPr>
              <w:t xml:space="preserve">يمكن أن يقلل من الغبار. </w:t>
            </w:r>
          </w:p>
          <w:p w:rsidR="00254389" w:rsidRPr="0069632C" w:rsidRDefault="00254389" w:rsidP="00520EAB">
            <w:pPr>
              <w:rPr>
                <w:sz w:val="24"/>
                <w:szCs w:val="24"/>
                <w:rtl/>
                <w:lang w:val="en-US" w:bidi="ar-YE"/>
              </w:rPr>
            </w:pPr>
            <w:r w:rsidRPr="0069632C">
              <w:rPr>
                <w:rFonts w:hint="cs"/>
                <w:sz w:val="24"/>
                <w:szCs w:val="24"/>
                <w:rtl/>
                <w:lang w:val="en-US" w:bidi="ar-YE"/>
              </w:rPr>
              <w:t xml:space="preserve">ارتداء العمال </w:t>
            </w:r>
            <w:r w:rsidR="00935CE3" w:rsidRPr="0069632C">
              <w:rPr>
                <w:rFonts w:hint="cs"/>
                <w:sz w:val="24"/>
                <w:szCs w:val="24"/>
                <w:rtl/>
                <w:lang w:val="en-US" w:bidi="ar-YE"/>
              </w:rPr>
              <w:t>للكمامات الواقية.</w:t>
            </w:r>
          </w:p>
        </w:tc>
        <w:tc>
          <w:tcPr>
            <w:tcW w:w="1673" w:type="dxa"/>
          </w:tcPr>
          <w:p w:rsidR="00C35C5C" w:rsidRPr="0069632C" w:rsidRDefault="003B1604" w:rsidP="00052FEF">
            <w:pPr>
              <w:rPr>
                <w:sz w:val="24"/>
                <w:szCs w:val="24"/>
                <w:rtl/>
                <w:lang w:val="en-US" w:bidi="ar-YE"/>
              </w:rPr>
            </w:pPr>
            <w:r w:rsidRPr="0069632C">
              <w:rPr>
                <w:rFonts w:hint="cs"/>
                <w:sz w:val="24"/>
                <w:szCs w:val="24"/>
                <w:rtl/>
                <w:lang w:val="en-US" w:bidi="ar-YE"/>
              </w:rPr>
              <w:t>المقاولين المنفذين والسلطات المحلية والمجتمع</w:t>
            </w:r>
          </w:p>
        </w:tc>
        <w:tc>
          <w:tcPr>
            <w:tcW w:w="1501" w:type="dxa"/>
          </w:tcPr>
          <w:p w:rsidR="00C35C5C" w:rsidRPr="0069632C" w:rsidRDefault="00604E16" w:rsidP="004E5E47">
            <w:pPr>
              <w:rPr>
                <w:sz w:val="24"/>
                <w:szCs w:val="24"/>
                <w:rtl/>
                <w:lang w:val="en-US" w:bidi="ar-YE"/>
              </w:rPr>
            </w:pPr>
            <w:r w:rsidRPr="0069632C">
              <w:rPr>
                <w:rFonts w:hint="cs"/>
                <w:sz w:val="24"/>
                <w:szCs w:val="24"/>
                <w:rtl/>
                <w:lang w:val="en-US" w:bidi="ar-YE"/>
              </w:rPr>
              <w:t xml:space="preserve">أخصائي </w:t>
            </w:r>
            <w:r w:rsidR="00B737AB" w:rsidRPr="0069632C">
              <w:rPr>
                <w:rFonts w:hint="cs"/>
                <w:sz w:val="24"/>
                <w:szCs w:val="24"/>
                <w:rtl/>
                <w:lang w:val="en-US" w:bidi="ar-YE"/>
              </w:rPr>
              <w:t>البيئة</w:t>
            </w:r>
            <w:r w:rsidRPr="0069632C">
              <w:rPr>
                <w:rFonts w:hint="cs"/>
                <w:sz w:val="24"/>
                <w:szCs w:val="24"/>
                <w:rtl/>
                <w:lang w:val="en-US" w:bidi="ar-YE"/>
              </w:rPr>
              <w:t xml:space="preserve"> في مشروع الأشغال العامة</w:t>
            </w:r>
            <w:r w:rsidRPr="0069632C">
              <w:rPr>
                <w:rFonts w:hint="cs"/>
                <w:sz w:val="24"/>
                <w:szCs w:val="24"/>
                <w:lang w:val="en-US" w:bidi="ar-YE"/>
              </w:rPr>
              <w:t xml:space="preserve"> </w:t>
            </w:r>
          </w:p>
        </w:tc>
      </w:tr>
      <w:tr w:rsidR="0098103A" w:rsidRPr="0069632C" w:rsidTr="00BC1465">
        <w:trPr>
          <w:jc w:val="center"/>
        </w:trPr>
        <w:tc>
          <w:tcPr>
            <w:tcW w:w="1025" w:type="dxa"/>
          </w:tcPr>
          <w:p w:rsidR="0098103A" w:rsidRPr="0069632C" w:rsidRDefault="002856E3" w:rsidP="00DC38E4">
            <w:pPr>
              <w:rPr>
                <w:sz w:val="24"/>
                <w:szCs w:val="24"/>
                <w:rtl/>
                <w:lang w:val="en-US" w:bidi="ar-YE"/>
              </w:rPr>
            </w:pPr>
            <w:r w:rsidRPr="0069632C">
              <w:rPr>
                <w:rFonts w:hint="cs"/>
                <w:sz w:val="24"/>
                <w:szCs w:val="24"/>
                <w:rtl/>
                <w:lang w:val="en-US" w:bidi="ar-YE"/>
              </w:rPr>
              <w:t>الصحة</w:t>
            </w:r>
          </w:p>
        </w:tc>
        <w:tc>
          <w:tcPr>
            <w:tcW w:w="2596" w:type="dxa"/>
          </w:tcPr>
          <w:p w:rsidR="0098103A" w:rsidRPr="0069632C" w:rsidRDefault="00952C17" w:rsidP="00052FEF">
            <w:pPr>
              <w:rPr>
                <w:sz w:val="24"/>
                <w:szCs w:val="24"/>
                <w:rtl/>
                <w:lang w:val="en-US" w:bidi="ar-YE"/>
              </w:rPr>
            </w:pPr>
            <w:r w:rsidRPr="0069632C">
              <w:rPr>
                <w:rFonts w:hint="cs"/>
                <w:sz w:val="24"/>
                <w:szCs w:val="24"/>
                <w:rtl/>
                <w:lang w:val="en-US" w:bidi="ar-YE"/>
              </w:rPr>
              <w:t xml:space="preserve">نقل وتصريف </w:t>
            </w:r>
            <w:r w:rsidR="000375F9" w:rsidRPr="0069632C">
              <w:rPr>
                <w:rFonts w:hint="cs"/>
                <w:sz w:val="24"/>
                <w:szCs w:val="24"/>
                <w:rtl/>
                <w:lang w:val="en-US" w:bidi="ar-YE"/>
              </w:rPr>
              <w:t xml:space="preserve">مواد النفاية </w:t>
            </w:r>
            <w:r w:rsidR="00C57429" w:rsidRPr="0069632C">
              <w:rPr>
                <w:rFonts w:hint="cs"/>
                <w:sz w:val="24"/>
                <w:szCs w:val="24"/>
                <w:rtl/>
                <w:lang w:val="en-US" w:bidi="ar-YE"/>
              </w:rPr>
              <w:t xml:space="preserve">من الحفر </w:t>
            </w:r>
            <w:r w:rsidR="00930B7E" w:rsidRPr="0069632C">
              <w:rPr>
                <w:rFonts w:hint="cs"/>
                <w:sz w:val="24"/>
                <w:szCs w:val="24"/>
                <w:rtl/>
                <w:lang w:val="en-US" w:bidi="ar-YE"/>
              </w:rPr>
              <w:t>(</w:t>
            </w:r>
            <w:r w:rsidR="00DC5CB4" w:rsidRPr="0069632C">
              <w:rPr>
                <w:rFonts w:hint="cs"/>
                <w:sz w:val="24"/>
                <w:szCs w:val="24"/>
                <w:rtl/>
                <w:lang w:val="en-US" w:bidi="ar-YE"/>
              </w:rPr>
              <w:t xml:space="preserve">الموجودة) </w:t>
            </w:r>
            <w:r w:rsidR="00D91230" w:rsidRPr="0069632C">
              <w:rPr>
                <w:rFonts w:hint="cs"/>
                <w:sz w:val="24"/>
                <w:szCs w:val="24"/>
                <w:rtl/>
                <w:lang w:val="en-US" w:bidi="ar-YE"/>
              </w:rPr>
              <w:t xml:space="preserve">وجمع ومناولة وتصريف النفاية الصلبة </w:t>
            </w:r>
          </w:p>
        </w:tc>
        <w:tc>
          <w:tcPr>
            <w:tcW w:w="3785" w:type="dxa"/>
          </w:tcPr>
          <w:p w:rsidR="0098103A" w:rsidRPr="0069632C" w:rsidRDefault="00B0347D" w:rsidP="00520EAB">
            <w:pPr>
              <w:rPr>
                <w:sz w:val="24"/>
                <w:szCs w:val="24"/>
                <w:rtl/>
                <w:lang w:val="en-US" w:bidi="ar-YE"/>
              </w:rPr>
            </w:pPr>
            <w:r w:rsidRPr="0069632C">
              <w:rPr>
                <w:rFonts w:hint="cs"/>
                <w:sz w:val="24"/>
                <w:szCs w:val="24"/>
                <w:rtl/>
                <w:lang w:val="en-US" w:bidi="ar-YE"/>
              </w:rPr>
              <w:t xml:space="preserve">اتخاذ الترتيبات الصحية </w:t>
            </w:r>
            <w:r w:rsidR="00512F28" w:rsidRPr="0069632C">
              <w:rPr>
                <w:rFonts w:hint="cs"/>
                <w:sz w:val="24"/>
                <w:szCs w:val="24"/>
                <w:rtl/>
                <w:lang w:val="en-US" w:bidi="ar-YE"/>
              </w:rPr>
              <w:t xml:space="preserve">والسلامة </w:t>
            </w:r>
            <w:r w:rsidR="004D62C7" w:rsidRPr="0069632C">
              <w:rPr>
                <w:rFonts w:hint="cs"/>
                <w:sz w:val="24"/>
                <w:szCs w:val="24"/>
                <w:rtl/>
                <w:lang w:val="en-US" w:bidi="ar-YE"/>
              </w:rPr>
              <w:t xml:space="preserve">عند </w:t>
            </w:r>
            <w:r w:rsidR="00E561DF" w:rsidRPr="0069632C">
              <w:rPr>
                <w:rFonts w:hint="cs"/>
                <w:sz w:val="24"/>
                <w:szCs w:val="24"/>
                <w:rtl/>
                <w:lang w:val="en-US" w:bidi="ar-YE"/>
              </w:rPr>
              <w:t xml:space="preserve">هدم </w:t>
            </w:r>
            <w:r w:rsidR="00B7272C" w:rsidRPr="0069632C">
              <w:rPr>
                <w:rFonts w:hint="cs"/>
                <w:sz w:val="24"/>
                <w:szCs w:val="24"/>
                <w:rtl/>
                <w:lang w:val="en-US" w:bidi="ar-YE"/>
              </w:rPr>
              <w:t xml:space="preserve">البلاليع الموجودة وفي تصريف </w:t>
            </w:r>
            <w:r w:rsidR="00774477" w:rsidRPr="0069632C">
              <w:rPr>
                <w:rFonts w:hint="cs"/>
                <w:sz w:val="24"/>
                <w:szCs w:val="24"/>
                <w:rtl/>
                <w:lang w:val="en-US" w:bidi="ar-YE"/>
              </w:rPr>
              <w:t xml:space="preserve">الوحل وتربة الحفر الملوثة. </w:t>
            </w:r>
            <w:r w:rsidR="00322F9C" w:rsidRPr="0069632C">
              <w:rPr>
                <w:rFonts w:hint="cs"/>
                <w:sz w:val="24"/>
                <w:szCs w:val="24"/>
                <w:rtl/>
                <w:lang w:val="en-US" w:bidi="ar-YE"/>
              </w:rPr>
              <w:t xml:space="preserve">تصريف جميع النفايات الملوثة والتربة </w:t>
            </w:r>
            <w:r w:rsidR="005725B4" w:rsidRPr="0069632C">
              <w:rPr>
                <w:rFonts w:hint="cs"/>
                <w:sz w:val="24"/>
                <w:szCs w:val="24"/>
                <w:rtl/>
                <w:lang w:val="en-US" w:bidi="ar-YE"/>
              </w:rPr>
              <w:t xml:space="preserve">إلى مكان آمن. </w:t>
            </w:r>
          </w:p>
        </w:tc>
        <w:tc>
          <w:tcPr>
            <w:tcW w:w="1673" w:type="dxa"/>
          </w:tcPr>
          <w:p w:rsidR="0098103A" w:rsidRPr="0069632C" w:rsidRDefault="008824A2" w:rsidP="00052FEF">
            <w:pPr>
              <w:rPr>
                <w:sz w:val="24"/>
                <w:szCs w:val="24"/>
                <w:rtl/>
                <w:lang w:val="en-US" w:bidi="ar-YE"/>
              </w:rPr>
            </w:pPr>
            <w:r w:rsidRPr="0069632C">
              <w:rPr>
                <w:rFonts w:hint="cs"/>
                <w:sz w:val="24"/>
                <w:szCs w:val="24"/>
                <w:rtl/>
                <w:lang w:val="en-US" w:bidi="ar-YE"/>
              </w:rPr>
              <w:t xml:space="preserve">المقاولين المنفذين </w:t>
            </w:r>
          </w:p>
        </w:tc>
        <w:tc>
          <w:tcPr>
            <w:tcW w:w="1501" w:type="dxa"/>
          </w:tcPr>
          <w:p w:rsidR="0098103A" w:rsidRPr="0069632C" w:rsidRDefault="00B737AB" w:rsidP="004E5E47">
            <w:pPr>
              <w:rPr>
                <w:sz w:val="24"/>
                <w:szCs w:val="24"/>
                <w:rtl/>
                <w:lang w:val="en-US" w:bidi="ar-YE"/>
              </w:rPr>
            </w:pPr>
            <w:r w:rsidRPr="0069632C">
              <w:rPr>
                <w:rFonts w:hint="cs"/>
                <w:sz w:val="24"/>
                <w:szCs w:val="24"/>
                <w:rtl/>
                <w:lang w:val="en-US" w:bidi="ar-YE"/>
              </w:rPr>
              <w:t>أخصائي البيئة في مشروع الأشغال العامة</w:t>
            </w:r>
          </w:p>
        </w:tc>
      </w:tr>
      <w:tr w:rsidR="00B737AB" w:rsidRPr="0069632C" w:rsidTr="00BC1465">
        <w:trPr>
          <w:jc w:val="center"/>
        </w:trPr>
        <w:tc>
          <w:tcPr>
            <w:tcW w:w="1025" w:type="dxa"/>
          </w:tcPr>
          <w:p w:rsidR="00B737AB" w:rsidRPr="0069632C" w:rsidRDefault="00B737AB" w:rsidP="00DC38E4">
            <w:pPr>
              <w:rPr>
                <w:sz w:val="24"/>
                <w:szCs w:val="24"/>
                <w:rtl/>
                <w:lang w:val="en-US" w:bidi="ar-YE"/>
              </w:rPr>
            </w:pPr>
            <w:r w:rsidRPr="0069632C">
              <w:rPr>
                <w:rFonts w:hint="cs"/>
                <w:sz w:val="24"/>
                <w:szCs w:val="24"/>
                <w:rtl/>
                <w:lang w:val="en-US" w:bidi="ar-YE"/>
              </w:rPr>
              <w:t>خدمات البنية التحتية</w:t>
            </w:r>
          </w:p>
        </w:tc>
        <w:tc>
          <w:tcPr>
            <w:tcW w:w="2596" w:type="dxa"/>
          </w:tcPr>
          <w:p w:rsidR="00B737AB" w:rsidRPr="0069632C" w:rsidRDefault="008D3076" w:rsidP="00052FEF">
            <w:pPr>
              <w:rPr>
                <w:sz w:val="24"/>
                <w:szCs w:val="24"/>
                <w:rtl/>
                <w:lang w:val="en-US" w:bidi="ar-YE"/>
              </w:rPr>
            </w:pPr>
            <w:r w:rsidRPr="0069632C">
              <w:rPr>
                <w:rFonts w:hint="cs"/>
                <w:sz w:val="24"/>
                <w:szCs w:val="24"/>
                <w:rtl/>
                <w:lang w:val="en-US" w:bidi="ar-YE"/>
              </w:rPr>
              <w:t xml:space="preserve">احتمال تدمير </w:t>
            </w:r>
            <w:r w:rsidR="009A4518" w:rsidRPr="0069632C">
              <w:rPr>
                <w:rFonts w:hint="cs"/>
                <w:sz w:val="24"/>
                <w:szCs w:val="24"/>
                <w:rtl/>
                <w:lang w:val="en-US" w:bidi="ar-YE"/>
              </w:rPr>
              <w:t xml:space="preserve">أنابيب إمداد المياه والطرق المعبدة </w:t>
            </w:r>
            <w:r w:rsidR="00392A8E" w:rsidRPr="0069632C">
              <w:rPr>
                <w:rFonts w:hint="cs"/>
                <w:sz w:val="24"/>
                <w:szCs w:val="24"/>
                <w:rtl/>
                <w:lang w:val="en-US" w:bidi="ar-YE"/>
              </w:rPr>
              <w:t>والكابلات والبلاليع الموجودة</w:t>
            </w:r>
            <w:r w:rsidR="00A315E9">
              <w:rPr>
                <w:rFonts w:hint="cs"/>
                <w:sz w:val="24"/>
                <w:szCs w:val="24"/>
                <w:rtl/>
                <w:lang w:val="en-US" w:bidi="ar-YE"/>
              </w:rPr>
              <w:t xml:space="preserve"> ...</w:t>
            </w:r>
            <w:r w:rsidR="00392A8E" w:rsidRPr="0069632C">
              <w:rPr>
                <w:rFonts w:hint="cs"/>
                <w:sz w:val="24"/>
                <w:szCs w:val="24"/>
                <w:rtl/>
                <w:lang w:val="en-US" w:bidi="ar-YE"/>
              </w:rPr>
              <w:t xml:space="preserve"> الخ</w:t>
            </w:r>
          </w:p>
        </w:tc>
        <w:tc>
          <w:tcPr>
            <w:tcW w:w="3785" w:type="dxa"/>
          </w:tcPr>
          <w:p w:rsidR="00B737AB" w:rsidRPr="0069632C" w:rsidRDefault="00BF0CC0" w:rsidP="00520EAB">
            <w:pPr>
              <w:rPr>
                <w:sz w:val="24"/>
                <w:szCs w:val="24"/>
                <w:rtl/>
                <w:lang w:val="en-US" w:bidi="ar-YE"/>
              </w:rPr>
            </w:pPr>
            <w:r w:rsidRPr="0069632C">
              <w:rPr>
                <w:rFonts w:hint="cs"/>
                <w:sz w:val="24"/>
                <w:szCs w:val="24"/>
                <w:rtl/>
                <w:lang w:val="en-US" w:bidi="ar-YE"/>
              </w:rPr>
              <w:t xml:space="preserve">تفادي تسبيب الأضرار. </w:t>
            </w:r>
            <w:r w:rsidR="00915A99" w:rsidRPr="0069632C">
              <w:rPr>
                <w:rFonts w:hint="cs"/>
                <w:sz w:val="24"/>
                <w:szCs w:val="24"/>
                <w:rtl/>
                <w:lang w:val="en-US" w:bidi="ar-YE"/>
              </w:rPr>
              <w:t xml:space="preserve">قم باتخاذ </w:t>
            </w:r>
            <w:r w:rsidR="00F314DE" w:rsidRPr="0069632C">
              <w:rPr>
                <w:rFonts w:hint="cs"/>
                <w:sz w:val="24"/>
                <w:szCs w:val="24"/>
                <w:rtl/>
                <w:lang w:val="en-US" w:bidi="ar-YE"/>
              </w:rPr>
              <w:t xml:space="preserve">ترتيبات الصحة والسلامة عند هدم البلاليع الموجودة وفي تصريف الوحل </w:t>
            </w:r>
            <w:r w:rsidR="007208A2" w:rsidRPr="0069632C">
              <w:rPr>
                <w:rFonts w:hint="cs"/>
                <w:sz w:val="24"/>
                <w:szCs w:val="24"/>
                <w:rtl/>
                <w:lang w:val="en-US" w:bidi="ar-YE"/>
              </w:rPr>
              <w:t xml:space="preserve">وتربة الحفر الملوثة. تخلص من كل النفاية والتربة الملوثة إلى مكان آمن. </w:t>
            </w:r>
            <w:r w:rsidR="006B5FB5" w:rsidRPr="0069632C">
              <w:rPr>
                <w:rFonts w:hint="cs"/>
                <w:sz w:val="24"/>
                <w:szCs w:val="24"/>
                <w:rtl/>
                <w:lang w:val="en-US" w:bidi="ar-YE"/>
              </w:rPr>
              <w:t xml:space="preserve">قم بإصلاح </w:t>
            </w:r>
            <w:r w:rsidR="00047029" w:rsidRPr="0069632C">
              <w:rPr>
                <w:rFonts w:hint="cs"/>
                <w:sz w:val="24"/>
                <w:szCs w:val="24"/>
                <w:rtl/>
                <w:lang w:val="en-US" w:bidi="ar-YE"/>
              </w:rPr>
              <w:t xml:space="preserve">الرصيف عند إكمال الأعمال. </w:t>
            </w:r>
          </w:p>
        </w:tc>
        <w:tc>
          <w:tcPr>
            <w:tcW w:w="1673" w:type="dxa"/>
          </w:tcPr>
          <w:p w:rsidR="00B737AB" w:rsidRPr="0069632C" w:rsidRDefault="00047029" w:rsidP="00052FEF">
            <w:pPr>
              <w:rPr>
                <w:sz w:val="24"/>
                <w:szCs w:val="24"/>
                <w:rtl/>
                <w:lang w:val="en-US" w:bidi="ar-YE"/>
              </w:rPr>
            </w:pPr>
            <w:r w:rsidRPr="0069632C">
              <w:rPr>
                <w:rFonts w:hint="cs"/>
                <w:sz w:val="24"/>
                <w:szCs w:val="24"/>
                <w:rtl/>
                <w:lang w:val="en-US" w:bidi="ar-YE"/>
              </w:rPr>
              <w:t xml:space="preserve">المقاولين المنفذين </w:t>
            </w:r>
          </w:p>
        </w:tc>
        <w:tc>
          <w:tcPr>
            <w:tcW w:w="1501" w:type="dxa"/>
          </w:tcPr>
          <w:p w:rsidR="00B737AB" w:rsidRPr="0069632C" w:rsidRDefault="00047029" w:rsidP="004E5E47">
            <w:pPr>
              <w:rPr>
                <w:sz w:val="24"/>
                <w:szCs w:val="24"/>
                <w:rtl/>
                <w:lang w:val="en-US" w:bidi="ar-YE"/>
              </w:rPr>
            </w:pPr>
            <w:r w:rsidRPr="0069632C">
              <w:rPr>
                <w:rFonts w:hint="cs"/>
                <w:sz w:val="24"/>
                <w:szCs w:val="24"/>
                <w:rtl/>
                <w:lang w:val="en-US" w:bidi="ar-YE"/>
              </w:rPr>
              <w:t>أخصائي البيئة في مشروع الأشغال العامة</w:t>
            </w:r>
          </w:p>
        </w:tc>
      </w:tr>
      <w:tr w:rsidR="00512AA9" w:rsidRPr="0069632C" w:rsidTr="00BC1465">
        <w:trPr>
          <w:jc w:val="center"/>
        </w:trPr>
        <w:tc>
          <w:tcPr>
            <w:tcW w:w="1025" w:type="dxa"/>
          </w:tcPr>
          <w:p w:rsidR="00512AA9" w:rsidRPr="0069632C" w:rsidRDefault="00512AA9" w:rsidP="00DC38E4">
            <w:pPr>
              <w:rPr>
                <w:sz w:val="24"/>
                <w:szCs w:val="24"/>
                <w:rtl/>
                <w:lang w:val="en-US" w:bidi="ar-YE"/>
              </w:rPr>
            </w:pPr>
            <w:r w:rsidRPr="0069632C">
              <w:rPr>
                <w:rFonts w:hint="cs"/>
                <w:sz w:val="24"/>
                <w:szCs w:val="24"/>
                <w:rtl/>
                <w:lang w:val="en-US" w:bidi="ar-YE"/>
              </w:rPr>
              <w:t>الضوضاء</w:t>
            </w:r>
          </w:p>
        </w:tc>
        <w:tc>
          <w:tcPr>
            <w:tcW w:w="2596" w:type="dxa"/>
          </w:tcPr>
          <w:p w:rsidR="00512AA9" w:rsidRPr="0069632C" w:rsidRDefault="00512AA9" w:rsidP="00052FEF">
            <w:pPr>
              <w:rPr>
                <w:sz w:val="24"/>
                <w:szCs w:val="24"/>
                <w:rtl/>
                <w:lang w:val="en-US" w:bidi="ar-YE"/>
              </w:rPr>
            </w:pPr>
            <w:r w:rsidRPr="0069632C">
              <w:rPr>
                <w:rFonts w:hint="cs"/>
                <w:sz w:val="24"/>
                <w:szCs w:val="24"/>
                <w:rtl/>
                <w:lang w:val="en-US" w:bidi="ar-YE"/>
              </w:rPr>
              <w:t>زيادة مستويات الضوضاء والاهتزاز</w:t>
            </w:r>
          </w:p>
        </w:tc>
        <w:tc>
          <w:tcPr>
            <w:tcW w:w="3785" w:type="dxa"/>
          </w:tcPr>
          <w:p w:rsidR="00512AA9" w:rsidRPr="0069632C" w:rsidRDefault="00512AA9" w:rsidP="00520EAB">
            <w:pPr>
              <w:rPr>
                <w:sz w:val="24"/>
                <w:szCs w:val="24"/>
                <w:rtl/>
                <w:lang w:val="en-US" w:bidi="ar-YE"/>
              </w:rPr>
            </w:pPr>
            <w:r w:rsidRPr="0069632C">
              <w:rPr>
                <w:rFonts w:hint="cs"/>
                <w:sz w:val="24"/>
                <w:szCs w:val="24"/>
                <w:rtl/>
                <w:lang w:val="en-US" w:bidi="ar-YE"/>
              </w:rPr>
              <w:t xml:space="preserve">قم بإشعار المنازل المجاورة. عليك تفادي العمل أثناء ساعات الليل. زود العمال بالحماية. </w:t>
            </w:r>
          </w:p>
        </w:tc>
        <w:tc>
          <w:tcPr>
            <w:tcW w:w="1673" w:type="dxa"/>
          </w:tcPr>
          <w:p w:rsidR="00512AA9" w:rsidRPr="0069632C" w:rsidRDefault="00512AA9" w:rsidP="00052FEF">
            <w:pPr>
              <w:rPr>
                <w:sz w:val="24"/>
                <w:szCs w:val="24"/>
                <w:rtl/>
                <w:lang w:val="en-US" w:bidi="ar-YE"/>
              </w:rPr>
            </w:pPr>
            <w:r w:rsidRPr="0069632C">
              <w:rPr>
                <w:rFonts w:hint="cs"/>
                <w:sz w:val="24"/>
                <w:szCs w:val="24"/>
                <w:rtl/>
                <w:lang w:val="en-US" w:bidi="ar-YE"/>
              </w:rPr>
              <w:t xml:space="preserve">المقاولين المنفذين </w:t>
            </w:r>
          </w:p>
        </w:tc>
        <w:tc>
          <w:tcPr>
            <w:tcW w:w="1501" w:type="dxa"/>
          </w:tcPr>
          <w:p w:rsidR="00512AA9" w:rsidRPr="0069632C" w:rsidRDefault="00512AA9" w:rsidP="00052FEF">
            <w:pPr>
              <w:rPr>
                <w:sz w:val="24"/>
                <w:szCs w:val="24"/>
                <w:rtl/>
                <w:lang w:val="en-US" w:bidi="ar-YE"/>
              </w:rPr>
            </w:pPr>
            <w:r w:rsidRPr="0069632C">
              <w:rPr>
                <w:rFonts w:hint="cs"/>
                <w:sz w:val="24"/>
                <w:szCs w:val="24"/>
                <w:rtl/>
                <w:lang w:val="en-US" w:bidi="ar-YE"/>
              </w:rPr>
              <w:t>أخصائي البيئة في مشروع الأشغال العامة</w:t>
            </w:r>
          </w:p>
        </w:tc>
      </w:tr>
      <w:tr w:rsidR="00A957C7" w:rsidRPr="0069632C" w:rsidTr="00BC1465">
        <w:trPr>
          <w:jc w:val="center"/>
        </w:trPr>
        <w:tc>
          <w:tcPr>
            <w:tcW w:w="1025" w:type="dxa"/>
          </w:tcPr>
          <w:p w:rsidR="00A957C7" w:rsidRPr="0069632C" w:rsidRDefault="00A957C7" w:rsidP="00DC38E4">
            <w:pPr>
              <w:rPr>
                <w:sz w:val="24"/>
                <w:szCs w:val="24"/>
                <w:rtl/>
                <w:lang w:val="en-US" w:bidi="ar-YE"/>
              </w:rPr>
            </w:pPr>
            <w:r w:rsidRPr="0069632C">
              <w:rPr>
                <w:rFonts w:hint="cs"/>
                <w:sz w:val="24"/>
                <w:szCs w:val="24"/>
                <w:rtl/>
                <w:lang w:val="en-US" w:bidi="ar-YE"/>
              </w:rPr>
              <w:t>السلامة</w:t>
            </w:r>
          </w:p>
        </w:tc>
        <w:tc>
          <w:tcPr>
            <w:tcW w:w="2596" w:type="dxa"/>
          </w:tcPr>
          <w:p w:rsidR="00A957C7" w:rsidRPr="0069632C" w:rsidRDefault="00A957C7" w:rsidP="00052FEF">
            <w:pPr>
              <w:rPr>
                <w:sz w:val="24"/>
                <w:szCs w:val="24"/>
                <w:rtl/>
                <w:lang w:val="en-US" w:bidi="ar-YE"/>
              </w:rPr>
            </w:pPr>
            <w:r w:rsidRPr="0069632C">
              <w:rPr>
                <w:rFonts w:hint="cs"/>
                <w:sz w:val="24"/>
                <w:szCs w:val="24"/>
                <w:rtl/>
                <w:lang w:val="en-US" w:bidi="ar-YE"/>
              </w:rPr>
              <w:t>زيادة إمكانية الحوادث</w:t>
            </w:r>
          </w:p>
        </w:tc>
        <w:tc>
          <w:tcPr>
            <w:tcW w:w="3785" w:type="dxa"/>
          </w:tcPr>
          <w:p w:rsidR="00A957C7" w:rsidRPr="0069632C" w:rsidRDefault="00A957C7" w:rsidP="00520EAB">
            <w:pPr>
              <w:rPr>
                <w:sz w:val="24"/>
                <w:szCs w:val="24"/>
                <w:rtl/>
                <w:lang w:val="en-US" w:bidi="ar-YE"/>
              </w:rPr>
            </w:pPr>
            <w:r w:rsidRPr="0069632C">
              <w:rPr>
                <w:rFonts w:hint="cs"/>
                <w:sz w:val="24"/>
                <w:szCs w:val="24"/>
                <w:rtl/>
                <w:lang w:val="en-US" w:bidi="ar-YE"/>
              </w:rPr>
              <w:t xml:space="preserve">قم بحماية مناطق العمل بصفائح سقالات </w:t>
            </w:r>
            <w:r w:rsidRPr="0069632C">
              <w:rPr>
                <w:rFonts w:hint="cs"/>
                <w:sz w:val="24"/>
                <w:szCs w:val="24"/>
                <w:rtl/>
                <w:lang w:val="en-US" w:bidi="ar-YE"/>
              </w:rPr>
              <w:lastRenderedPageBreak/>
              <w:t xml:space="preserve">محمولة. قدم الدعم السليم لجوانب الخندق للحماية من الانهيار. قم بتحصين استعداد المرافق </w:t>
            </w:r>
            <w:r w:rsidRPr="0069632C">
              <w:rPr>
                <w:sz w:val="24"/>
                <w:szCs w:val="24"/>
                <w:rtl/>
                <w:lang w:val="en-US" w:bidi="ar-YE"/>
              </w:rPr>
              <w:t>الصحية</w:t>
            </w:r>
            <w:r w:rsidRPr="0069632C">
              <w:rPr>
                <w:rFonts w:hint="cs"/>
                <w:sz w:val="24"/>
                <w:szCs w:val="24"/>
                <w:rtl/>
                <w:lang w:val="en-US" w:bidi="ar-YE"/>
              </w:rPr>
              <w:t xml:space="preserve"> في المنطقة للتعامل مع حالات الطوارئ. </w:t>
            </w:r>
          </w:p>
          <w:p w:rsidR="00A957C7" w:rsidRPr="0069632C" w:rsidRDefault="00A957C7" w:rsidP="00520EAB">
            <w:pPr>
              <w:rPr>
                <w:sz w:val="24"/>
                <w:szCs w:val="24"/>
                <w:rtl/>
                <w:lang w:val="en-US" w:bidi="ar-YE"/>
              </w:rPr>
            </w:pPr>
            <w:r w:rsidRPr="0069632C">
              <w:rPr>
                <w:rFonts w:hint="cs"/>
                <w:sz w:val="24"/>
                <w:szCs w:val="24"/>
                <w:rtl/>
                <w:lang w:val="en-US" w:bidi="ar-YE"/>
              </w:rPr>
              <w:t>زود العمال بالملابس الواقية.</w:t>
            </w:r>
          </w:p>
        </w:tc>
        <w:tc>
          <w:tcPr>
            <w:tcW w:w="1673" w:type="dxa"/>
          </w:tcPr>
          <w:p w:rsidR="00A957C7" w:rsidRPr="0069632C" w:rsidRDefault="00A957C7">
            <w:pPr>
              <w:rPr>
                <w:sz w:val="24"/>
                <w:szCs w:val="24"/>
                <w:rtl/>
                <w:lang w:val="en-US" w:bidi="ar-YE"/>
              </w:rPr>
            </w:pPr>
            <w:r w:rsidRPr="0069632C">
              <w:rPr>
                <w:rFonts w:hint="cs"/>
                <w:sz w:val="24"/>
                <w:szCs w:val="24"/>
                <w:rtl/>
                <w:lang w:val="en-US" w:bidi="ar-YE"/>
              </w:rPr>
              <w:lastRenderedPageBreak/>
              <w:t>المقاولين المنفذين</w:t>
            </w:r>
          </w:p>
          <w:p w:rsidR="00A957C7" w:rsidRPr="0069632C" w:rsidRDefault="00A957C7">
            <w:pPr>
              <w:rPr>
                <w:sz w:val="24"/>
                <w:szCs w:val="24"/>
                <w:lang w:val="en-US" w:bidi="ar-YE"/>
              </w:rPr>
            </w:pPr>
            <w:r w:rsidRPr="0069632C">
              <w:rPr>
                <w:rFonts w:hint="cs"/>
                <w:sz w:val="24"/>
                <w:szCs w:val="24"/>
                <w:rtl/>
                <w:lang w:val="en-US" w:bidi="ar-YE"/>
              </w:rPr>
              <w:lastRenderedPageBreak/>
              <w:t xml:space="preserve">السلطات المحلية مع وزارة الصحة </w:t>
            </w:r>
            <w:r w:rsidR="003302B4" w:rsidRPr="0069632C">
              <w:rPr>
                <w:rFonts w:hint="cs"/>
                <w:sz w:val="24"/>
                <w:szCs w:val="24"/>
                <w:rtl/>
                <w:lang w:val="en-US" w:bidi="ar-YE"/>
              </w:rPr>
              <w:t xml:space="preserve">العامة </w:t>
            </w:r>
            <w:r w:rsidRPr="0069632C">
              <w:rPr>
                <w:rFonts w:hint="cs"/>
                <w:sz w:val="24"/>
                <w:szCs w:val="24"/>
                <w:rtl/>
                <w:lang w:val="en-US" w:bidi="ar-YE"/>
              </w:rPr>
              <w:t xml:space="preserve">والسكان </w:t>
            </w:r>
          </w:p>
        </w:tc>
        <w:tc>
          <w:tcPr>
            <w:tcW w:w="1501" w:type="dxa"/>
          </w:tcPr>
          <w:p w:rsidR="00A957C7" w:rsidRPr="0069632C" w:rsidRDefault="00A957C7">
            <w:pPr>
              <w:rPr>
                <w:sz w:val="24"/>
                <w:szCs w:val="24"/>
                <w:lang w:val="en-US" w:bidi="ar-YE"/>
              </w:rPr>
            </w:pPr>
            <w:r w:rsidRPr="0069632C">
              <w:rPr>
                <w:rFonts w:hint="cs"/>
                <w:sz w:val="24"/>
                <w:szCs w:val="24"/>
                <w:rtl/>
                <w:lang w:val="en-US" w:bidi="ar-YE"/>
              </w:rPr>
              <w:lastRenderedPageBreak/>
              <w:t xml:space="preserve">أخصائي البيئة </w:t>
            </w:r>
            <w:r w:rsidRPr="0069632C">
              <w:rPr>
                <w:rFonts w:hint="cs"/>
                <w:sz w:val="24"/>
                <w:szCs w:val="24"/>
                <w:rtl/>
                <w:lang w:val="en-US" w:bidi="ar-YE"/>
              </w:rPr>
              <w:lastRenderedPageBreak/>
              <w:t>في مشروع الأشغال العامة</w:t>
            </w:r>
          </w:p>
        </w:tc>
      </w:tr>
      <w:tr w:rsidR="00442307" w:rsidRPr="0069632C" w:rsidTr="00BC1465">
        <w:trPr>
          <w:jc w:val="center"/>
        </w:trPr>
        <w:tc>
          <w:tcPr>
            <w:tcW w:w="1025" w:type="dxa"/>
          </w:tcPr>
          <w:p w:rsidR="00442307" w:rsidRPr="0069632C" w:rsidRDefault="00442307" w:rsidP="00DC38E4">
            <w:pPr>
              <w:rPr>
                <w:sz w:val="24"/>
                <w:szCs w:val="24"/>
                <w:rtl/>
                <w:lang w:val="en-US" w:bidi="ar-YE"/>
              </w:rPr>
            </w:pPr>
            <w:r w:rsidRPr="0069632C">
              <w:rPr>
                <w:rFonts w:hint="cs"/>
                <w:sz w:val="24"/>
                <w:szCs w:val="24"/>
                <w:rtl/>
                <w:lang w:val="en-US" w:bidi="ar-YE"/>
              </w:rPr>
              <w:lastRenderedPageBreak/>
              <w:t>حركة المرور</w:t>
            </w:r>
          </w:p>
        </w:tc>
        <w:tc>
          <w:tcPr>
            <w:tcW w:w="2596" w:type="dxa"/>
          </w:tcPr>
          <w:p w:rsidR="00442307" w:rsidRPr="0069632C" w:rsidRDefault="00442307" w:rsidP="00052FEF">
            <w:pPr>
              <w:rPr>
                <w:sz w:val="24"/>
                <w:szCs w:val="24"/>
                <w:rtl/>
                <w:lang w:val="en-US" w:bidi="ar-YE"/>
              </w:rPr>
            </w:pPr>
            <w:r w:rsidRPr="0069632C">
              <w:rPr>
                <w:rFonts w:hint="cs"/>
                <w:sz w:val="24"/>
                <w:szCs w:val="24"/>
                <w:rtl/>
                <w:lang w:val="en-US" w:bidi="ar-YE"/>
              </w:rPr>
              <w:t>مضايقات في إمداد المياه والوصول المحلي</w:t>
            </w:r>
          </w:p>
        </w:tc>
        <w:tc>
          <w:tcPr>
            <w:tcW w:w="3785" w:type="dxa"/>
          </w:tcPr>
          <w:p w:rsidR="00442307" w:rsidRPr="0069632C" w:rsidRDefault="00442307" w:rsidP="00520EAB">
            <w:pPr>
              <w:rPr>
                <w:sz w:val="24"/>
                <w:szCs w:val="24"/>
                <w:rtl/>
                <w:lang w:val="en-US" w:bidi="ar-YE"/>
              </w:rPr>
            </w:pPr>
            <w:r w:rsidRPr="0069632C">
              <w:rPr>
                <w:rFonts w:hint="cs"/>
                <w:sz w:val="24"/>
                <w:szCs w:val="24"/>
                <w:rtl/>
                <w:lang w:val="en-US" w:bidi="ar-YE"/>
              </w:rPr>
              <w:t>قم بإشعار المنازل المتأثرة مسبقا</w:t>
            </w:r>
            <w:r w:rsidR="00A315E9">
              <w:rPr>
                <w:rFonts w:hint="cs"/>
                <w:sz w:val="24"/>
                <w:szCs w:val="24"/>
                <w:rtl/>
                <w:lang w:val="en-US" w:bidi="ar-YE"/>
              </w:rPr>
              <w:t>ً</w:t>
            </w:r>
            <w:r w:rsidRPr="0069632C">
              <w:rPr>
                <w:rFonts w:hint="cs"/>
                <w:sz w:val="24"/>
                <w:szCs w:val="24"/>
                <w:rtl/>
                <w:lang w:val="en-US" w:bidi="ar-YE"/>
              </w:rPr>
              <w:t xml:space="preserve"> وعليك إبقاء المضايقات في أقصر مدة ممكنة.</w:t>
            </w:r>
          </w:p>
        </w:tc>
        <w:tc>
          <w:tcPr>
            <w:tcW w:w="1673" w:type="dxa"/>
          </w:tcPr>
          <w:p w:rsidR="00442307" w:rsidRPr="0069632C" w:rsidRDefault="00442307">
            <w:pPr>
              <w:rPr>
                <w:sz w:val="24"/>
                <w:szCs w:val="24"/>
                <w:lang w:val="en-US" w:bidi="ar-YE"/>
              </w:rPr>
            </w:pPr>
            <w:r w:rsidRPr="0069632C">
              <w:rPr>
                <w:rFonts w:hint="cs"/>
                <w:sz w:val="24"/>
                <w:szCs w:val="24"/>
                <w:rtl/>
                <w:lang w:val="en-US" w:bidi="ar-YE"/>
              </w:rPr>
              <w:t xml:space="preserve">المقاولين المنفذين </w:t>
            </w:r>
          </w:p>
        </w:tc>
        <w:tc>
          <w:tcPr>
            <w:tcW w:w="1501" w:type="dxa"/>
          </w:tcPr>
          <w:p w:rsidR="00442307" w:rsidRPr="0069632C" w:rsidRDefault="00442307">
            <w:pPr>
              <w:rPr>
                <w:sz w:val="24"/>
                <w:szCs w:val="24"/>
                <w:lang w:val="en-US" w:bidi="ar-YE"/>
              </w:rPr>
            </w:pPr>
            <w:r w:rsidRPr="0069632C">
              <w:rPr>
                <w:rFonts w:hint="cs"/>
                <w:sz w:val="24"/>
                <w:szCs w:val="24"/>
                <w:rtl/>
                <w:lang w:val="en-US" w:bidi="ar-YE"/>
              </w:rPr>
              <w:t>أخصائي البيئة في مشروع الأشغال العامة</w:t>
            </w:r>
          </w:p>
        </w:tc>
      </w:tr>
      <w:tr w:rsidR="007003B2" w:rsidRPr="0069632C" w:rsidTr="00BC1465">
        <w:trPr>
          <w:jc w:val="center"/>
        </w:trPr>
        <w:tc>
          <w:tcPr>
            <w:tcW w:w="1025" w:type="dxa"/>
          </w:tcPr>
          <w:p w:rsidR="007003B2" w:rsidRPr="0069632C" w:rsidRDefault="007003B2" w:rsidP="00DC38E4">
            <w:pPr>
              <w:rPr>
                <w:sz w:val="24"/>
                <w:szCs w:val="24"/>
                <w:rtl/>
                <w:lang w:val="en-US" w:bidi="ar-YE"/>
              </w:rPr>
            </w:pPr>
            <w:r w:rsidRPr="0069632C">
              <w:rPr>
                <w:rFonts w:hint="cs"/>
                <w:sz w:val="24"/>
                <w:szCs w:val="24"/>
                <w:rtl/>
                <w:lang w:val="en-US" w:bidi="ar-YE"/>
              </w:rPr>
              <w:t>المياه</w:t>
            </w:r>
          </w:p>
        </w:tc>
        <w:tc>
          <w:tcPr>
            <w:tcW w:w="2596" w:type="dxa"/>
          </w:tcPr>
          <w:p w:rsidR="007003B2" w:rsidRPr="0069632C" w:rsidRDefault="00B372E1" w:rsidP="00052FEF">
            <w:pPr>
              <w:rPr>
                <w:sz w:val="24"/>
                <w:szCs w:val="24"/>
                <w:rtl/>
                <w:lang w:val="en-US" w:bidi="ar-YE"/>
              </w:rPr>
            </w:pPr>
            <w:r w:rsidRPr="0069632C">
              <w:rPr>
                <w:rFonts w:hint="cs"/>
                <w:sz w:val="24"/>
                <w:szCs w:val="24"/>
                <w:rtl/>
                <w:lang w:val="en-US" w:bidi="ar-YE"/>
              </w:rPr>
              <w:t xml:space="preserve">يمكن </w:t>
            </w:r>
            <w:r w:rsidR="00527270" w:rsidRPr="0069632C">
              <w:rPr>
                <w:rFonts w:hint="cs"/>
                <w:sz w:val="24"/>
                <w:szCs w:val="24"/>
                <w:rtl/>
                <w:lang w:val="en-US" w:bidi="ar-YE"/>
              </w:rPr>
              <w:t xml:space="preserve">لمراحيض الحفر أن تلوث </w:t>
            </w:r>
            <w:r w:rsidR="004D09FE" w:rsidRPr="0069632C">
              <w:rPr>
                <w:rFonts w:hint="cs"/>
                <w:sz w:val="24"/>
                <w:szCs w:val="24"/>
                <w:rtl/>
                <w:lang w:val="en-US" w:bidi="ar-YE"/>
              </w:rPr>
              <w:t xml:space="preserve">الصخور المائية </w:t>
            </w:r>
            <w:r w:rsidR="00661B97" w:rsidRPr="0069632C">
              <w:rPr>
                <w:rFonts w:hint="cs"/>
                <w:sz w:val="24"/>
                <w:szCs w:val="24"/>
                <w:rtl/>
                <w:lang w:val="en-US" w:bidi="ar-YE"/>
              </w:rPr>
              <w:t xml:space="preserve">التحتية. </w:t>
            </w:r>
          </w:p>
        </w:tc>
        <w:tc>
          <w:tcPr>
            <w:tcW w:w="3785" w:type="dxa"/>
          </w:tcPr>
          <w:p w:rsidR="007003B2" w:rsidRPr="0069632C" w:rsidRDefault="009120FE" w:rsidP="00520EAB">
            <w:pPr>
              <w:rPr>
                <w:sz w:val="24"/>
                <w:szCs w:val="24"/>
                <w:rtl/>
                <w:lang w:val="en-US" w:bidi="ar-YE"/>
              </w:rPr>
            </w:pPr>
            <w:r w:rsidRPr="0069632C">
              <w:rPr>
                <w:rFonts w:hint="cs"/>
                <w:sz w:val="24"/>
                <w:szCs w:val="24"/>
                <w:rtl/>
                <w:lang w:val="en-US" w:bidi="ar-YE"/>
              </w:rPr>
              <w:t xml:space="preserve">اختبار جودة المياه الجوفية في المصدر </w:t>
            </w:r>
            <w:r w:rsidR="00381822" w:rsidRPr="0069632C">
              <w:rPr>
                <w:rFonts w:hint="cs"/>
                <w:sz w:val="24"/>
                <w:szCs w:val="24"/>
                <w:rtl/>
                <w:lang w:val="en-US" w:bidi="ar-YE"/>
              </w:rPr>
              <w:t xml:space="preserve">وعلى فترات منتظمة. </w:t>
            </w:r>
            <w:r w:rsidR="00455EC6" w:rsidRPr="0069632C">
              <w:rPr>
                <w:rFonts w:hint="cs"/>
                <w:sz w:val="24"/>
                <w:szCs w:val="24"/>
                <w:rtl/>
                <w:lang w:val="en-US" w:bidi="ar-YE"/>
              </w:rPr>
              <w:t xml:space="preserve">تفتيش التربة/الموقع قبل إنشاء المراحيض. </w:t>
            </w:r>
          </w:p>
          <w:p w:rsidR="00455EC6" w:rsidRPr="0069632C" w:rsidRDefault="00455EC6" w:rsidP="00520EAB">
            <w:pPr>
              <w:rPr>
                <w:sz w:val="24"/>
                <w:szCs w:val="24"/>
                <w:rtl/>
                <w:lang w:val="en-US" w:bidi="ar-YE"/>
              </w:rPr>
            </w:pPr>
            <w:r w:rsidRPr="0069632C">
              <w:rPr>
                <w:rFonts w:hint="cs"/>
                <w:sz w:val="24"/>
                <w:szCs w:val="24"/>
                <w:rtl/>
                <w:lang w:val="en-US" w:bidi="ar-YE"/>
              </w:rPr>
              <w:t>تكون المراحيض على بعد يزيد عن خمسين متر من الآبار</w:t>
            </w:r>
          </w:p>
        </w:tc>
        <w:tc>
          <w:tcPr>
            <w:tcW w:w="1673" w:type="dxa"/>
          </w:tcPr>
          <w:p w:rsidR="007003B2" w:rsidRPr="0069632C" w:rsidRDefault="00E75A9B">
            <w:pPr>
              <w:rPr>
                <w:sz w:val="24"/>
                <w:szCs w:val="24"/>
                <w:rtl/>
                <w:lang w:val="en-US" w:bidi="ar-YE"/>
              </w:rPr>
            </w:pPr>
            <w:r w:rsidRPr="0069632C">
              <w:rPr>
                <w:rFonts w:hint="cs"/>
                <w:sz w:val="24"/>
                <w:szCs w:val="24"/>
                <w:rtl/>
                <w:lang w:val="en-US" w:bidi="ar-YE"/>
              </w:rPr>
              <w:t>مشروع الأشغال العامة</w:t>
            </w:r>
            <w:r w:rsidRPr="0069632C">
              <w:rPr>
                <w:rFonts w:hint="cs"/>
                <w:sz w:val="24"/>
                <w:szCs w:val="24"/>
                <w:lang w:val="en-US" w:bidi="ar-YE"/>
              </w:rPr>
              <w:t xml:space="preserve"> </w:t>
            </w:r>
          </w:p>
        </w:tc>
        <w:tc>
          <w:tcPr>
            <w:tcW w:w="1501" w:type="dxa"/>
          </w:tcPr>
          <w:p w:rsidR="007003B2" w:rsidRPr="0069632C" w:rsidRDefault="00E75A9B">
            <w:pPr>
              <w:rPr>
                <w:sz w:val="24"/>
                <w:szCs w:val="24"/>
                <w:rtl/>
                <w:lang w:val="en-US" w:bidi="ar-YE"/>
              </w:rPr>
            </w:pPr>
            <w:r w:rsidRPr="0069632C">
              <w:rPr>
                <w:rFonts w:hint="cs"/>
                <w:sz w:val="24"/>
                <w:szCs w:val="24"/>
                <w:rtl/>
                <w:lang w:val="en-US" w:bidi="ar-YE"/>
              </w:rPr>
              <w:t>في البداية وحدة إدارة المشروع والحكومة المحلية في المستقبل</w:t>
            </w:r>
          </w:p>
        </w:tc>
      </w:tr>
      <w:tr w:rsidR="0007776B" w:rsidRPr="0069632C" w:rsidTr="00BC1465">
        <w:trPr>
          <w:jc w:val="center"/>
        </w:trPr>
        <w:tc>
          <w:tcPr>
            <w:tcW w:w="1025" w:type="dxa"/>
          </w:tcPr>
          <w:p w:rsidR="0007776B" w:rsidRPr="0069632C" w:rsidRDefault="00FF4F24" w:rsidP="00DC38E4">
            <w:pPr>
              <w:rPr>
                <w:sz w:val="24"/>
                <w:szCs w:val="24"/>
                <w:rtl/>
                <w:lang w:val="en-US" w:bidi="ar-YE"/>
              </w:rPr>
            </w:pPr>
            <w:r w:rsidRPr="0069632C">
              <w:rPr>
                <w:rFonts w:hint="cs"/>
                <w:sz w:val="24"/>
                <w:szCs w:val="24"/>
                <w:rtl/>
                <w:lang w:val="en-US" w:bidi="ar-YE"/>
              </w:rPr>
              <w:t>ما يعثر عليه من الآثار</w:t>
            </w:r>
          </w:p>
        </w:tc>
        <w:tc>
          <w:tcPr>
            <w:tcW w:w="2596" w:type="dxa"/>
          </w:tcPr>
          <w:p w:rsidR="0007776B" w:rsidRPr="0069632C" w:rsidRDefault="00FF4F24" w:rsidP="00052FEF">
            <w:pPr>
              <w:rPr>
                <w:sz w:val="24"/>
                <w:szCs w:val="24"/>
                <w:rtl/>
                <w:lang w:val="en-US" w:bidi="ar-YE"/>
              </w:rPr>
            </w:pPr>
            <w:r w:rsidRPr="0069632C">
              <w:rPr>
                <w:rFonts w:hint="cs"/>
                <w:sz w:val="24"/>
                <w:szCs w:val="24"/>
                <w:rtl/>
                <w:lang w:val="en-US" w:bidi="ar-YE"/>
              </w:rPr>
              <w:t>الإضرار بما يعثر عليه من آثار مهمة أو نفيسة</w:t>
            </w:r>
          </w:p>
        </w:tc>
        <w:tc>
          <w:tcPr>
            <w:tcW w:w="3785" w:type="dxa"/>
          </w:tcPr>
          <w:p w:rsidR="0007776B" w:rsidRPr="0069632C" w:rsidRDefault="0081729C" w:rsidP="00520EAB">
            <w:pPr>
              <w:rPr>
                <w:sz w:val="24"/>
                <w:szCs w:val="24"/>
                <w:rtl/>
                <w:lang w:val="en-US" w:bidi="ar-YE"/>
              </w:rPr>
            </w:pPr>
            <w:r w:rsidRPr="0069632C">
              <w:rPr>
                <w:rFonts w:hint="cs"/>
                <w:sz w:val="24"/>
                <w:szCs w:val="24"/>
                <w:rtl/>
                <w:lang w:val="en-US" w:bidi="ar-YE"/>
              </w:rPr>
              <w:t xml:space="preserve">تشمل العقود </w:t>
            </w:r>
            <w:r w:rsidR="0063337A" w:rsidRPr="0069632C">
              <w:rPr>
                <w:rFonts w:hint="cs"/>
                <w:sz w:val="24"/>
                <w:szCs w:val="24"/>
                <w:rtl/>
                <w:lang w:val="en-US" w:bidi="ar-YE"/>
              </w:rPr>
              <w:t xml:space="preserve">نصوص </w:t>
            </w:r>
            <w:r w:rsidR="00D97244" w:rsidRPr="0069632C">
              <w:rPr>
                <w:rFonts w:hint="cs"/>
                <w:sz w:val="24"/>
                <w:szCs w:val="24"/>
                <w:rtl/>
                <w:lang w:val="en-US" w:bidi="ar-YE"/>
              </w:rPr>
              <w:t xml:space="preserve">لما يتم العثور عليه بالصدفة. يتم القيام بالتدريب لطاقم/مشرفين من أجل تحديد مكان </w:t>
            </w:r>
            <w:r w:rsidR="00301447" w:rsidRPr="0069632C">
              <w:rPr>
                <w:rFonts w:hint="cs"/>
                <w:sz w:val="24"/>
                <w:szCs w:val="24"/>
                <w:rtl/>
                <w:lang w:val="en-US" w:bidi="ar-YE"/>
              </w:rPr>
              <w:t xml:space="preserve">ما يتم العثور عليه من الآثار المحتملة </w:t>
            </w:r>
            <w:r w:rsidR="00FE61CC" w:rsidRPr="0069632C">
              <w:rPr>
                <w:rFonts w:hint="cs"/>
                <w:sz w:val="24"/>
                <w:szCs w:val="24"/>
                <w:rtl/>
                <w:lang w:val="en-US" w:bidi="ar-YE"/>
              </w:rPr>
              <w:t>و</w:t>
            </w:r>
            <w:r w:rsidR="00C67695" w:rsidRPr="0069632C">
              <w:rPr>
                <w:rFonts w:hint="cs"/>
                <w:sz w:val="24"/>
                <w:szCs w:val="24"/>
                <w:rtl/>
                <w:lang w:val="en-US" w:bidi="ar-YE"/>
              </w:rPr>
              <w:t>في حالة</w:t>
            </w:r>
            <w:r w:rsidR="00FE61CC" w:rsidRPr="0069632C">
              <w:rPr>
                <w:rFonts w:hint="cs"/>
                <w:sz w:val="24"/>
                <w:szCs w:val="24"/>
                <w:rtl/>
                <w:lang w:val="en-US" w:bidi="ar-YE"/>
              </w:rPr>
              <w:t xml:space="preserve"> آثار الارتباط مع إدارة الآثار في وزارة الثقافة أو جامعة محلية من أجل التقييم السريع واتخاذ إجراء</w:t>
            </w:r>
            <w:r w:rsidR="00A333F9" w:rsidRPr="0069632C">
              <w:rPr>
                <w:rFonts w:hint="cs"/>
                <w:sz w:val="24"/>
                <w:szCs w:val="24"/>
                <w:rtl/>
                <w:lang w:val="en-US" w:bidi="ar-YE"/>
              </w:rPr>
              <w:t>.</w:t>
            </w:r>
          </w:p>
        </w:tc>
        <w:tc>
          <w:tcPr>
            <w:tcW w:w="1673" w:type="dxa"/>
          </w:tcPr>
          <w:p w:rsidR="0007776B" w:rsidRPr="0069632C" w:rsidRDefault="00A333F9">
            <w:pPr>
              <w:rPr>
                <w:sz w:val="24"/>
                <w:szCs w:val="24"/>
                <w:rtl/>
                <w:lang w:val="en-US" w:bidi="ar-YE"/>
              </w:rPr>
            </w:pPr>
            <w:r w:rsidRPr="0069632C">
              <w:rPr>
                <w:rFonts w:hint="cs"/>
                <w:sz w:val="24"/>
                <w:szCs w:val="24"/>
                <w:rtl/>
                <w:lang w:val="en-US" w:bidi="ar-YE"/>
              </w:rPr>
              <w:t>مشرفي مشروع الأشغال العامة</w:t>
            </w:r>
            <w:r w:rsidRPr="0069632C">
              <w:rPr>
                <w:rFonts w:hint="cs"/>
                <w:sz w:val="24"/>
                <w:szCs w:val="24"/>
                <w:lang w:val="en-US" w:bidi="ar-YE"/>
              </w:rPr>
              <w:t xml:space="preserve"> </w:t>
            </w:r>
          </w:p>
        </w:tc>
        <w:tc>
          <w:tcPr>
            <w:tcW w:w="1501" w:type="dxa"/>
          </w:tcPr>
          <w:p w:rsidR="0007776B" w:rsidRPr="0069632C" w:rsidRDefault="007570D6">
            <w:pPr>
              <w:rPr>
                <w:sz w:val="24"/>
                <w:szCs w:val="24"/>
                <w:rtl/>
                <w:lang w:val="en-US" w:bidi="ar-YE"/>
              </w:rPr>
            </w:pPr>
            <w:r w:rsidRPr="0069632C">
              <w:rPr>
                <w:rFonts w:hint="cs"/>
                <w:sz w:val="24"/>
                <w:szCs w:val="24"/>
                <w:rtl/>
                <w:lang w:val="en-US" w:bidi="ar-YE"/>
              </w:rPr>
              <w:t>مشروع الأشغال العامة</w:t>
            </w:r>
            <w:r w:rsidRPr="0069632C">
              <w:rPr>
                <w:rFonts w:hint="cs"/>
                <w:sz w:val="24"/>
                <w:szCs w:val="24"/>
                <w:lang w:val="en-US" w:bidi="ar-YE"/>
              </w:rPr>
              <w:t xml:space="preserve"> </w:t>
            </w:r>
            <w:r w:rsidRPr="0069632C">
              <w:rPr>
                <w:rFonts w:hint="cs"/>
                <w:sz w:val="24"/>
                <w:szCs w:val="24"/>
                <w:rtl/>
                <w:lang w:val="en-US" w:bidi="ar-YE"/>
              </w:rPr>
              <w:t>ووزارة الثقافة</w:t>
            </w:r>
          </w:p>
        </w:tc>
      </w:tr>
      <w:tr w:rsidR="007570D6" w:rsidRPr="0069632C" w:rsidTr="00BC1465">
        <w:trPr>
          <w:jc w:val="center"/>
        </w:trPr>
        <w:tc>
          <w:tcPr>
            <w:tcW w:w="1025" w:type="dxa"/>
          </w:tcPr>
          <w:p w:rsidR="007570D6" w:rsidRPr="0069632C" w:rsidRDefault="006C59DD" w:rsidP="00DC38E4">
            <w:pPr>
              <w:rPr>
                <w:sz w:val="24"/>
                <w:szCs w:val="24"/>
                <w:rtl/>
                <w:lang w:val="en-US" w:bidi="ar-YE"/>
              </w:rPr>
            </w:pPr>
            <w:r w:rsidRPr="0069632C">
              <w:rPr>
                <w:rFonts w:hint="cs"/>
                <w:sz w:val="24"/>
                <w:szCs w:val="24"/>
                <w:rtl/>
                <w:lang w:val="en-US" w:bidi="ar-YE"/>
              </w:rPr>
              <w:t>السلامة</w:t>
            </w:r>
          </w:p>
        </w:tc>
        <w:tc>
          <w:tcPr>
            <w:tcW w:w="2596" w:type="dxa"/>
          </w:tcPr>
          <w:p w:rsidR="007570D6" w:rsidRPr="0069632C" w:rsidRDefault="00710279" w:rsidP="00052FEF">
            <w:pPr>
              <w:rPr>
                <w:sz w:val="24"/>
                <w:szCs w:val="24"/>
                <w:rtl/>
                <w:lang w:val="en-US" w:bidi="ar-YE"/>
              </w:rPr>
            </w:pPr>
            <w:r w:rsidRPr="0069632C">
              <w:rPr>
                <w:rFonts w:hint="cs"/>
                <w:sz w:val="24"/>
                <w:szCs w:val="24"/>
                <w:rtl/>
                <w:lang w:val="en-US" w:bidi="ar-YE"/>
              </w:rPr>
              <w:t xml:space="preserve">زيادة إمكانية الحوادث </w:t>
            </w:r>
          </w:p>
        </w:tc>
        <w:tc>
          <w:tcPr>
            <w:tcW w:w="3785" w:type="dxa"/>
          </w:tcPr>
          <w:p w:rsidR="007570D6" w:rsidRPr="0069632C" w:rsidRDefault="003D5F19" w:rsidP="00520EAB">
            <w:pPr>
              <w:rPr>
                <w:sz w:val="24"/>
                <w:szCs w:val="24"/>
                <w:rtl/>
                <w:lang w:val="en-US" w:bidi="ar-YE"/>
              </w:rPr>
            </w:pPr>
            <w:r w:rsidRPr="0069632C">
              <w:rPr>
                <w:rFonts w:hint="cs"/>
                <w:sz w:val="24"/>
                <w:szCs w:val="24"/>
                <w:rtl/>
                <w:lang w:val="en-US" w:bidi="ar-YE"/>
              </w:rPr>
              <w:t xml:space="preserve">قم بحماية موقع الإنشاءات من </w:t>
            </w:r>
            <w:r w:rsidR="008A6CCB" w:rsidRPr="0069632C">
              <w:rPr>
                <w:rFonts w:hint="cs"/>
                <w:sz w:val="24"/>
                <w:szCs w:val="24"/>
                <w:rtl/>
                <w:lang w:val="en-US" w:bidi="ar-YE"/>
              </w:rPr>
              <w:t>الم</w:t>
            </w:r>
            <w:r w:rsidR="00457954" w:rsidRPr="0069632C">
              <w:rPr>
                <w:rFonts w:hint="cs"/>
                <w:sz w:val="24"/>
                <w:szCs w:val="24"/>
                <w:rtl/>
                <w:lang w:val="en-US" w:bidi="ar-YE"/>
              </w:rPr>
              <w:t>تجاوزين</w:t>
            </w:r>
            <w:r w:rsidR="003B6B4C" w:rsidRPr="0069632C">
              <w:rPr>
                <w:rFonts w:hint="cs"/>
                <w:sz w:val="24"/>
                <w:szCs w:val="24"/>
                <w:rtl/>
                <w:lang w:val="en-US" w:bidi="ar-YE"/>
              </w:rPr>
              <w:t xml:space="preserve">. قم بتحسين استعداد </w:t>
            </w:r>
            <w:r w:rsidR="002B6BCE" w:rsidRPr="0069632C">
              <w:rPr>
                <w:rFonts w:hint="cs"/>
                <w:sz w:val="24"/>
                <w:szCs w:val="24"/>
                <w:rtl/>
                <w:lang w:val="en-US" w:bidi="ar-YE"/>
              </w:rPr>
              <w:t>المرافق الصحية في المنطقة للتعامل مع حالات الطوارئ. زود العمال بملابس واقية.</w:t>
            </w:r>
          </w:p>
        </w:tc>
        <w:tc>
          <w:tcPr>
            <w:tcW w:w="1673" w:type="dxa"/>
          </w:tcPr>
          <w:p w:rsidR="007570D6" w:rsidRPr="0069632C" w:rsidRDefault="002B6BCE">
            <w:pPr>
              <w:rPr>
                <w:sz w:val="24"/>
                <w:szCs w:val="24"/>
                <w:rtl/>
                <w:lang w:val="en-US" w:bidi="ar-YE"/>
              </w:rPr>
            </w:pPr>
            <w:r w:rsidRPr="0069632C">
              <w:rPr>
                <w:rFonts w:hint="cs"/>
                <w:sz w:val="24"/>
                <w:szCs w:val="24"/>
                <w:rtl/>
                <w:lang w:val="en-US" w:bidi="ar-YE"/>
              </w:rPr>
              <w:t>المقاولين المنفذين</w:t>
            </w:r>
          </w:p>
          <w:p w:rsidR="002B6BCE" w:rsidRPr="0069632C" w:rsidRDefault="002B6BCE">
            <w:pPr>
              <w:rPr>
                <w:sz w:val="24"/>
                <w:szCs w:val="24"/>
                <w:rtl/>
                <w:lang w:val="en-US" w:bidi="ar-YE"/>
              </w:rPr>
            </w:pPr>
            <w:r w:rsidRPr="0069632C">
              <w:rPr>
                <w:rFonts w:hint="cs"/>
                <w:sz w:val="24"/>
                <w:szCs w:val="24"/>
                <w:rtl/>
                <w:lang w:val="en-US" w:bidi="ar-YE"/>
              </w:rPr>
              <w:t xml:space="preserve">السلطات المحلية مع وزارة الصحة العامة والسكان </w:t>
            </w:r>
          </w:p>
        </w:tc>
        <w:tc>
          <w:tcPr>
            <w:tcW w:w="1501" w:type="dxa"/>
          </w:tcPr>
          <w:p w:rsidR="007570D6" w:rsidRPr="0069632C" w:rsidRDefault="002B6BCE">
            <w:pPr>
              <w:rPr>
                <w:sz w:val="24"/>
                <w:szCs w:val="24"/>
                <w:rtl/>
                <w:lang w:val="en-US" w:bidi="ar-YE"/>
              </w:rPr>
            </w:pPr>
            <w:r w:rsidRPr="0069632C">
              <w:rPr>
                <w:rFonts w:hint="cs"/>
                <w:sz w:val="24"/>
                <w:szCs w:val="24"/>
                <w:rtl/>
                <w:lang w:val="en-US" w:bidi="ar-YE"/>
              </w:rPr>
              <w:t>الأخصائي البيئي في مشروع الأشغال العامة</w:t>
            </w:r>
            <w:r w:rsidRPr="0069632C">
              <w:rPr>
                <w:rFonts w:hint="cs"/>
                <w:sz w:val="24"/>
                <w:szCs w:val="24"/>
                <w:lang w:val="en-US" w:bidi="ar-YE"/>
              </w:rPr>
              <w:t xml:space="preserve"> </w:t>
            </w:r>
          </w:p>
        </w:tc>
      </w:tr>
      <w:tr w:rsidR="00523A7C" w:rsidRPr="0069632C" w:rsidTr="00BC1465">
        <w:trPr>
          <w:jc w:val="center"/>
        </w:trPr>
        <w:tc>
          <w:tcPr>
            <w:tcW w:w="10580" w:type="dxa"/>
            <w:gridSpan w:val="5"/>
            <w:shd w:val="clear" w:color="auto" w:fill="D9D9D9" w:themeFill="background1" w:themeFillShade="D9"/>
          </w:tcPr>
          <w:p w:rsidR="00523A7C" w:rsidRPr="00BC1465" w:rsidRDefault="00523A7C" w:rsidP="00BC1465">
            <w:pPr>
              <w:jc w:val="center"/>
              <w:rPr>
                <w:b/>
                <w:bCs/>
                <w:rtl/>
                <w:lang w:val="en-US" w:bidi="ar-YE"/>
              </w:rPr>
            </w:pPr>
            <w:r w:rsidRPr="00BC1465">
              <w:rPr>
                <w:rFonts w:hint="cs"/>
                <w:b/>
                <w:bCs/>
                <w:rtl/>
                <w:lang w:val="en-US" w:bidi="ar-YE"/>
              </w:rPr>
              <w:t>مرحلة التشغيل</w:t>
            </w:r>
          </w:p>
        </w:tc>
      </w:tr>
      <w:tr w:rsidR="002B6BCE" w:rsidRPr="0069632C" w:rsidTr="00BC1465">
        <w:trPr>
          <w:jc w:val="center"/>
        </w:trPr>
        <w:tc>
          <w:tcPr>
            <w:tcW w:w="1025" w:type="dxa"/>
          </w:tcPr>
          <w:p w:rsidR="002B6BCE" w:rsidRPr="0069632C" w:rsidRDefault="00523A7C" w:rsidP="00DC38E4">
            <w:pPr>
              <w:rPr>
                <w:sz w:val="24"/>
                <w:szCs w:val="24"/>
                <w:rtl/>
                <w:lang w:val="en-US" w:bidi="ar-YE"/>
              </w:rPr>
            </w:pPr>
            <w:r w:rsidRPr="0069632C">
              <w:rPr>
                <w:rFonts w:hint="cs"/>
                <w:sz w:val="24"/>
                <w:szCs w:val="24"/>
                <w:rtl/>
                <w:lang w:val="en-US" w:bidi="ar-YE"/>
              </w:rPr>
              <w:t>الصحة</w:t>
            </w:r>
          </w:p>
        </w:tc>
        <w:tc>
          <w:tcPr>
            <w:tcW w:w="2596" w:type="dxa"/>
          </w:tcPr>
          <w:p w:rsidR="002B6BCE" w:rsidRPr="0069632C" w:rsidRDefault="006754DA" w:rsidP="00052FEF">
            <w:pPr>
              <w:rPr>
                <w:sz w:val="24"/>
                <w:szCs w:val="24"/>
                <w:rtl/>
                <w:lang w:val="en-US" w:bidi="ar-YE"/>
              </w:rPr>
            </w:pPr>
            <w:r w:rsidRPr="0069632C">
              <w:rPr>
                <w:rFonts w:hint="cs"/>
                <w:sz w:val="24"/>
                <w:szCs w:val="24"/>
                <w:rtl/>
                <w:lang w:val="en-US" w:bidi="ar-YE"/>
              </w:rPr>
              <w:t xml:space="preserve">إمكانية تشكل </w:t>
            </w:r>
            <w:r w:rsidR="003C07C6" w:rsidRPr="0069632C">
              <w:rPr>
                <w:rFonts w:hint="cs"/>
                <w:sz w:val="24"/>
                <w:szCs w:val="24"/>
                <w:rtl/>
                <w:lang w:val="en-US" w:bidi="ar-YE"/>
              </w:rPr>
              <w:t xml:space="preserve">برك </w:t>
            </w:r>
            <w:r w:rsidR="00394C38" w:rsidRPr="0069632C">
              <w:rPr>
                <w:rFonts w:hint="cs"/>
                <w:sz w:val="24"/>
                <w:szCs w:val="24"/>
                <w:rtl/>
                <w:lang w:val="en-US" w:bidi="ar-YE"/>
              </w:rPr>
              <w:t xml:space="preserve">فائض </w:t>
            </w:r>
            <w:r w:rsidR="002D2A5D" w:rsidRPr="0069632C">
              <w:rPr>
                <w:rFonts w:hint="cs"/>
                <w:sz w:val="24"/>
                <w:szCs w:val="24"/>
                <w:rtl/>
                <w:lang w:val="en-US" w:bidi="ar-YE"/>
              </w:rPr>
              <w:t xml:space="preserve">المياه الراكدة </w:t>
            </w:r>
            <w:r w:rsidR="00735B2C" w:rsidRPr="0069632C">
              <w:rPr>
                <w:rFonts w:hint="cs"/>
                <w:sz w:val="24"/>
                <w:szCs w:val="24"/>
                <w:rtl/>
                <w:lang w:val="en-US" w:bidi="ar-YE"/>
              </w:rPr>
              <w:t>مما يؤدي إلى تكاثر الحشرات الناقلة للأمراض</w:t>
            </w:r>
          </w:p>
        </w:tc>
        <w:tc>
          <w:tcPr>
            <w:tcW w:w="3785" w:type="dxa"/>
          </w:tcPr>
          <w:p w:rsidR="002B6BCE" w:rsidRPr="0069632C" w:rsidRDefault="00F03FE0" w:rsidP="00B15879">
            <w:pPr>
              <w:rPr>
                <w:sz w:val="24"/>
                <w:szCs w:val="24"/>
                <w:rtl/>
                <w:lang w:val="en-US" w:bidi="ar-YE"/>
              </w:rPr>
            </w:pPr>
            <w:r w:rsidRPr="0069632C">
              <w:rPr>
                <w:rFonts w:hint="cs"/>
                <w:sz w:val="24"/>
                <w:szCs w:val="24"/>
                <w:rtl/>
                <w:lang w:val="en-US" w:bidi="ar-YE"/>
              </w:rPr>
              <w:t xml:space="preserve">قم </w:t>
            </w:r>
            <w:r w:rsidR="00B415D4" w:rsidRPr="0069632C">
              <w:rPr>
                <w:rFonts w:hint="cs"/>
                <w:sz w:val="24"/>
                <w:szCs w:val="24"/>
                <w:rtl/>
                <w:lang w:val="en-US" w:bidi="ar-YE"/>
              </w:rPr>
              <w:t>بتأمين الاستخدام السليم لتصريف الفائض والوحل</w:t>
            </w:r>
            <w:r w:rsidR="00502C05" w:rsidRPr="0069632C">
              <w:rPr>
                <w:rFonts w:hint="cs"/>
                <w:sz w:val="24"/>
                <w:szCs w:val="24"/>
                <w:rtl/>
                <w:lang w:val="en-US" w:bidi="ar-YE"/>
              </w:rPr>
              <w:t xml:space="preserve">. اتخذ الإجراءات الضرورية لمكافحة </w:t>
            </w:r>
            <w:r w:rsidR="00776660" w:rsidRPr="0069632C">
              <w:rPr>
                <w:rFonts w:hint="cs"/>
                <w:sz w:val="24"/>
                <w:szCs w:val="24"/>
                <w:rtl/>
                <w:lang w:val="en-US" w:bidi="ar-YE"/>
              </w:rPr>
              <w:t xml:space="preserve">الحشرات الناقلة للأمراض (برش المبيدات </w:t>
            </w:r>
            <w:r w:rsidR="00565B73" w:rsidRPr="0069632C">
              <w:rPr>
                <w:rFonts w:hint="cs"/>
                <w:sz w:val="24"/>
                <w:szCs w:val="24"/>
                <w:rtl/>
                <w:lang w:val="en-US" w:bidi="ar-YE"/>
              </w:rPr>
              <w:t>و</w:t>
            </w:r>
            <w:r w:rsidR="00B328A5" w:rsidRPr="0069632C">
              <w:rPr>
                <w:rFonts w:hint="cs"/>
                <w:sz w:val="24"/>
                <w:szCs w:val="24"/>
                <w:rtl/>
                <w:lang w:val="en-US" w:bidi="ar-YE"/>
              </w:rPr>
              <w:t xml:space="preserve">ردم </w:t>
            </w:r>
            <w:r w:rsidR="00B15879" w:rsidRPr="0069632C">
              <w:rPr>
                <w:rFonts w:hint="cs"/>
                <w:sz w:val="24"/>
                <w:szCs w:val="24"/>
                <w:rtl/>
                <w:lang w:val="en-US" w:bidi="ar-YE"/>
              </w:rPr>
              <w:t>برك المياه الراكدة واستخدام الشباك في النوافذ والأسرة</w:t>
            </w:r>
            <w:r w:rsidR="00093FBC">
              <w:rPr>
                <w:rFonts w:hint="cs"/>
                <w:sz w:val="24"/>
                <w:szCs w:val="24"/>
                <w:rtl/>
                <w:lang w:val="en-US" w:bidi="ar-YE"/>
              </w:rPr>
              <w:t xml:space="preserve"> ....</w:t>
            </w:r>
            <w:r w:rsidR="00B15879" w:rsidRPr="0069632C">
              <w:rPr>
                <w:rFonts w:hint="cs"/>
                <w:sz w:val="24"/>
                <w:szCs w:val="24"/>
                <w:rtl/>
                <w:lang w:val="en-US" w:bidi="ar-YE"/>
              </w:rPr>
              <w:t xml:space="preserve"> الخ)</w:t>
            </w:r>
          </w:p>
        </w:tc>
        <w:tc>
          <w:tcPr>
            <w:tcW w:w="1673" w:type="dxa"/>
          </w:tcPr>
          <w:p w:rsidR="002B6BCE" w:rsidRPr="00BC1465" w:rsidRDefault="00B15879">
            <w:pPr>
              <w:rPr>
                <w:sz w:val="22"/>
                <w:szCs w:val="22"/>
                <w:rtl/>
                <w:lang w:val="en-US" w:bidi="ar-YE"/>
              </w:rPr>
            </w:pPr>
            <w:r w:rsidRPr="00BC1465">
              <w:rPr>
                <w:rFonts w:hint="cs"/>
                <w:sz w:val="22"/>
                <w:szCs w:val="22"/>
                <w:rtl/>
                <w:lang w:val="en-US" w:bidi="ar-YE"/>
              </w:rPr>
              <w:t xml:space="preserve">السلطات المحلية </w:t>
            </w:r>
          </w:p>
          <w:p w:rsidR="006B7DA6" w:rsidRPr="00BC1465" w:rsidRDefault="006B7DA6">
            <w:pPr>
              <w:rPr>
                <w:sz w:val="22"/>
                <w:szCs w:val="22"/>
                <w:rtl/>
                <w:lang w:val="en-US" w:bidi="ar-YE"/>
              </w:rPr>
            </w:pPr>
            <w:r w:rsidRPr="00BC1465">
              <w:rPr>
                <w:rFonts w:hint="cs"/>
                <w:sz w:val="22"/>
                <w:szCs w:val="22"/>
                <w:rtl/>
                <w:lang w:val="en-US" w:bidi="ar-YE"/>
              </w:rPr>
              <w:t xml:space="preserve">المنظمات الغير حكومية </w:t>
            </w:r>
            <w:r w:rsidR="00D10602" w:rsidRPr="00BC1465">
              <w:rPr>
                <w:rFonts w:hint="cs"/>
                <w:sz w:val="22"/>
                <w:szCs w:val="22"/>
                <w:rtl/>
                <w:lang w:val="en-US" w:bidi="ar-YE"/>
              </w:rPr>
              <w:t xml:space="preserve">المحلية </w:t>
            </w:r>
          </w:p>
          <w:p w:rsidR="00BB7323" w:rsidRPr="00BC1465" w:rsidRDefault="00BB7323">
            <w:pPr>
              <w:rPr>
                <w:sz w:val="22"/>
                <w:szCs w:val="22"/>
                <w:rtl/>
                <w:lang w:val="en-US" w:bidi="ar-YE"/>
              </w:rPr>
            </w:pPr>
            <w:r w:rsidRPr="00BC1465">
              <w:rPr>
                <w:rFonts w:hint="cs"/>
                <w:sz w:val="22"/>
                <w:szCs w:val="22"/>
                <w:rtl/>
                <w:lang w:val="en-US" w:bidi="ar-YE"/>
              </w:rPr>
              <w:t>وزارة الصحة العامة والسكان</w:t>
            </w:r>
          </w:p>
          <w:p w:rsidR="00BB7323" w:rsidRPr="00BC1465" w:rsidRDefault="00BB7323">
            <w:pPr>
              <w:rPr>
                <w:sz w:val="22"/>
                <w:szCs w:val="22"/>
                <w:rtl/>
                <w:lang w:val="en-US" w:bidi="ar-YE"/>
              </w:rPr>
            </w:pPr>
            <w:r w:rsidRPr="00BC1465">
              <w:rPr>
                <w:rFonts w:hint="cs"/>
                <w:sz w:val="22"/>
                <w:szCs w:val="22"/>
                <w:rtl/>
                <w:lang w:val="en-US" w:bidi="ar-YE"/>
              </w:rPr>
              <w:t>وزارة الزراعة والري</w:t>
            </w:r>
          </w:p>
          <w:p w:rsidR="00BB7323" w:rsidRPr="00BC1465" w:rsidRDefault="00863DE7">
            <w:pPr>
              <w:rPr>
                <w:sz w:val="22"/>
                <w:szCs w:val="22"/>
                <w:rtl/>
                <w:lang w:val="en-US" w:bidi="ar-YE"/>
              </w:rPr>
            </w:pPr>
            <w:r w:rsidRPr="00BC1465">
              <w:rPr>
                <w:rFonts w:hint="cs"/>
                <w:sz w:val="22"/>
                <w:szCs w:val="22"/>
                <w:rtl/>
                <w:lang w:val="en-US" w:bidi="ar-YE"/>
              </w:rPr>
              <w:t>المؤسسة العامة للمياه والمجاري</w:t>
            </w:r>
          </w:p>
          <w:p w:rsidR="00863DE7" w:rsidRPr="00BC1465" w:rsidRDefault="00863DE7">
            <w:pPr>
              <w:rPr>
                <w:sz w:val="22"/>
                <w:szCs w:val="22"/>
                <w:rtl/>
                <w:lang w:val="en-US" w:bidi="ar-YE"/>
              </w:rPr>
            </w:pPr>
            <w:r w:rsidRPr="00BC1465">
              <w:rPr>
                <w:sz w:val="22"/>
                <w:szCs w:val="22"/>
                <w:rtl/>
                <w:lang w:val="en-US" w:bidi="ar-YE"/>
              </w:rPr>
              <w:t xml:space="preserve">الهيئة العامة لمشاريع </w:t>
            </w:r>
            <w:r w:rsidRPr="00BC1465">
              <w:rPr>
                <w:sz w:val="22"/>
                <w:szCs w:val="22"/>
                <w:rtl/>
                <w:lang w:val="en-US" w:bidi="ar-YE"/>
              </w:rPr>
              <w:lastRenderedPageBreak/>
              <w:t>مياه الريف</w:t>
            </w:r>
            <w:r w:rsidRPr="00BC1465">
              <w:rPr>
                <w:rFonts w:hint="cs"/>
                <w:sz w:val="22"/>
                <w:szCs w:val="22"/>
                <w:rtl/>
                <w:lang w:val="en-US" w:bidi="ar-YE"/>
              </w:rPr>
              <w:t xml:space="preserve"> المجتمع</w:t>
            </w:r>
          </w:p>
        </w:tc>
        <w:tc>
          <w:tcPr>
            <w:tcW w:w="1501" w:type="dxa"/>
          </w:tcPr>
          <w:p w:rsidR="002B6BCE" w:rsidRPr="0069632C" w:rsidRDefault="00690073">
            <w:pPr>
              <w:rPr>
                <w:sz w:val="24"/>
                <w:szCs w:val="24"/>
                <w:rtl/>
                <w:lang w:val="en-US" w:bidi="ar-YE"/>
              </w:rPr>
            </w:pPr>
            <w:r w:rsidRPr="0069632C">
              <w:rPr>
                <w:rFonts w:hint="cs"/>
                <w:sz w:val="24"/>
                <w:szCs w:val="24"/>
                <w:rtl/>
                <w:lang w:val="en-US" w:bidi="ar-YE"/>
              </w:rPr>
              <w:lastRenderedPageBreak/>
              <w:t xml:space="preserve">الأخصائي البيئي </w:t>
            </w:r>
          </w:p>
          <w:p w:rsidR="00C265C7" w:rsidRPr="0069632C" w:rsidRDefault="00C265C7">
            <w:pPr>
              <w:rPr>
                <w:sz w:val="24"/>
                <w:szCs w:val="24"/>
                <w:rtl/>
                <w:lang w:val="en-US" w:bidi="ar-YE"/>
              </w:rPr>
            </w:pPr>
            <w:r w:rsidRPr="0069632C">
              <w:rPr>
                <w:rFonts w:hint="cs"/>
                <w:sz w:val="24"/>
                <w:szCs w:val="24"/>
                <w:rtl/>
                <w:lang w:val="en-US" w:bidi="ar-YE"/>
              </w:rPr>
              <w:t xml:space="preserve">هيئة حماية البيئة </w:t>
            </w:r>
          </w:p>
          <w:p w:rsidR="00CA0434" w:rsidRPr="0069632C" w:rsidRDefault="00CA0434">
            <w:pPr>
              <w:rPr>
                <w:sz w:val="24"/>
                <w:szCs w:val="24"/>
                <w:rtl/>
                <w:lang w:val="en-US" w:bidi="ar-YE"/>
              </w:rPr>
            </w:pPr>
            <w:r w:rsidRPr="0069632C">
              <w:rPr>
                <w:rFonts w:hint="cs"/>
                <w:sz w:val="24"/>
                <w:szCs w:val="24"/>
                <w:rtl/>
                <w:lang w:val="en-US" w:bidi="ar-YE"/>
              </w:rPr>
              <w:t xml:space="preserve">المنظمات الغير حكومية المحلية </w:t>
            </w:r>
          </w:p>
        </w:tc>
      </w:tr>
      <w:tr w:rsidR="00E93E2E" w:rsidRPr="0069632C" w:rsidTr="00BC1465">
        <w:trPr>
          <w:jc w:val="center"/>
        </w:trPr>
        <w:tc>
          <w:tcPr>
            <w:tcW w:w="1025" w:type="dxa"/>
          </w:tcPr>
          <w:p w:rsidR="00E93E2E" w:rsidRPr="0069632C" w:rsidRDefault="00E93E2E" w:rsidP="00DC38E4">
            <w:pPr>
              <w:rPr>
                <w:sz w:val="24"/>
                <w:szCs w:val="24"/>
                <w:rtl/>
                <w:lang w:val="en-US" w:bidi="ar-YE"/>
              </w:rPr>
            </w:pPr>
          </w:p>
        </w:tc>
        <w:tc>
          <w:tcPr>
            <w:tcW w:w="2596" w:type="dxa"/>
          </w:tcPr>
          <w:p w:rsidR="00E93E2E" w:rsidRPr="0069632C" w:rsidRDefault="00347F65" w:rsidP="00052FEF">
            <w:pPr>
              <w:rPr>
                <w:sz w:val="24"/>
                <w:szCs w:val="24"/>
                <w:rtl/>
                <w:lang w:val="en-US" w:bidi="ar-YE"/>
              </w:rPr>
            </w:pPr>
            <w:r w:rsidRPr="0069632C">
              <w:rPr>
                <w:rFonts w:hint="cs"/>
                <w:sz w:val="24"/>
                <w:szCs w:val="24"/>
                <w:rtl/>
                <w:lang w:val="en-US" w:bidi="ar-YE"/>
              </w:rPr>
              <w:t xml:space="preserve">مشاكل صحية </w:t>
            </w:r>
            <w:r w:rsidR="003714B1" w:rsidRPr="0069632C">
              <w:rPr>
                <w:rFonts w:hint="cs"/>
                <w:sz w:val="24"/>
                <w:szCs w:val="24"/>
                <w:rtl/>
                <w:lang w:val="en-US" w:bidi="ar-YE"/>
              </w:rPr>
              <w:t xml:space="preserve">بسبب </w:t>
            </w:r>
            <w:r w:rsidR="00D30A9E" w:rsidRPr="0069632C">
              <w:rPr>
                <w:rFonts w:hint="cs"/>
                <w:sz w:val="24"/>
                <w:szCs w:val="24"/>
                <w:rtl/>
                <w:lang w:val="en-US" w:bidi="ar-YE"/>
              </w:rPr>
              <w:t xml:space="preserve">التصريف الغير سليم لفائض المياه </w:t>
            </w:r>
          </w:p>
        </w:tc>
        <w:tc>
          <w:tcPr>
            <w:tcW w:w="3785" w:type="dxa"/>
          </w:tcPr>
          <w:p w:rsidR="00E93E2E" w:rsidRPr="0069632C" w:rsidRDefault="00F87F30" w:rsidP="00B15879">
            <w:pPr>
              <w:rPr>
                <w:sz w:val="24"/>
                <w:szCs w:val="24"/>
                <w:rtl/>
                <w:lang w:val="en-US" w:bidi="ar-YE"/>
              </w:rPr>
            </w:pPr>
            <w:r w:rsidRPr="0069632C">
              <w:rPr>
                <w:rFonts w:hint="cs"/>
                <w:sz w:val="24"/>
                <w:szCs w:val="24"/>
                <w:rtl/>
                <w:lang w:val="en-US" w:bidi="ar-YE"/>
              </w:rPr>
              <w:t xml:space="preserve">ضمان </w:t>
            </w:r>
            <w:r w:rsidR="0094691F" w:rsidRPr="0069632C">
              <w:rPr>
                <w:rFonts w:hint="cs"/>
                <w:sz w:val="24"/>
                <w:szCs w:val="24"/>
                <w:rtl/>
                <w:lang w:val="en-US" w:bidi="ar-YE"/>
              </w:rPr>
              <w:t xml:space="preserve">التصريف </w:t>
            </w:r>
            <w:r w:rsidR="00614329" w:rsidRPr="0069632C">
              <w:rPr>
                <w:rFonts w:hint="cs"/>
                <w:sz w:val="24"/>
                <w:szCs w:val="24"/>
                <w:rtl/>
                <w:lang w:val="en-US" w:bidi="ar-YE"/>
              </w:rPr>
              <w:t xml:space="preserve">النهائي الآمن لفائض المياه من برك المعالجة أو إعادة </w:t>
            </w:r>
            <w:r w:rsidR="00905976" w:rsidRPr="0069632C">
              <w:rPr>
                <w:rFonts w:hint="cs"/>
                <w:sz w:val="24"/>
                <w:szCs w:val="24"/>
                <w:rtl/>
                <w:lang w:val="en-US" w:bidi="ar-YE"/>
              </w:rPr>
              <w:t xml:space="preserve">الاستخدام مع </w:t>
            </w:r>
            <w:r w:rsidR="00C748C2" w:rsidRPr="0069632C">
              <w:rPr>
                <w:rFonts w:hint="cs"/>
                <w:sz w:val="24"/>
                <w:szCs w:val="24"/>
                <w:rtl/>
                <w:lang w:val="en-US" w:bidi="ar-YE"/>
              </w:rPr>
              <w:t xml:space="preserve">غاية الحذر لتفادي الاتصال المباشر بالبشر أو الحيوانات. قم بتوفير التدريب لأعداد مختارة من المجتمع في التثقيف الصحي والتثقيف بالنظافة </w:t>
            </w:r>
          </w:p>
        </w:tc>
        <w:tc>
          <w:tcPr>
            <w:tcW w:w="1673" w:type="dxa"/>
          </w:tcPr>
          <w:p w:rsidR="00D62B25" w:rsidRPr="00BC1465" w:rsidRDefault="00D62B25" w:rsidP="00D62B25">
            <w:pPr>
              <w:rPr>
                <w:sz w:val="22"/>
                <w:szCs w:val="22"/>
                <w:rtl/>
                <w:lang w:val="en-US" w:bidi="ar-YE"/>
              </w:rPr>
            </w:pPr>
            <w:r w:rsidRPr="00BC1465">
              <w:rPr>
                <w:rFonts w:hint="cs"/>
                <w:sz w:val="22"/>
                <w:szCs w:val="22"/>
                <w:rtl/>
                <w:lang w:val="en-US" w:bidi="ar-YE"/>
              </w:rPr>
              <w:t xml:space="preserve">السلطات المحلية </w:t>
            </w:r>
          </w:p>
          <w:p w:rsidR="00D62B25" w:rsidRPr="00BC1465" w:rsidRDefault="00D62B25" w:rsidP="00D62B25">
            <w:pPr>
              <w:rPr>
                <w:sz w:val="22"/>
                <w:szCs w:val="22"/>
                <w:rtl/>
                <w:lang w:val="en-US" w:bidi="ar-YE"/>
              </w:rPr>
            </w:pPr>
            <w:r w:rsidRPr="00BC1465">
              <w:rPr>
                <w:rFonts w:hint="cs"/>
                <w:sz w:val="22"/>
                <w:szCs w:val="22"/>
                <w:rtl/>
                <w:lang w:val="en-US" w:bidi="ar-YE"/>
              </w:rPr>
              <w:t xml:space="preserve">المنظمات الغير حكومية المحلية </w:t>
            </w:r>
          </w:p>
          <w:p w:rsidR="00D62B25" w:rsidRPr="00BC1465" w:rsidRDefault="00D62B25" w:rsidP="00D62B25">
            <w:pPr>
              <w:rPr>
                <w:sz w:val="22"/>
                <w:szCs w:val="22"/>
                <w:rtl/>
                <w:lang w:val="en-US" w:bidi="ar-YE"/>
              </w:rPr>
            </w:pPr>
            <w:r w:rsidRPr="00BC1465">
              <w:rPr>
                <w:rFonts w:hint="cs"/>
                <w:sz w:val="22"/>
                <w:szCs w:val="22"/>
                <w:rtl/>
                <w:lang w:val="en-US" w:bidi="ar-YE"/>
              </w:rPr>
              <w:t>وزارة الصحة العامة والسكان</w:t>
            </w:r>
          </w:p>
          <w:p w:rsidR="00D62B25" w:rsidRPr="00BC1465" w:rsidRDefault="00D62B25" w:rsidP="00D62B25">
            <w:pPr>
              <w:rPr>
                <w:sz w:val="22"/>
                <w:szCs w:val="22"/>
                <w:rtl/>
                <w:lang w:val="en-US" w:bidi="ar-YE"/>
              </w:rPr>
            </w:pPr>
            <w:r w:rsidRPr="00BC1465">
              <w:rPr>
                <w:rFonts w:hint="cs"/>
                <w:sz w:val="22"/>
                <w:szCs w:val="22"/>
                <w:rtl/>
                <w:lang w:val="en-US" w:bidi="ar-YE"/>
              </w:rPr>
              <w:t>وزارة الزراعة والري</w:t>
            </w:r>
          </w:p>
          <w:p w:rsidR="00D62B25" w:rsidRPr="00BC1465" w:rsidRDefault="00D62B25" w:rsidP="00D62B25">
            <w:pPr>
              <w:rPr>
                <w:sz w:val="22"/>
                <w:szCs w:val="22"/>
                <w:rtl/>
                <w:lang w:val="en-US" w:bidi="ar-YE"/>
              </w:rPr>
            </w:pPr>
            <w:r w:rsidRPr="00BC1465">
              <w:rPr>
                <w:rFonts w:hint="cs"/>
                <w:sz w:val="22"/>
                <w:szCs w:val="22"/>
                <w:rtl/>
                <w:lang w:val="en-US" w:bidi="ar-YE"/>
              </w:rPr>
              <w:t>المؤسسة العامة للمياه والمجاري</w:t>
            </w:r>
          </w:p>
          <w:p w:rsidR="00E93E2E" w:rsidRPr="00BC1465" w:rsidRDefault="00D62B25" w:rsidP="00D62B25">
            <w:pPr>
              <w:rPr>
                <w:sz w:val="22"/>
                <w:szCs w:val="22"/>
                <w:rtl/>
                <w:lang w:val="en-US" w:bidi="ar-YE"/>
              </w:rPr>
            </w:pPr>
            <w:r w:rsidRPr="00BC1465">
              <w:rPr>
                <w:sz w:val="22"/>
                <w:szCs w:val="22"/>
                <w:rtl/>
                <w:lang w:val="en-US" w:bidi="ar-YE"/>
              </w:rPr>
              <w:t>الهيئة العامة لمشاريع مياه الريف</w:t>
            </w:r>
            <w:r w:rsidRPr="00BC1465">
              <w:rPr>
                <w:rFonts w:hint="cs"/>
                <w:sz w:val="22"/>
                <w:szCs w:val="22"/>
                <w:rtl/>
                <w:lang w:val="en-US" w:bidi="ar-YE"/>
              </w:rPr>
              <w:t xml:space="preserve"> المجتمع</w:t>
            </w:r>
          </w:p>
        </w:tc>
        <w:tc>
          <w:tcPr>
            <w:tcW w:w="1501" w:type="dxa"/>
          </w:tcPr>
          <w:p w:rsidR="00D62B25" w:rsidRPr="0069632C" w:rsidRDefault="00D62B25" w:rsidP="00D62B25">
            <w:pPr>
              <w:rPr>
                <w:sz w:val="24"/>
                <w:szCs w:val="24"/>
                <w:rtl/>
                <w:lang w:val="en-US" w:bidi="ar-YE"/>
              </w:rPr>
            </w:pPr>
            <w:r w:rsidRPr="0069632C">
              <w:rPr>
                <w:rFonts w:hint="cs"/>
                <w:sz w:val="24"/>
                <w:szCs w:val="24"/>
                <w:rtl/>
                <w:lang w:val="en-US" w:bidi="ar-YE"/>
              </w:rPr>
              <w:t xml:space="preserve">الأخصائي البيئي </w:t>
            </w:r>
          </w:p>
          <w:p w:rsidR="00D62B25" w:rsidRPr="0069632C" w:rsidRDefault="00D62B25" w:rsidP="00D62B25">
            <w:pPr>
              <w:rPr>
                <w:sz w:val="24"/>
                <w:szCs w:val="24"/>
                <w:rtl/>
                <w:lang w:val="en-US" w:bidi="ar-YE"/>
              </w:rPr>
            </w:pPr>
            <w:r w:rsidRPr="0069632C">
              <w:rPr>
                <w:rFonts w:hint="cs"/>
                <w:sz w:val="24"/>
                <w:szCs w:val="24"/>
                <w:rtl/>
                <w:lang w:val="en-US" w:bidi="ar-YE"/>
              </w:rPr>
              <w:t xml:space="preserve">هيئة حماية البيئة </w:t>
            </w:r>
          </w:p>
          <w:p w:rsidR="00E93E2E" w:rsidRPr="0069632C" w:rsidRDefault="00D62B25" w:rsidP="00D62B25">
            <w:pPr>
              <w:rPr>
                <w:sz w:val="24"/>
                <w:szCs w:val="24"/>
                <w:rtl/>
                <w:lang w:val="en-US" w:bidi="ar-YE"/>
              </w:rPr>
            </w:pPr>
            <w:r w:rsidRPr="0069632C">
              <w:rPr>
                <w:rFonts w:hint="cs"/>
                <w:sz w:val="24"/>
                <w:szCs w:val="24"/>
                <w:rtl/>
                <w:lang w:val="en-US" w:bidi="ar-YE"/>
              </w:rPr>
              <w:t>المنظمات الغير حكومية المحلية</w:t>
            </w:r>
          </w:p>
        </w:tc>
      </w:tr>
      <w:tr w:rsidR="00D62B25" w:rsidRPr="0069632C" w:rsidTr="00BC1465">
        <w:trPr>
          <w:jc w:val="center"/>
        </w:trPr>
        <w:tc>
          <w:tcPr>
            <w:tcW w:w="1025" w:type="dxa"/>
          </w:tcPr>
          <w:p w:rsidR="00D62B25" w:rsidRPr="0069632C" w:rsidRDefault="00255C06" w:rsidP="00DC38E4">
            <w:pPr>
              <w:rPr>
                <w:sz w:val="24"/>
                <w:szCs w:val="24"/>
                <w:rtl/>
                <w:lang w:val="en-US" w:bidi="ar-YE"/>
              </w:rPr>
            </w:pPr>
            <w:r w:rsidRPr="0069632C">
              <w:rPr>
                <w:rFonts w:hint="cs"/>
                <w:sz w:val="24"/>
                <w:szCs w:val="24"/>
                <w:rtl/>
                <w:lang w:val="en-US" w:bidi="ar-YE"/>
              </w:rPr>
              <w:t xml:space="preserve">موارد </w:t>
            </w:r>
            <w:r w:rsidR="002F43D0" w:rsidRPr="0069632C">
              <w:rPr>
                <w:rFonts w:hint="cs"/>
                <w:sz w:val="24"/>
                <w:szCs w:val="24"/>
                <w:rtl/>
                <w:lang w:val="en-US" w:bidi="ar-YE"/>
              </w:rPr>
              <w:t>الأرض</w:t>
            </w:r>
          </w:p>
        </w:tc>
        <w:tc>
          <w:tcPr>
            <w:tcW w:w="2596" w:type="dxa"/>
          </w:tcPr>
          <w:p w:rsidR="00D62B25" w:rsidRPr="0069632C" w:rsidRDefault="0053610A" w:rsidP="00052FEF">
            <w:pPr>
              <w:rPr>
                <w:sz w:val="24"/>
                <w:szCs w:val="24"/>
                <w:rtl/>
                <w:lang w:val="en-US" w:bidi="ar-YE"/>
              </w:rPr>
            </w:pPr>
            <w:r w:rsidRPr="0069632C">
              <w:rPr>
                <w:rFonts w:hint="cs"/>
                <w:sz w:val="24"/>
                <w:szCs w:val="24"/>
                <w:rtl/>
                <w:lang w:val="en-US" w:bidi="ar-YE"/>
              </w:rPr>
              <w:t xml:space="preserve">آثار عكسية </w:t>
            </w:r>
            <w:r w:rsidR="00B94675" w:rsidRPr="0069632C">
              <w:rPr>
                <w:rFonts w:hint="cs"/>
                <w:sz w:val="24"/>
                <w:szCs w:val="24"/>
                <w:rtl/>
                <w:lang w:val="en-US" w:bidi="ar-YE"/>
              </w:rPr>
              <w:t xml:space="preserve">ممكنة </w:t>
            </w:r>
            <w:r w:rsidR="008A5BFF" w:rsidRPr="0069632C">
              <w:rPr>
                <w:rFonts w:hint="cs"/>
                <w:sz w:val="24"/>
                <w:szCs w:val="24"/>
                <w:rtl/>
                <w:lang w:val="en-US" w:bidi="ar-YE"/>
              </w:rPr>
              <w:t xml:space="preserve">على ظروف التربة </w:t>
            </w:r>
            <w:r w:rsidR="00CE161C" w:rsidRPr="0069632C">
              <w:rPr>
                <w:rFonts w:hint="cs"/>
                <w:sz w:val="24"/>
                <w:szCs w:val="24"/>
                <w:rtl/>
                <w:lang w:val="en-US" w:bidi="ar-YE"/>
              </w:rPr>
              <w:t>كنتيجة لمستويات الكفاءة المتدنية لوحدة المعالجة</w:t>
            </w:r>
          </w:p>
        </w:tc>
        <w:tc>
          <w:tcPr>
            <w:tcW w:w="3785" w:type="dxa"/>
          </w:tcPr>
          <w:p w:rsidR="00D62B25" w:rsidRPr="00BC1465" w:rsidRDefault="00994E98" w:rsidP="00B15879">
            <w:pPr>
              <w:rPr>
                <w:sz w:val="22"/>
                <w:szCs w:val="22"/>
                <w:rtl/>
                <w:lang w:val="en-US" w:bidi="ar-YE"/>
              </w:rPr>
            </w:pPr>
            <w:r w:rsidRPr="00BC1465">
              <w:rPr>
                <w:rFonts w:hint="cs"/>
                <w:sz w:val="22"/>
                <w:szCs w:val="22"/>
                <w:rtl/>
                <w:lang w:val="en-US" w:bidi="ar-YE"/>
              </w:rPr>
              <w:t xml:space="preserve">قم باختبار </w:t>
            </w:r>
            <w:r w:rsidR="007722D7" w:rsidRPr="00BC1465">
              <w:rPr>
                <w:rFonts w:hint="cs"/>
                <w:sz w:val="22"/>
                <w:szCs w:val="22"/>
                <w:rtl/>
                <w:lang w:val="en-US" w:bidi="ar-YE"/>
              </w:rPr>
              <w:t>خصائص مياه المجاري و</w:t>
            </w:r>
            <w:r w:rsidR="009E26DC" w:rsidRPr="00BC1465">
              <w:rPr>
                <w:rFonts w:hint="cs"/>
                <w:sz w:val="22"/>
                <w:szCs w:val="22"/>
                <w:rtl/>
                <w:lang w:val="en-US" w:bidi="ar-YE"/>
              </w:rPr>
              <w:t>مياه الفائض المعالجة</w:t>
            </w:r>
            <w:r w:rsidR="00FE5DA9" w:rsidRPr="00BC1465">
              <w:rPr>
                <w:rFonts w:hint="cs"/>
                <w:sz w:val="22"/>
                <w:szCs w:val="22"/>
                <w:rtl/>
                <w:lang w:val="en-US" w:bidi="ar-YE"/>
              </w:rPr>
              <w:t xml:space="preserve">. فكر في </w:t>
            </w:r>
            <w:r w:rsidR="00F025F4" w:rsidRPr="00BC1465">
              <w:rPr>
                <w:rFonts w:hint="cs"/>
                <w:sz w:val="22"/>
                <w:szCs w:val="22"/>
                <w:rtl/>
                <w:lang w:val="en-US" w:bidi="ar-YE"/>
              </w:rPr>
              <w:t xml:space="preserve">خيارات رفع كفاءة أداء </w:t>
            </w:r>
            <w:r w:rsidR="006D5F6C" w:rsidRPr="00BC1465">
              <w:rPr>
                <w:rFonts w:hint="cs"/>
                <w:sz w:val="22"/>
                <w:szCs w:val="22"/>
                <w:rtl/>
                <w:lang w:val="en-US" w:bidi="ar-YE"/>
              </w:rPr>
              <w:t xml:space="preserve">منشأة المعالجة. </w:t>
            </w:r>
          </w:p>
          <w:p w:rsidR="006D5F6C" w:rsidRPr="00BC1465" w:rsidRDefault="003726E6" w:rsidP="00B15879">
            <w:pPr>
              <w:rPr>
                <w:sz w:val="22"/>
                <w:szCs w:val="22"/>
                <w:rtl/>
                <w:lang w:val="en-US" w:bidi="ar-YE"/>
              </w:rPr>
            </w:pPr>
            <w:r w:rsidRPr="00BC1465">
              <w:rPr>
                <w:rFonts w:hint="cs"/>
                <w:sz w:val="22"/>
                <w:szCs w:val="22"/>
                <w:rtl/>
                <w:lang w:val="en-US" w:bidi="ar-YE"/>
              </w:rPr>
              <w:t xml:space="preserve">قدم التدريب </w:t>
            </w:r>
            <w:r w:rsidR="005074D9" w:rsidRPr="00BC1465">
              <w:rPr>
                <w:rFonts w:hint="cs"/>
                <w:sz w:val="22"/>
                <w:szCs w:val="22"/>
                <w:rtl/>
                <w:lang w:val="en-US" w:bidi="ar-YE"/>
              </w:rPr>
              <w:t xml:space="preserve">للمنظمات الغير حكومية المحلية وأفراد المجتمع حول تشغيل </w:t>
            </w:r>
            <w:r w:rsidR="00D97449" w:rsidRPr="00BC1465">
              <w:rPr>
                <w:rFonts w:hint="cs"/>
                <w:sz w:val="22"/>
                <w:szCs w:val="22"/>
                <w:rtl/>
                <w:lang w:val="en-US" w:bidi="ar-YE"/>
              </w:rPr>
              <w:t xml:space="preserve">وصيانة النظام. </w:t>
            </w:r>
          </w:p>
          <w:p w:rsidR="002D7BFA" w:rsidRPr="00BC1465" w:rsidRDefault="002D7BFA" w:rsidP="00844252">
            <w:pPr>
              <w:rPr>
                <w:sz w:val="22"/>
                <w:szCs w:val="22"/>
                <w:rtl/>
                <w:lang w:val="en-US" w:bidi="ar-YE"/>
              </w:rPr>
            </w:pPr>
            <w:r w:rsidRPr="00BC1465">
              <w:rPr>
                <w:rFonts w:hint="cs"/>
                <w:sz w:val="22"/>
                <w:szCs w:val="22"/>
                <w:rtl/>
                <w:lang w:val="en-US" w:bidi="ar-YE"/>
              </w:rPr>
              <w:t xml:space="preserve">ناقش استخدام </w:t>
            </w:r>
            <w:r w:rsidR="00E77DB4" w:rsidRPr="00BC1465">
              <w:rPr>
                <w:rFonts w:hint="cs"/>
                <w:sz w:val="22"/>
                <w:szCs w:val="22"/>
                <w:rtl/>
                <w:lang w:val="en-US" w:bidi="ar-YE"/>
              </w:rPr>
              <w:t xml:space="preserve">الفائض </w:t>
            </w:r>
            <w:r w:rsidR="00CF786B" w:rsidRPr="00BC1465">
              <w:rPr>
                <w:rFonts w:hint="cs"/>
                <w:sz w:val="22"/>
                <w:szCs w:val="22"/>
                <w:rtl/>
                <w:lang w:val="en-US" w:bidi="ar-YE"/>
              </w:rPr>
              <w:t xml:space="preserve">لري </w:t>
            </w:r>
            <w:r w:rsidR="006C57A9" w:rsidRPr="00BC1465">
              <w:rPr>
                <w:rFonts w:hint="cs"/>
                <w:sz w:val="22"/>
                <w:szCs w:val="22"/>
                <w:rtl/>
                <w:lang w:val="en-US" w:bidi="ar-YE"/>
              </w:rPr>
              <w:t xml:space="preserve">المحاصيل </w:t>
            </w:r>
            <w:r w:rsidR="00D16925" w:rsidRPr="00BC1465">
              <w:rPr>
                <w:rFonts w:hint="cs"/>
                <w:sz w:val="22"/>
                <w:szCs w:val="22"/>
                <w:rtl/>
                <w:lang w:val="en-US" w:bidi="ar-YE"/>
              </w:rPr>
              <w:t xml:space="preserve">التي لا تؤكل (على سبيل المثال </w:t>
            </w:r>
            <w:r w:rsidR="00844252" w:rsidRPr="00BC1465">
              <w:rPr>
                <w:rFonts w:hint="cs"/>
                <w:sz w:val="22"/>
                <w:szCs w:val="22"/>
                <w:rtl/>
                <w:lang w:val="en-US" w:bidi="ar-YE"/>
              </w:rPr>
              <w:t>شتلات البساتين وأشجار النخيل والقطن</w:t>
            </w:r>
            <w:r w:rsidR="00A315E9">
              <w:rPr>
                <w:rFonts w:hint="cs"/>
                <w:sz w:val="22"/>
                <w:szCs w:val="22"/>
                <w:rtl/>
                <w:lang w:val="en-US" w:bidi="ar-YE"/>
              </w:rPr>
              <w:t xml:space="preserve"> ...</w:t>
            </w:r>
            <w:r w:rsidR="00844252" w:rsidRPr="00BC1465">
              <w:rPr>
                <w:rFonts w:hint="cs"/>
                <w:sz w:val="22"/>
                <w:szCs w:val="22"/>
                <w:rtl/>
                <w:lang w:val="en-US" w:bidi="ar-YE"/>
              </w:rPr>
              <w:t xml:space="preserve"> الخ) </w:t>
            </w:r>
          </w:p>
        </w:tc>
        <w:tc>
          <w:tcPr>
            <w:tcW w:w="1673" w:type="dxa"/>
          </w:tcPr>
          <w:p w:rsidR="00D62B25" w:rsidRPr="00BC1465" w:rsidRDefault="00FE4B54" w:rsidP="00D62B25">
            <w:pPr>
              <w:rPr>
                <w:sz w:val="22"/>
                <w:szCs w:val="22"/>
                <w:rtl/>
                <w:lang w:val="en-US" w:bidi="ar-YE"/>
              </w:rPr>
            </w:pPr>
            <w:r w:rsidRPr="00BC1465">
              <w:rPr>
                <w:rFonts w:hint="cs"/>
                <w:sz w:val="22"/>
                <w:szCs w:val="22"/>
                <w:rtl/>
                <w:lang w:val="en-US" w:bidi="ar-YE"/>
              </w:rPr>
              <w:t xml:space="preserve">السلطات المحلية </w:t>
            </w:r>
          </w:p>
          <w:p w:rsidR="001E5AD8" w:rsidRPr="00BC1465" w:rsidRDefault="001E5AD8" w:rsidP="001E5AD8">
            <w:pPr>
              <w:rPr>
                <w:sz w:val="22"/>
                <w:szCs w:val="22"/>
                <w:rtl/>
                <w:lang w:val="en-US" w:bidi="ar-YE"/>
              </w:rPr>
            </w:pPr>
            <w:r w:rsidRPr="00BC1465">
              <w:rPr>
                <w:rFonts w:hint="cs"/>
                <w:sz w:val="22"/>
                <w:szCs w:val="22"/>
                <w:rtl/>
                <w:lang w:val="en-US" w:bidi="ar-YE"/>
              </w:rPr>
              <w:t xml:space="preserve">المجالس المحلية </w:t>
            </w:r>
          </w:p>
          <w:p w:rsidR="001E5AD8" w:rsidRPr="00BC1465" w:rsidRDefault="00020149" w:rsidP="001E5AD8">
            <w:pPr>
              <w:rPr>
                <w:sz w:val="22"/>
                <w:szCs w:val="22"/>
                <w:rtl/>
                <w:lang w:val="en-US" w:bidi="ar-YE"/>
              </w:rPr>
            </w:pPr>
            <w:r w:rsidRPr="00BC1465">
              <w:rPr>
                <w:rFonts w:hint="cs"/>
                <w:sz w:val="22"/>
                <w:szCs w:val="22"/>
                <w:rtl/>
                <w:lang w:val="en-US" w:bidi="ar-YE"/>
              </w:rPr>
              <w:t>المؤسسة العامة للمياه والمجاري</w:t>
            </w:r>
          </w:p>
          <w:p w:rsidR="00020149" w:rsidRPr="00BC1465" w:rsidRDefault="00020149" w:rsidP="001E5AD8">
            <w:pPr>
              <w:rPr>
                <w:sz w:val="22"/>
                <w:szCs w:val="22"/>
                <w:rtl/>
                <w:lang w:val="en-US" w:bidi="ar-YE"/>
              </w:rPr>
            </w:pPr>
            <w:r w:rsidRPr="00BC1465">
              <w:rPr>
                <w:rFonts w:hint="cs"/>
                <w:sz w:val="22"/>
                <w:szCs w:val="22"/>
                <w:rtl/>
                <w:lang w:val="en-US" w:bidi="ar-YE"/>
              </w:rPr>
              <w:t xml:space="preserve">مالكي الأرض و المنظمات الغير حكومية والمجتمعات المحلية </w:t>
            </w:r>
          </w:p>
        </w:tc>
        <w:tc>
          <w:tcPr>
            <w:tcW w:w="1501" w:type="dxa"/>
          </w:tcPr>
          <w:p w:rsidR="00EF7675" w:rsidRPr="0069632C" w:rsidRDefault="00EF7675" w:rsidP="00EF7675">
            <w:pPr>
              <w:rPr>
                <w:sz w:val="24"/>
                <w:szCs w:val="24"/>
                <w:rtl/>
                <w:lang w:val="en-US" w:bidi="ar-YE"/>
              </w:rPr>
            </w:pPr>
            <w:r w:rsidRPr="0069632C">
              <w:rPr>
                <w:rFonts w:hint="cs"/>
                <w:sz w:val="24"/>
                <w:szCs w:val="24"/>
                <w:rtl/>
                <w:lang w:val="en-US" w:bidi="ar-YE"/>
              </w:rPr>
              <w:t xml:space="preserve">الأخصائي البيئي </w:t>
            </w:r>
          </w:p>
          <w:p w:rsidR="00EF7675" w:rsidRPr="0069632C" w:rsidRDefault="00EF7675" w:rsidP="00EF7675">
            <w:pPr>
              <w:rPr>
                <w:sz w:val="24"/>
                <w:szCs w:val="24"/>
                <w:rtl/>
                <w:lang w:val="en-US" w:bidi="ar-YE"/>
              </w:rPr>
            </w:pPr>
            <w:r w:rsidRPr="0069632C">
              <w:rPr>
                <w:rFonts w:hint="cs"/>
                <w:sz w:val="24"/>
                <w:szCs w:val="24"/>
                <w:rtl/>
                <w:lang w:val="en-US" w:bidi="ar-YE"/>
              </w:rPr>
              <w:t xml:space="preserve">هيئة حماية البيئة </w:t>
            </w:r>
          </w:p>
          <w:p w:rsidR="00D62B25" w:rsidRPr="0069632C" w:rsidRDefault="00EF7675" w:rsidP="00EF7675">
            <w:pPr>
              <w:rPr>
                <w:sz w:val="24"/>
                <w:szCs w:val="24"/>
                <w:rtl/>
                <w:lang w:val="en-US" w:bidi="ar-YE"/>
              </w:rPr>
            </w:pPr>
            <w:r w:rsidRPr="0069632C">
              <w:rPr>
                <w:rFonts w:hint="cs"/>
                <w:sz w:val="24"/>
                <w:szCs w:val="24"/>
                <w:rtl/>
                <w:lang w:val="en-US" w:bidi="ar-YE"/>
              </w:rPr>
              <w:t>المنظمات الغير حكومية المحلية</w:t>
            </w:r>
          </w:p>
        </w:tc>
      </w:tr>
      <w:tr w:rsidR="00B372F4" w:rsidRPr="0069632C" w:rsidTr="00BC1465">
        <w:trPr>
          <w:jc w:val="center"/>
        </w:trPr>
        <w:tc>
          <w:tcPr>
            <w:tcW w:w="1025" w:type="dxa"/>
          </w:tcPr>
          <w:p w:rsidR="00B372F4" w:rsidRPr="0069632C" w:rsidRDefault="00022E33" w:rsidP="00DC38E4">
            <w:pPr>
              <w:rPr>
                <w:sz w:val="24"/>
                <w:szCs w:val="24"/>
                <w:rtl/>
                <w:lang w:val="en-US" w:bidi="ar-YE"/>
              </w:rPr>
            </w:pPr>
            <w:r w:rsidRPr="0069632C">
              <w:rPr>
                <w:rFonts w:hint="cs"/>
                <w:sz w:val="24"/>
                <w:szCs w:val="24"/>
                <w:rtl/>
                <w:lang w:val="en-US" w:bidi="ar-YE"/>
              </w:rPr>
              <w:t xml:space="preserve">استخدام </w:t>
            </w:r>
            <w:r w:rsidR="00492F96" w:rsidRPr="0069632C">
              <w:rPr>
                <w:rFonts w:hint="cs"/>
                <w:sz w:val="24"/>
                <w:szCs w:val="24"/>
                <w:rtl/>
                <w:lang w:val="en-US" w:bidi="ar-YE"/>
              </w:rPr>
              <w:t>الأراضي</w:t>
            </w:r>
          </w:p>
        </w:tc>
        <w:tc>
          <w:tcPr>
            <w:tcW w:w="2596" w:type="dxa"/>
          </w:tcPr>
          <w:p w:rsidR="00B372F4" w:rsidRPr="0069632C" w:rsidRDefault="00A26B91" w:rsidP="00052FEF">
            <w:pPr>
              <w:rPr>
                <w:sz w:val="24"/>
                <w:szCs w:val="24"/>
                <w:rtl/>
                <w:lang w:val="en-US" w:bidi="ar-YE"/>
              </w:rPr>
            </w:pPr>
            <w:r w:rsidRPr="0069632C">
              <w:rPr>
                <w:rFonts w:hint="cs"/>
                <w:sz w:val="24"/>
                <w:szCs w:val="24"/>
                <w:rtl/>
                <w:lang w:val="en-US" w:bidi="ar-YE"/>
              </w:rPr>
              <w:t xml:space="preserve">خلافات على </w:t>
            </w:r>
            <w:r w:rsidR="00DE2FD5" w:rsidRPr="0069632C">
              <w:rPr>
                <w:rFonts w:hint="cs"/>
                <w:sz w:val="24"/>
                <w:szCs w:val="24"/>
                <w:rtl/>
                <w:lang w:val="en-US" w:bidi="ar-YE"/>
              </w:rPr>
              <w:t xml:space="preserve">الفائض المعالج من أجل الري </w:t>
            </w:r>
          </w:p>
        </w:tc>
        <w:tc>
          <w:tcPr>
            <w:tcW w:w="3785" w:type="dxa"/>
          </w:tcPr>
          <w:p w:rsidR="00B372F4" w:rsidRPr="0069632C" w:rsidRDefault="00DE2FD5" w:rsidP="00B15879">
            <w:pPr>
              <w:rPr>
                <w:sz w:val="24"/>
                <w:szCs w:val="24"/>
                <w:rtl/>
                <w:lang w:val="en-US" w:bidi="ar-YE"/>
              </w:rPr>
            </w:pPr>
            <w:r w:rsidRPr="0069632C">
              <w:rPr>
                <w:rFonts w:hint="cs"/>
                <w:sz w:val="24"/>
                <w:szCs w:val="24"/>
                <w:rtl/>
                <w:lang w:val="en-US" w:bidi="ar-YE"/>
              </w:rPr>
              <w:t xml:space="preserve">ناقش استخدام الفائض </w:t>
            </w:r>
            <w:r w:rsidR="00C023D8" w:rsidRPr="0069632C">
              <w:rPr>
                <w:rFonts w:hint="cs"/>
                <w:sz w:val="24"/>
                <w:szCs w:val="24"/>
                <w:rtl/>
                <w:lang w:val="en-US" w:bidi="ar-YE"/>
              </w:rPr>
              <w:t xml:space="preserve">والمحاصيل </w:t>
            </w:r>
            <w:r w:rsidR="007A006C" w:rsidRPr="0069632C">
              <w:rPr>
                <w:rFonts w:hint="cs"/>
                <w:sz w:val="24"/>
                <w:szCs w:val="24"/>
                <w:rtl/>
                <w:lang w:val="en-US" w:bidi="ar-YE"/>
              </w:rPr>
              <w:t xml:space="preserve">المحتملة </w:t>
            </w:r>
            <w:r w:rsidR="00D35474" w:rsidRPr="0069632C">
              <w:rPr>
                <w:rFonts w:hint="cs"/>
                <w:sz w:val="24"/>
                <w:szCs w:val="24"/>
                <w:rtl/>
                <w:lang w:val="en-US" w:bidi="ar-YE"/>
              </w:rPr>
              <w:t xml:space="preserve">وتصريف الفائض </w:t>
            </w:r>
            <w:r w:rsidR="000D344A" w:rsidRPr="0069632C">
              <w:rPr>
                <w:rFonts w:hint="cs"/>
                <w:sz w:val="24"/>
                <w:szCs w:val="24"/>
                <w:rtl/>
                <w:lang w:val="en-US" w:bidi="ar-YE"/>
              </w:rPr>
              <w:t xml:space="preserve">والوحل </w:t>
            </w:r>
            <w:r w:rsidR="00245DFA" w:rsidRPr="0069632C">
              <w:rPr>
                <w:rFonts w:hint="cs"/>
                <w:sz w:val="24"/>
                <w:szCs w:val="24"/>
                <w:rtl/>
                <w:lang w:val="en-US" w:bidi="ar-YE"/>
              </w:rPr>
              <w:t xml:space="preserve">مع مالكي الأرض </w:t>
            </w:r>
            <w:r w:rsidR="00A332ED" w:rsidRPr="0069632C">
              <w:rPr>
                <w:rFonts w:hint="cs"/>
                <w:sz w:val="24"/>
                <w:szCs w:val="24"/>
                <w:rtl/>
                <w:lang w:val="en-US" w:bidi="ar-YE"/>
              </w:rPr>
              <w:t xml:space="preserve">في أسفل </w:t>
            </w:r>
            <w:r w:rsidR="00990AAC" w:rsidRPr="0069632C">
              <w:rPr>
                <w:rFonts w:hint="cs"/>
                <w:sz w:val="24"/>
                <w:szCs w:val="24"/>
                <w:rtl/>
                <w:lang w:val="en-US" w:bidi="ar-YE"/>
              </w:rPr>
              <w:t xml:space="preserve">وحدة المعالجة </w:t>
            </w:r>
          </w:p>
        </w:tc>
        <w:tc>
          <w:tcPr>
            <w:tcW w:w="1673" w:type="dxa"/>
          </w:tcPr>
          <w:p w:rsidR="00B372F4" w:rsidRPr="00BC1465" w:rsidRDefault="00A84582" w:rsidP="00D62B25">
            <w:pPr>
              <w:rPr>
                <w:sz w:val="20"/>
                <w:szCs w:val="20"/>
                <w:rtl/>
                <w:lang w:val="en-US" w:bidi="ar-YE"/>
              </w:rPr>
            </w:pPr>
            <w:r w:rsidRPr="00BC1465">
              <w:rPr>
                <w:rFonts w:hint="cs"/>
                <w:sz w:val="20"/>
                <w:szCs w:val="20"/>
                <w:rtl/>
                <w:lang w:val="en-US" w:bidi="ar-YE"/>
              </w:rPr>
              <w:t xml:space="preserve">السلطات المحلية </w:t>
            </w:r>
          </w:p>
          <w:p w:rsidR="002E3D8C" w:rsidRPr="00BC1465" w:rsidRDefault="002E3D8C" w:rsidP="00D62B25">
            <w:pPr>
              <w:rPr>
                <w:sz w:val="20"/>
                <w:szCs w:val="20"/>
                <w:rtl/>
                <w:lang w:val="en-US" w:bidi="ar-YE"/>
              </w:rPr>
            </w:pPr>
            <w:r w:rsidRPr="00BC1465">
              <w:rPr>
                <w:rFonts w:hint="cs"/>
                <w:sz w:val="20"/>
                <w:szCs w:val="20"/>
                <w:rtl/>
                <w:lang w:val="en-US" w:bidi="ar-YE"/>
              </w:rPr>
              <w:t>مهندسي تصميم مشروع التمويل الإضافي لمشروع الأشغال العامة كثيف العمالة</w:t>
            </w:r>
            <w:r w:rsidRPr="00BC1465">
              <w:rPr>
                <w:rFonts w:hint="cs"/>
                <w:sz w:val="20"/>
                <w:szCs w:val="20"/>
                <w:lang w:val="en-US" w:bidi="ar-YE"/>
              </w:rPr>
              <w:t xml:space="preserve"> </w:t>
            </w:r>
          </w:p>
        </w:tc>
        <w:tc>
          <w:tcPr>
            <w:tcW w:w="1501" w:type="dxa"/>
          </w:tcPr>
          <w:p w:rsidR="00B372F4" w:rsidRPr="0069632C" w:rsidRDefault="0035474C" w:rsidP="00EF7675">
            <w:pPr>
              <w:rPr>
                <w:sz w:val="24"/>
                <w:szCs w:val="24"/>
                <w:rtl/>
                <w:lang w:val="en-US" w:bidi="ar-YE"/>
              </w:rPr>
            </w:pPr>
            <w:r w:rsidRPr="0069632C">
              <w:rPr>
                <w:rFonts w:hint="cs"/>
                <w:sz w:val="24"/>
                <w:szCs w:val="24"/>
                <w:rtl/>
                <w:lang w:val="en-US" w:bidi="ar-YE"/>
              </w:rPr>
              <w:t>الأخصائي البيئي</w:t>
            </w:r>
          </w:p>
          <w:p w:rsidR="0035474C" w:rsidRPr="0069632C" w:rsidRDefault="0035474C" w:rsidP="00EF7675">
            <w:pPr>
              <w:rPr>
                <w:sz w:val="24"/>
                <w:szCs w:val="24"/>
                <w:rtl/>
                <w:lang w:val="en-US" w:bidi="ar-YE"/>
              </w:rPr>
            </w:pPr>
            <w:r w:rsidRPr="0069632C">
              <w:rPr>
                <w:rFonts w:hint="cs"/>
                <w:sz w:val="24"/>
                <w:szCs w:val="24"/>
                <w:rtl/>
                <w:lang w:val="en-US" w:bidi="ar-YE"/>
              </w:rPr>
              <w:t>هيئة حماية البيئة</w:t>
            </w:r>
          </w:p>
          <w:p w:rsidR="0035474C" w:rsidRPr="0069632C" w:rsidRDefault="0035474C" w:rsidP="00EF7675">
            <w:pPr>
              <w:rPr>
                <w:sz w:val="24"/>
                <w:szCs w:val="24"/>
                <w:rtl/>
                <w:lang w:val="en-US" w:bidi="ar-YE"/>
              </w:rPr>
            </w:pPr>
            <w:r w:rsidRPr="0069632C">
              <w:rPr>
                <w:rFonts w:hint="cs"/>
                <w:sz w:val="24"/>
                <w:szCs w:val="24"/>
                <w:rtl/>
                <w:lang w:val="en-US" w:bidi="ar-YE"/>
              </w:rPr>
              <w:t xml:space="preserve">المنظمات الغير حكومية </w:t>
            </w:r>
            <w:r w:rsidR="00553155" w:rsidRPr="0069632C">
              <w:rPr>
                <w:rFonts w:hint="cs"/>
                <w:sz w:val="24"/>
                <w:szCs w:val="24"/>
                <w:rtl/>
                <w:lang w:val="en-US" w:bidi="ar-YE"/>
              </w:rPr>
              <w:t xml:space="preserve">المحلية </w:t>
            </w:r>
          </w:p>
        </w:tc>
      </w:tr>
      <w:tr w:rsidR="00553155" w:rsidRPr="0069632C" w:rsidTr="00BC1465">
        <w:trPr>
          <w:jc w:val="center"/>
        </w:trPr>
        <w:tc>
          <w:tcPr>
            <w:tcW w:w="1025" w:type="dxa"/>
          </w:tcPr>
          <w:p w:rsidR="00553155" w:rsidRPr="0069632C" w:rsidRDefault="00735BD5" w:rsidP="00DC38E4">
            <w:pPr>
              <w:rPr>
                <w:sz w:val="24"/>
                <w:szCs w:val="24"/>
                <w:rtl/>
                <w:lang w:val="en-US" w:bidi="ar-YE"/>
              </w:rPr>
            </w:pPr>
            <w:r w:rsidRPr="0069632C">
              <w:rPr>
                <w:rFonts w:hint="cs"/>
                <w:sz w:val="24"/>
                <w:szCs w:val="24"/>
                <w:rtl/>
                <w:lang w:val="en-US" w:bidi="ar-YE"/>
              </w:rPr>
              <w:t>المياه</w:t>
            </w:r>
          </w:p>
        </w:tc>
        <w:tc>
          <w:tcPr>
            <w:tcW w:w="2596" w:type="dxa"/>
          </w:tcPr>
          <w:p w:rsidR="00553155" w:rsidRPr="0069632C" w:rsidRDefault="002A1CF9" w:rsidP="00052FEF">
            <w:pPr>
              <w:rPr>
                <w:sz w:val="24"/>
                <w:szCs w:val="24"/>
                <w:rtl/>
                <w:lang w:val="en-US" w:bidi="ar-YE"/>
              </w:rPr>
            </w:pPr>
            <w:r w:rsidRPr="0069632C">
              <w:rPr>
                <w:rFonts w:hint="cs"/>
                <w:sz w:val="24"/>
                <w:szCs w:val="24"/>
                <w:rtl/>
                <w:lang w:val="en-US" w:bidi="ar-YE"/>
              </w:rPr>
              <w:t xml:space="preserve">تلوث </w:t>
            </w:r>
            <w:r w:rsidR="000E2B76" w:rsidRPr="0069632C">
              <w:rPr>
                <w:rFonts w:hint="cs"/>
                <w:sz w:val="24"/>
                <w:szCs w:val="24"/>
                <w:rtl/>
                <w:lang w:val="en-US" w:bidi="ar-YE"/>
              </w:rPr>
              <w:t xml:space="preserve">المياه الجوفية من </w:t>
            </w:r>
            <w:r w:rsidR="00317172" w:rsidRPr="0069632C">
              <w:rPr>
                <w:rFonts w:hint="cs"/>
                <w:sz w:val="24"/>
                <w:szCs w:val="24"/>
                <w:rtl/>
                <w:lang w:val="en-US" w:bidi="ar-YE"/>
              </w:rPr>
              <w:t xml:space="preserve">مراحيض الحفر </w:t>
            </w:r>
          </w:p>
        </w:tc>
        <w:tc>
          <w:tcPr>
            <w:tcW w:w="3785" w:type="dxa"/>
          </w:tcPr>
          <w:p w:rsidR="00553155" w:rsidRPr="0069632C" w:rsidRDefault="001319F9" w:rsidP="00B15879">
            <w:pPr>
              <w:rPr>
                <w:sz w:val="24"/>
                <w:szCs w:val="24"/>
                <w:rtl/>
                <w:lang w:val="en-US" w:bidi="ar-YE"/>
              </w:rPr>
            </w:pPr>
            <w:r w:rsidRPr="0069632C">
              <w:rPr>
                <w:rFonts w:hint="cs"/>
                <w:sz w:val="24"/>
                <w:szCs w:val="24"/>
                <w:rtl/>
                <w:lang w:val="en-US" w:bidi="ar-YE"/>
              </w:rPr>
              <w:t xml:space="preserve">اختبار جودة المياه الجوفية في المصدر </w:t>
            </w:r>
            <w:r w:rsidR="002E4431" w:rsidRPr="0069632C">
              <w:rPr>
                <w:rFonts w:hint="cs"/>
                <w:sz w:val="24"/>
                <w:szCs w:val="24"/>
                <w:rtl/>
                <w:lang w:val="en-US" w:bidi="ar-YE"/>
              </w:rPr>
              <w:t>وعلى فترات منتظمة</w:t>
            </w:r>
          </w:p>
        </w:tc>
        <w:tc>
          <w:tcPr>
            <w:tcW w:w="1673" w:type="dxa"/>
          </w:tcPr>
          <w:p w:rsidR="00553155" w:rsidRPr="0069632C" w:rsidRDefault="002E4431" w:rsidP="00D62B25">
            <w:pPr>
              <w:rPr>
                <w:sz w:val="24"/>
                <w:szCs w:val="24"/>
                <w:rtl/>
                <w:lang w:val="en-US" w:bidi="ar-YE"/>
              </w:rPr>
            </w:pPr>
            <w:r w:rsidRPr="0069632C">
              <w:rPr>
                <w:rFonts w:hint="cs"/>
                <w:sz w:val="24"/>
                <w:szCs w:val="24"/>
                <w:rtl/>
                <w:lang w:val="en-US" w:bidi="ar-YE"/>
              </w:rPr>
              <w:t xml:space="preserve">المؤسسة العامة للمياه والمجاري </w:t>
            </w:r>
          </w:p>
          <w:p w:rsidR="00774458" w:rsidRPr="0069632C" w:rsidRDefault="00481752" w:rsidP="00D62B25">
            <w:pPr>
              <w:rPr>
                <w:sz w:val="24"/>
                <w:szCs w:val="24"/>
                <w:rtl/>
                <w:lang w:val="en-US" w:bidi="ar-YE"/>
              </w:rPr>
            </w:pPr>
            <w:r w:rsidRPr="0069632C">
              <w:rPr>
                <w:sz w:val="24"/>
                <w:szCs w:val="24"/>
                <w:rtl/>
                <w:lang w:val="en-US" w:bidi="ar-YE"/>
              </w:rPr>
              <w:t>الهيئة العامة لمشاريع مياه الريف</w:t>
            </w:r>
          </w:p>
        </w:tc>
        <w:tc>
          <w:tcPr>
            <w:tcW w:w="1501" w:type="dxa"/>
          </w:tcPr>
          <w:p w:rsidR="00F66DB6" w:rsidRPr="0069632C" w:rsidRDefault="00F66DB6" w:rsidP="00F66DB6">
            <w:pPr>
              <w:rPr>
                <w:sz w:val="24"/>
                <w:szCs w:val="24"/>
                <w:rtl/>
                <w:lang w:val="en-US" w:bidi="ar-YE"/>
              </w:rPr>
            </w:pPr>
            <w:r w:rsidRPr="0069632C">
              <w:rPr>
                <w:rFonts w:hint="cs"/>
                <w:sz w:val="24"/>
                <w:szCs w:val="24"/>
                <w:rtl/>
                <w:lang w:val="en-US" w:bidi="ar-YE"/>
              </w:rPr>
              <w:t>الأخصائي البيئي</w:t>
            </w:r>
          </w:p>
          <w:p w:rsidR="00F66DB6" w:rsidRPr="0069632C" w:rsidRDefault="00F66DB6" w:rsidP="00F66DB6">
            <w:pPr>
              <w:rPr>
                <w:sz w:val="24"/>
                <w:szCs w:val="24"/>
                <w:rtl/>
                <w:lang w:val="en-US" w:bidi="ar-YE"/>
              </w:rPr>
            </w:pPr>
            <w:r w:rsidRPr="0069632C">
              <w:rPr>
                <w:rFonts w:hint="cs"/>
                <w:sz w:val="24"/>
                <w:szCs w:val="24"/>
                <w:rtl/>
                <w:lang w:val="en-US" w:bidi="ar-YE"/>
              </w:rPr>
              <w:t>هيئة حماية البيئة</w:t>
            </w:r>
          </w:p>
          <w:p w:rsidR="00553155" w:rsidRPr="0069632C" w:rsidRDefault="00F66DB6" w:rsidP="00F66DB6">
            <w:pPr>
              <w:rPr>
                <w:sz w:val="24"/>
                <w:szCs w:val="24"/>
                <w:rtl/>
                <w:lang w:val="en-US" w:bidi="ar-YE"/>
              </w:rPr>
            </w:pPr>
            <w:r w:rsidRPr="0069632C">
              <w:rPr>
                <w:rFonts w:hint="cs"/>
                <w:sz w:val="24"/>
                <w:szCs w:val="24"/>
                <w:rtl/>
                <w:lang w:val="en-US" w:bidi="ar-YE"/>
              </w:rPr>
              <w:t>المنظمات الغير حكومية المحلية</w:t>
            </w:r>
          </w:p>
        </w:tc>
      </w:tr>
      <w:tr w:rsidR="00F66DB6" w:rsidRPr="0069632C" w:rsidTr="00BC1465">
        <w:trPr>
          <w:jc w:val="center"/>
        </w:trPr>
        <w:tc>
          <w:tcPr>
            <w:tcW w:w="10580" w:type="dxa"/>
            <w:gridSpan w:val="5"/>
            <w:shd w:val="clear" w:color="auto" w:fill="D9D9D9" w:themeFill="background1" w:themeFillShade="D9"/>
          </w:tcPr>
          <w:p w:rsidR="00F66DB6" w:rsidRPr="00BC1465" w:rsidRDefault="00F66DB6" w:rsidP="00BC1465">
            <w:pPr>
              <w:jc w:val="center"/>
              <w:rPr>
                <w:b/>
                <w:bCs/>
                <w:rtl/>
                <w:lang w:val="en-US" w:bidi="ar-YE"/>
              </w:rPr>
            </w:pPr>
            <w:r w:rsidRPr="00BC1465">
              <w:rPr>
                <w:rFonts w:hint="cs"/>
                <w:b/>
                <w:bCs/>
                <w:rtl/>
                <w:lang w:val="en-US" w:bidi="ar-YE"/>
              </w:rPr>
              <w:t>مكون التشاور والتدريب</w:t>
            </w:r>
          </w:p>
        </w:tc>
      </w:tr>
      <w:tr w:rsidR="00F66DB6" w:rsidRPr="0069632C" w:rsidTr="00BC1465">
        <w:trPr>
          <w:jc w:val="center"/>
        </w:trPr>
        <w:tc>
          <w:tcPr>
            <w:tcW w:w="1025" w:type="dxa"/>
          </w:tcPr>
          <w:p w:rsidR="00F66DB6" w:rsidRPr="0069632C" w:rsidRDefault="00663550" w:rsidP="00DC38E4">
            <w:pPr>
              <w:rPr>
                <w:sz w:val="24"/>
                <w:szCs w:val="24"/>
                <w:rtl/>
                <w:lang w:val="en-US" w:bidi="ar-YE"/>
              </w:rPr>
            </w:pPr>
            <w:r w:rsidRPr="0069632C">
              <w:rPr>
                <w:rFonts w:hint="cs"/>
                <w:sz w:val="24"/>
                <w:szCs w:val="24"/>
                <w:rtl/>
                <w:lang w:val="en-US" w:bidi="ar-YE"/>
              </w:rPr>
              <w:t>بناء القدرة</w:t>
            </w:r>
          </w:p>
        </w:tc>
        <w:tc>
          <w:tcPr>
            <w:tcW w:w="2596" w:type="dxa"/>
          </w:tcPr>
          <w:p w:rsidR="00F66DB6" w:rsidRPr="0069632C" w:rsidRDefault="00890434" w:rsidP="00052FEF">
            <w:pPr>
              <w:rPr>
                <w:sz w:val="24"/>
                <w:szCs w:val="24"/>
                <w:rtl/>
                <w:lang w:val="en-US" w:bidi="ar-YE"/>
              </w:rPr>
            </w:pPr>
            <w:r w:rsidRPr="0069632C">
              <w:rPr>
                <w:rFonts w:hint="cs"/>
                <w:sz w:val="24"/>
                <w:szCs w:val="24"/>
                <w:rtl/>
                <w:lang w:val="en-US" w:bidi="ar-YE"/>
              </w:rPr>
              <w:t xml:space="preserve">إمكانية </w:t>
            </w:r>
            <w:r w:rsidR="005021AC" w:rsidRPr="0069632C">
              <w:rPr>
                <w:rFonts w:hint="cs"/>
                <w:sz w:val="24"/>
                <w:szCs w:val="24"/>
                <w:rtl/>
                <w:lang w:val="en-US" w:bidi="ar-YE"/>
              </w:rPr>
              <w:t xml:space="preserve">الفشل </w:t>
            </w:r>
            <w:r w:rsidR="00F95AB5" w:rsidRPr="0069632C">
              <w:rPr>
                <w:rFonts w:hint="cs"/>
                <w:sz w:val="24"/>
                <w:szCs w:val="24"/>
                <w:rtl/>
                <w:lang w:val="en-US" w:bidi="ar-YE"/>
              </w:rPr>
              <w:t xml:space="preserve">بسبب </w:t>
            </w:r>
            <w:r w:rsidR="003D0689" w:rsidRPr="0069632C">
              <w:rPr>
                <w:rFonts w:hint="cs"/>
                <w:sz w:val="24"/>
                <w:szCs w:val="24"/>
                <w:rtl/>
                <w:lang w:val="en-US" w:bidi="ar-YE"/>
              </w:rPr>
              <w:t xml:space="preserve">ضعف القدرة في التشغيل والصيانة والإدارة الإدارية والمالية للمشروع </w:t>
            </w:r>
          </w:p>
        </w:tc>
        <w:tc>
          <w:tcPr>
            <w:tcW w:w="3785" w:type="dxa"/>
          </w:tcPr>
          <w:p w:rsidR="00F66DB6" w:rsidRPr="0069632C" w:rsidRDefault="00F34B99" w:rsidP="00B15879">
            <w:pPr>
              <w:rPr>
                <w:sz w:val="24"/>
                <w:szCs w:val="24"/>
                <w:rtl/>
                <w:lang w:val="en-US" w:bidi="ar-YE"/>
              </w:rPr>
            </w:pPr>
            <w:r w:rsidRPr="0069632C">
              <w:rPr>
                <w:rFonts w:hint="cs"/>
                <w:sz w:val="24"/>
                <w:szCs w:val="24"/>
                <w:rtl/>
                <w:lang w:val="en-US" w:bidi="ar-YE"/>
              </w:rPr>
              <w:t xml:space="preserve">دعم </w:t>
            </w:r>
            <w:r w:rsidR="009E7D04" w:rsidRPr="0069632C">
              <w:rPr>
                <w:rFonts w:hint="cs"/>
                <w:sz w:val="24"/>
                <w:szCs w:val="24"/>
                <w:rtl/>
                <w:lang w:val="en-US" w:bidi="ar-YE"/>
              </w:rPr>
              <w:t xml:space="preserve">التدريب للسلطة المحلية والمنظمات الغير حكومية المحلية وأفراد المجتمع </w:t>
            </w:r>
            <w:r w:rsidR="006E113D" w:rsidRPr="0069632C">
              <w:rPr>
                <w:rFonts w:hint="cs"/>
                <w:sz w:val="24"/>
                <w:szCs w:val="24"/>
                <w:rtl/>
                <w:lang w:val="en-US" w:bidi="ar-YE"/>
              </w:rPr>
              <w:t xml:space="preserve">في تشغيل وصيانة النظام. </w:t>
            </w:r>
            <w:r w:rsidR="00686C03" w:rsidRPr="0069632C">
              <w:rPr>
                <w:rFonts w:hint="cs"/>
                <w:sz w:val="24"/>
                <w:szCs w:val="24"/>
                <w:rtl/>
                <w:lang w:val="en-US" w:bidi="ar-YE"/>
              </w:rPr>
              <w:t xml:space="preserve">دعم التدريب </w:t>
            </w:r>
            <w:r w:rsidR="004501E9" w:rsidRPr="0069632C">
              <w:rPr>
                <w:rFonts w:hint="cs"/>
                <w:sz w:val="24"/>
                <w:szCs w:val="24"/>
                <w:rtl/>
                <w:lang w:val="en-US" w:bidi="ar-YE"/>
              </w:rPr>
              <w:t xml:space="preserve">في الإدارة الإدارية والمالية للمشروع </w:t>
            </w:r>
          </w:p>
        </w:tc>
        <w:tc>
          <w:tcPr>
            <w:tcW w:w="1673" w:type="dxa"/>
          </w:tcPr>
          <w:p w:rsidR="00F66DB6" w:rsidRPr="00BC1465" w:rsidRDefault="00736F0B" w:rsidP="00D62B25">
            <w:pPr>
              <w:rPr>
                <w:sz w:val="20"/>
                <w:szCs w:val="20"/>
                <w:rtl/>
                <w:lang w:val="en-US" w:bidi="ar-YE"/>
              </w:rPr>
            </w:pPr>
            <w:r w:rsidRPr="00BC1465">
              <w:rPr>
                <w:rFonts w:hint="cs"/>
                <w:sz w:val="20"/>
                <w:szCs w:val="20"/>
                <w:rtl/>
                <w:lang w:val="en-US" w:bidi="ar-YE"/>
              </w:rPr>
              <w:t xml:space="preserve">على مشروع الأشغال العامة التعاقد مع شركات استشارية محلية متخصصة </w:t>
            </w:r>
          </w:p>
        </w:tc>
        <w:tc>
          <w:tcPr>
            <w:tcW w:w="1501" w:type="dxa"/>
          </w:tcPr>
          <w:p w:rsidR="00F66DB6" w:rsidRPr="00BC1465" w:rsidRDefault="00B85AE6" w:rsidP="00F66DB6">
            <w:pPr>
              <w:rPr>
                <w:sz w:val="20"/>
                <w:szCs w:val="20"/>
                <w:rtl/>
                <w:lang w:val="en-US" w:bidi="ar-YE"/>
              </w:rPr>
            </w:pPr>
            <w:r w:rsidRPr="00BC1465">
              <w:rPr>
                <w:rFonts w:hint="cs"/>
                <w:sz w:val="20"/>
                <w:szCs w:val="20"/>
                <w:rtl/>
                <w:lang w:val="en-US" w:bidi="ar-YE"/>
              </w:rPr>
              <w:t xml:space="preserve">أخصائي البيئة والأخصائي الاجتماعي </w:t>
            </w:r>
          </w:p>
          <w:p w:rsidR="00B85AE6" w:rsidRPr="00BC1465" w:rsidRDefault="00B85AE6" w:rsidP="00F66DB6">
            <w:pPr>
              <w:rPr>
                <w:sz w:val="20"/>
                <w:szCs w:val="20"/>
                <w:rtl/>
                <w:lang w:val="en-US" w:bidi="ar-YE"/>
              </w:rPr>
            </w:pPr>
            <w:r w:rsidRPr="00BC1465">
              <w:rPr>
                <w:rFonts w:hint="cs"/>
                <w:sz w:val="20"/>
                <w:szCs w:val="20"/>
                <w:rtl/>
                <w:lang w:val="en-US" w:bidi="ar-YE"/>
              </w:rPr>
              <w:t xml:space="preserve">هيئة حماية البيئة </w:t>
            </w:r>
          </w:p>
          <w:p w:rsidR="00B85AE6" w:rsidRPr="00BC1465" w:rsidRDefault="00B85AE6" w:rsidP="00F66DB6">
            <w:pPr>
              <w:rPr>
                <w:sz w:val="20"/>
                <w:szCs w:val="20"/>
                <w:rtl/>
                <w:lang w:val="en-US" w:bidi="ar-YE"/>
              </w:rPr>
            </w:pPr>
            <w:r w:rsidRPr="00BC1465">
              <w:rPr>
                <w:rFonts w:hint="cs"/>
                <w:sz w:val="20"/>
                <w:szCs w:val="20"/>
                <w:rtl/>
                <w:lang w:val="en-US" w:bidi="ar-YE"/>
              </w:rPr>
              <w:t>المنظمات الغير حكومية</w:t>
            </w:r>
            <w:r w:rsidR="00C63AF7" w:rsidRPr="00BC1465">
              <w:rPr>
                <w:rFonts w:hint="cs"/>
                <w:sz w:val="20"/>
                <w:szCs w:val="20"/>
                <w:rtl/>
                <w:lang w:val="en-US" w:bidi="ar-YE"/>
              </w:rPr>
              <w:t xml:space="preserve"> المحلية</w:t>
            </w:r>
          </w:p>
        </w:tc>
      </w:tr>
    </w:tbl>
    <w:p w:rsidR="00DC38E4" w:rsidRDefault="00DC38E4" w:rsidP="00B1360A">
      <w:pPr>
        <w:rPr>
          <w:sz w:val="24"/>
          <w:szCs w:val="24"/>
          <w:rtl/>
          <w:lang w:val="en-US" w:bidi="ar-YE"/>
        </w:rPr>
      </w:pPr>
    </w:p>
    <w:p w:rsidR="00BC1465" w:rsidRPr="0069632C" w:rsidRDefault="00BC1465" w:rsidP="00B1360A">
      <w:pPr>
        <w:rPr>
          <w:sz w:val="24"/>
          <w:szCs w:val="24"/>
          <w:rtl/>
          <w:lang w:val="en-US" w:bidi="ar-YE"/>
        </w:rPr>
      </w:pPr>
    </w:p>
    <w:p w:rsidR="00A95C72" w:rsidRPr="0069632C" w:rsidRDefault="00046ECD" w:rsidP="00BC1465">
      <w:pPr>
        <w:pStyle w:val="3"/>
        <w:rPr>
          <w:rtl/>
        </w:rPr>
      </w:pPr>
      <w:bookmarkStart w:id="31" w:name="_Toc382397392"/>
      <w:r w:rsidRPr="0069632C">
        <w:rPr>
          <w:rFonts w:hint="cs"/>
          <w:rtl/>
        </w:rPr>
        <w:t>3-2-5 المدارس</w:t>
      </w:r>
      <w:bookmarkEnd w:id="31"/>
      <w:r w:rsidRPr="0069632C">
        <w:rPr>
          <w:rFonts w:hint="cs"/>
          <w:rtl/>
        </w:rPr>
        <w:t xml:space="preserve"> </w:t>
      </w:r>
    </w:p>
    <w:p w:rsidR="00A21A61" w:rsidRPr="0069632C" w:rsidRDefault="00A21A61" w:rsidP="00B1360A">
      <w:pPr>
        <w:rPr>
          <w:sz w:val="24"/>
          <w:szCs w:val="24"/>
          <w:rtl/>
          <w:lang w:val="en-US" w:bidi="ar-YE"/>
        </w:rPr>
      </w:pPr>
      <w:r w:rsidRPr="0069632C">
        <w:rPr>
          <w:rFonts w:hint="cs"/>
          <w:sz w:val="24"/>
          <w:szCs w:val="24"/>
          <w:rtl/>
          <w:lang w:val="en-US" w:bidi="ar-YE"/>
        </w:rPr>
        <w:t xml:space="preserve">يتم النظر في تدابير السلامة لحماية الطلاب من الحوادث المرورية في التصميم إذا كان موقع المدرسة سيكون على طريق رئيسي. </w:t>
      </w:r>
      <w:r w:rsidR="002F47FB" w:rsidRPr="0069632C">
        <w:rPr>
          <w:rFonts w:hint="cs"/>
          <w:sz w:val="24"/>
          <w:szCs w:val="24"/>
          <w:rtl/>
          <w:lang w:val="en-US" w:bidi="ar-YE"/>
        </w:rPr>
        <w:t xml:space="preserve">يجب تثبيت </w:t>
      </w:r>
      <w:r w:rsidR="00161EB6" w:rsidRPr="0069632C">
        <w:rPr>
          <w:rFonts w:hint="cs"/>
          <w:sz w:val="24"/>
          <w:szCs w:val="24"/>
          <w:rtl/>
          <w:lang w:val="en-US" w:bidi="ar-YE"/>
        </w:rPr>
        <w:t xml:space="preserve">درابزينات بمحاذاة </w:t>
      </w:r>
      <w:r w:rsidR="00912EC0" w:rsidRPr="0069632C">
        <w:rPr>
          <w:rFonts w:hint="cs"/>
          <w:sz w:val="24"/>
          <w:szCs w:val="24"/>
          <w:rtl/>
          <w:lang w:val="en-US" w:bidi="ar-YE"/>
        </w:rPr>
        <w:t xml:space="preserve">الممرات الجانبية (وأن تدرج في التصميم إذا لم يوجد شيء منها) وتثبيتها بمحاذاة جوانب الطريق وتمتد </w:t>
      </w:r>
      <w:r w:rsidR="00F96943" w:rsidRPr="0069632C">
        <w:rPr>
          <w:rFonts w:hint="cs"/>
          <w:sz w:val="24"/>
          <w:szCs w:val="24"/>
          <w:rtl/>
          <w:lang w:val="en-US" w:bidi="ar-YE"/>
        </w:rPr>
        <w:t xml:space="preserve">عشرة أمتار على الأقل في كل </w:t>
      </w:r>
      <w:r w:rsidR="009E26EA" w:rsidRPr="0069632C">
        <w:rPr>
          <w:rFonts w:hint="cs"/>
          <w:sz w:val="24"/>
          <w:szCs w:val="24"/>
          <w:rtl/>
          <w:lang w:val="en-US" w:bidi="ar-YE"/>
        </w:rPr>
        <w:t xml:space="preserve">جانب ما وراء عرض </w:t>
      </w:r>
      <w:r w:rsidR="005C2769" w:rsidRPr="0069632C">
        <w:rPr>
          <w:rFonts w:hint="cs"/>
          <w:sz w:val="24"/>
          <w:szCs w:val="24"/>
          <w:rtl/>
          <w:lang w:val="en-US" w:bidi="ar-YE"/>
        </w:rPr>
        <w:t xml:space="preserve">المدرسة من كلا الجانبين. </w:t>
      </w:r>
      <w:r w:rsidR="009173A4" w:rsidRPr="0069632C">
        <w:rPr>
          <w:rFonts w:hint="cs"/>
          <w:sz w:val="24"/>
          <w:szCs w:val="24"/>
          <w:rtl/>
          <w:lang w:val="en-US" w:bidi="ar-YE"/>
        </w:rPr>
        <w:t xml:space="preserve">تثبت أعمدة إشارات لإشعار السائقين بوجود المدرسة على طريقهم </w:t>
      </w:r>
      <w:r w:rsidR="00AD02B6" w:rsidRPr="0069632C">
        <w:rPr>
          <w:rFonts w:hint="cs"/>
          <w:sz w:val="24"/>
          <w:szCs w:val="24"/>
          <w:rtl/>
          <w:lang w:val="en-US" w:bidi="ar-YE"/>
        </w:rPr>
        <w:t xml:space="preserve">في كلا جانبي الطريق على مسافة كيلو متر واحد من الاقتراب من نهاية عرض المدرسة من الاتجاهين لحركة المرور. ينبغي بناء مطبات </w:t>
      </w:r>
      <w:r w:rsidR="00A14B60" w:rsidRPr="0069632C">
        <w:rPr>
          <w:rFonts w:hint="cs"/>
          <w:sz w:val="24"/>
          <w:szCs w:val="24"/>
          <w:rtl/>
          <w:lang w:val="en-US" w:bidi="ar-YE"/>
        </w:rPr>
        <w:t xml:space="preserve">سرعة </w:t>
      </w:r>
      <w:r w:rsidR="00DA2B6F" w:rsidRPr="0069632C">
        <w:rPr>
          <w:rFonts w:hint="cs"/>
          <w:sz w:val="24"/>
          <w:szCs w:val="24"/>
          <w:rtl/>
          <w:lang w:val="en-US" w:bidi="ar-YE"/>
        </w:rPr>
        <w:t xml:space="preserve">على الطريق </w:t>
      </w:r>
      <w:r w:rsidR="007052C2" w:rsidRPr="0069632C">
        <w:rPr>
          <w:rFonts w:hint="cs"/>
          <w:sz w:val="24"/>
          <w:szCs w:val="24"/>
          <w:rtl/>
          <w:lang w:val="en-US" w:bidi="ar-YE"/>
        </w:rPr>
        <w:t xml:space="preserve">على بعد </w:t>
      </w:r>
      <w:r w:rsidR="003E16EB" w:rsidRPr="0069632C">
        <w:rPr>
          <w:rFonts w:hint="cs"/>
          <w:sz w:val="24"/>
          <w:szCs w:val="24"/>
          <w:rtl/>
          <w:lang w:val="en-US" w:bidi="ar-YE"/>
        </w:rPr>
        <w:t xml:space="preserve">خمسين مترا من أبعد نهايات عرض مبنى المدرسة </w:t>
      </w:r>
      <w:r w:rsidR="00774F40" w:rsidRPr="0069632C">
        <w:rPr>
          <w:rFonts w:hint="cs"/>
          <w:sz w:val="24"/>
          <w:szCs w:val="24"/>
          <w:rtl/>
          <w:lang w:val="en-US" w:bidi="ar-YE"/>
        </w:rPr>
        <w:t xml:space="preserve">للتحكم في سرعة السيارات المارة أمام المدرسة. ينبغي أيضا </w:t>
      </w:r>
      <w:r w:rsidR="00D128E9" w:rsidRPr="0069632C">
        <w:rPr>
          <w:rFonts w:hint="cs"/>
          <w:sz w:val="24"/>
          <w:szCs w:val="24"/>
          <w:rtl/>
          <w:lang w:val="en-US" w:bidi="ar-YE"/>
        </w:rPr>
        <w:t xml:space="preserve">توفير علامات قطع الطريق </w:t>
      </w:r>
      <w:r w:rsidR="00F24595" w:rsidRPr="0069632C">
        <w:rPr>
          <w:rFonts w:hint="cs"/>
          <w:sz w:val="24"/>
          <w:szCs w:val="24"/>
          <w:rtl/>
          <w:lang w:val="en-US" w:bidi="ar-YE"/>
        </w:rPr>
        <w:t xml:space="preserve">بخطوط </w:t>
      </w:r>
      <w:r w:rsidR="00A315E9">
        <w:rPr>
          <w:rFonts w:hint="cs"/>
          <w:sz w:val="24"/>
          <w:szCs w:val="24"/>
          <w:rtl/>
          <w:lang w:val="en-US" w:bidi="ar-YE"/>
        </w:rPr>
        <w:t>طولية (</w:t>
      </w:r>
      <w:r w:rsidR="00143D7E">
        <w:rPr>
          <w:rFonts w:hint="cs"/>
          <w:sz w:val="24"/>
          <w:szCs w:val="24"/>
          <w:rtl/>
          <w:lang w:val="en-US" w:bidi="ar-YE"/>
        </w:rPr>
        <w:t>كخطوط الحمار الوحشي</w:t>
      </w:r>
      <w:r w:rsidR="00AA3A96" w:rsidRPr="0069632C">
        <w:rPr>
          <w:rFonts w:hint="cs"/>
          <w:sz w:val="24"/>
          <w:szCs w:val="24"/>
          <w:rtl/>
          <w:lang w:val="en-US" w:bidi="ar-YE"/>
        </w:rPr>
        <w:t xml:space="preserve">) </w:t>
      </w:r>
      <w:r w:rsidR="005D1A1C" w:rsidRPr="0069632C">
        <w:rPr>
          <w:rFonts w:hint="cs"/>
          <w:sz w:val="24"/>
          <w:szCs w:val="24"/>
          <w:rtl/>
          <w:lang w:val="en-US" w:bidi="ar-YE"/>
        </w:rPr>
        <w:t xml:space="preserve">على الطريق من أجل </w:t>
      </w:r>
      <w:r w:rsidR="007A3F1D" w:rsidRPr="0069632C">
        <w:rPr>
          <w:rFonts w:hint="cs"/>
          <w:sz w:val="24"/>
          <w:szCs w:val="24"/>
          <w:rtl/>
          <w:lang w:val="en-US" w:bidi="ar-YE"/>
        </w:rPr>
        <w:t xml:space="preserve">قطع الطريق بسلامة للطلاب. </w:t>
      </w:r>
      <w:r w:rsidR="00CC5EE3" w:rsidRPr="0069632C">
        <w:rPr>
          <w:rFonts w:hint="cs"/>
          <w:sz w:val="24"/>
          <w:szCs w:val="24"/>
          <w:rtl/>
          <w:lang w:val="en-US" w:bidi="ar-YE"/>
        </w:rPr>
        <w:t>المدارس التي تبنى في المناطق الحارة والمزودة بخدمات الكهرباء ينبغي تركي</w:t>
      </w:r>
      <w:r w:rsidR="00837ED1" w:rsidRPr="0069632C">
        <w:rPr>
          <w:rFonts w:hint="cs"/>
          <w:sz w:val="24"/>
          <w:szCs w:val="24"/>
          <w:rtl/>
          <w:lang w:val="en-US" w:bidi="ar-YE"/>
        </w:rPr>
        <w:t xml:space="preserve">ب مراوح فيها في الغرف وإذا أمكن تركيب </w:t>
      </w:r>
      <w:r w:rsidR="00CC5EE3" w:rsidRPr="0069632C">
        <w:rPr>
          <w:rFonts w:hint="cs"/>
          <w:sz w:val="24"/>
          <w:szCs w:val="24"/>
          <w:rtl/>
          <w:lang w:val="en-US" w:bidi="ar-YE"/>
        </w:rPr>
        <w:t xml:space="preserve">برادات مياه </w:t>
      </w:r>
      <w:r w:rsidR="00837ED1" w:rsidRPr="0069632C">
        <w:rPr>
          <w:rFonts w:hint="cs"/>
          <w:sz w:val="24"/>
          <w:szCs w:val="24"/>
          <w:rtl/>
          <w:lang w:val="en-US" w:bidi="ar-YE"/>
        </w:rPr>
        <w:t xml:space="preserve">لتوفير مياه شرب باردة للطلاب. </w:t>
      </w:r>
      <w:r w:rsidR="00CB0BA9" w:rsidRPr="0069632C">
        <w:rPr>
          <w:rFonts w:hint="cs"/>
          <w:sz w:val="24"/>
          <w:szCs w:val="24"/>
          <w:rtl/>
          <w:lang w:val="en-US" w:bidi="ar-YE"/>
        </w:rPr>
        <w:t xml:space="preserve">ينفذ </w:t>
      </w:r>
      <w:r w:rsidR="00F44F2F" w:rsidRPr="0069632C">
        <w:rPr>
          <w:rFonts w:hint="cs"/>
          <w:sz w:val="24"/>
          <w:szCs w:val="24"/>
          <w:rtl/>
          <w:lang w:val="en-US" w:bidi="ar-YE"/>
        </w:rPr>
        <w:t xml:space="preserve">شبك من الحديد لحماية الطلاب من </w:t>
      </w:r>
      <w:r w:rsidR="009A77EB" w:rsidRPr="0069632C">
        <w:rPr>
          <w:rFonts w:hint="cs"/>
          <w:sz w:val="24"/>
          <w:szCs w:val="24"/>
          <w:rtl/>
          <w:lang w:val="en-US" w:bidi="ar-YE"/>
        </w:rPr>
        <w:t xml:space="preserve">الخروج من النوافذ وكذلك شبك </w:t>
      </w:r>
      <w:r w:rsidR="00730F59" w:rsidRPr="0069632C">
        <w:rPr>
          <w:rFonts w:hint="cs"/>
          <w:sz w:val="24"/>
          <w:szCs w:val="24"/>
          <w:rtl/>
          <w:lang w:val="en-US" w:bidi="ar-YE"/>
        </w:rPr>
        <w:t xml:space="preserve">للوقاية من </w:t>
      </w:r>
      <w:r w:rsidR="00015A53" w:rsidRPr="0069632C">
        <w:rPr>
          <w:rFonts w:hint="cs"/>
          <w:sz w:val="24"/>
          <w:szCs w:val="24"/>
          <w:rtl/>
          <w:lang w:val="en-US" w:bidi="ar-YE"/>
        </w:rPr>
        <w:t>البعوض.</w:t>
      </w:r>
    </w:p>
    <w:p w:rsidR="00BC1465" w:rsidRDefault="00BC1465" w:rsidP="00955A46">
      <w:pPr>
        <w:rPr>
          <w:sz w:val="24"/>
          <w:szCs w:val="24"/>
          <w:rtl/>
          <w:lang w:val="en-US" w:bidi="ar-YE"/>
        </w:rPr>
      </w:pPr>
    </w:p>
    <w:p w:rsidR="00015A53" w:rsidRPr="0069632C" w:rsidRDefault="00D60213" w:rsidP="00955A46">
      <w:pPr>
        <w:rPr>
          <w:sz w:val="24"/>
          <w:szCs w:val="24"/>
          <w:rtl/>
          <w:lang w:val="en-US" w:bidi="ar-YE"/>
        </w:rPr>
      </w:pPr>
      <w:r w:rsidRPr="0069632C">
        <w:rPr>
          <w:rFonts w:hint="cs"/>
          <w:sz w:val="24"/>
          <w:szCs w:val="24"/>
          <w:rtl/>
          <w:lang w:val="en-US" w:bidi="ar-YE"/>
        </w:rPr>
        <w:t xml:space="preserve">نوصي ببناء </w:t>
      </w:r>
      <w:r w:rsidR="00E4190F" w:rsidRPr="0069632C">
        <w:rPr>
          <w:rFonts w:hint="cs"/>
          <w:sz w:val="24"/>
          <w:szCs w:val="24"/>
          <w:rtl/>
          <w:lang w:val="en-US" w:bidi="ar-YE"/>
        </w:rPr>
        <w:t xml:space="preserve">حمامات </w:t>
      </w:r>
      <w:r w:rsidR="00073B64" w:rsidRPr="0069632C">
        <w:rPr>
          <w:rFonts w:hint="cs"/>
          <w:sz w:val="24"/>
          <w:szCs w:val="24"/>
          <w:rtl/>
          <w:lang w:val="en-US" w:bidi="ar-YE"/>
        </w:rPr>
        <w:t xml:space="preserve">في المدارس الجديدة أو </w:t>
      </w:r>
      <w:r w:rsidR="00C10268" w:rsidRPr="0069632C">
        <w:rPr>
          <w:rFonts w:hint="cs"/>
          <w:sz w:val="24"/>
          <w:szCs w:val="24"/>
          <w:rtl/>
          <w:lang w:val="en-US" w:bidi="ar-YE"/>
        </w:rPr>
        <w:t>في توسعات المدارس وخصوصا</w:t>
      </w:r>
      <w:r w:rsidR="00A315E9">
        <w:rPr>
          <w:rFonts w:hint="cs"/>
          <w:sz w:val="24"/>
          <w:szCs w:val="24"/>
          <w:rtl/>
          <w:lang w:val="en-US" w:bidi="ar-YE"/>
        </w:rPr>
        <w:t>ً</w:t>
      </w:r>
      <w:r w:rsidR="00C10268" w:rsidRPr="0069632C">
        <w:rPr>
          <w:rFonts w:hint="cs"/>
          <w:sz w:val="24"/>
          <w:szCs w:val="24"/>
          <w:rtl/>
          <w:lang w:val="en-US" w:bidi="ar-YE"/>
        </w:rPr>
        <w:t xml:space="preserve"> </w:t>
      </w:r>
      <w:r w:rsidR="00916F03" w:rsidRPr="0069632C">
        <w:rPr>
          <w:rFonts w:hint="cs"/>
          <w:sz w:val="24"/>
          <w:szCs w:val="24"/>
          <w:rtl/>
          <w:lang w:val="en-US" w:bidi="ar-YE"/>
        </w:rPr>
        <w:t xml:space="preserve">إذا كانت المنطقة مخدومة </w:t>
      </w:r>
      <w:r w:rsidR="00955A46" w:rsidRPr="0069632C">
        <w:rPr>
          <w:rFonts w:hint="cs"/>
          <w:sz w:val="24"/>
          <w:szCs w:val="24"/>
          <w:rtl/>
          <w:lang w:val="en-US" w:bidi="ar-YE"/>
        </w:rPr>
        <w:t>بمشروع فرعي لإمداد المياه والإصحاح والذي يمكن أن يستخدم حقا</w:t>
      </w:r>
      <w:r w:rsidR="00143D7E">
        <w:rPr>
          <w:rFonts w:hint="cs"/>
          <w:sz w:val="24"/>
          <w:szCs w:val="24"/>
          <w:rtl/>
          <w:lang w:val="en-US" w:bidi="ar-YE"/>
        </w:rPr>
        <w:t>ً</w:t>
      </w:r>
      <w:r w:rsidR="00955A46" w:rsidRPr="0069632C">
        <w:rPr>
          <w:rFonts w:hint="cs"/>
          <w:sz w:val="24"/>
          <w:szCs w:val="24"/>
          <w:rtl/>
          <w:lang w:val="en-US" w:bidi="ar-YE"/>
        </w:rPr>
        <w:t xml:space="preserve"> لذلك الغرض. على تصاميم المدارس أن تمتثل بمقاييس التصميم التي قد حددتها وزارة التربية والتعليم.</w:t>
      </w:r>
    </w:p>
    <w:p w:rsidR="00955A46" w:rsidRPr="0069632C" w:rsidRDefault="00955A46" w:rsidP="00955A46">
      <w:pPr>
        <w:rPr>
          <w:sz w:val="24"/>
          <w:szCs w:val="24"/>
          <w:rtl/>
          <w:lang w:val="en-US" w:bidi="ar-YE"/>
        </w:rPr>
      </w:pPr>
    </w:p>
    <w:p w:rsidR="00955A46" w:rsidRPr="0069632C" w:rsidRDefault="00955A46" w:rsidP="00955A46">
      <w:pPr>
        <w:rPr>
          <w:sz w:val="24"/>
          <w:szCs w:val="24"/>
          <w:rtl/>
          <w:lang w:val="en-US" w:bidi="ar-YE"/>
        </w:rPr>
      </w:pPr>
      <w:r w:rsidRPr="0069632C">
        <w:rPr>
          <w:rFonts w:hint="cs"/>
          <w:sz w:val="24"/>
          <w:szCs w:val="24"/>
          <w:rtl/>
          <w:lang w:val="en-US" w:bidi="ar-YE"/>
        </w:rPr>
        <w:t xml:space="preserve">بعد إكمال المدرسة بمرافق الإصحاح </w:t>
      </w:r>
      <w:r w:rsidR="005B7A5D" w:rsidRPr="0069632C">
        <w:rPr>
          <w:rFonts w:hint="cs"/>
          <w:sz w:val="24"/>
          <w:szCs w:val="24"/>
          <w:rtl/>
          <w:lang w:val="en-US" w:bidi="ar-YE"/>
        </w:rPr>
        <w:t xml:space="preserve">يمكن أخذ المدرسة كمثال لنظام </w:t>
      </w:r>
      <w:r w:rsidR="00F868B8" w:rsidRPr="0069632C">
        <w:rPr>
          <w:rFonts w:hint="cs"/>
          <w:sz w:val="24"/>
          <w:szCs w:val="24"/>
          <w:rtl/>
          <w:lang w:val="en-US" w:bidi="ar-YE"/>
        </w:rPr>
        <w:t>الإصحاح الآمن. يمكن لمشروع التمويل الإضافي لمشروع الأشغال العامة كثيف العمالة</w:t>
      </w:r>
      <w:r w:rsidR="00F868B8" w:rsidRPr="0069632C">
        <w:rPr>
          <w:rFonts w:hint="cs"/>
          <w:sz w:val="24"/>
          <w:szCs w:val="24"/>
          <w:lang w:val="en-US" w:bidi="ar-YE"/>
        </w:rPr>
        <w:t xml:space="preserve"> </w:t>
      </w:r>
      <w:r w:rsidR="00E04A43" w:rsidRPr="0069632C">
        <w:rPr>
          <w:rFonts w:hint="cs"/>
          <w:sz w:val="24"/>
          <w:szCs w:val="24"/>
          <w:rtl/>
          <w:lang w:val="en-US" w:bidi="ar-YE"/>
        </w:rPr>
        <w:t xml:space="preserve">الترتيب </w:t>
      </w:r>
      <w:r w:rsidR="00207003" w:rsidRPr="0069632C">
        <w:rPr>
          <w:rFonts w:hint="cs"/>
          <w:sz w:val="24"/>
          <w:szCs w:val="24"/>
          <w:rtl/>
          <w:lang w:val="en-US" w:bidi="ar-YE"/>
        </w:rPr>
        <w:t xml:space="preserve">مع إدارة </w:t>
      </w:r>
      <w:r w:rsidR="004E282E" w:rsidRPr="0069632C">
        <w:rPr>
          <w:rFonts w:hint="cs"/>
          <w:sz w:val="24"/>
          <w:szCs w:val="24"/>
          <w:rtl/>
          <w:lang w:val="en-US" w:bidi="ar-YE"/>
        </w:rPr>
        <w:t xml:space="preserve">المدرسة لتشجيع الطلاب على </w:t>
      </w:r>
      <w:r w:rsidR="0079410A" w:rsidRPr="0069632C">
        <w:rPr>
          <w:rFonts w:hint="cs"/>
          <w:sz w:val="24"/>
          <w:szCs w:val="24"/>
          <w:rtl/>
          <w:lang w:val="en-US" w:bidi="ar-YE"/>
        </w:rPr>
        <w:t xml:space="preserve">الحفاظ على </w:t>
      </w:r>
      <w:r w:rsidR="00BA125D" w:rsidRPr="0069632C">
        <w:rPr>
          <w:rFonts w:hint="cs"/>
          <w:sz w:val="24"/>
          <w:szCs w:val="24"/>
          <w:rtl/>
          <w:lang w:val="en-US" w:bidi="ar-YE"/>
        </w:rPr>
        <w:t>الحماما</w:t>
      </w:r>
      <w:r w:rsidR="00BC4363" w:rsidRPr="0069632C">
        <w:rPr>
          <w:rFonts w:hint="cs"/>
          <w:sz w:val="24"/>
          <w:szCs w:val="24"/>
          <w:rtl/>
          <w:lang w:val="en-US" w:bidi="ar-YE"/>
        </w:rPr>
        <w:t xml:space="preserve">ت نظيفة من خلال القيام بالتنافس بين الصفوف </w:t>
      </w:r>
      <w:r w:rsidR="00901C45" w:rsidRPr="0069632C">
        <w:rPr>
          <w:rFonts w:hint="cs"/>
          <w:sz w:val="24"/>
          <w:szCs w:val="24"/>
          <w:rtl/>
          <w:lang w:val="en-US" w:bidi="ar-YE"/>
        </w:rPr>
        <w:t xml:space="preserve">وإعطاء علامات "للسلوك الجيد" أو جوائز كحوافز للصف </w:t>
      </w:r>
      <w:r w:rsidR="00270D8C" w:rsidRPr="0069632C">
        <w:rPr>
          <w:rFonts w:hint="cs"/>
          <w:sz w:val="24"/>
          <w:szCs w:val="24"/>
          <w:rtl/>
          <w:lang w:val="en-US" w:bidi="ar-YE"/>
        </w:rPr>
        <w:t xml:space="preserve">أو الطلاب الفائزين. </w:t>
      </w:r>
      <w:r w:rsidR="00D27827" w:rsidRPr="0069632C">
        <w:rPr>
          <w:rFonts w:hint="cs"/>
          <w:sz w:val="24"/>
          <w:szCs w:val="24"/>
          <w:rtl/>
          <w:lang w:val="en-US" w:bidi="ar-YE"/>
        </w:rPr>
        <w:t xml:space="preserve">يمكن استخدام صفوف العلوم والاجتماعيات لإرسال رسائل التثقيف الصحي والتثقيف بالنظافة ويمكن أن يكون الأطفال مدافعين فعالين يحملون تلك الرسائل إلى بيوتهم. </w:t>
      </w:r>
      <w:r w:rsidR="00AF13EB" w:rsidRPr="0069632C">
        <w:rPr>
          <w:rFonts w:hint="cs"/>
          <w:sz w:val="24"/>
          <w:szCs w:val="24"/>
          <w:rtl/>
          <w:lang w:val="en-US" w:bidi="ar-YE"/>
        </w:rPr>
        <w:t>يمكن أيضا</w:t>
      </w:r>
      <w:r w:rsidR="00143D7E">
        <w:rPr>
          <w:rFonts w:hint="cs"/>
          <w:sz w:val="24"/>
          <w:szCs w:val="24"/>
          <w:rtl/>
          <w:lang w:val="en-US" w:bidi="ar-YE"/>
        </w:rPr>
        <w:t>ً</w:t>
      </w:r>
      <w:r w:rsidR="00AF13EB" w:rsidRPr="0069632C">
        <w:rPr>
          <w:rFonts w:hint="cs"/>
          <w:sz w:val="24"/>
          <w:szCs w:val="24"/>
          <w:rtl/>
          <w:lang w:val="en-US" w:bidi="ar-YE"/>
        </w:rPr>
        <w:t xml:space="preserve"> التواصل مع موظفي الوحدة الصحية والمنظمات الغير حكومية المحلية للعب دور فعال في </w:t>
      </w:r>
      <w:r w:rsidR="00960F55" w:rsidRPr="0069632C">
        <w:rPr>
          <w:rFonts w:hint="cs"/>
          <w:sz w:val="24"/>
          <w:szCs w:val="24"/>
          <w:rtl/>
          <w:lang w:val="en-US" w:bidi="ar-YE"/>
        </w:rPr>
        <w:t xml:space="preserve">نشر </w:t>
      </w:r>
      <w:r w:rsidR="00ED3413" w:rsidRPr="0069632C">
        <w:rPr>
          <w:rFonts w:hint="cs"/>
          <w:sz w:val="24"/>
          <w:szCs w:val="24"/>
          <w:rtl/>
          <w:lang w:val="en-US" w:bidi="ar-YE"/>
        </w:rPr>
        <w:t>الرسائل الصحية حول الإصحاح الآمن والتحسين في الظروف الصحية العامة في المجتمع.</w:t>
      </w:r>
    </w:p>
    <w:p w:rsidR="00ED3413" w:rsidRPr="0069632C" w:rsidRDefault="00ED3413" w:rsidP="00955A46">
      <w:pPr>
        <w:rPr>
          <w:sz w:val="24"/>
          <w:szCs w:val="24"/>
          <w:rtl/>
          <w:lang w:val="en-US" w:bidi="ar-YE"/>
        </w:rPr>
      </w:pPr>
    </w:p>
    <w:p w:rsidR="00BC1465" w:rsidRDefault="00BC1465" w:rsidP="00DB5C64">
      <w:pPr>
        <w:rPr>
          <w:sz w:val="24"/>
          <w:szCs w:val="24"/>
          <w:rtl/>
          <w:lang w:val="en-US" w:bidi="ar-YE"/>
        </w:rPr>
      </w:pPr>
    </w:p>
    <w:p w:rsidR="00BC1465" w:rsidRDefault="00BC1465" w:rsidP="00DB5C64">
      <w:pPr>
        <w:rPr>
          <w:sz w:val="24"/>
          <w:szCs w:val="24"/>
          <w:rtl/>
          <w:lang w:val="en-US" w:bidi="ar-YE"/>
        </w:rPr>
      </w:pPr>
    </w:p>
    <w:p w:rsidR="00BC1465" w:rsidRDefault="00BC1465" w:rsidP="00DB5C64">
      <w:pPr>
        <w:rPr>
          <w:sz w:val="24"/>
          <w:szCs w:val="24"/>
          <w:rtl/>
          <w:lang w:val="en-US" w:bidi="ar-YE"/>
        </w:rPr>
      </w:pPr>
    </w:p>
    <w:p w:rsidR="00BC1465" w:rsidRDefault="00BC1465" w:rsidP="00DB5C64">
      <w:pPr>
        <w:rPr>
          <w:sz w:val="24"/>
          <w:szCs w:val="24"/>
          <w:rtl/>
          <w:lang w:val="en-US" w:bidi="ar-YE"/>
        </w:rPr>
      </w:pPr>
    </w:p>
    <w:p w:rsidR="00BC1465" w:rsidRDefault="00BC1465" w:rsidP="00DB5C64">
      <w:pPr>
        <w:rPr>
          <w:sz w:val="24"/>
          <w:szCs w:val="24"/>
          <w:rtl/>
          <w:lang w:val="en-US" w:bidi="ar-YE"/>
        </w:rPr>
      </w:pPr>
    </w:p>
    <w:p w:rsidR="00BC1465" w:rsidRDefault="00BC1465" w:rsidP="00DB5C64">
      <w:pPr>
        <w:rPr>
          <w:sz w:val="24"/>
          <w:szCs w:val="24"/>
          <w:rtl/>
          <w:lang w:val="en-US" w:bidi="ar-YE"/>
        </w:rPr>
      </w:pPr>
    </w:p>
    <w:p w:rsidR="00BC1465" w:rsidRDefault="00BC1465" w:rsidP="00DB5C64">
      <w:pPr>
        <w:rPr>
          <w:sz w:val="24"/>
          <w:szCs w:val="24"/>
          <w:rtl/>
          <w:lang w:val="en-US" w:bidi="ar-YE"/>
        </w:rPr>
      </w:pPr>
    </w:p>
    <w:p w:rsidR="00BC1465" w:rsidRDefault="00BC1465" w:rsidP="00DB5C64">
      <w:pPr>
        <w:rPr>
          <w:sz w:val="24"/>
          <w:szCs w:val="24"/>
          <w:rtl/>
          <w:lang w:val="en-US" w:bidi="ar-YE"/>
        </w:rPr>
      </w:pPr>
    </w:p>
    <w:p w:rsidR="00BC1465" w:rsidRDefault="00BC1465" w:rsidP="00DB5C64">
      <w:pPr>
        <w:rPr>
          <w:sz w:val="24"/>
          <w:szCs w:val="24"/>
          <w:rtl/>
          <w:lang w:val="en-US" w:bidi="ar-YE"/>
        </w:rPr>
      </w:pPr>
    </w:p>
    <w:p w:rsidR="00BC1465" w:rsidRDefault="00BC1465" w:rsidP="00DB5C64">
      <w:pPr>
        <w:rPr>
          <w:sz w:val="24"/>
          <w:szCs w:val="24"/>
          <w:rtl/>
          <w:lang w:val="en-US" w:bidi="ar-YE"/>
        </w:rPr>
      </w:pPr>
    </w:p>
    <w:p w:rsidR="00DB5C64" w:rsidRPr="00BC1465" w:rsidRDefault="00DB5C64" w:rsidP="00BC1465">
      <w:pPr>
        <w:jc w:val="center"/>
        <w:rPr>
          <w:b/>
          <w:bCs/>
          <w:sz w:val="28"/>
          <w:szCs w:val="28"/>
          <w:rtl/>
          <w:lang w:val="en-US" w:bidi="ar-YE"/>
        </w:rPr>
      </w:pPr>
      <w:r w:rsidRPr="00BC1465">
        <w:rPr>
          <w:rFonts w:hint="cs"/>
          <w:b/>
          <w:bCs/>
          <w:sz w:val="28"/>
          <w:szCs w:val="28"/>
          <w:rtl/>
          <w:lang w:val="en-US" w:bidi="ar-YE"/>
        </w:rPr>
        <w:t>خطة</w:t>
      </w:r>
      <w:r w:rsidR="00D202A4" w:rsidRPr="00BC1465">
        <w:rPr>
          <w:rFonts w:hint="cs"/>
          <w:b/>
          <w:bCs/>
          <w:sz w:val="28"/>
          <w:szCs w:val="28"/>
          <w:rtl/>
          <w:lang w:val="en-US" w:bidi="ar-YE"/>
        </w:rPr>
        <w:t xml:space="preserve"> الإدارة البيئية والاجتماعية</w:t>
      </w:r>
      <w:r w:rsidR="00D202A4" w:rsidRPr="00BC1465">
        <w:rPr>
          <w:rFonts w:hint="cs"/>
          <w:b/>
          <w:bCs/>
          <w:sz w:val="28"/>
          <w:szCs w:val="28"/>
          <w:lang w:val="en-US" w:bidi="ar-YE"/>
        </w:rPr>
        <w:t xml:space="preserve"> </w:t>
      </w:r>
      <w:r w:rsidRPr="00BC1465">
        <w:rPr>
          <w:rFonts w:hint="cs"/>
          <w:b/>
          <w:bCs/>
          <w:sz w:val="28"/>
          <w:szCs w:val="28"/>
          <w:rtl/>
          <w:lang w:val="en-US" w:bidi="ar-YE"/>
        </w:rPr>
        <w:t xml:space="preserve">في </w:t>
      </w:r>
      <w:r w:rsidRPr="00BC1465">
        <w:rPr>
          <w:b/>
          <w:bCs/>
          <w:sz w:val="28"/>
          <w:szCs w:val="28"/>
          <w:rtl/>
          <w:lang w:val="en-US" w:bidi="ar-YE"/>
        </w:rPr>
        <w:t>المدارس</w:t>
      </w:r>
    </w:p>
    <w:p w:rsidR="00DB5C64" w:rsidRPr="00BC1465" w:rsidRDefault="00B22EDE" w:rsidP="00BC1465">
      <w:pPr>
        <w:jc w:val="center"/>
        <w:rPr>
          <w:b/>
          <w:bCs/>
          <w:sz w:val="28"/>
          <w:szCs w:val="28"/>
          <w:rtl/>
          <w:lang w:val="en-US" w:bidi="ar-YE"/>
        </w:rPr>
      </w:pPr>
      <w:r w:rsidRPr="00BC1465">
        <w:rPr>
          <w:rFonts w:hint="cs"/>
          <w:b/>
          <w:bCs/>
          <w:sz w:val="28"/>
          <w:szCs w:val="28"/>
          <w:rtl/>
          <w:lang w:val="en-US" w:bidi="ar-YE"/>
        </w:rPr>
        <w:t>المدارس</w:t>
      </w:r>
    </w:p>
    <w:tbl>
      <w:tblPr>
        <w:tblStyle w:val="TableGrid"/>
        <w:bidiVisual/>
        <w:tblW w:w="0" w:type="auto"/>
        <w:jc w:val="center"/>
        <w:tblLook w:val="04A0" w:firstRow="1" w:lastRow="0" w:firstColumn="1" w:lastColumn="0" w:noHBand="0" w:noVBand="1"/>
      </w:tblPr>
      <w:tblGrid>
        <w:gridCol w:w="1380"/>
        <w:gridCol w:w="1615"/>
        <w:gridCol w:w="2673"/>
        <w:gridCol w:w="1402"/>
        <w:gridCol w:w="1452"/>
      </w:tblGrid>
      <w:tr w:rsidR="0096407B" w:rsidRPr="00BC1465" w:rsidTr="00BC1465">
        <w:trPr>
          <w:jc w:val="center"/>
        </w:trPr>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96407B" w:rsidRPr="00BC1465" w:rsidRDefault="0096407B" w:rsidP="00BC1465">
            <w:pPr>
              <w:jc w:val="center"/>
              <w:rPr>
                <w:b/>
                <w:bCs/>
                <w:sz w:val="24"/>
                <w:szCs w:val="24"/>
                <w:lang w:val="en-US" w:bidi="ar-YE"/>
              </w:rPr>
            </w:pPr>
            <w:r w:rsidRPr="00BC1465">
              <w:rPr>
                <w:rFonts w:hint="cs"/>
                <w:b/>
                <w:bCs/>
                <w:sz w:val="24"/>
                <w:szCs w:val="24"/>
                <w:rtl/>
                <w:lang w:val="en-US" w:bidi="ar-YE"/>
              </w:rPr>
              <w:t>البند</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96407B" w:rsidRPr="00BC1465" w:rsidRDefault="0096407B" w:rsidP="00BC1465">
            <w:pPr>
              <w:jc w:val="center"/>
              <w:rPr>
                <w:b/>
                <w:bCs/>
                <w:sz w:val="24"/>
                <w:szCs w:val="24"/>
                <w:lang w:val="en-US" w:bidi="ar-YE"/>
              </w:rPr>
            </w:pPr>
            <w:r w:rsidRPr="00BC1465">
              <w:rPr>
                <w:rFonts w:hint="cs"/>
                <w:b/>
                <w:bCs/>
                <w:sz w:val="24"/>
                <w:szCs w:val="24"/>
                <w:rtl/>
                <w:lang w:val="en-US" w:bidi="ar-YE"/>
              </w:rPr>
              <w:t>الأثر السلبي المحتمل</w:t>
            </w:r>
          </w:p>
        </w:tc>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96407B" w:rsidRPr="00BC1465" w:rsidRDefault="0096407B" w:rsidP="00BC1465">
            <w:pPr>
              <w:jc w:val="center"/>
              <w:rPr>
                <w:b/>
                <w:bCs/>
                <w:sz w:val="24"/>
                <w:szCs w:val="24"/>
                <w:lang w:val="en-US" w:bidi="ar-YE"/>
              </w:rPr>
            </w:pPr>
            <w:r w:rsidRPr="00BC1465">
              <w:rPr>
                <w:rFonts w:hint="cs"/>
                <w:b/>
                <w:bCs/>
                <w:sz w:val="24"/>
                <w:szCs w:val="24"/>
                <w:rtl/>
                <w:lang w:val="en-US" w:bidi="ar-YE"/>
              </w:rPr>
              <w:t>قياس الأثر</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96407B" w:rsidRPr="00BC1465" w:rsidRDefault="0096407B" w:rsidP="00BC1465">
            <w:pPr>
              <w:jc w:val="center"/>
              <w:rPr>
                <w:b/>
                <w:bCs/>
                <w:sz w:val="24"/>
                <w:szCs w:val="24"/>
                <w:lang w:val="en-US" w:bidi="ar-YE"/>
              </w:rPr>
            </w:pPr>
            <w:r w:rsidRPr="00BC1465">
              <w:rPr>
                <w:rFonts w:hint="cs"/>
                <w:b/>
                <w:bCs/>
                <w:sz w:val="24"/>
                <w:szCs w:val="24"/>
                <w:rtl/>
                <w:lang w:val="en-US" w:bidi="ar-YE"/>
              </w:rPr>
              <w:t>مسئولية التنفيذ والتكلفة</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96407B" w:rsidRPr="00BC1465" w:rsidRDefault="0096407B" w:rsidP="00BC1465">
            <w:pPr>
              <w:jc w:val="center"/>
              <w:rPr>
                <w:b/>
                <w:bCs/>
                <w:sz w:val="24"/>
                <w:szCs w:val="24"/>
                <w:lang w:val="en-US" w:bidi="ar-YE"/>
              </w:rPr>
            </w:pPr>
            <w:r w:rsidRPr="00BC1465">
              <w:rPr>
                <w:rFonts w:hint="cs"/>
                <w:b/>
                <w:bCs/>
                <w:sz w:val="24"/>
                <w:szCs w:val="24"/>
                <w:rtl/>
                <w:lang w:val="en-US" w:bidi="ar-YE"/>
              </w:rPr>
              <w:t>مسئولية المراقبة</w:t>
            </w:r>
          </w:p>
        </w:tc>
      </w:tr>
      <w:tr w:rsidR="0096407B" w:rsidRPr="0069632C" w:rsidTr="00BC1465">
        <w:trPr>
          <w:jc w:val="center"/>
        </w:trPr>
        <w:tc>
          <w:tcPr>
            <w:tcW w:w="1040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96407B" w:rsidRPr="00BC1465" w:rsidRDefault="0096407B" w:rsidP="00BC1465">
            <w:pPr>
              <w:jc w:val="center"/>
              <w:rPr>
                <w:b/>
                <w:bCs/>
                <w:lang w:val="en-US" w:bidi="ar-YE"/>
              </w:rPr>
            </w:pPr>
            <w:r w:rsidRPr="00BC1465">
              <w:rPr>
                <w:rFonts w:hint="cs"/>
                <w:b/>
                <w:bCs/>
                <w:rtl/>
                <w:lang w:val="en-US" w:bidi="ar-YE"/>
              </w:rPr>
              <w:t>مرحلة التصميم</w:t>
            </w:r>
          </w:p>
        </w:tc>
      </w:tr>
      <w:tr w:rsidR="0096407B" w:rsidRPr="0069632C" w:rsidTr="001844EF">
        <w:trPr>
          <w:jc w:val="center"/>
        </w:trPr>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407B" w:rsidRPr="0069632C" w:rsidRDefault="00B22EDE">
            <w:pPr>
              <w:rPr>
                <w:sz w:val="24"/>
                <w:szCs w:val="24"/>
                <w:lang w:val="en-US" w:bidi="ar-YE"/>
              </w:rPr>
            </w:pPr>
            <w:r w:rsidRPr="0069632C">
              <w:rPr>
                <w:rFonts w:hint="cs"/>
                <w:sz w:val="24"/>
                <w:szCs w:val="24"/>
                <w:rtl/>
                <w:lang w:val="en-US" w:bidi="ar-YE"/>
              </w:rPr>
              <w:t>استخدام الأراضي</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407B" w:rsidRPr="0069632C" w:rsidRDefault="00FD6606">
            <w:pPr>
              <w:rPr>
                <w:sz w:val="24"/>
                <w:szCs w:val="24"/>
                <w:lang w:val="en-US" w:bidi="ar-YE"/>
              </w:rPr>
            </w:pPr>
            <w:r w:rsidRPr="0069632C">
              <w:rPr>
                <w:rFonts w:hint="cs"/>
                <w:sz w:val="24"/>
                <w:szCs w:val="24"/>
                <w:rtl/>
                <w:lang w:val="en-US" w:bidi="ar-YE"/>
              </w:rPr>
              <w:t xml:space="preserve">خلافات حول </w:t>
            </w:r>
            <w:r w:rsidR="00E62DE1" w:rsidRPr="0069632C">
              <w:rPr>
                <w:rFonts w:hint="cs"/>
                <w:sz w:val="24"/>
                <w:szCs w:val="24"/>
                <w:rtl/>
                <w:lang w:val="en-US" w:bidi="ar-YE"/>
              </w:rPr>
              <w:t xml:space="preserve">موقع </w:t>
            </w:r>
            <w:r w:rsidR="00674800" w:rsidRPr="0069632C">
              <w:rPr>
                <w:rFonts w:hint="cs"/>
                <w:sz w:val="24"/>
                <w:szCs w:val="24"/>
                <w:rtl/>
                <w:lang w:val="en-US" w:bidi="ar-YE"/>
              </w:rPr>
              <w:t xml:space="preserve">المشروع المصمم على </w:t>
            </w:r>
            <w:r w:rsidR="00BD1B28" w:rsidRPr="0069632C">
              <w:rPr>
                <w:rFonts w:hint="cs"/>
                <w:sz w:val="24"/>
                <w:szCs w:val="24"/>
                <w:rtl/>
                <w:lang w:val="en-US" w:bidi="ar-YE"/>
              </w:rPr>
              <w:t xml:space="preserve">أراضي ملكية خاصة أو </w:t>
            </w:r>
            <w:r w:rsidR="001C17F7" w:rsidRPr="0069632C">
              <w:rPr>
                <w:rFonts w:hint="cs"/>
                <w:sz w:val="24"/>
                <w:szCs w:val="24"/>
                <w:rtl/>
                <w:lang w:val="en-US" w:bidi="ar-YE"/>
              </w:rPr>
              <w:t xml:space="preserve">مناطق </w:t>
            </w:r>
            <w:r w:rsidR="00A257DA" w:rsidRPr="0069632C">
              <w:rPr>
                <w:rFonts w:hint="cs"/>
                <w:sz w:val="24"/>
                <w:szCs w:val="24"/>
                <w:rtl/>
                <w:lang w:val="en-US" w:bidi="ar-YE"/>
              </w:rPr>
              <w:t xml:space="preserve">ذات </w:t>
            </w:r>
            <w:r w:rsidR="00361A4D" w:rsidRPr="0069632C">
              <w:rPr>
                <w:rFonts w:hint="cs"/>
                <w:sz w:val="24"/>
                <w:szCs w:val="24"/>
                <w:rtl/>
                <w:lang w:val="en-US" w:bidi="ar-YE"/>
              </w:rPr>
              <w:t xml:space="preserve">مصلحة عامة أو سياحية أو </w:t>
            </w:r>
            <w:r w:rsidR="003C0890" w:rsidRPr="0069632C">
              <w:rPr>
                <w:rFonts w:hint="cs"/>
                <w:sz w:val="24"/>
                <w:szCs w:val="24"/>
                <w:rtl/>
                <w:lang w:val="en-US" w:bidi="ar-YE"/>
              </w:rPr>
              <w:t xml:space="preserve">مضايقة الحياة البرية الخ </w:t>
            </w:r>
          </w:p>
        </w:tc>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B" w:rsidRPr="0069632C" w:rsidRDefault="00D36B24" w:rsidP="00402727">
            <w:pPr>
              <w:rPr>
                <w:sz w:val="24"/>
                <w:szCs w:val="24"/>
                <w:lang w:val="en-US" w:bidi="ar-YE"/>
              </w:rPr>
            </w:pPr>
            <w:r w:rsidRPr="0069632C">
              <w:rPr>
                <w:rFonts w:hint="cs"/>
                <w:sz w:val="24"/>
                <w:szCs w:val="24"/>
                <w:rtl/>
                <w:lang w:val="en-US" w:bidi="ar-YE"/>
              </w:rPr>
              <w:t xml:space="preserve">مناقشة الموقع المخطط مع مالكي الأرض للحصول على الموافقة. إذا لم يكن بالإمكان الحصول على </w:t>
            </w:r>
            <w:r w:rsidR="00402727" w:rsidRPr="0069632C">
              <w:rPr>
                <w:rFonts w:hint="cs"/>
                <w:sz w:val="24"/>
                <w:szCs w:val="24"/>
                <w:rtl/>
                <w:lang w:val="en-US" w:bidi="ar-YE"/>
              </w:rPr>
              <w:t>ا</w:t>
            </w:r>
            <w:r w:rsidRPr="0069632C">
              <w:rPr>
                <w:rFonts w:hint="cs"/>
                <w:sz w:val="24"/>
                <w:szCs w:val="24"/>
                <w:rtl/>
                <w:lang w:val="en-US" w:bidi="ar-YE"/>
              </w:rPr>
              <w:t xml:space="preserve">لأرض من خلال الهبة الطوعية للأرض هناك حاجة إلى تغيير التصميم إلى أرض ملكية مجتمعية أو </w:t>
            </w:r>
            <w:r w:rsidR="00402727" w:rsidRPr="0069632C">
              <w:rPr>
                <w:rFonts w:hint="cs"/>
                <w:sz w:val="24"/>
                <w:szCs w:val="24"/>
                <w:rtl/>
                <w:lang w:val="en-US" w:bidi="ar-YE"/>
              </w:rPr>
              <w:t>إلى أرض بصراعات متوقعة أقل</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B" w:rsidRPr="0069632C" w:rsidRDefault="00402727">
            <w:pPr>
              <w:rPr>
                <w:sz w:val="24"/>
                <w:szCs w:val="24"/>
                <w:rtl/>
                <w:lang w:val="en-US" w:bidi="ar-YE"/>
              </w:rPr>
            </w:pPr>
            <w:r w:rsidRPr="0069632C">
              <w:rPr>
                <w:rFonts w:hint="cs"/>
                <w:sz w:val="24"/>
                <w:szCs w:val="24"/>
                <w:rtl/>
                <w:lang w:val="en-US" w:bidi="ar-YE"/>
              </w:rPr>
              <w:t xml:space="preserve">السلطات المحلية </w:t>
            </w:r>
          </w:p>
          <w:p w:rsidR="00402727" w:rsidRPr="0069632C" w:rsidRDefault="00402727">
            <w:pPr>
              <w:rPr>
                <w:sz w:val="24"/>
                <w:szCs w:val="24"/>
                <w:lang w:val="en-US" w:bidi="ar-YE"/>
              </w:rPr>
            </w:pPr>
            <w:r w:rsidRPr="0069632C">
              <w:rPr>
                <w:rFonts w:hint="cs"/>
                <w:sz w:val="24"/>
                <w:szCs w:val="24"/>
                <w:rtl/>
                <w:lang w:val="en-US" w:bidi="ar-YE"/>
              </w:rPr>
              <w:t>مهندسي تصميم مشروع التمويل الإضافي لمشروع الأشغال العامة كثيف العمالة</w:t>
            </w:r>
            <w:r w:rsidRPr="0069632C">
              <w:rPr>
                <w:rFonts w:hint="cs"/>
                <w:sz w:val="24"/>
                <w:szCs w:val="24"/>
                <w:lang w:val="en-US" w:bidi="ar-YE"/>
              </w:rPr>
              <w:t xml:space="preserve"> </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B" w:rsidRPr="0069632C" w:rsidRDefault="004E736D">
            <w:pPr>
              <w:rPr>
                <w:sz w:val="24"/>
                <w:szCs w:val="24"/>
                <w:lang w:val="en-US" w:bidi="ar-YE"/>
              </w:rPr>
            </w:pPr>
            <w:r w:rsidRPr="0069632C">
              <w:rPr>
                <w:rFonts w:hint="cs"/>
                <w:sz w:val="24"/>
                <w:szCs w:val="24"/>
                <w:rtl/>
                <w:lang w:val="en-US" w:bidi="ar-YE"/>
              </w:rPr>
              <w:t>الأخصائي الاجتماعي في مشروع الأشغال العامة</w:t>
            </w:r>
            <w:r w:rsidRPr="0069632C">
              <w:rPr>
                <w:rFonts w:hint="cs"/>
                <w:sz w:val="24"/>
                <w:szCs w:val="24"/>
                <w:lang w:val="en-US" w:bidi="ar-YE"/>
              </w:rPr>
              <w:t xml:space="preserve"> </w:t>
            </w:r>
          </w:p>
        </w:tc>
      </w:tr>
      <w:tr w:rsidR="004E736D" w:rsidRPr="0069632C" w:rsidTr="001844EF">
        <w:trPr>
          <w:jc w:val="center"/>
        </w:trPr>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736D" w:rsidRPr="0069632C" w:rsidRDefault="004E736D">
            <w:pPr>
              <w:rPr>
                <w:sz w:val="24"/>
                <w:szCs w:val="24"/>
                <w:rtl/>
                <w:lang w:val="en-US" w:bidi="ar-YE"/>
              </w:rPr>
            </w:pPr>
            <w:r w:rsidRPr="0069632C">
              <w:rPr>
                <w:rFonts w:hint="cs"/>
                <w:sz w:val="24"/>
                <w:szCs w:val="24"/>
                <w:rtl/>
                <w:lang w:val="en-US" w:bidi="ar-YE"/>
              </w:rPr>
              <w:t>الصحة</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736D" w:rsidRPr="0069632C" w:rsidRDefault="004E736D">
            <w:pPr>
              <w:rPr>
                <w:sz w:val="24"/>
                <w:szCs w:val="24"/>
                <w:rtl/>
                <w:lang w:val="en-US" w:bidi="ar-YE"/>
              </w:rPr>
            </w:pPr>
            <w:r w:rsidRPr="0069632C">
              <w:rPr>
                <w:rFonts w:hint="cs"/>
                <w:sz w:val="24"/>
                <w:szCs w:val="24"/>
                <w:rtl/>
                <w:lang w:val="en-US" w:bidi="ar-YE"/>
              </w:rPr>
              <w:t xml:space="preserve">انعدام </w:t>
            </w:r>
            <w:r w:rsidR="007466EE" w:rsidRPr="0069632C">
              <w:rPr>
                <w:rFonts w:hint="cs"/>
                <w:sz w:val="24"/>
                <w:szCs w:val="24"/>
                <w:rtl/>
                <w:lang w:val="en-US" w:bidi="ar-YE"/>
              </w:rPr>
              <w:t xml:space="preserve">أو فشل مرافق </w:t>
            </w:r>
            <w:r w:rsidR="00DE2C6D" w:rsidRPr="0069632C">
              <w:rPr>
                <w:sz w:val="24"/>
                <w:szCs w:val="24"/>
                <w:rtl/>
                <w:lang w:val="en-US" w:bidi="ar-YE"/>
              </w:rPr>
              <w:t>الإصحاح</w:t>
            </w:r>
          </w:p>
        </w:tc>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736D" w:rsidRPr="0069632C" w:rsidRDefault="00DE2C6D" w:rsidP="00402727">
            <w:pPr>
              <w:rPr>
                <w:sz w:val="24"/>
                <w:szCs w:val="24"/>
                <w:rtl/>
                <w:lang w:val="en-US" w:bidi="ar-YE"/>
              </w:rPr>
            </w:pPr>
            <w:r w:rsidRPr="0069632C">
              <w:rPr>
                <w:rFonts w:hint="cs"/>
                <w:sz w:val="24"/>
                <w:szCs w:val="24"/>
                <w:rtl/>
                <w:lang w:val="en-US" w:bidi="ar-YE"/>
              </w:rPr>
              <w:t xml:space="preserve">أضف مرافق إصحاح للتصميم أو ارفع كفاءة المرافق الموجودة. </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736D" w:rsidRPr="0069632C" w:rsidRDefault="005B364D">
            <w:pPr>
              <w:rPr>
                <w:sz w:val="24"/>
                <w:szCs w:val="24"/>
                <w:rtl/>
                <w:lang w:val="en-US" w:bidi="ar-YE"/>
              </w:rPr>
            </w:pPr>
            <w:r w:rsidRPr="0069632C">
              <w:rPr>
                <w:rFonts w:hint="cs"/>
                <w:sz w:val="24"/>
                <w:szCs w:val="24"/>
                <w:rtl/>
                <w:lang w:val="en-US" w:bidi="ar-YE"/>
              </w:rPr>
              <w:t xml:space="preserve">مهندسو تصميم </w:t>
            </w:r>
            <w:r w:rsidR="00031CE8" w:rsidRPr="0069632C">
              <w:rPr>
                <w:rFonts w:hint="cs"/>
                <w:sz w:val="24"/>
                <w:szCs w:val="24"/>
                <w:rtl/>
                <w:lang w:val="en-US" w:bidi="ar-YE"/>
              </w:rPr>
              <w:t>مشروع التمويل الإضافي لمشروع الأشغال العامة كثيف العمالة</w:t>
            </w:r>
            <w:r w:rsidR="00031CE8" w:rsidRPr="0069632C">
              <w:rPr>
                <w:rFonts w:hint="cs"/>
                <w:sz w:val="24"/>
                <w:szCs w:val="24"/>
                <w:lang w:val="en-US" w:bidi="ar-YE"/>
              </w:rPr>
              <w:t xml:space="preserve"> </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736D" w:rsidRPr="0069632C" w:rsidRDefault="005B33E5">
            <w:pPr>
              <w:rPr>
                <w:sz w:val="24"/>
                <w:szCs w:val="24"/>
                <w:lang w:val="en-US" w:bidi="ar-YE"/>
              </w:rPr>
            </w:pPr>
            <w:r w:rsidRPr="0069632C">
              <w:rPr>
                <w:rFonts w:hint="cs"/>
                <w:sz w:val="24"/>
                <w:szCs w:val="24"/>
                <w:rtl/>
                <w:lang w:val="en-US" w:bidi="ar-YE"/>
              </w:rPr>
              <w:t>الأخصائي البيئي في مشروع الأشغال العامة</w:t>
            </w:r>
            <w:r w:rsidRPr="0069632C">
              <w:rPr>
                <w:rFonts w:hint="cs"/>
                <w:sz w:val="24"/>
                <w:szCs w:val="24"/>
                <w:lang w:val="en-US" w:bidi="ar-YE"/>
              </w:rPr>
              <w:t xml:space="preserve"> </w:t>
            </w:r>
          </w:p>
        </w:tc>
      </w:tr>
      <w:tr w:rsidR="007F4C68" w:rsidRPr="00BC1465" w:rsidTr="00BC1465">
        <w:trPr>
          <w:jc w:val="center"/>
        </w:trPr>
        <w:tc>
          <w:tcPr>
            <w:tcW w:w="1040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F4C68" w:rsidRPr="00BC1465" w:rsidRDefault="007F4C68" w:rsidP="00BC1465">
            <w:pPr>
              <w:jc w:val="center"/>
              <w:rPr>
                <w:b/>
                <w:bCs/>
                <w:rtl/>
                <w:lang w:val="en-US" w:bidi="ar-YE"/>
              </w:rPr>
            </w:pPr>
            <w:r w:rsidRPr="00BC1465">
              <w:rPr>
                <w:rFonts w:hint="cs"/>
                <w:b/>
                <w:bCs/>
                <w:rtl/>
                <w:lang w:val="en-US" w:bidi="ar-YE"/>
              </w:rPr>
              <w:t>مرحلة الإنشاءات</w:t>
            </w:r>
          </w:p>
        </w:tc>
      </w:tr>
      <w:tr w:rsidR="007F4C68" w:rsidRPr="0069632C" w:rsidTr="001844EF">
        <w:trPr>
          <w:jc w:val="center"/>
        </w:trPr>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C68" w:rsidRPr="0069632C" w:rsidRDefault="007F4C68">
            <w:pPr>
              <w:rPr>
                <w:sz w:val="24"/>
                <w:szCs w:val="24"/>
                <w:rtl/>
                <w:lang w:val="en-US" w:bidi="ar-YE"/>
              </w:rPr>
            </w:pPr>
            <w:r w:rsidRPr="0069632C">
              <w:rPr>
                <w:rFonts w:hint="cs"/>
                <w:sz w:val="24"/>
                <w:szCs w:val="24"/>
                <w:rtl/>
                <w:lang w:val="en-US" w:bidi="ar-YE"/>
              </w:rPr>
              <w:t>الضوضاء</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C68" w:rsidRPr="0069632C" w:rsidRDefault="00552160">
            <w:pPr>
              <w:rPr>
                <w:sz w:val="24"/>
                <w:szCs w:val="24"/>
                <w:rtl/>
                <w:lang w:val="en-US" w:bidi="ar-YE"/>
              </w:rPr>
            </w:pPr>
            <w:r w:rsidRPr="0069632C">
              <w:rPr>
                <w:rFonts w:hint="cs"/>
                <w:sz w:val="24"/>
                <w:szCs w:val="24"/>
                <w:rtl/>
                <w:lang w:val="en-US" w:bidi="ar-YE"/>
              </w:rPr>
              <w:t>ازدياد مستويات الضوضاء والاهتزاز</w:t>
            </w:r>
          </w:p>
        </w:tc>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C68" w:rsidRPr="0069632C" w:rsidRDefault="00552160" w:rsidP="00402727">
            <w:pPr>
              <w:rPr>
                <w:sz w:val="24"/>
                <w:szCs w:val="24"/>
                <w:rtl/>
                <w:lang w:val="en-US" w:bidi="ar-YE"/>
              </w:rPr>
            </w:pPr>
            <w:r w:rsidRPr="0069632C">
              <w:rPr>
                <w:rFonts w:hint="cs"/>
                <w:sz w:val="24"/>
                <w:szCs w:val="24"/>
                <w:rtl/>
                <w:lang w:val="en-US" w:bidi="ar-YE"/>
              </w:rPr>
              <w:t>إشعار البيوت المجاورة. تفادي العمل أثناء ساعات الليل</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C68" w:rsidRPr="0069632C" w:rsidRDefault="00552160">
            <w:pPr>
              <w:rPr>
                <w:sz w:val="24"/>
                <w:szCs w:val="24"/>
                <w:rtl/>
                <w:lang w:val="en-US" w:bidi="ar-YE"/>
              </w:rPr>
            </w:pPr>
            <w:r w:rsidRPr="0069632C">
              <w:rPr>
                <w:rFonts w:hint="cs"/>
                <w:sz w:val="24"/>
                <w:szCs w:val="24"/>
                <w:rtl/>
                <w:lang w:val="en-US" w:bidi="ar-YE"/>
              </w:rPr>
              <w:t>المقاول المنفذين</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C68" w:rsidRPr="0069632C" w:rsidRDefault="001844EF">
            <w:pPr>
              <w:rPr>
                <w:sz w:val="24"/>
                <w:szCs w:val="24"/>
                <w:rtl/>
                <w:lang w:val="en-US" w:bidi="ar-YE"/>
              </w:rPr>
            </w:pPr>
            <w:r w:rsidRPr="0069632C">
              <w:rPr>
                <w:rFonts w:hint="cs"/>
                <w:sz w:val="24"/>
                <w:szCs w:val="24"/>
                <w:rtl/>
                <w:lang w:val="en-US" w:bidi="ar-YE"/>
              </w:rPr>
              <w:t>الأخصائي البيئي في مشروع الأشغال العامة</w:t>
            </w:r>
          </w:p>
        </w:tc>
      </w:tr>
      <w:tr w:rsidR="001844EF" w:rsidRPr="0069632C" w:rsidTr="001844EF">
        <w:trPr>
          <w:jc w:val="center"/>
        </w:trPr>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44EF" w:rsidRPr="0069632C" w:rsidRDefault="001844EF">
            <w:pPr>
              <w:rPr>
                <w:sz w:val="24"/>
                <w:szCs w:val="24"/>
                <w:rtl/>
                <w:lang w:val="en-US" w:bidi="ar-YE"/>
              </w:rPr>
            </w:pPr>
            <w:r w:rsidRPr="0069632C">
              <w:rPr>
                <w:rFonts w:hint="cs"/>
                <w:sz w:val="24"/>
                <w:szCs w:val="24"/>
                <w:rtl/>
                <w:lang w:val="en-US" w:bidi="ar-YE"/>
              </w:rPr>
              <w:t xml:space="preserve">وجود </w:t>
            </w:r>
            <w:r w:rsidR="009D6354" w:rsidRPr="0069632C">
              <w:rPr>
                <w:rFonts w:hint="cs"/>
                <w:sz w:val="24"/>
                <w:szCs w:val="24"/>
                <w:rtl/>
                <w:lang w:val="en-US" w:bidi="ar-YE"/>
              </w:rPr>
              <w:t xml:space="preserve">أشياء </w:t>
            </w:r>
            <w:r w:rsidR="00D847DC" w:rsidRPr="0069632C">
              <w:rPr>
                <w:rFonts w:hint="cs"/>
                <w:sz w:val="24"/>
                <w:szCs w:val="24"/>
                <w:rtl/>
                <w:lang w:val="en-US" w:bidi="ar-YE"/>
              </w:rPr>
              <w:t xml:space="preserve">أثرية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44EF" w:rsidRPr="0069632C" w:rsidRDefault="00DC22BE">
            <w:pPr>
              <w:rPr>
                <w:sz w:val="24"/>
                <w:szCs w:val="24"/>
                <w:rtl/>
                <w:lang w:val="en-US" w:bidi="ar-YE"/>
              </w:rPr>
            </w:pPr>
            <w:r w:rsidRPr="0069632C">
              <w:rPr>
                <w:rFonts w:hint="cs"/>
                <w:sz w:val="24"/>
                <w:szCs w:val="24"/>
                <w:rtl/>
                <w:lang w:val="en-US" w:bidi="ar-YE"/>
              </w:rPr>
              <w:t xml:space="preserve">الإضرار بالأشياء الأثرية </w:t>
            </w:r>
            <w:r w:rsidR="00E20E78" w:rsidRPr="0069632C">
              <w:rPr>
                <w:rFonts w:hint="cs"/>
                <w:sz w:val="24"/>
                <w:szCs w:val="24"/>
                <w:rtl/>
                <w:lang w:val="en-US" w:bidi="ar-YE"/>
              </w:rPr>
              <w:t xml:space="preserve">الهامة </w:t>
            </w:r>
            <w:r w:rsidR="000F0378" w:rsidRPr="0069632C">
              <w:rPr>
                <w:rFonts w:hint="cs"/>
                <w:sz w:val="24"/>
                <w:szCs w:val="24"/>
                <w:rtl/>
                <w:lang w:val="en-US" w:bidi="ar-YE"/>
              </w:rPr>
              <w:t>أو الموجودة</w:t>
            </w:r>
          </w:p>
        </w:tc>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44EF" w:rsidRPr="0069632C" w:rsidRDefault="00356D6F" w:rsidP="00402727">
            <w:pPr>
              <w:rPr>
                <w:sz w:val="24"/>
                <w:szCs w:val="24"/>
                <w:rtl/>
                <w:lang w:val="en-US" w:bidi="ar-YE"/>
              </w:rPr>
            </w:pPr>
            <w:r w:rsidRPr="0069632C">
              <w:rPr>
                <w:rFonts w:hint="cs"/>
                <w:sz w:val="24"/>
                <w:szCs w:val="24"/>
                <w:rtl/>
                <w:lang w:val="en-US" w:bidi="ar-YE"/>
              </w:rPr>
              <w:t xml:space="preserve">القيام بتدريب للفريق/المشرفين لتحديد المكان المحتمل للأشياء الأثرية. </w:t>
            </w:r>
            <w:r w:rsidR="004217B9" w:rsidRPr="0069632C">
              <w:rPr>
                <w:rFonts w:hint="cs"/>
                <w:sz w:val="24"/>
                <w:szCs w:val="24"/>
                <w:rtl/>
                <w:lang w:val="en-US" w:bidi="ar-YE"/>
              </w:rPr>
              <w:t xml:space="preserve">في حالة احتمال وجود </w:t>
            </w:r>
            <w:r w:rsidR="00DD3AA8" w:rsidRPr="0069632C">
              <w:rPr>
                <w:rFonts w:hint="cs"/>
                <w:sz w:val="24"/>
                <w:szCs w:val="24"/>
                <w:rtl/>
                <w:lang w:val="en-US" w:bidi="ar-YE"/>
              </w:rPr>
              <w:t>أشياء أثرية الارتباط مع إدارة الآثار بوزارة الثقافة أو جامعة محلية من أجل التقييم السريع واتخاذ إجراء</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44EF" w:rsidRPr="0069632C" w:rsidRDefault="00DD3AA8">
            <w:pPr>
              <w:rPr>
                <w:sz w:val="24"/>
                <w:szCs w:val="24"/>
                <w:rtl/>
                <w:lang w:val="en-US" w:bidi="ar-YE"/>
              </w:rPr>
            </w:pPr>
            <w:r w:rsidRPr="0069632C">
              <w:rPr>
                <w:rFonts w:hint="cs"/>
                <w:sz w:val="24"/>
                <w:szCs w:val="24"/>
                <w:rtl/>
                <w:lang w:val="en-US" w:bidi="ar-YE"/>
              </w:rPr>
              <w:t>مشرفو مشروع الأشغال العامة</w:t>
            </w:r>
            <w:r w:rsidRPr="0069632C">
              <w:rPr>
                <w:rFonts w:hint="cs"/>
                <w:sz w:val="24"/>
                <w:szCs w:val="24"/>
                <w:lang w:val="en-US" w:bidi="ar-YE"/>
              </w:rPr>
              <w:t xml:space="preserve"> </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44EF" w:rsidRPr="0069632C" w:rsidRDefault="00DD3AA8">
            <w:pPr>
              <w:rPr>
                <w:sz w:val="24"/>
                <w:szCs w:val="24"/>
                <w:rtl/>
                <w:lang w:val="en-US" w:bidi="ar-YE"/>
              </w:rPr>
            </w:pPr>
            <w:r w:rsidRPr="0069632C">
              <w:rPr>
                <w:rFonts w:hint="cs"/>
                <w:sz w:val="24"/>
                <w:szCs w:val="24"/>
                <w:rtl/>
                <w:lang w:val="en-US" w:bidi="ar-YE"/>
              </w:rPr>
              <w:t>مشروع الأشغال العامة</w:t>
            </w:r>
            <w:r w:rsidRPr="0069632C">
              <w:rPr>
                <w:rFonts w:hint="cs"/>
                <w:sz w:val="24"/>
                <w:szCs w:val="24"/>
                <w:lang w:val="en-US" w:bidi="ar-YE"/>
              </w:rPr>
              <w:t xml:space="preserve"> </w:t>
            </w:r>
            <w:r w:rsidRPr="0069632C">
              <w:rPr>
                <w:rFonts w:hint="cs"/>
                <w:sz w:val="24"/>
                <w:szCs w:val="24"/>
                <w:rtl/>
                <w:lang w:val="en-US" w:bidi="ar-YE"/>
              </w:rPr>
              <w:t xml:space="preserve"> ووزارة الثقافة </w:t>
            </w:r>
          </w:p>
        </w:tc>
      </w:tr>
      <w:tr w:rsidR="006B2B7C" w:rsidRPr="0069632C" w:rsidTr="001844EF">
        <w:trPr>
          <w:jc w:val="center"/>
        </w:trPr>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B7C" w:rsidRPr="0069632C" w:rsidRDefault="006B2B7C">
            <w:pPr>
              <w:rPr>
                <w:sz w:val="24"/>
                <w:szCs w:val="24"/>
                <w:rtl/>
                <w:lang w:val="en-US" w:bidi="ar-YE"/>
              </w:rPr>
            </w:pPr>
            <w:r w:rsidRPr="0069632C">
              <w:rPr>
                <w:rFonts w:hint="cs"/>
                <w:sz w:val="24"/>
                <w:szCs w:val="24"/>
                <w:rtl/>
                <w:lang w:val="en-US" w:bidi="ar-YE"/>
              </w:rPr>
              <w:t>السلامة</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B7C" w:rsidRPr="0069632C" w:rsidRDefault="00AB0B1D">
            <w:pPr>
              <w:rPr>
                <w:sz w:val="24"/>
                <w:szCs w:val="24"/>
                <w:rtl/>
                <w:lang w:val="en-US" w:bidi="ar-YE"/>
              </w:rPr>
            </w:pPr>
            <w:r w:rsidRPr="0069632C">
              <w:rPr>
                <w:rFonts w:hint="cs"/>
                <w:sz w:val="24"/>
                <w:szCs w:val="24"/>
                <w:rtl/>
                <w:lang w:val="en-US" w:bidi="ar-YE"/>
              </w:rPr>
              <w:t xml:space="preserve">زيادة إمكانية </w:t>
            </w:r>
            <w:r w:rsidRPr="0069632C">
              <w:rPr>
                <w:rFonts w:hint="cs"/>
                <w:sz w:val="24"/>
                <w:szCs w:val="24"/>
                <w:rtl/>
                <w:lang w:val="en-US" w:bidi="ar-YE"/>
              </w:rPr>
              <w:lastRenderedPageBreak/>
              <w:t>الحوادث</w:t>
            </w:r>
          </w:p>
        </w:tc>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B7C" w:rsidRPr="0069632C" w:rsidRDefault="00AB0B1D" w:rsidP="00402727">
            <w:pPr>
              <w:rPr>
                <w:sz w:val="24"/>
                <w:szCs w:val="24"/>
                <w:rtl/>
                <w:lang w:val="en-US" w:bidi="ar-YE"/>
              </w:rPr>
            </w:pPr>
            <w:r w:rsidRPr="0069632C">
              <w:rPr>
                <w:rFonts w:hint="cs"/>
                <w:sz w:val="24"/>
                <w:szCs w:val="24"/>
                <w:rtl/>
                <w:lang w:val="en-US" w:bidi="ar-YE"/>
              </w:rPr>
              <w:lastRenderedPageBreak/>
              <w:t xml:space="preserve">حماية </w:t>
            </w:r>
            <w:r w:rsidR="00300837" w:rsidRPr="0069632C">
              <w:rPr>
                <w:rFonts w:hint="cs"/>
                <w:sz w:val="24"/>
                <w:szCs w:val="24"/>
                <w:rtl/>
                <w:lang w:val="en-US" w:bidi="ar-YE"/>
              </w:rPr>
              <w:t xml:space="preserve">موقع الإنشاءات من </w:t>
            </w:r>
            <w:r w:rsidR="00300837" w:rsidRPr="0069632C">
              <w:rPr>
                <w:rFonts w:hint="cs"/>
                <w:sz w:val="24"/>
                <w:szCs w:val="24"/>
                <w:rtl/>
                <w:lang w:val="en-US" w:bidi="ar-YE"/>
              </w:rPr>
              <w:lastRenderedPageBreak/>
              <w:t xml:space="preserve">المتجاوزين. توفير الدعم المناسب لجوانب الخندق </w:t>
            </w:r>
            <w:r w:rsidR="00A21F65" w:rsidRPr="0069632C">
              <w:rPr>
                <w:rFonts w:hint="cs"/>
                <w:sz w:val="24"/>
                <w:szCs w:val="24"/>
                <w:rtl/>
                <w:lang w:val="en-US" w:bidi="ar-YE"/>
              </w:rPr>
              <w:t xml:space="preserve">للحماية من الانهيار. تحسين استعداد المرافق الصحية في المنطقة للتعامل مع حالات الطوارئ. </w:t>
            </w:r>
          </w:p>
          <w:p w:rsidR="00A21F65" w:rsidRPr="0069632C" w:rsidRDefault="00A21F65" w:rsidP="00402727">
            <w:pPr>
              <w:rPr>
                <w:sz w:val="24"/>
                <w:szCs w:val="24"/>
                <w:rtl/>
                <w:lang w:val="en-US" w:bidi="ar-YE"/>
              </w:rPr>
            </w:pPr>
            <w:r w:rsidRPr="0069632C">
              <w:rPr>
                <w:rFonts w:hint="cs"/>
                <w:sz w:val="24"/>
                <w:szCs w:val="24"/>
                <w:rtl/>
                <w:lang w:val="en-US" w:bidi="ar-YE"/>
              </w:rPr>
              <w:t>تزويد العاملين بالملابس الواقية</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B7C" w:rsidRPr="0069632C" w:rsidRDefault="0083406E">
            <w:pPr>
              <w:rPr>
                <w:sz w:val="24"/>
                <w:szCs w:val="24"/>
                <w:rtl/>
                <w:lang w:val="en-US" w:bidi="ar-YE"/>
              </w:rPr>
            </w:pPr>
            <w:r w:rsidRPr="0069632C">
              <w:rPr>
                <w:rFonts w:hint="cs"/>
                <w:sz w:val="24"/>
                <w:szCs w:val="24"/>
                <w:rtl/>
                <w:lang w:val="en-US" w:bidi="ar-YE"/>
              </w:rPr>
              <w:lastRenderedPageBreak/>
              <w:t xml:space="preserve">المقاولين </w:t>
            </w:r>
            <w:r w:rsidRPr="0069632C">
              <w:rPr>
                <w:rFonts w:hint="cs"/>
                <w:sz w:val="24"/>
                <w:szCs w:val="24"/>
                <w:rtl/>
                <w:lang w:val="en-US" w:bidi="ar-YE"/>
              </w:rPr>
              <w:lastRenderedPageBreak/>
              <w:t>المنفذين</w:t>
            </w:r>
          </w:p>
          <w:p w:rsidR="0083406E" w:rsidRPr="0069632C" w:rsidRDefault="00536CB5">
            <w:pPr>
              <w:rPr>
                <w:sz w:val="24"/>
                <w:szCs w:val="24"/>
                <w:rtl/>
                <w:lang w:val="en-US" w:bidi="ar-YE"/>
              </w:rPr>
            </w:pPr>
            <w:r w:rsidRPr="0069632C">
              <w:rPr>
                <w:rFonts w:hint="cs"/>
                <w:sz w:val="24"/>
                <w:szCs w:val="24"/>
                <w:rtl/>
                <w:lang w:val="en-US" w:bidi="ar-YE"/>
              </w:rPr>
              <w:t xml:space="preserve">السلطات المحلية مع </w:t>
            </w:r>
            <w:r w:rsidR="00642735" w:rsidRPr="0069632C">
              <w:rPr>
                <w:rFonts w:hint="cs"/>
                <w:sz w:val="24"/>
                <w:szCs w:val="24"/>
                <w:rtl/>
                <w:lang w:val="en-US" w:bidi="ar-YE"/>
              </w:rPr>
              <w:t>وزارة الصحة العامة والسكان</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B7C" w:rsidRPr="0069632C" w:rsidRDefault="00642735">
            <w:pPr>
              <w:rPr>
                <w:sz w:val="24"/>
                <w:szCs w:val="24"/>
                <w:lang w:val="en-US" w:bidi="ar-YE"/>
              </w:rPr>
            </w:pPr>
            <w:r w:rsidRPr="0069632C">
              <w:rPr>
                <w:rFonts w:hint="cs"/>
                <w:sz w:val="24"/>
                <w:szCs w:val="24"/>
                <w:rtl/>
                <w:lang w:val="en-US" w:bidi="ar-YE"/>
              </w:rPr>
              <w:lastRenderedPageBreak/>
              <w:t xml:space="preserve">أخصائي البيئة </w:t>
            </w:r>
            <w:r w:rsidRPr="0069632C">
              <w:rPr>
                <w:rFonts w:hint="cs"/>
                <w:sz w:val="24"/>
                <w:szCs w:val="24"/>
                <w:rtl/>
                <w:lang w:val="en-US" w:bidi="ar-YE"/>
              </w:rPr>
              <w:lastRenderedPageBreak/>
              <w:t>في مشروع الأشغال العامة</w:t>
            </w:r>
            <w:r w:rsidRPr="0069632C">
              <w:rPr>
                <w:rFonts w:hint="cs"/>
                <w:sz w:val="24"/>
                <w:szCs w:val="24"/>
                <w:lang w:val="en-US" w:bidi="ar-YE"/>
              </w:rPr>
              <w:t xml:space="preserve"> </w:t>
            </w:r>
          </w:p>
        </w:tc>
      </w:tr>
    </w:tbl>
    <w:p w:rsidR="0096407B" w:rsidRDefault="0096407B" w:rsidP="00DB5C64">
      <w:pPr>
        <w:rPr>
          <w:sz w:val="24"/>
          <w:szCs w:val="24"/>
          <w:rtl/>
          <w:lang w:val="en-US" w:bidi="ar-YE"/>
        </w:rPr>
      </w:pPr>
    </w:p>
    <w:p w:rsidR="00BC1465" w:rsidRPr="0069632C" w:rsidRDefault="00BC1465" w:rsidP="00DB5C64">
      <w:pPr>
        <w:rPr>
          <w:sz w:val="24"/>
          <w:szCs w:val="24"/>
          <w:rtl/>
          <w:lang w:val="en-US" w:bidi="ar-YE"/>
        </w:rPr>
      </w:pPr>
    </w:p>
    <w:p w:rsidR="00F36C2D" w:rsidRPr="0069632C" w:rsidRDefault="00F36C2D" w:rsidP="00BC1465">
      <w:pPr>
        <w:pStyle w:val="2"/>
        <w:rPr>
          <w:rtl/>
          <w:lang w:val="en-US"/>
        </w:rPr>
      </w:pPr>
      <w:bookmarkStart w:id="32" w:name="_Toc382397393"/>
      <w:r w:rsidRPr="0069632C">
        <w:rPr>
          <w:rFonts w:hint="cs"/>
          <w:rtl/>
          <w:lang w:val="en-US"/>
        </w:rPr>
        <w:t xml:space="preserve">3-3 آلية </w:t>
      </w:r>
      <w:r w:rsidR="00CB08FB" w:rsidRPr="0069632C">
        <w:rPr>
          <w:rFonts w:hint="cs"/>
          <w:rtl/>
          <w:lang w:val="en-US"/>
        </w:rPr>
        <w:t>حل الشكاوي</w:t>
      </w:r>
      <w:bookmarkEnd w:id="32"/>
    </w:p>
    <w:p w:rsidR="00CB08FB" w:rsidRPr="0069632C" w:rsidRDefault="0045163D" w:rsidP="00DB5C64">
      <w:pPr>
        <w:rPr>
          <w:sz w:val="24"/>
          <w:szCs w:val="24"/>
          <w:rtl/>
          <w:lang w:val="en-US" w:bidi="ar-YE"/>
        </w:rPr>
      </w:pPr>
      <w:r w:rsidRPr="0069632C">
        <w:rPr>
          <w:rFonts w:hint="cs"/>
          <w:sz w:val="24"/>
          <w:szCs w:val="24"/>
          <w:rtl/>
          <w:lang w:val="en-US" w:bidi="ar-YE"/>
        </w:rPr>
        <w:t xml:space="preserve">توفر آليات حل الشكاوي </w:t>
      </w:r>
      <w:r w:rsidR="0033028F" w:rsidRPr="0069632C">
        <w:rPr>
          <w:rFonts w:hint="cs"/>
          <w:sz w:val="24"/>
          <w:szCs w:val="24"/>
          <w:rtl/>
          <w:lang w:val="en-US" w:bidi="ar-YE"/>
        </w:rPr>
        <w:t xml:space="preserve">طريقة رسمية للمجموعات المتأثرة أو </w:t>
      </w:r>
      <w:r w:rsidR="00E25684" w:rsidRPr="0069632C">
        <w:rPr>
          <w:rFonts w:hint="cs"/>
          <w:sz w:val="24"/>
          <w:szCs w:val="24"/>
          <w:rtl/>
          <w:lang w:val="en-US" w:bidi="ar-YE"/>
        </w:rPr>
        <w:t xml:space="preserve">الشركاء </w:t>
      </w:r>
      <w:r w:rsidR="008243A3" w:rsidRPr="0069632C">
        <w:rPr>
          <w:rFonts w:hint="cs"/>
          <w:sz w:val="24"/>
          <w:szCs w:val="24"/>
          <w:rtl/>
          <w:lang w:val="en-US" w:bidi="ar-YE"/>
        </w:rPr>
        <w:t xml:space="preserve">في </w:t>
      </w:r>
      <w:r w:rsidR="00286BAE" w:rsidRPr="0069632C">
        <w:rPr>
          <w:rFonts w:hint="cs"/>
          <w:sz w:val="24"/>
          <w:szCs w:val="24"/>
          <w:rtl/>
          <w:lang w:val="en-US" w:bidi="ar-YE"/>
        </w:rPr>
        <w:t xml:space="preserve">الاشتراك مع منفذي المشروع أو المالكين حول </w:t>
      </w:r>
      <w:r w:rsidR="00295194" w:rsidRPr="0069632C">
        <w:rPr>
          <w:rFonts w:hint="cs"/>
          <w:sz w:val="24"/>
          <w:szCs w:val="24"/>
          <w:rtl/>
          <w:lang w:val="en-US" w:bidi="ar-YE"/>
        </w:rPr>
        <w:t xml:space="preserve">قضايا الاهتمام أو </w:t>
      </w:r>
      <w:r w:rsidR="00D30BC2" w:rsidRPr="0069632C">
        <w:rPr>
          <w:rFonts w:hint="cs"/>
          <w:sz w:val="24"/>
          <w:szCs w:val="24"/>
          <w:rtl/>
          <w:lang w:val="en-US" w:bidi="ar-YE"/>
        </w:rPr>
        <w:t xml:space="preserve">الآثار التي لم يتم تناولها. </w:t>
      </w:r>
      <w:r w:rsidR="0021709A" w:rsidRPr="0069632C">
        <w:rPr>
          <w:rFonts w:hint="cs"/>
          <w:sz w:val="24"/>
          <w:szCs w:val="24"/>
          <w:rtl/>
          <w:lang w:val="en-US" w:bidi="ar-YE"/>
        </w:rPr>
        <w:t>إن المظالم هي أي شكاوي أو مقترحات حول الطريقة التي ينفذ بها المشروع. يمكن أن تتخذ صورة شكاوي</w:t>
      </w:r>
      <w:r w:rsidR="00595804" w:rsidRPr="0069632C">
        <w:rPr>
          <w:rFonts w:hint="cs"/>
          <w:sz w:val="24"/>
          <w:szCs w:val="24"/>
          <w:rtl/>
          <w:lang w:val="en-US" w:bidi="ar-YE"/>
        </w:rPr>
        <w:t xml:space="preserve"> أو مخاوف واقتراحات محددة حول نشاطات المشروع الروتينية. إن تحديد والاستجابة للمظالم </w:t>
      </w:r>
      <w:r w:rsidR="001C1D0C" w:rsidRPr="0069632C">
        <w:rPr>
          <w:rFonts w:hint="cs"/>
          <w:sz w:val="24"/>
          <w:szCs w:val="24"/>
          <w:rtl/>
          <w:lang w:val="en-US" w:bidi="ar-YE"/>
        </w:rPr>
        <w:t xml:space="preserve">يدعم </w:t>
      </w:r>
      <w:r w:rsidR="007E570D" w:rsidRPr="0069632C">
        <w:rPr>
          <w:rFonts w:hint="cs"/>
          <w:sz w:val="24"/>
          <w:szCs w:val="24"/>
          <w:rtl/>
          <w:lang w:val="en-US" w:bidi="ar-YE"/>
        </w:rPr>
        <w:t xml:space="preserve">تطوير علاقات إيجابية بين المشروع والمستفيدين </w:t>
      </w:r>
      <w:r w:rsidR="00D92331" w:rsidRPr="0069632C">
        <w:rPr>
          <w:rFonts w:hint="cs"/>
          <w:sz w:val="24"/>
          <w:szCs w:val="24"/>
          <w:rtl/>
          <w:lang w:val="en-US" w:bidi="ar-YE"/>
        </w:rPr>
        <w:t>وربما المجموعات/المجتمعات المتأثرة والمشاركين الآخرين.</w:t>
      </w:r>
    </w:p>
    <w:p w:rsidR="00D92331" w:rsidRPr="0069632C" w:rsidRDefault="00D92331" w:rsidP="00DB5C64">
      <w:pPr>
        <w:rPr>
          <w:sz w:val="24"/>
          <w:szCs w:val="24"/>
          <w:rtl/>
          <w:lang w:val="en-US" w:bidi="ar-YE"/>
        </w:rPr>
      </w:pPr>
    </w:p>
    <w:p w:rsidR="00D92331" w:rsidRPr="0069632C" w:rsidRDefault="00D92B08" w:rsidP="00DB5C64">
      <w:pPr>
        <w:rPr>
          <w:sz w:val="24"/>
          <w:szCs w:val="24"/>
          <w:rtl/>
          <w:lang w:val="en-US" w:bidi="ar-YE"/>
        </w:rPr>
      </w:pPr>
      <w:r w:rsidRPr="0069632C">
        <w:rPr>
          <w:rFonts w:hint="cs"/>
          <w:sz w:val="24"/>
          <w:szCs w:val="24"/>
          <w:rtl/>
          <w:lang w:val="en-US" w:bidi="ar-YE"/>
        </w:rPr>
        <w:t xml:space="preserve">يمكن أن </w:t>
      </w:r>
      <w:r w:rsidR="003E14C5" w:rsidRPr="0069632C">
        <w:rPr>
          <w:rFonts w:hint="cs"/>
          <w:sz w:val="24"/>
          <w:szCs w:val="24"/>
          <w:rtl/>
          <w:lang w:val="en-US" w:bidi="ar-YE"/>
        </w:rPr>
        <w:t xml:space="preserve">تكون المظالم دليل على تزايد مخاوف المشاركين </w:t>
      </w:r>
      <w:r w:rsidR="008B468D" w:rsidRPr="0069632C">
        <w:rPr>
          <w:rFonts w:hint="cs"/>
          <w:sz w:val="24"/>
          <w:szCs w:val="24"/>
          <w:rtl/>
          <w:lang w:val="en-US" w:bidi="ar-YE"/>
        </w:rPr>
        <w:t xml:space="preserve">(حقيقية </w:t>
      </w:r>
      <w:r w:rsidR="000256FE" w:rsidRPr="0069632C">
        <w:rPr>
          <w:rFonts w:hint="cs"/>
          <w:sz w:val="24"/>
          <w:szCs w:val="24"/>
          <w:rtl/>
          <w:lang w:val="en-US" w:bidi="ar-YE"/>
        </w:rPr>
        <w:t xml:space="preserve">ومتصورة) ويمكن أن تتزايد إذا لم يتم تحديدها وحلها. لذلك فإن إدارة المظالم مكون حيوي لإدارة المشاركين </w:t>
      </w:r>
      <w:r w:rsidR="000E2EB6" w:rsidRPr="0069632C">
        <w:rPr>
          <w:rFonts w:hint="cs"/>
          <w:sz w:val="24"/>
          <w:szCs w:val="24"/>
          <w:rtl/>
          <w:lang w:val="en-US" w:bidi="ar-YE"/>
        </w:rPr>
        <w:t xml:space="preserve">وجانب هام من إدارة مخاطر </w:t>
      </w:r>
      <w:r w:rsidR="00D7328C" w:rsidRPr="0069632C">
        <w:rPr>
          <w:rFonts w:hint="cs"/>
          <w:sz w:val="24"/>
          <w:szCs w:val="24"/>
          <w:rtl/>
          <w:lang w:val="en-US" w:bidi="ar-YE"/>
        </w:rPr>
        <w:t xml:space="preserve">المشروع. يمكن أن يكون للمشروعات </w:t>
      </w:r>
      <w:r w:rsidR="00431763" w:rsidRPr="0069632C">
        <w:rPr>
          <w:rFonts w:hint="cs"/>
          <w:sz w:val="24"/>
          <w:szCs w:val="24"/>
          <w:rtl/>
          <w:lang w:val="en-US" w:bidi="ar-YE"/>
        </w:rPr>
        <w:t xml:space="preserve">سلسلة من الآثار المعاكسة المحتملة على الناس والبيئة بصورة عامة. </w:t>
      </w:r>
      <w:r w:rsidR="007A0C27" w:rsidRPr="0069632C">
        <w:rPr>
          <w:rFonts w:hint="cs"/>
          <w:sz w:val="24"/>
          <w:szCs w:val="24"/>
          <w:rtl/>
          <w:lang w:val="en-US" w:bidi="ar-YE"/>
        </w:rPr>
        <w:t xml:space="preserve">ولذلك فإن تحديد المظالم وضمان حلها في وقتها </w:t>
      </w:r>
      <w:r w:rsidR="00F20EED" w:rsidRPr="0069632C">
        <w:rPr>
          <w:rFonts w:hint="cs"/>
          <w:sz w:val="24"/>
          <w:szCs w:val="24"/>
          <w:rtl/>
          <w:lang w:val="en-US" w:bidi="ar-YE"/>
        </w:rPr>
        <w:t xml:space="preserve">أمر في غاية الأهمية. وهكذا </w:t>
      </w:r>
      <w:r w:rsidR="009515BD" w:rsidRPr="0069632C">
        <w:rPr>
          <w:rFonts w:hint="cs"/>
          <w:sz w:val="24"/>
          <w:szCs w:val="24"/>
          <w:rtl/>
          <w:lang w:val="en-US" w:bidi="ar-YE"/>
        </w:rPr>
        <w:t>فإن إطار الإدارة البيئية والاجتماعية</w:t>
      </w:r>
      <w:r w:rsidR="009515BD" w:rsidRPr="0069632C">
        <w:rPr>
          <w:rFonts w:hint="cs"/>
          <w:sz w:val="24"/>
          <w:szCs w:val="24"/>
          <w:lang w:val="en-US" w:bidi="ar-YE"/>
        </w:rPr>
        <w:t xml:space="preserve"> </w:t>
      </w:r>
      <w:r w:rsidR="00D72CA1" w:rsidRPr="0069632C">
        <w:rPr>
          <w:rFonts w:hint="cs"/>
          <w:sz w:val="24"/>
          <w:szCs w:val="24"/>
          <w:rtl/>
          <w:lang w:val="en-US" w:bidi="ar-YE"/>
        </w:rPr>
        <w:t xml:space="preserve">قد أعد </w:t>
      </w:r>
      <w:r w:rsidR="001E4ECC" w:rsidRPr="0069632C">
        <w:rPr>
          <w:rFonts w:hint="cs"/>
          <w:sz w:val="24"/>
          <w:szCs w:val="24"/>
          <w:rtl/>
          <w:lang w:val="en-US" w:bidi="ar-YE"/>
        </w:rPr>
        <w:t xml:space="preserve">عملية إدارة المظالم </w:t>
      </w:r>
      <w:r w:rsidR="00FA1E1F" w:rsidRPr="0069632C">
        <w:rPr>
          <w:rFonts w:hint="cs"/>
          <w:sz w:val="24"/>
          <w:szCs w:val="24"/>
          <w:rtl/>
          <w:lang w:val="en-US" w:bidi="ar-YE"/>
        </w:rPr>
        <w:t>للاستفادة منها كدليل أثناء تنفيذ المشروع.</w:t>
      </w:r>
    </w:p>
    <w:p w:rsidR="00FA1E1F" w:rsidRPr="0069632C" w:rsidRDefault="00FA1E1F" w:rsidP="00DB5C64">
      <w:pPr>
        <w:rPr>
          <w:sz w:val="24"/>
          <w:szCs w:val="24"/>
          <w:rtl/>
          <w:lang w:val="en-US" w:bidi="ar-YE"/>
        </w:rPr>
      </w:pPr>
    </w:p>
    <w:p w:rsidR="00FA1E1F" w:rsidRPr="00BC1465" w:rsidRDefault="00FA1E1F" w:rsidP="00DB5C64">
      <w:pPr>
        <w:rPr>
          <w:b/>
          <w:bCs/>
          <w:rtl/>
          <w:lang w:val="en-US" w:bidi="ar-YE"/>
        </w:rPr>
      </w:pPr>
      <w:r w:rsidRPr="00BC1465">
        <w:rPr>
          <w:rFonts w:hint="cs"/>
          <w:b/>
          <w:bCs/>
          <w:rtl/>
          <w:lang w:val="en-US" w:bidi="ar-YE"/>
        </w:rPr>
        <w:t xml:space="preserve">المرحلة 1: </w:t>
      </w:r>
    </w:p>
    <w:p w:rsidR="00FA1E1F" w:rsidRPr="0069632C" w:rsidRDefault="00FA1E1F" w:rsidP="00DB5C64">
      <w:pPr>
        <w:rPr>
          <w:sz w:val="24"/>
          <w:szCs w:val="24"/>
          <w:rtl/>
          <w:lang w:val="en-US" w:bidi="ar-YE"/>
        </w:rPr>
      </w:pPr>
      <w:r w:rsidRPr="0069632C">
        <w:rPr>
          <w:rFonts w:hint="cs"/>
          <w:sz w:val="24"/>
          <w:szCs w:val="24"/>
          <w:rtl/>
          <w:lang w:val="en-US" w:bidi="ar-YE"/>
        </w:rPr>
        <w:t xml:space="preserve">إذا كان لدى أي أشخاص شكاوي أو مخاوف أو مقترحات تتعلق بتصميم وتنفيذ المشروع الفرعي </w:t>
      </w:r>
      <w:r w:rsidR="00F375D4" w:rsidRPr="0069632C">
        <w:rPr>
          <w:rFonts w:hint="cs"/>
          <w:sz w:val="24"/>
          <w:szCs w:val="24"/>
          <w:rtl/>
          <w:lang w:val="en-US" w:bidi="ar-YE"/>
        </w:rPr>
        <w:t xml:space="preserve">فيستطيع أو </w:t>
      </w:r>
      <w:r w:rsidR="006D23DD" w:rsidRPr="0069632C">
        <w:rPr>
          <w:rFonts w:hint="cs"/>
          <w:sz w:val="24"/>
          <w:szCs w:val="24"/>
          <w:rtl/>
          <w:lang w:val="en-US" w:bidi="ar-YE"/>
        </w:rPr>
        <w:t xml:space="preserve">تستطيع رفع </w:t>
      </w:r>
      <w:r w:rsidR="001155C9" w:rsidRPr="0069632C">
        <w:rPr>
          <w:rFonts w:hint="cs"/>
          <w:sz w:val="24"/>
          <w:szCs w:val="24"/>
          <w:rtl/>
          <w:lang w:val="en-US" w:bidi="ar-YE"/>
        </w:rPr>
        <w:t xml:space="preserve">شكوى شفوية أو كتابية </w:t>
      </w:r>
      <w:r w:rsidR="004628AF" w:rsidRPr="0069632C">
        <w:rPr>
          <w:rFonts w:hint="cs"/>
          <w:sz w:val="24"/>
          <w:szCs w:val="24"/>
          <w:rtl/>
          <w:lang w:val="en-US" w:bidi="ar-YE"/>
        </w:rPr>
        <w:t xml:space="preserve">بالبريد أو البريد الالكتروني أو بالتلفون أو برسالة نصية إلى الجهات التالية: </w:t>
      </w:r>
      <w:r w:rsidR="00811B2F" w:rsidRPr="0069632C">
        <w:rPr>
          <w:rFonts w:hint="cs"/>
          <w:sz w:val="24"/>
          <w:szCs w:val="24"/>
          <w:rtl/>
          <w:lang w:val="en-US" w:bidi="ar-YE"/>
        </w:rPr>
        <w:t xml:space="preserve">(أ) </w:t>
      </w:r>
      <w:r w:rsidR="00E3177B" w:rsidRPr="0069632C">
        <w:rPr>
          <w:rFonts w:hint="cs"/>
          <w:sz w:val="24"/>
          <w:szCs w:val="24"/>
          <w:rtl/>
          <w:lang w:val="en-US" w:bidi="ar-YE"/>
        </w:rPr>
        <w:t>المجلس المحلي على مستوى المديرية (ب) المكتب الإقليمي لمشروع التمويل الإضافي لم</w:t>
      </w:r>
      <w:r w:rsidR="00B61D72" w:rsidRPr="0069632C">
        <w:rPr>
          <w:rFonts w:hint="cs"/>
          <w:sz w:val="24"/>
          <w:szCs w:val="24"/>
          <w:rtl/>
          <w:lang w:val="en-US" w:bidi="ar-YE"/>
        </w:rPr>
        <w:t xml:space="preserve">شروع الأشغال العامة كثيف العمالة. </w:t>
      </w:r>
      <w:r w:rsidR="00DA6564" w:rsidRPr="0069632C">
        <w:rPr>
          <w:rFonts w:hint="cs"/>
          <w:sz w:val="24"/>
          <w:szCs w:val="24"/>
          <w:rtl/>
          <w:lang w:val="en-US" w:bidi="ar-YE"/>
        </w:rPr>
        <w:t xml:space="preserve">في حالة تقديم شكوى شفوية فتكتب على ورق من قبل الوحدة المستلمة </w:t>
      </w:r>
      <w:r w:rsidR="00F022DD" w:rsidRPr="0069632C">
        <w:rPr>
          <w:rFonts w:hint="cs"/>
          <w:sz w:val="24"/>
          <w:szCs w:val="24"/>
          <w:rtl/>
          <w:lang w:val="en-US" w:bidi="ar-YE"/>
        </w:rPr>
        <w:t xml:space="preserve">لها. </w:t>
      </w:r>
      <w:r w:rsidR="007A6DC8" w:rsidRPr="0069632C">
        <w:rPr>
          <w:rFonts w:hint="cs"/>
          <w:sz w:val="24"/>
          <w:szCs w:val="24"/>
          <w:rtl/>
          <w:lang w:val="en-US" w:bidi="ar-YE"/>
        </w:rPr>
        <w:t>سيتم حل الموضوع أعلاه خلال خمسة عشر يوما</w:t>
      </w:r>
      <w:r w:rsidR="00143D7E">
        <w:rPr>
          <w:rFonts w:hint="cs"/>
          <w:sz w:val="24"/>
          <w:szCs w:val="24"/>
          <w:rtl/>
          <w:lang w:val="en-US" w:bidi="ar-YE"/>
        </w:rPr>
        <w:t>ً</w:t>
      </w:r>
      <w:r w:rsidR="007A6DC8" w:rsidRPr="0069632C">
        <w:rPr>
          <w:rFonts w:hint="cs"/>
          <w:sz w:val="24"/>
          <w:szCs w:val="24"/>
          <w:rtl/>
          <w:lang w:val="en-US" w:bidi="ar-YE"/>
        </w:rPr>
        <w:t>.</w:t>
      </w:r>
    </w:p>
    <w:p w:rsidR="007A6DC8" w:rsidRPr="0069632C" w:rsidRDefault="007A6DC8" w:rsidP="00DB5C64">
      <w:pPr>
        <w:rPr>
          <w:sz w:val="24"/>
          <w:szCs w:val="24"/>
          <w:rtl/>
          <w:lang w:val="en-US" w:bidi="ar-YE"/>
        </w:rPr>
      </w:pPr>
    </w:p>
    <w:p w:rsidR="007A6DC8" w:rsidRPr="00BC1465" w:rsidRDefault="007A6DC8" w:rsidP="00DB5C64">
      <w:pPr>
        <w:rPr>
          <w:b/>
          <w:bCs/>
          <w:rtl/>
          <w:lang w:val="en-US" w:bidi="ar-YE"/>
        </w:rPr>
      </w:pPr>
      <w:r w:rsidRPr="00BC1465">
        <w:rPr>
          <w:rFonts w:hint="cs"/>
          <w:b/>
          <w:bCs/>
          <w:rtl/>
          <w:lang w:val="en-US" w:bidi="ar-YE"/>
        </w:rPr>
        <w:t xml:space="preserve">المرحلة 2: </w:t>
      </w:r>
    </w:p>
    <w:p w:rsidR="007A6DC8" w:rsidRPr="0069632C" w:rsidRDefault="007A6DC8" w:rsidP="00DB5C64">
      <w:pPr>
        <w:rPr>
          <w:sz w:val="24"/>
          <w:szCs w:val="24"/>
          <w:rtl/>
          <w:lang w:val="en-US" w:bidi="ar-YE"/>
        </w:rPr>
      </w:pPr>
      <w:r w:rsidRPr="0069632C">
        <w:rPr>
          <w:rFonts w:hint="cs"/>
          <w:sz w:val="24"/>
          <w:szCs w:val="24"/>
          <w:rtl/>
          <w:lang w:val="en-US" w:bidi="ar-YE"/>
        </w:rPr>
        <w:t xml:space="preserve">إذا لم يقتنع الأشخاص بقرار المجلس المحلي أو مكتب </w:t>
      </w:r>
      <w:r w:rsidR="002E6823" w:rsidRPr="0069632C">
        <w:rPr>
          <w:rFonts w:hint="cs"/>
          <w:sz w:val="24"/>
          <w:szCs w:val="24"/>
          <w:rtl/>
          <w:lang w:val="en-US" w:bidi="ar-YE"/>
        </w:rPr>
        <w:t>مشروع التمويل الإضافي لمشروع الأشغال العامة كثيف العمالة</w:t>
      </w:r>
      <w:r w:rsidR="002E6823" w:rsidRPr="0069632C">
        <w:rPr>
          <w:rFonts w:hint="cs"/>
          <w:sz w:val="24"/>
          <w:szCs w:val="24"/>
          <w:lang w:val="en-US" w:bidi="ar-YE"/>
        </w:rPr>
        <w:t xml:space="preserve"> </w:t>
      </w:r>
      <w:r w:rsidR="00051017" w:rsidRPr="0069632C">
        <w:rPr>
          <w:rFonts w:hint="cs"/>
          <w:sz w:val="24"/>
          <w:szCs w:val="24"/>
          <w:rtl/>
          <w:lang w:val="en-US" w:bidi="ar-YE"/>
        </w:rPr>
        <w:t xml:space="preserve">المحلي </w:t>
      </w:r>
      <w:r w:rsidR="00943EC4" w:rsidRPr="0069632C">
        <w:rPr>
          <w:rFonts w:hint="cs"/>
          <w:sz w:val="24"/>
          <w:szCs w:val="24"/>
          <w:rtl/>
          <w:lang w:val="en-US" w:bidi="ar-YE"/>
        </w:rPr>
        <w:t xml:space="preserve">فيستطيع/تستطيع تقديم الشكوى لعناية مكتب المحافظ خلال شهر واحد من تاريخ استلام القرار. </w:t>
      </w:r>
      <w:r w:rsidR="000915FD" w:rsidRPr="0069632C">
        <w:rPr>
          <w:rFonts w:hint="cs"/>
          <w:sz w:val="24"/>
          <w:szCs w:val="24"/>
          <w:rtl/>
          <w:lang w:val="en-US" w:bidi="ar-YE"/>
        </w:rPr>
        <w:t xml:space="preserve">ستحل </w:t>
      </w:r>
      <w:r w:rsidR="00586A98" w:rsidRPr="0069632C">
        <w:rPr>
          <w:rFonts w:hint="cs"/>
          <w:sz w:val="24"/>
          <w:szCs w:val="24"/>
          <w:rtl/>
          <w:lang w:val="en-US" w:bidi="ar-YE"/>
        </w:rPr>
        <w:t>المسألة خلال خمسة عشر يوماً.</w:t>
      </w:r>
    </w:p>
    <w:p w:rsidR="00586A98" w:rsidRPr="0069632C" w:rsidRDefault="00586A98" w:rsidP="00DB5C64">
      <w:pPr>
        <w:rPr>
          <w:sz w:val="24"/>
          <w:szCs w:val="24"/>
          <w:rtl/>
          <w:lang w:val="en-US" w:bidi="ar-YE"/>
        </w:rPr>
      </w:pPr>
    </w:p>
    <w:p w:rsidR="00586A98" w:rsidRPr="00BC1465" w:rsidRDefault="00586A98" w:rsidP="00DB5C64">
      <w:pPr>
        <w:rPr>
          <w:b/>
          <w:bCs/>
          <w:rtl/>
          <w:lang w:val="en-US" w:bidi="ar-YE"/>
        </w:rPr>
      </w:pPr>
      <w:r w:rsidRPr="00BC1465">
        <w:rPr>
          <w:rFonts w:hint="cs"/>
          <w:b/>
          <w:bCs/>
          <w:rtl/>
          <w:lang w:val="en-US" w:bidi="ar-YE"/>
        </w:rPr>
        <w:lastRenderedPageBreak/>
        <w:t xml:space="preserve">المرحلة 3: </w:t>
      </w:r>
    </w:p>
    <w:p w:rsidR="00586A98" w:rsidRPr="0069632C" w:rsidRDefault="00586A98" w:rsidP="00DB5C64">
      <w:pPr>
        <w:rPr>
          <w:sz w:val="24"/>
          <w:szCs w:val="24"/>
          <w:rtl/>
          <w:lang w:val="en-US" w:bidi="ar-YE"/>
        </w:rPr>
      </w:pPr>
      <w:r w:rsidRPr="0069632C">
        <w:rPr>
          <w:rFonts w:hint="cs"/>
          <w:sz w:val="24"/>
          <w:szCs w:val="24"/>
          <w:rtl/>
          <w:lang w:val="en-US" w:bidi="ar-YE"/>
        </w:rPr>
        <w:t xml:space="preserve">إذا لم يقتنع الشخص بقرار مكتب المحافظ فيستطيع/تستطيع تقديم الشكوى لعناية المكتب المركزي </w:t>
      </w:r>
      <w:r w:rsidR="00BA6370" w:rsidRPr="0069632C">
        <w:rPr>
          <w:rFonts w:hint="cs"/>
          <w:sz w:val="24"/>
          <w:szCs w:val="24"/>
          <w:rtl/>
          <w:lang w:val="en-US" w:bidi="ar-YE"/>
        </w:rPr>
        <w:t>في مشروع التمويل الإضافي لمشروع الأشغال العامة كثيف العمالة</w:t>
      </w:r>
      <w:r w:rsidR="00BA6370" w:rsidRPr="0069632C">
        <w:rPr>
          <w:rFonts w:hint="cs"/>
          <w:sz w:val="24"/>
          <w:szCs w:val="24"/>
          <w:lang w:val="en-US" w:bidi="ar-YE"/>
        </w:rPr>
        <w:t xml:space="preserve"> </w:t>
      </w:r>
      <w:r w:rsidR="007E7C90" w:rsidRPr="0069632C">
        <w:rPr>
          <w:rFonts w:hint="cs"/>
          <w:sz w:val="24"/>
          <w:szCs w:val="24"/>
          <w:rtl/>
          <w:lang w:val="en-US" w:bidi="ar-YE"/>
        </w:rPr>
        <w:t>خلال شهر واحد من تاريخ استلام القرار.</w:t>
      </w:r>
    </w:p>
    <w:p w:rsidR="007E7C90" w:rsidRPr="0069632C" w:rsidRDefault="007E7C90" w:rsidP="00DB5C64">
      <w:pPr>
        <w:rPr>
          <w:sz w:val="24"/>
          <w:szCs w:val="24"/>
          <w:rtl/>
          <w:lang w:val="en-US" w:bidi="ar-YE"/>
        </w:rPr>
      </w:pPr>
    </w:p>
    <w:p w:rsidR="007E7C90" w:rsidRPr="00BC1465" w:rsidRDefault="007E7C90" w:rsidP="00DB5C64">
      <w:pPr>
        <w:rPr>
          <w:b/>
          <w:bCs/>
          <w:rtl/>
          <w:lang w:val="en-US" w:bidi="ar-YE"/>
        </w:rPr>
      </w:pPr>
      <w:r w:rsidRPr="00BC1465">
        <w:rPr>
          <w:rFonts w:hint="cs"/>
          <w:b/>
          <w:bCs/>
          <w:rtl/>
          <w:lang w:val="en-US" w:bidi="ar-YE"/>
        </w:rPr>
        <w:t xml:space="preserve">المرحلة 4: </w:t>
      </w:r>
    </w:p>
    <w:p w:rsidR="007E7C90" w:rsidRPr="0069632C" w:rsidRDefault="000C3B5F" w:rsidP="00DB5C64">
      <w:pPr>
        <w:rPr>
          <w:sz w:val="24"/>
          <w:szCs w:val="24"/>
          <w:rtl/>
          <w:lang w:val="en-US" w:bidi="ar-YE"/>
        </w:rPr>
      </w:pPr>
      <w:r w:rsidRPr="0069632C">
        <w:rPr>
          <w:rFonts w:hint="cs"/>
          <w:sz w:val="24"/>
          <w:szCs w:val="24"/>
          <w:rtl/>
          <w:lang w:val="en-US" w:bidi="ar-YE"/>
        </w:rPr>
        <w:t>عند استلام المكتب المركزي لمشروع التمويل الإضافي لمشروع الأشغال العامة كثيف العمالة</w:t>
      </w:r>
      <w:r w:rsidRPr="0069632C">
        <w:rPr>
          <w:rFonts w:hint="cs"/>
          <w:sz w:val="24"/>
          <w:szCs w:val="24"/>
          <w:lang w:val="en-US" w:bidi="ar-YE"/>
        </w:rPr>
        <w:t xml:space="preserve"> </w:t>
      </w:r>
      <w:r w:rsidR="008A62BA" w:rsidRPr="0069632C">
        <w:rPr>
          <w:rFonts w:hint="cs"/>
          <w:sz w:val="24"/>
          <w:szCs w:val="24"/>
          <w:rtl/>
          <w:lang w:val="en-US" w:bidi="ar-YE"/>
        </w:rPr>
        <w:t xml:space="preserve">للشكاوي </w:t>
      </w:r>
      <w:r w:rsidR="002703BF" w:rsidRPr="0069632C">
        <w:rPr>
          <w:rFonts w:hint="cs"/>
          <w:sz w:val="24"/>
          <w:szCs w:val="24"/>
          <w:rtl/>
          <w:lang w:val="en-US" w:bidi="ar-YE"/>
        </w:rPr>
        <w:t xml:space="preserve">يلزمه حلها خلال شهر واحد </w:t>
      </w:r>
      <w:r w:rsidR="00A66A1B" w:rsidRPr="0069632C">
        <w:rPr>
          <w:rFonts w:hint="cs"/>
          <w:sz w:val="24"/>
          <w:szCs w:val="24"/>
          <w:rtl/>
          <w:lang w:val="en-US" w:bidi="ar-YE"/>
        </w:rPr>
        <w:t xml:space="preserve">بالتنسيق مع </w:t>
      </w:r>
      <w:r w:rsidR="0059416C" w:rsidRPr="0069632C">
        <w:rPr>
          <w:rFonts w:hint="cs"/>
          <w:sz w:val="24"/>
          <w:szCs w:val="24"/>
          <w:rtl/>
          <w:lang w:val="en-US" w:bidi="ar-YE"/>
        </w:rPr>
        <w:t xml:space="preserve">مكتب الأشغال العامة الإقليمي والسلطة المحلية. </w:t>
      </w:r>
    </w:p>
    <w:p w:rsidR="0059416C" w:rsidRPr="0069632C" w:rsidRDefault="0059416C" w:rsidP="00DB5C64">
      <w:pPr>
        <w:rPr>
          <w:sz w:val="24"/>
          <w:szCs w:val="24"/>
          <w:rtl/>
          <w:lang w:val="en-US" w:bidi="ar-YE"/>
        </w:rPr>
      </w:pPr>
    </w:p>
    <w:p w:rsidR="0059416C" w:rsidRPr="0069632C" w:rsidRDefault="000C2A60" w:rsidP="00BC1465">
      <w:pPr>
        <w:pStyle w:val="2"/>
        <w:rPr>
          <w:rtl/>
          <w:lang w:val="en-US"/>
        </w:rPr>
      </w:pPr>
      <w:bookmarkStart w:id="33" w:name="_Toc382397394"/>
      <w:r w:rsidRPr="0069632C">
        <w:rPr>
          <w:rFonts w:hint="cs"/>
          <w:rtl/>
          <w:lang w:val="en-US"/>
        </w:rPr>
        <w:t xml:space="preserve">3-4 </w:t>
      </w:r>
      <w:r w:rsidR="002E413F" w:rsidRPr="0069632C">
        <w:rPr>
          <w:rFonts w:hint="cs"/>
          <w:rtl/>
          <w:lang w:val="en-US"/>
        </w:rPr>
        <w:t xml:space="preserve">خطة </w:t>
      </w:r>
      <w:r w:rsidR="00795333" w:rsidRPr="0069632C">
        <w:rPr>
          <w:rFonts w:hint="cs"/>
          <w:rtl/>
          <w:lang w:val="en-US"/>
        </w:rPr>
        <w:t xml:space="preserve">المراقبة </w:t>
      </w:r>
      <w:r w:rsidR="00C14FE3" w:rsidRPr="0069632C">
        <w:rPr>
          <w:rFonts w:hint="cs"/>
          <w:rtl/>
          <w:lang w:val="en-US"/>
        </w:rPr>
        <w:t>في مشروع التمويل الإضافي لمشروع الأشغال العامة كثيف العمالة</w:t>
      </w:r>
      <w:bookmarkEnd w:id="33"/>
      <w:r w:rsidR="00C14FE3" w:rsidRPr="0069632C">
        <w:rPr>
          <w:rFonts w:hint="cs"/>
          <w:lang w:val="en-US"/>
        </w:rPr>
        <w:t xml:space="preserve"> </w:t>
      </w:r>
    </w:p>
    <w:p w:rsidR="00630AE8" w:rsidRPr="0069632C" w:rsidRDefault="00DD35A4" w:rsidP="004A6675">
      <w:pPr>
        <w:rPr>
          <w:sz w:val="24"/>
          <w:szCs w:val="24"/>
          <w:rtl/>
          <w:lang w:val="en-US" w:bidi="ar-YE"/>
        </w:rPr>
      </w:pPr>
      <w:r w:rsidRPr="0069632C">
        <w:rPr>
          <w:rFonts w:hint="cs"/>
          <w:sz w:val="24"/>
          <w:szCs w:val="24"/>
          <w:rtl/>
          <w:lang w:val="en-US" w:bidi="ar-YE"/>
        </w:rPr>
        <w:t xml:space="preserve">يطلب </w:t>
      </w:r>
      <w:r w:rsidR="00A90195" w:rsidRPr="0069632C">
        <w:rPr>
          <w:rFonts w:hint="cs"/>
          <w:sz w:val="24"/>
          <w:szCs w:val="24"/>
          <w:rtl/>
          <w:lang w:val="en-US" w:bidi="ar-YE"/>
        </w:rPr>
        <w:t xml:space="preserve">من </w:t>
      </w:r>
      <w:r w:rsidR="00B86CFC" w:rsidRPr="0069632C">
        <w:rPr>
          <w:rFonts w:hint="cs"/>
          <w:sz w:val="24"/>
          <w:szCs w:val="24"/>
          <w:rtl/>
          <w:lang w:val="en-US" w:bidi="ar-YE"/>
        </w:rPr>
        <w:t>مقدم الط</w:t>
      </w:r>
      <w:r w:rsidR="00A90195" w:rsidRPr="0069632C">
        <w:rPr>
          <w:rFonts w:hint="cs"/>
          <w:sz w:val="24"/>
          <w:szCs w:val="24"/>
          <w:rtl/>
          <w:lang w:val="en-US" w:bidi="ar-YE"/>
        </w:rPr>
        <w:t xml:space="preserve">لب المشروع الفرعي </w:t>
      </w:r>
      <w:r w:rsidR="00B86CFC" w:rsidRPr="0069632C">
        <w:rPr>
          <w:rFonts w:hint="cs"/>
          <w:sz w:val="24"/>
          <w:szCs w:val="24"/>
          <w:rtl/>
          <w:lang w:val="en-US" w:bidi="ar-YE"/>
        </w:rPr>
        <w:t>ويساعده فريق مشروع التمويل الإضافي لمشروع الأشغال العامة كثيف العمالة</w:t>
      </w:r>
      <w:r w:rsidR="00B86CFC" w:rsidRPr="0069632C">
        <w:rPr>
          <w:rFonts w:hint="cs"/>
          <w:sz w:val="24"/>
          <w:szCs w:val="24"/>
          <w:lang w:val="en-US" w:bidi="ar-YE"/>
        </w:rPr>
        <w:t xml:space="preserve"> </w:t>
      </w:r>
      <w:r w:rsidR="00655079" w:rsidRPr="0069632C">
        <w:rPr>
          <w:rFonts w:hint="cs"/>
          <w:sz w:val="24"/>
          <w:szCs w:val="24"/>
          <w:rtl/>
          <w:lang w:val="en-US" w:bidi="ar-YE"/>
        </w:rPr>
        <w:t xml:space="preserve">وموظفي </w:t>
      </w:r>
      <w:r w:rsidR="00705B48" w:rsidRPr="0069632C">
        <w:rPr>
          <w:rFonts w:hint="cs"/>
          <w:sz w:val="24"/>
          <w:szCs w:val="24"/>
          <w:rtl/>
          <w:lang w:val="en-US" w:bidi="ar-YE"/>
        </w:rPr>
        <w:t xml:space="preserve">الوزارة المحلية الإشراف على </w:t>
      </w:r>
      <w:r w:rsidR="00427D42" w:rsidRPr="0069632C">
        <w:rPr>
          <w:rFonts w:hint="cs"/>
          <w:sz w:val="24"/>
          <w:szCs w:val="24"/>
          <w:rtl/>
          <w:lang w:val="en-US" w:bidi="ar-YE"/>
        </w:rPr>
        <w:t xml:space="preserve">شروط </w:t>
      </w:r>
      <w:r w:rsidR="00035D08" w:rsidRPr="0069632C">
        <w:rPr>
          <w:rFonts w:hint="cs"/>
          <w:sz w:val="24"/>
          <w:szCs w:val="24"/>
          <w:rtl/>
          <w:lang w:val="en-US" w:bidi="ar-YE"/>
        </w:rPr>
        <w:t>خطة الإدارة البيئية</w:t>
      </w:r>
      <w:r w:rsidR="00D7173B" w:rsidRPr="0069632C">
        <w:rPr>
          <w:rFonts w:hint="cs"/>
          <w:sz w:val="24"/>
          <w:szCs w:val="24"/>
          <w:rtl/>
          <w:lang w:val="en-US" w:bidi="ar-YE"/>
        </w:rPr>
        <w:t xml:space="preserve"> </w:t>
      </w:r>
      <w:r w:rsidR="00597177" w:rsidRPr="0069632C">
        <w:rPr>
          <w:rFonts w:hint="cs"/>
          <w:sz w:val="24"/>
          <w:szCs w:val="24"/>
          <w:rtl/>
          <w:lang w:val="en-US" w:bidi="ar-YE"/>
        </w:rPr>
        <w:t xml:space="preserve">أثناء </w:t>
      </w:r>
      <w:r w:rsidR="00A62417" w:rsidRPr="0069632C">
        <w:rPr>
          <w:rFonts w:hint="cs"/>
          <w:sz w:val="24"/>
          <w:szCs w:val="24"/>
          <w:rtl/>
          <w:lang w:val="en-US" w:bidi="ar-YE"/>
        </w:rPr>
        <w:t xml:space="preserve">مراحل الإنشاءات والتشغيل للمشروع الفرعي. سيقوم </w:t>
      </w:r>
      <w:r w:rsidR="00D052AE" w:rsidRPr="0069632C">
        <w:rPr>
          <w:rFonts w:hint="cs"/>
          <w:sz w:val="24"/>
          <w:szCs w:val="24"/>
          <w:rtl/>
          <w:lang w:val="en-US" w:bidi="ar-YE"/>
        </w:rPr>
        <w:t xml:space="preserve">الاستشاري الأخصائي بالحماية </w:t>
      </w:r>
      <w:r w:rsidR="00C40A55" w:rsidRPr="0069632C">
        <w:rPr>
          <w:rFonts w:hint="cs"/>
          <w:sz w:val="24"/>
          <w:szCs w:val="24"/>
          <w:rtl/>
          <w:lang w:val="en-US" w:bidi="ar-YE"/>
        </w:rPr>
        <w:t>الموظف من قبل وحدة إدارة مشروع التمويل الإضافي لمشروع الأشغال العامة كثيف العمالة</w:t>
      </w:r>
      <w:r w:rsidR="00C40A55" w:rsidRPr="0069632C">
        <w:rPr>
          <w:rFonts w:hint="cs"/>
          <w:sz w:val="24"/>
          <w:szCs w:val="24"/>
          <w:lang w:val="en-US" w:bidi="ar-YE"/>
        </w:rPr>
        <w:t xml:space="preserve"> </w:t>
      </w:r>
      <w:r w:rsidR="005F7A6E" w:rsidRPr="0069632C">
        <w:rPr>
          <w:rFonts w:hint="cs"/>
          <w:sz w:val="24"/>
          <w:szCs w:val="24"/>
          <w:rtl/>
          <w:lang w:val="en-US" w:bidi="ar-YE"/>
        </w:rPr>
        <w:t xml:space="preserve">ويكلف </w:t>
      </w:r>
      <w:r w:rsidR="001157B6" w:rsidRPr="0069632C">
        <w:rPr>
          <w:rFonts w:hint="cs"/>
          <w:sz w:val="24"/>
          <w:szCs w:val="24"/>
          <w:rtl/>
          <w:lang w:val="en-US" w:bidi="ar-YE"/>
        </w:rPr>
        <w:t xml:space="preserve">بمراقبة وتقييم الامتثال </w:t>
      </w:r>
      <w:r w:rsidR="00747CD1" w:rsidRPr="0069632C">
        <w:rPr>
          <w:rFonts w:hint="cs"/>
          <w:sz w:val="24"/>
          <w:szCs w:val="24"/>
          <w:rtl/>
          <w:lang w:val="en-US" w:bidi="ar-YE"/>
        </w:rPr>
        <w:t xml:space="preserve">بالحماية لكامل المشروعات الفرعية </w:t>
      </w:r>
      <w:r w:rsidR="00476D9B" w:rsidRPr="0069632C">
        <w:rPr>
          <w:rFonts w:hint="cs"/>
          <w:sz w:val="24"/>
          <w:szCs w:val="24"/>
          <w:rtl/>
          <w:lang w:val="en-US" w:bidi="ar-YE"/>
        </w:rPr>
        <w:t xml:space="preserve">مسترشدا </w:t>
      </w:r>
      <w:r w:rsidR="00490AF5" w:rsidRPr="0069632C">
        <w:rPr>
          <w:rFonts w:hint="cs"/>
          <w:sz w:val="24"/>
          <w:szCs w:val="24"/>
          <w:rtl/>
          <w:lang w:val="en-US" w:bidi="ar-YE"/>
        </w:rPr>
        <w:t>ب</w:t>
      </w:r>
      <w:r w:rsidR="00FE22DA" w:rsidRPr="0069632C">
        <w:rPr>
          <w:rFonts w:hint="cs"/>
          <w:sz w:val="24"/>
          <w:szCs w:val="24"/>
          <w:rtl/>
          <w:lang w:val="en-US" w:bidi="ar-YE"/>
        </w:rPr>
        <w:t>إط</w:t>
      </w:r>
      <w:r w:rsidR="004A62BD" w:rsidRPr="0069632C">
        <w:rPr>
          <w:rFonts w:hint="cs"/>
          <w:sz w:val="24"/>
          <w:szCs w:val="24"/>
          <w:rtl/>
          <w:lang w:val="en-US" w:bidi="ar-YE"/>
        </w:rPr>
        <w:t xml:space="preserve">ار الإدارة البيئية والاجتماعية. </w:t>
      </w:r>
      <w:r w:rsidR="004262A2" w:rsidRPr="0069632C">
        <w:rPr>
          <w:rFonts w:hint="cs"/>
          <w:sz w:val="24"/>
          <w:szCs w:val="24"/>
          <w:rtl/>
          <w:lang w:val="en-US" w:bidi="ar-YE"/>
        </w:rPr>
        <w:t xml:space="preserve">ستقدم تقارير </w:t>
      </w:r>
      <w:r w:rsidR="003F430A" w:rsidRPr="0069632C">
        <w:rPr>
          <w:rFonts w:hint="cs"/>
          <w:sz w:val="24"/>
          <w:szCs w:val="24"/>
          <w:rtl/>
          <w:lang w:val="en-US" w:bidi="ar-YE"/>
        </w:rPr>
        <w:t xml:space="preserve">مراقبة </w:t>
      </w:r>
      <w:r w:rsidR="004A6675" w:rsidRPr="0069632C">
        <w:rPr>
          <w:rFonts w:hint="cs"/>
          <w:sz w:val="24"/>
          <w:szCs w:val="24"/>
          <w:rtl/>
          <w:lang w:val="en-US" w:bidi="ar-YE"/>
        </w:rPr>
        <w:t>خطة الإدارة البيئية</w:t>
      </w:r>
      <w:r w:rsidR="003F430A" w:rsidRPr="0069632C">
        <w:rPr>
          <w:rFonts w:hint="cs"/>
          <w:sz w:val="24"/>
          <w:szCs w:val="24"/>
          <w:rtl/>
          <w:lang w:val="en-US" w:bidi="ar-YE"/>
        </w:rPr>
        <w:t xml:space="preserve"> الفردية للمشروع الفرعي المعلومات حول الآثار البيئية والاجتماعية الرئيسية </w:t>
      </w:r>
      <w:r w:rsidR="00980A23" w:rsidRPr="0069632C">
        <w:rPr>
          <w:rFonts w:hint="cs"/>
          <w:sz w:val="24"/>
          <w:szCs w:val="24"/>
          <w:rtl/>
          <w:lang w:val="en-US" w:bidi="ar-YE"/>
        </w:rPr>
        <w:t xml:space="preserve">للمشروع وفعالية إجراءات التخفيف وأي قضايا </w:t>
      </w:r>
      <w:r w:rsidR="00F7348A" w:rsidRPr="0069632C">
        <w:rPr>
          <w:rFonts w:hint="cs"/>
          <w:sz w:val="24"/>
          <w:szCs w:val="24"/>
          <w:rtl/>
          <w:lang w:val="en-US" w:bidi="ar-YE"/>
        </w:rPr>
        <w:t>متبقية سيتم معالجتها. سوف تدرج وحدة إدارة المشروع قسم حول الامتثال بالحماية في كل تقرير إنجاز يقدم إلى وزارة التخطيط والتعاون الدولي والبنك الدولي بمساهمة من السلطة المحلية والوزارات الأخرى حسب الحاجة.</w:t>
      </w:r>
    </w:p>
    <w:p w:rsidR="00F7348A" w:rsidRPr="0069632C" w:rsidRDefault="00F7348A" w:rsidP="00D7173B">
      <w:pPr>
        <w:rPr>
          <w:sz w:val="24"/>
          <w:szCs w:val="24"/>
          <w:rtl/>
          <w:lang w:val="en-US" w:bidi="ar-YE"/>
        </w:rPr>
      </w:pPr>
    </w:p>
    <w:p w:rsidR="00F7348A" w:rsidRPr="0069632C" w:rsidRDefault="00561C74" w:rsidP="00D7173B">
      <w:pPr>
        <w:rPr>
          <w:sz w:val="24"/>
          <w:szCs w:val="24"/>
          <w:rtl/>
          <w:lang w:val="en-US" w:bidi="ar-YE"/>
        </w:rPr>
      </w:pPr>
      <w:r w:rsidRPr="0069632C">
        <w:rPr>
          <w:rFonts w:hint="cs"/>
          <w:sz w:val="24"/>
          <w:szCs w:val="24"/>
          <w:rtl/>
          <w:lang w:val="en-US" w:bidi="ar-YE"/>
        </w:rPr>
        <w:t xml:space="preserve">تشمل </w:t>
      </w:r>
      <w:r w:rsidR="00F7348A" w:rsidRPr="0069632C">
        <w:rPr>
          <w:rFonts w:hint="cs"/>
          <w:sz w:val="24"/>
          <w:szCs w:val="24"/>
          <w:rtl/>
          <w:lang w:val="en-US" w:bidi="ar-YE"/>
        </w:rPr>
        <w:t xml:space="preserve">الأهداف الرئيسية </w:t>
      </w:r>
      <w:r w:rsidRPr="0069632C">
        <w:rPr>
          <w:rFonts w:hint="cs"/>
          <w:sz w:val="24"/>
          <w:szCs w:val="24"/>
          <w:rtl/>
          <w:lang w:val="en-US" w:bidi="ar-YE"/>
        </w:rPr>
        <w:t>لخطة المراقبة ما يلي:</w:t>
      </w:r>
    </w:p>
    <w:p w:rsidR="00561C74" w:rsidRPr="0069632C" w:rsidRDefault="00124D29" w:rsidP="00670E8D">
      <w:pPr>
        <w:pStyle w:val="ListParagraph"/>
        <w:numPr>
          <w:ilvl w:val="0"/>
          <w:numId w:val="5"/>
        </w:numPr>
        <w:spacing w:before="120"/>
        <w:ind w:left="714" w:hanging="357"/>
        <w:contextualSpacing w:val="0"/>
        <w:rPr>
          <w:sz w:val="24"/>
          <w:szCs w:val="24"/>
          <w:lang w:val="en-US" w:bidi="ar-YE"/>
        </w:rPr>
      </w:pPr>
      <w:r w:rsidRPr="0069632C">
        <w:rPr>
          <w:rFonts w:hint="cs"/>
          <w:sz w:val="24"/>
          <w:szCs w:val="24"/>
          <w:rtl/>
          <w:lang w:val="en-US" w:bidi="ar-YE"/>
        </w:rPr>
        <w:t xml:space="preserve">تمكين السلطة المحلية والبنك الدولي من تقييم نجاح التخفيف </w:t>
      </w:r>
      <w:r w:rsidR="003648D1" w:rsidRPr="0069632C">
        <w:rPr>
          <w:rFonts w:hint="cs"/>
          <w:sz w:val="24"/>
          <w:szCs w:val="24"/>
          <w:rtl/>
          <w:lang w:val="en-US" w:bidi="ar-YE"/>
        </w:rPr>
        <w:t>كجزء من الإشراف على المشروع.</w:t>
      </w:r>
    </w:p>
    <w:p w:rsidR="003648D1" w:rsidRPr="0069632C" w:rsidRDefault="0002575E" w:rsidP="00670E8D">
      <w:pPr>
        <w:pStyle w:val="ListParagraph"/>
        <w:numPr>
          <w:ilvl w:val="0"/>
          <w:numId w:val="5"/>
        </w:numPr>
        <w:spacing w:before="120"/>
        <w:ind w:left="714" w:hanging="357"/>
        <w:contextualSpacing w:val="0"/>
        <w:rPr>
          <w:sz w:val="24"/>
          <w:szCs w:val="24"/>
          <w:lang w:val="en-US" w:bidi="ar-YE"/>
        </w:rPr>
      </w:pPr>
      <w:r w:rsidRPr="0069632C">
        <w:rPr>
          <w:rFonts w:hint="cs"/>
          <w:sz w:val="24"/>
          <w:szCs w:val="24"/>
          <w:rtl/>
          <w:lang w:val="en-US" w:bidi="ar-YE"/>
        </w:rPr>
        <w:t>السماح بالقيام بإجراءات تصحيحية عند الحاجة إليها.</w:t>
      </w:r>
    </w:p>
    <w:p w:rsidR="0002575E" w:rsidRPr="0069632C" w:rsidRDefault="0002575E" w:rsidP="0002575E">
      <w:pPr>
        <w:rPr>
          <w:sz w:val="24"/>
          <w:szCs w:val="24"/>
          <w:rtl/>
          <w:lang w:val="en-US" w:bidi="ar-YE"/>
        </w:rPr>
      </w:pPr>
    </w:p>
    <w:p w:rsidR="0002575E" w:rsidRPr="0069632C" w:rsidRDefault="0002575E" w:rsidP="0002575E">
      <w:pPr>
        <w:rPr>
          <w:sz w:val="24"/>
          <w:szCs w:val="24"/>
          <w:rtl/>
          <w:lang w:val="en-US" w:bidi="ar-YE"/>
        </w:rPr>
      </w:pPr>
      <w:r w:rsidRPr="0069632C">
        <w:rPr>
          <w:rFonts w:hint="cs"/>
          <w:sz w:val="24"/>
          <w:szCs w:val="24"/>
          <w:rtl/>
          <w:lang w:val="en-US" w:bidi="ar-YE"/>
        </w:rPr>
        <w:t xml:space="preserve">تحتوي الخطة على أهداف المراقبة والأهداف المحددة لتحقيقها وكذلك العناصر الرئيسية للمراقبة مثل </w:t>
      </w:r>
      <w:r w:rsidR="00AB0023" w:rsidRPr="0069632C">
        <w:rPr>
          <w:rFonts w:hint="cs"/>
          <w:sz w:val="24"/>
          <w:szCs w:val="24"/>
          <w:rtl/>
          <w:lang w:val="en-US" w:bidi="ar-YE"/>
        </w:rPr>
        <w:t xml:space="preserve">الحدود التي </w:t>
      </w:r>
      <w:r w:rsidR="000D3639" w:rsidRPr="0069632C">
        <w:rPr>
          <w:rFonts w:hint="cs"/>
          <w:sz w:val="24"/>
          <w:szCs w:val="24"/>
          <w:rtl/>
          <w:lang w:val="en-US" w:bidi="ar-YE"/>
        </w:rPr>
        <w:t>ستجري مراقبتها ووصف كامل للطرق والمعدات التي تستخدم في المراقبة ومواقع أخذ العينات</w:t>
      </w:r>
      <w:r w:rsidR="00113C78" w:rsidRPr="0069632C">
        <w:rPr>
          <w:rFonts w:hint="cs"/>
          <w:sz w:val="24"/>
          <w:szCs w:val="24"/>
          <w:rtl/>
          <w:lang w:val="en-US" w:bidi="ar-YE"/>
        </w:rPr>
        <w:t xml:space="preserve"> وتكرار القياسات </w:t>
      </w:r>
      <w:r w:rsidR="00B33397" w:rsidRPr="0069632C">
        <w:rPr>
          <w:rFonts w:hint="cs"/>
          <w:sz w:val="24"/>
          <w:szCs w:val="24"/>
          <w:rtl/>
          <w:lang w:val="en-US" w:bidi="ar-YE"/>
        </w:rPr>
        <w:t xml:space="preserve">والحدود </w:t>
      </w:r>
      <w:r w:rsidR="008063EA" w:rsidRPr="0069632C">
        <w:rPr>
          <w:rFonts w:hint="cs"/>
          <w:sz w:val="24"/>
          <w:szCs w:val="24"/>
          <w:rtl/>
          <w:lang w:val="en-US" w:bidi="ar-YE"/>
        </w:rPr>
        <w:t>القياسية (</w:t>
      </w:r>
      <w:r w:rsidR="006402EF" w:rsidRPr="0069632C">
        <w:rPr>
          <w:rFonts w:hint="cs"/>
          <w:sz w:val="24"/>
          <w:szCs w:val="24"/>
          <w:rtl/>
          <w:lang w:val="en-US" w:bidi="ar-YE"/>
        </w:rPr>
        <w:t xml:space="preserve">بحسب المقاييس الوطنية والدولية) </w:t>
      </w:r>
      <w:r w:rsidR="008B667F" w:rsidRPr="0069632C">
        <w:rPr>
          <w:rFonts w:hint="cs"/>
          <w:sz w:val="24"/>
          <w:szCs w:val="24"/>
          <w:rtl/>
          <w:lang w:val="en-US" w:bidi="ar-YE"/>
        </w:rPr>
        <w:t xml:space="preserve">وإجراءات العمل التصحيحية والشخص المسئول عن المراقبة وإعداد التقارير </w:t>
      </w:r>
      <w:r w:rsidR="00BA3743" w:rsidRPr="0069632C">
        <w:rPr>
          <w:rFonts w:hint="cs"/>
          <w:sz w:val="24"/>
          <w:szCs w:val="24"/>
          <w:rtl/>
          <w:lang w:val="en-US" w:bidi="ar-YE"/>
        </w:rPr>
        <w:t xml:space="preserve">وإجراءات التواصل. </w:t>
      </w:r>
      <w:r w:rsidR="00630004" w:rsidRPr="0069632C">
        <w:rPr>
          <w:rFonts w:hint="cs"/>
          <w:sz w:val="24"/>
          <w:szCs w:val="24"/>
          <w:rtl/>
          <w:lang w:val="en-US" w:bidi="ar-YE"/>
        </w:rPr>
        <w:t xml:space="preserve">انظر الملحق </w:t>
      </w:r>
      <w:r w:rsidR="00792051">
        <w:rPr>
          <w:rFonts w:hint="cs"/>
          <w:sz w:val="24"/>
          <w:szCs w:val="24"/>
          <w:rtl/>
          <w:lang w:val="en-US" w:bidi="ar-YE"/>
        </w:rPr>
        <w:t>(</w:t>
      </w:r>
      <w:r w:rsidR="00630004" w:rsidRPr="0069632C">
        <w:rPr>
          <w:rFonts w:hint="cs"/>
          <w:sz w:val="24"/>
          <w:szCs w:val="24"/>
          <w:rtl/>
          <w:lang w:val="en-US" w:bidi="ar-YE"/>
        </w:rPr>
        <w:t>ج</w:t>
      </w:r>
      <w:r w:rsidR="00792051">
        <w:rPr>
          <w:rFonts w:hint="cs"/>
          <w:sz w:val="24"/>
          <w:szCs w:val="24"/>
          <w:rtl/>
          <w:lang w:val="en-US" w:bidi="ar-YE"/>
        </w:rPr>
        <w:t>)</w:t>
      </w:r>
      <w:r w:rsidR="00630004" w:rsidRPr="0069632C">
        <w:rPr>
          <w:rFonts w:hint="cs"/>
          <w:sz w:val="24"/>
          <w:szCs w:val="24"/>
          <w:rtl/>
          <w:lang w:val="en-US" w:bidi="ar-YE"/>
        </w:rPr>
        <w:t xml:space="preserve"> من أجل مثال </w:t>
      </w:r>
      <w:r w:rsidR="00F20F2C" w:rsidRPr="0069632C">
        <w:rPr>
          <w:rFonts w:hint="cs"/>
          <w:sz w:val="24"/>
          <w:szCs w:val="24"/>
          <w:rtl/>
          <w:lang w:val="en-US" w:bidi="ar-YE"/>
        </w:rPr>
        <w:t xml:space="preserve">حول القائمة المرجعية للتفتيش في مرحلة الإنشاءات للمشروع الفرعي وانظر الملحق د </w:t>
      </w:r>
      <w:r w:rsidR="00E9056B" w:rsidRPr="0069632C">
        <w:rPr>
          <w:rFonts w:hint="cs"/>
          <w:sz w:val="24"/>
          <w:szCs w:val="24"/>
          <w:rtl/>
          <w:lang w:val="en-US" w:bidi="ar-YE"/>
        </w:rPr>
        <w:t xml:space="preserve">للشروط المرجعية </w:t>
      </w:r>
      <w:r w:rsidR="000E2610" w:rsidRPr="0069632C">
        <w:rPr>
          <w:rFonts w:hint="cs"/>
          <w:sz w:val="24"/>
          <w:szCs w:val="24"/>
          <w:rtl/>
          <w:lang w:val="en-US" w:bidi="ar-YE"/>
        </w:rPr>
        <w:t xml:space="preserve">لتقديم تقارير المراقبة الميدانية للمشروع الفرعي. </w:t>
      </w:r>
    </w:p>
    <w:p w:rsidR="0072135F" w:rsidRPr="0069632C" w:rsidRDefault="0072135F" w:rsidP="0002575E">
      <w:pPr>
        <w:rPr>
          <w:sz w:val="24"/>
          <w:szCs w:val="24"/>
          <w:rtl/>
          <w:lang w:val="en-US" w:bidi="ar-YE"/>
        </w:rPr>
      </w:pPr>
    </w:p>
    <w:p w:rsidR="0072135F" w:rsidRPr="0069632C" w:rsidRDefault="0072135F" w:rsidP="0002575E">
      <w:pPr>
        <w:rPr>
          <w:sz w:val="24"/>
          <w:szCs w:val="24"/>
          <w:rtl/>
          <w:lang w:val="en-US" w:bidi="ar-YE"/>
        </w:rPr>
      </w:pPr>
      <w:r w:rsidRPr="0069632C">
        <w:rPr>
          <w:rFonts w:hint="cs"/>
          <w:sz w:val="24"/>
          <w:szCs w:val="24"/>
          <w:rtl/>
          <w:lang w:val="en-US" w:bidi="ar-YE"/>
        </w:rPr>
        <w:t xml:space="preserve">تبين المراقبة والمراجعة </w:t>
      </w:r>
      <w:r w:rsidR="007C4DAE" w:rsidRPr="0069632C">
        <w:rPr>
          <w:rFonts w:hint="cs"/>
          <w:sz w:val="24"/>
          <w:szCs w:val="24"/>
          <w:rtl/>
          <w:lang w:val="en-US" w:bidi="ar-YE"/>
        </w:rPr>
        <w:t>بطريقة بحيث:</w:t>
      </w:r>
    </w:p>
    <w:p w:rsidR="007C4DAE" w:rsidRPr="0069632C" w:rsidRDefault="004772C1" w:rsidP="00670E8D">
      <w:pPr>
        <w:pStyle w:val="ListParagraph"/>
        <w:numPr>
          <w:ilvl w:val="0"/>
          <w:numId w:val="5"/>
        </w:numPr>
        <w:spacing w:before="120"/>
        <w:ind w:left="714" w:hanging="357"/>
        <w:contextualSpacing w:val="0"/>
        <w:rPr>
          <w:sz w:val="24"/>
          <w:szCs w:val="24"/>
          <w:lang w:val="en-US" w:bidi="ar-YE"/>
        </w:rPr>
      </w:pPr>
      <w:r w:rsidRPr="0069632C">
        <w:rPr>
          <w:rFonts w:hint="cs"/>
          <w:sz w:val="24"/>
          <w:szCs w:val="24"/>
          <w:rtl/>
          <w:lang w:val="en-US" w:bidi="ar-YE"/>
        </w:rPr>
        <w:t xml:space="preserve">ضمان </w:t>
      </w:r>
      <w:r w:rsidR="001C46F0" w:rsidRPr="0069632C">
        <w:rPr>
          <w:rFonts w:hint="cs"/>
          <w:sz w:val="24"/>
          <w:szCs w:val="24"/>
          <w:rtl/>
          <w:lang w:val="en-US" w:bidi="ar-YE"/>
        </w:rPr>
        <w:t xml:space="preserve">الكشف المبكر </w:t>
      </w:r>
      <w:r w:rsidR="009374D2" w:rsidRPr="0069632C">
        <w:rPr>
          <w:rFonts w:hint="cs"/>
          <w:sz w:val="24"/>
          <w:szCs w:val="24"/>
          <w:rtl/>
          <w:lang w:val="en-US" w:bidi="ar-YE"/>
        </w:rPr>
        <w:t xml:space="preserve">للظروف التي تتطلب </w:t>
      </w:r>
      <w:r w:rsidR="000A0B37" w:rsidRPr="0069632C">
        <w:rPr>
          <w:rFonts w:hint="cs"/>
          <w:sz w:val="24"/>
          <w:szCs w:val="24"/>
          <w:rtl/>
          <w:lang w:val="en-US" w:bidi="ar-YE"/>
        </w:rPr>
        <w:t>إجراءات تخفيف معينة.</w:t>
      </w:r>
    </w:p>
    <w:p w:rsidR="000A0B37" w:rsidRPr="0069632C" w:rsidRDefault="00F22D08" w:rsidP="00670E8D">
      <w:pPr>
        <w:pStyle w:val="ListParagraph"/>
        <w:numPr>
          <w:ilvl w:val="0"/>
          <w:numId w:val="5"/>
        </w:numPr>
        <w:spacing w:before="120"/>
        <w:ind w:left="714" w:hanging="357"/>
        <w:contextualSpacing w:val="0"/>
        <w:rPr>
          <w:sz w:val="24"/>
          <w:szCs w:val="24"/>
          <w:lang w:val="en-US" w:bidi="ar-YE"/>
        </w:rPr>
      </w:pPr>
      <w:r w:rsidRPr="0069632C">
        <w:rPr>
          <w:rFonts w:hint="cs"/>
          <w:sz w:val="24"/>
          <w:szCs w:val="24"/>
          <w:rtl/>
          <w:lang w:val="en-US" w:bidi="ar-YE"/>
        </w:rPr>
        <w:lastRenderedPageBreak/>
        <w:t xml:space="preserve">تقديم معلومات حول إنجاز </w:t>
      </w:r>
      <w:r w:rsidR="005716E7" w:rsidRPr="0069632C">
        <w:rPr>
          <w:rFonts w:hint="cs"/>
          <w:sz w:val="24"/>
          <w:szCs w:val="24"/>
          <w:rtl/>
          <w:lang w:val="en-US" w:bidi="ar-YE"/>
        </w:rPr>
        <w:t xml:space="preserve">ونتائج التخفيف </w:t>
      </w:r>
      <w:r w:rsidR="00D31884" w:rsidRPr="0069632C">
        <w:rPr>
          <w:rFonts w:hint="cs"/>
          <w:sz w:val="24"/>
          <w:szCs w:val="24"/>
          <w:rtl/>
          <w:lang w:val="en-US" w:bidi="ar-YE"/>
        </w:rPr>
        <w:t xml:space="preserve">قبل تطبيق خطة المراقبة. </w:t>
      </w:r>
    </w:p>
    <w:p w:rsidR="00D31884" w:rsidRPr="0069632C" w:rsidRDefault="00D31884" w:rsidP="00D31884">
      <w:pPr>
        <w:rPr>
          <w:sz w:val="24"/>
          <w:szCs w:val="24"/>
          <w:rtl/>
          <w:lang w:val="en-US" w:bidi="ar-YE"/>
        </w:rPr>
      </w:pPr>
    </w:p>
    <w:p w:rsidR="00C957AA" w:rsidRPr="0069632C" w:rsidRDefault="00C957AA" w:rsidP="00D31884">
      <w:pPr>
        <w:rPr>
          <w:sz w:val="24"/>
          <w:szCs w:val="24"/>
          <w:rtl/>
          <w:lang w:val="en-US" w:bidi="ar-YE"/>
        </w:rPr>
      </w:pPr>
      <w:r w:rsidRPr="0069632C">
        <w:rPr>
          <w:rFonts w:hint="cs"/>
          <w:sz w:val="24"/>
          <w:szCs w:val="24"/>
          <w:rtl/>
          <w:lang w:val="en-US" w:bidi="ar-YE"/>
        </w:rPr>
        <w:t>تشمل المراقبة ما يلي:</w:t>
      </w:r>
    </w:p>
    <w:p w:rsidR="00C957AA" w:rsidRPr="0069632C" w:rsidRDefault="00C957AA" w:rsidP="00670E8D">
      <w:pPr>
        <w:pStyle w:val="ListParagraph"/>
        <w:numPr>
          <w:ilvl w:val="0"/>
          <w:numId w:val="5"/>
        </w:numPr>
        <w:spacing w:before="120"/>
        <w:ind w:left="714" w:hanging="357"/>
        <w:contextualSpacing w:val="0"/>
        <w:rPr>
          <w:sz w:val="24"/>
          <w:szCs w:val="24"/>
          <w:lang w:val="en-US" w:bidi="ar-YE"/>
        </w:rPr>
      </w:pPr>
      <w:r w:rsidRPr="0069632C">
        <w:rPr>
          <w:rFonts w:hint="cs"/>
          <w:sz w:val="24"/>
          <w:szCs w:val="24"/>
          <w:rtl/>
          <w:lang w:val="en-US" w:bidi="ar-YE"/>
        </w:rPr>
        <w:t>المشاهدات البصرية.</w:t>
      </w:r>
    </w:p>
    <w:p w:rsidR="00C957AA" w:rsidRPr="0069632C" w:rsidRDefault="00C957AA" w:rsidP="00670E8D">
      <w:pPr>
        <w:pStyle w:val="ListParagraph"/>
        <w:numPr>
          <w:ilvl w:val="0"/>
          <w:numId w:val="5"/>
        </w:numPr>
        <w:spacing w:before="120"/>
        <w:ind w:left="714" w:hanging="357"/>
        <w:contextualSpacing w:val="0"/>
        <w:rPr>
          <w:sz w:val="24"/>
          <w:szCs w:val="24"/>
          <w:lang w:val="en-US" w:bidi="ar-YE"/>
        </w:rPr>
      </w:pPr>
      <w:r w:rsidRPr="0069632C">
        <w:rPr>
          <w:rFonts w:hint="cs"/>
          <w:sz w:val="24"/>
          <w:szCs w:val="24"/>
          <w:rtl/>
          <w:lang w:val="en-US" w:bidi="ar-YE"/>
        </w:rPr>
        <w:t xml:space="preserve">اختيار </w:t>
      </w:r>
      <w:r w:rsidR="0082035C" w:rsidRPr="0069632C">
        <w:rPr>
          <w:rFonts w:hint="cs"/>
          <w:sz w:val="24"/>
          <w:szCs w:val="24"/>
          <w:rtl/>
          <w:lang w:val="en-US" w:bidi="ar-YE"/>
        </w:rPr>
        <w:t>الحدود البيئية والاجتماعية في المواقع المحددة.</w:t>
      </w:r>
    </w:p>
    <w:p w:rsidR="0082035C" w:rsidRPr="0069632C" w:rsidRDefault="0082035C" w:rsidP="00670E8D">
      <w:pPr>
        <w:pStyle w:val="ListParagraph"/>
        <w:numPr>
          <w:ilvl w:val="0"/>
          <w:numId w:val="5"/>
        </w:numPr>
        <w:spacing w:before="120"/>
        <w:ind w:left="714" w:hanging="357"/>
        <w:contextualSpacing w:val="0"/>
        <w:rPr>
          <w:sz w:val="24"/>
          <w:szCs w:val="24"/>
          <w:lang w:val="en-US" w:bidi="ar-YE"/>
        </w:rPr>
      </w:pPr>
      <w:r w:rsidRPr="0069632C">
        <w:rPr>
          <w:rFonts w:hint="cs"/>
          <w:sz w:val="24"/>
          <w:szCs w:val="24"/>
          <w:rtl/>
          <w:lang w:val="en-US" w:bidi="ar-YE"/>
        </w:rPr>
        <w:t>أخذ عينة والاختبار المنتظم لهذه الحدود.</w:t>
      </w:r>
    </w:p>
    <w:p w:rsidR="0082035C" w:rsidRPr="0069632C" w:rsidRDefault="0082035C" w:rsidP="0082035C">
      <w:pPr>
        <w:rPr>
          <w:sz w:val="24"/>
          <w:szCs w:val="24"/>
          <w:rtl/>
          <w:lang w:val="en-US" w:bidi="ar-YE"/>
        </w:rPr>
      </w:pPr>
    </w:p>
    <w:p w:rsidR="0082035C" w:rsidRPr="0069632C" w:rsidRDefault="0082035C" w:rsidP="00670E8D">
      <w:pPr>
        <w:pStyle w:val="2"/>
        <w:rPr>
          <w:rtl/>
          <w:lang w:val="en-US"/>
        </w:rPr>
      </w:pPr>
      <w:bookmarkStart w:id="34" w:name="_Toc382397395"/>
      <w:r w:rsidRPr="0069632C">
        <w:rPr>
          <w:rFonts w:hint="cs"/>
          <w:rtl/>
          <w:lang w:val="en-US"/>
        </w:rPr>
        <w:t xml:space="preserve">3-5 </w:t>
      </w:r>
      <w:r w:rsidR="00361FB8" w:rsidRPr="0069632C">
        <w:rPr>
          <w:rFonts w:hint="cs"/>
          <w:rtl/>
          <w:lang w:val="en-US"/>
        </w:rPr>
        <w:t>مراقبة إضافية من طرف ثالث</w:t>
      </w:r>
      <w:bookmarkEnd w:id="34"/>
    </w:p>
    <w:p w:rsidR="00361FB8" w:rsidRPr="0069632C" w:rsidRDefault="004E528E" w:rsidP="0082035C">
      <w:pPr>
        <w:rPr>
          <w:sz w:val="24"/>
          <w:szCs w:val="24"/>
          <w:rtl/>
          <w:lang w:val="en-US" w:bidi="ar-YE"/>
        </w:rPr>
      </w:pPr>
      <w:r w:rsidRPr="0069632C">
        <w:rPr>
          <w:rFonts w:hint="cs"/>
          <w:sz w:val="24"/>
          <w:szCs w:val="24"/>
          <w:rtl/>
          <w:lang w:val="en-US" w:bidi="ar-YE"/>
        </w:rPr>
        <w:t xml:space="preserve">فيما يلي الوصف </w:t>
      </w:r>
      <w:r w:rsidR="0072525B" w:rsidRPr="0069632C">
        <w:rPr>
          <w:rFonts w:hint="cs"/>
          <w:sz w:val="24"/>
          <w:szCs w:val="24"/>
          <w:rtl/>
          <w:lang w:val="en-US" w:bidi="ar-YE"/>
        </w:rPr>
        <w:t xml:space="preserve">الشامل </w:t>
      </w:r>
      <w:r w:rsidR="000646B6" w:rsidRPr="0069632C">
        <w:rPr>
          <w:rFonts w:hint="cs"/>
          <w:sz w:val="24"/>
          <w:szCs w:val="24"/>
          <w:rtl/>
          <w:lang w:val="en-US" w:bidi="ar-YE"/>
        </w:rPr>
        <w:t xml:space="preserve">لخدمات وكيل المراقبة </w:t>
      </w:r>
      <w:r w:rsidR="00062153" w:rsidRPr="0069632C">
        <w:rPr>
          <w:rFonts w:hint="cs"/>
          <w:sz w:val="24"/>
          <w:szCs w:val="24"/>
          <w:rtl/>
          <w:lang w:val="en-US" w:bidi="ar-YE"/>
        </w:rPr>
        <w:t xml:space="preserve">من الشروط المرجعية </w:t>
      </w:r>
      <w:r w:rsidR="00D71D27" w:rsidRPr="0069632C">
        <w:rPr>
          <w:rFonts w:hint="cs"/>
          <w:sz w:val="24"/>
          <w:szCs w:val="24"/>
          <w:rtl/>
          <w:lang w:val="en-US" w:bidi="ar-YE"/>
        </w:rPr>
        <w:t>التي أخذت من</w:t>
      </w:r>
      <w:r w:rsidR="000F20C5" w:rsidRPr="0069632C">
        <w:rPr>
          <w:rFonts w:hint="cs"/>
          <w:sz w:val="24"/>
          <w:szCs w:val="24"/>
          <w:rtl/>
          <w:lang w:val="en-US" w:bidi="ar-YE"/>
        </w:rPr>
        <w:t xml:space="preserve"> المراقبة الإضافية من طرف ثالث لجميع المشروعات </w:t>
      </w:r>
      <w:r w:rsidR="00EF166B" w:rsidRPr="0069632C">
        <w:rPr>
          <w:rFonts w:hint="cs"/>
          <w:sz w:val="24"/>
          <w:szCs w:val="24"/>
          <w:rtl/>
          <w:lang w:val="en-US" w:bidi="ar-YE"/>
        </w:rPr>
        <w:t xml:space="preserve">تحت التنفيذ في </w:t>
      </w:r>
      <w:r w:rsidR="00CA4F19" w:rsidRPr="0069632C">
        <w:rPr>
          <w:rFonts w:hint="cs"/>
          <w:sz w:val="24"/>
          <w:szCs w:val="24"/>
          <w:rtl/>
          <w:lang w:val="en-US" w:bidi="ar-YE"/>
        </w:rPr>
        <w:t>المحفظة القطرية في اليمن كما يلي:</w:t>
      </w:r>
    </w:p>
    <w:p w:rsidR="00670E8D" w:rsidRDefault="00670E8D" w:rsidP="0082035C">
      <w:pPr>
        <w:rPr>
          <w:sz w:val="24"/>
          <w:szCs w:val="24"/>
          <w:rtl/>
          <w:lang w:val="en-US" w:bidi="ar-YE"/>
        </w:rPr>
      </w:pPr>
    </w:p>
    <w:p w:rsidR="00CA4F19" w:rsidRPr="0069632C" w:rsidRDefault="00F46D94" w:rsidP="0082035C">
      <w:pPr>
        <w:rPr>
          <w:sz w:val="24"/>
          <w:szCs w:val="24"/>
          <w:rtl/>
          <w:lang w:val="en-US" w:bidi="ar-YE"/>
        </w:rPr>
      </w:pPr>
      <w:r w:rsidRPr="0069632C">
        <w:rPr>
          <w:rFonts w:hint="cs"/>
          <w:sz w:val="24"/>
          <w:szCs w:val="24"/>
          <w:rtl/>
          <w:lang w:val="en-US" w:bidi="ar-YE"/>
        </w:rPr>
        <w:t xml:space="preserve">(أ) </w:t>
      </w:r>
      <w:r w:rsidR="00CA4F19" w:rsidRPr="0069632C">
        <w:rPr>
          <w:rFonts w:hint="cs"/>
          <w:sz w:val="24"/>
          <w:szCs w:val="24"/>
          <w:rtl/>
          <w:lang w:val="en-US" w:bidi="ar-YE"/>
        </w:rPr>
        <w:t>"</w:t>
      </w:r>
      <w:r w:rsidR="00AF7C64" w:rsidRPr="0069632C">
        <w:rPr>
          <w:rFonts w:hint="cs"/>
          <w:sz w:val="24"/>
          <w:szCs w:val="24"/>
          <w:rtl/>
          <w:lang w:val="en-US" w:bidi="ar-YE"/>
        </w:rPr>
        <w:t xml:space="preserve">للتدقيق في أن التنفيذ المادي للمشروعات يطابق العقود الموقعة وطبقا </w:t>
      </w:r>
      <w:r w:rsidR="00A43CA3" w:rsidRPr="0069632C">
        <w:rPr>
          <w:rFonts w:hint="cs"/>
          <w:sz w:val="24"/>
          <w:szCs w:val="24"/>
          <w:rtl/>
          <w:lang w:val="en-US" w:bidi="ar-YE"/>
        </w:rPr>
        <w:t xml:space="preserve">للإرشادات الاجتماعية والبيئية المتفق عليها" (ب) </w:t>
      </w:r>
      <w:r w:rsidRPr="0069632C">
        <w:rPr>
          <w:rFonts w:hint="cs"/>
          <w:sz w:val="24"/>
          <w:szCs w:val="24"/>
          <w:rtl/>
          <w:lang w:val="en-US" w:bidi="ar-YE"/>
        </w:rPr>
        <w:t xml:space="preserve">التدقيق في أن المشروع المكتمل </w:t>
      </w:r>
      <w:r w:rsidR="00126081" w:rsidRPr="0069632C">
        <w:rPr>
          <w:rFonts w:hint="cs"/>
          <w:sz w:val="24"/>
          <w:szCs w:val="24"/>
          <w:rtl/>
          <w:lang w:val="en-US" w:bidi="ar-YE"/>
        </w:rPr>
        <w:t xml:space="preserve">يخدم المجتمع </w:t>
      </w:r>
      <w:r w:rsidR="00F54432" w:rsidRPr="0069632C">
        <w:rPr>
          <w:rFonts w:hint="cs"/>
          <w:sz w:val="24"/>
          <w:szCs w:val="24"/>
          <w:rtl/>
          <w:lang w:val="en-US" w:bidi="ar-YE"/>
        </w:rPr>
        <w:t xml:space="preserve">كما هو مرتقب منه </w:t>
      </w:r>
      <w:r w:rsidR="00DA3E68" w:rsidRPr="0069632C">
        <w:rPr>
          <w:rFonts w:hint="cs"/>
          <w:sz w:val="24"/>
          <w:szCs w:val="24"/>
          <w:rtl/>
          <w:lang w:val="en-US" w:bidi="ar-YE"/>
        </w:rPr>
        <w:t xml:space="preserve">(أي </w:t>
      </w:r>
      <w:r w:rsidR="00493488" w:rsidRPr="0069632C">
        <w:rPr>
          <w:rFonts w:hint="cs"/>
          <w:sz w:val="24"/>
          <w:szCs w:val="24"/>
          <w:rtl/>
          <w:lang w:val="en-US" w:bidi="ar-YE"/>
        </w:rPr>
        <w:t xml:space="preserve">أن المياه تقدم </w:t>
      </w:r>
      <w:r w:rsidR="00B704B2" w:rsidRPr="0069632C">
        <w:rPr>
          <w:rFonts w:hint="cs"/>
          <w:sz w:val="24"/>
          <w:szCs w:val="24"/>
          <w:rtl/>
          <w:lang w:val="en-US" w:bidi="ar-YE"/>
        </w:rPr>
        <w:t>إلى المستفيدين من المشروع وهي ذات جودة معقولة).</w:t>
      </w:r>
    </w:p>
    <w:p w:rsidR="00B704B2" w:rsidRPr="0069632C" w:rsidRDefault="00B704B2" w:rsidP="0082035C">
      <w:pPr>
        <w:rPr>
          <w:sz w:val="24"/>
          <w:szCs w:val="24"/>
          <w:rtl/>
          <w:lang w:val="en-US" w:bidi="ar-YE"/>
        </w:rPr>
      </w:pPr>
    </w:p>
    <w:p w:rsidR="00C318B4" w:rsidRPr="0069632C" w:rsidRDefault="00C318B4" w:rsidP="0082035C">
      <w:pPr>
        <w:rPr>
          <w:sz w:val="24"/>
          <w:szCs w:val="24"/>
          <w:rtl/>
          <w:lang w:val="en-US" w:bidi="ar-YE"/>
        </w:rPr>
      </w:pPr>
      <w:r w:rsidRPr="0069632C">
        <w:rPr>
          <w:rFonts w:hint="cs"/>
          <w:sz w:val="24"/>
          <w:szCs w:val="24"/>
          <w:rtl/>
          <w:lang w:val="en-US" w:bidi="ar-YE"/>
        </w:rPr>
        <w:t xml:space="preserve">للقيام بالخدمات أعلاه </w:t>
      </w:r>
      <w:r w:rsidR="00740C96" w:rsidRPr="0069632C">
        <w:rPr>
          <w:rFonts w:hint="cs"/>
          <w:sz w:val="24"/>
          <w:szCs w:val="24"/>
          <w:rtl/>
          <w:lang w:val="en-US" w:bidi="ar-YE"/>
        </w:rPr>
        <w:t xml:space="preserve">يقوم وكيل المراقبة بما يلي: (أ) </w:t>
      </w:r>
      <w:r w:rsidR="000E52C2" w:rsidRPr="0069632C">
        <w:rPr>
          <w:rFonts w:hint="cs"/>
          <w:sz w:val="24"/>
          <w:szCs w:val="24"/>
          <w:rtl/>
          <w:lang w:val="en-US" w:bidi="ar-YE"/>
        </w:rPr>
        <w:t xml:space="preserve">إعداد تقارير </w:t>
      </w:r>
      <w:r w:rsidR="009B03B3" w:rsidRPr="0069632C">
        <w:rPr>
          <w:rFonts w:hint="cs"/>
          <w:sz w:val="24"/>
          <w:szCs w:val="24"/>
          <w:rtl/>
          <w:lang w:val="en-US" w:bidi="ar-YE"/>
        </w:rPr>
        <w:t xml:space="preserve">تنفيذ </w:t>
      </w:r>
      <w:r w:rsidR="0029046C" w:rsidRPr="0069632C">
        <w:rPr>
          <w:rFonts w:hint="cs"/>
          <w:sz w:val="24"/>
          <w:szCs w:val="24"/>
          <w:rtl/>
          <w:lang w:val="en-US" w:bidi="ar-YE"/>
        </w:rPr>
        <w:t xml:space="preserve">شهرية ونصفية </w:t>
      </w:r>
      <w:r w:rsidR="009B03B3" w:rsidRPr="0069632C">
        <w:rPr>
          <w:rFonts w:hint="cs"/>
          <w:sz w:val="24"/>
          <w:szCs w:val="24"/>
          <w:rtl/>
          <w:lang w:val="en-US" w:bidi="ar-YE"/>
        </w:rPr>
        <w:t xml:space="preserve">ونهائية (ب) القيام بالتدقيق المادي مع صور رقمية </w:t>
      </w:r>
      <w:r w:rsidR="00D53A45" w:rsidRPr="0069632C">
        <w:rPr>
          <w:rFonts w:hint="cs"/>
          <w:sz w:val="24"/>
          <w:szCs w:val="24"/>
          <w:rtl/>
          <w:lang w:val="en-US" w:bidi="ar-YE"/>
        </w:rPr>
        <w:t xml:space="preserve">للأعمال </w:t>
      </w:r>
      <w:r w:rsidR="00B828F9" w:rsidRPr="0069632C">
        <w:rPr>
          <w:rFonts w:hint="cs"/>
          <w:sz w:val="24"/>
          <w:szCs w:val="24"/>
          <w:rtl/>
          <w:lang w:val="en-US" w:bidi="ar-YE"/>
        </w:rPr>
        <w:t xml:space="preserve">المستمرة </w:t>
      </w:r>
      <w:r w:rsidR="00E4679C" w:rsidRPr="0069632C">
        <w:rPr>
          <w:rFonts w:hint="cs"/>
          <w:sz w:val="24"/>
          <w:szCs w:val="24"/>
          <w:rtl/>
          <w:lang w:val="en-US" w:bidi="ar-YE"/>
        </w:rPr>
        <w:t xml:space="preserve">والبضائع الموردة </w:t>
      </w:r>
      <w:r w:rsidR="00B90F49" w:rsidRPr="0069632C">
        <w:rPr>
          <w:rFonts w:hint="cs"/>
          <w:sz w:val="24"/>
          <w:szCs w:val="24"/>
          <w:rtl/>
          <w:lang w:val="en-US" w:bidi="ar-YE"/>
        </w:rPr>
        <w:t xml:space="preserve">وتنبيه مستفيدي </w:t>
      </w:r>
      <w:r w:rsidR="00021B18" w:rsidRPr="0069632C">
        <w:rPr>
          <w:rFonts w:hint="cs"/>
          <w:sz w:val="24"/>
          <w:szCs w:val="24"/>
          <w:rtl/>
          <w:lang w:val="en-US" w:bidi="ar-YE"/>
        </w:rPr>
        <w:t xml:space="preserve">البنك في تنفيذ ومتابعة </w:t>
      </w:r>
      <w:r w:rsidR="004E3D2C" w:rsidRPr="0069632C">
        <w:rPr>
          <w:rFonts w:hint="cs"/>
          <w:sz w:val="24"/>
          <w:szCs w:val="24"/>
          <w:rtl/>
          <w:lang w:val="en-US" w:bidi="ar-YE"/>
        </w:rPr>
        <w:t xml:space="preserve">تصحيح هذه العيوب. </w:t>
      </w:r>
      <w:r w:rsidR="005A050D" w:rsidRPr="0069632C">
        <w:rPr>
          <w:rFonts w:hint="cs"/>
          <w:sz w:val="24"/>
          <w:szCs w:val="24"/>
          <w:rtl/>
          <w:lang w:val="en-US" w:bidi="ar-YE"/>
        </w:rPr>
        <w:t xml:space="preserve">وسيتم ذلك </w:t>
      </w:r>
      <w:r w:rsidR="00B23E9E" w:rsidRPr="0069632C">
        <w:rPr>
          <w:rFonts w:hint="cs"/>
          <w:sz w:val="24"/>
          <w:szCs w:val="24"/>
          <w:rtl/>
          <w:lang w:val="en-US" w:bidi="ar-YE"/>
        </w:rPr>
        <w:t xml:space="preserve">لمجموعة فرعية مختارة </w:t>
      </w:r>
      <w:r w:rsidR="00A05CA3" w:rsidRPr="0069632C">
        <w:rPr>
          <w:rFonts w:hint="cs"/>
          <w:sz w:val="24"/>
          <w:szCs w:val="24"/>
          <w:rtl/>
          <w:lang w:val="en-US" w:bidi="ar-YE"/>
        </w:rPr>
        <w:t xml:space="preserve">من كل من مشروعات البنك الدولي أي عدد مختار </w:t>
      </w:r>
      <w:r w:rsidR="002E6616" w:rsidRPr="0069632C">
        <w:rPr>
          <w:rFonts w:hint="cs"/>
          <w:sz w:val="24"/>
          <w:szCs w:val="24"/>
          <w:rtl/>
          <w:lang w:val="en-US" w:bidi="ar-YE"/>
        </w:rPr>
        <w:t xml:space="preserve">من مشروعات </w:t>
      </w:r>
      <w:r w:rsidR="009C375C" w:rsidRPr="0069632C">
        <w:rPr>
          <w:rFonts w:hint="cs"/>
          <w:sz w:val="24"/>
          <w:szCs w:val="24"/>
          <w:rtl/>
          <w:lang w:val="en-US" w:bidi="ar-YE"/>
        </w:rPr>
        <w:t>التمويل الإضافي لم</w:t>
      </w:r>
      <w:r w:rsidR="00A12D5F" w:rsidRPr="0069632C">
        <w:rPr>
          <w:rFonts w:hint="cs"/>
          <w:sz w:val="24"/>
          <w:szCs w:val="24"/>
          <w:rtl/>
          <w:lang w:val="en-US" w:bidi="ar-YE"/>
        </w:rPr>
        <w:t>شروع الأشغال العامة كثيف العمالة.</w:t>
      </w:r>
    </w:p>
    <w:p w:rsidR="00A12D5F" w:rsidRPr="0069632C" w:rsidRDefault="00A12D5F" w:rsidP="0082035C">
      <w:pPr>
        <w:rPr>
          <w:sz w:val="24"/>
          <w:szCs w:val="24"/>
          <w:rtl/>
          <w:lang w:val="en-US" w:bidi="ar-YE"/>
        </w:rPr>
      </w:pPr>
    </w:p>
    <w:p w:rsidR="00C768C9" w:rsidRPr="0069632C" w:rsidRDefault="00C768C9" w:rsidP="0082035C">
      <w:pPr>
        <w:rPr>
          <w:sz w:val="24"/>
          <w:szCs w:val="24"/>
          <w:rtl/>
          <w:lang w:val="en-US" w:bidi="ar-YE"/>
        </w:rPr>
      </w:pPr>
      <w:r w:rsidRPr="0069632C">
        <w:rPr>
          <w:rFonts w:hint="cs"/>
          <w:sz w:val="24"/>
          <w:szCs w:val="24"/>
          <w:rtl/>
          <w:lang w:val="en-US" w:bidi="ar-YE"/>
        </w:rPr>
        <w:t>وفيما يخص مشروع التمويل الإضافي لمشروع الأشغال العامة كثيف العمالة</w:t>
      </w:r>
      <w:r w:rsidRPr="0069632C">
        <w:rPr>
          <w:rFonts w:hint="cs"/>
          <w:sz w:val="24"/>
          <w:szCs w:val="24"/>
          <w:lang w:val="en-US" w:bidi="ar-YE"/>
        </w:rPr>
        <w:t xml:space="preserve"> </w:t>
      </w:r>
      <w:r w:rsidR="00064E9C" w:rsidRPr="0069632C">
        <w:rPr>
          <w:rFonts w:hint="cs"/>
          <w:sz w:val="24"/>
          <w:szCs w:val="24"/>
          <w:rtl/>
          <w:lang w:val="en-US" w:bidi="ar-YE"/>
        </w:rPr>
        <w:t xml:space="preserve">فإن </w:t>
      </w:r>
      <w:r w:rsidR="000205F9" w:rsidRPr="0069632C">
        <w:rPr>
          <w:rFonts w:hint="cs"/>
          <w:sz w:val="24"/>
          <w:szCs w:val="24"/>
          <w:rtl/>
          <w:lang w:val="en-US" w:bidi="ar-YE"/>
        </w:rPr>
        <w:t xml:space="preserve">المراقبة الإضافية من طرف ثالث ستقدم تقرير حول (1) جودة وتقدم الأعمال مقابل الخطة ووثيقة العقد (2) </w:t>
      </w:r>
      <w:r w:rsidR="006753D0" w:rsidRPr="0069632C">
        <w:rPr>
          <w:rFonts w:hint="cs"/>
          <w:sz w:val="24"/>
          <w:szCs w:val="24"/>
          <w:rtl/>
          <w:lang w:val="en-US" w:bidi="ar-YE"/>
        </w:rPr>
        <w:t xml:space="preserve">الامتثال </w:t>
      </w:r>
      <w:r w:rsidR="004D5F9D" w:rsidRPr="0069632C">
        <w:rPr>
          <w:rFonts w:hint="cs"/>
          <w:sz w:val="24"/>
          <w:szCs w:val="24"/>
          <w:rtl/>
          <w:lang w:val="en-US" w:bidi="ar-YE"/>
        </w:rPr>
        <w:t xml:space="preserve">من قبل المقاول فيما يتعلق بتصريف المواد الغير مرغوبة إن وجدت </w:t>
      </w:r>
      <w:r w:rsidR="003845DD" w:rsidRPr="0069632C">
        <w:rPr>
          <w:rFonts w:hint="cs"/>
          <w:sz w:val="24"/>
          <w:szCs w:val="24"/>
          <w:rtl/>
          <w:lang w:val="en-US" w:bidi="ar-YE"/>
        </w:rPr>
        <w:t xml:space="preserve">إلى مواقع </w:t>
      </w:r>
      <w:r w:rsidR="009D608D" w:rsidRPr="0069632C">
        <w:rPr>
          <w:rFonts w:hint="cs"/>
          <w:sz w:val="24"/>
          <w:szCs w:val="24"/>
          <w:rtl/>
          <w:lang w:val="en-US" w:bidi="ar-YE"/>
        </w:rPr>
        <w:t xml:space="preserve">المقالب المحددة (3) الامتثال الصارم </w:t>
      </w:r>
      <w:r w:rsidR="003B37EF" w:rsidRPr="0069632C">
        <w:rPr>
          <w:rFonts w:hint="cs"/>
          <w:sz w:val="24"/>
          <w:szCs w:val="24"/>
          <w:rtl/>
          <w:lang w:val="en-US" w:bidi="ar-YE"/>
        </w:rPr>
        <w:t xml:space="preserve">من قبل المقاول فيما يتعلق بالعمال </w:t>
      </w:r>
      <w:r w:rsidR="0009712A" w:rsidRPr="0069632C">
        <w:rPr>
          <w:rFonts w:hint="cs"/>
          <w:sz w:val="24"/>
          <w:szCs w:val="24"/>
          <w:rtl/>
          <w:lang w:val="en-US" w:bidi="ar-YE"/>
        </w:rPr>
        <w:t>والمارة</w:t>
      </w:r>
      <w:r w:rsidR="00792051">
        <w:rPr>
          <w:rFonts w:hint="cs"/>
          <w:sz w:val="24"/>
          <w:szCs w:val="24"/>
          <w:rtl/>
          <w:lang w:val="en-US" w:bidi="ar-YE"/>
        </w:rPr>
        <w:t xml:space="preserve"> ....</w:t>
      </w:r>
      <w:r w:rsidR="0009712A" w:rsidRPr="0069632C">
        <w:rPr>
          <w:rFonts w:hint="cs"/>
          <w:sz w:val="24"/>
          <w:szCs w:val="24"/>
          <w:rtl/>
          <w:lang w:val="en-US" w:bidi="ar-YE"/>
        </w:rPr>
        <w:t xml:space="preserve"> </w:t>
      </w:r>
      <w:r w:rsidR="00C83B8B" w:rsidRPr="0069632C">
        <w:rPr>
          <w:rFonts w:hint="cs"/>
          <w:sz w:val="24"/>
          <w:szCs w:val="24"/>
          <w:rtl/>
          <w:lang w:val="en-US" w:bidi="ar-YE"/>
        </w:rPr>
        <w:t xml:space="preserve">الخ </w:t>
      </w:r>
      <w:r w:rsidR="00854CC3" w:rsidRPr="0069632C">
        <w:rPr>
          <w:rFonts w:hint="cs"/>
          <w:sz w:val="24"/>
          <w:szCs w:val="24"/>
          <w:rtl/>
          <w:lang w:val="en-US" w:bidi="ar-YE"/>
        </w:rPr>
        <w:t>وإجراءات السلامة في مواقع الإنشاءات (4) أي قضايا أخرى محددة يريد فريق المراق</w:t>
      </w:r>
      <w:r w:rsidR="000412FF" w:rsidRPr="0069632C">
        <w:rPr>
          <w:rFonts w:hint="cs"/>
          <w:sz w:val="24"/>
          <w:szCs w:val="24"/>
          <w:rtl/>
          <w:lang w:val="en-US" w:bidi="ar-YE"/>
        </w:rPr>
        <w:t xml:space="preserve">بة الإضافية من طرف ثالث إبرازها. </w:t>
      </w:r>
    </w:p>
    <w:p w:rsidR="000412FF" w:rsidRPr="0069632C" w:rsidRDefault="000412FF" w:rsidP="0082035C">
      <w:pPr>
        <w:rPr>
          <w:sz w:val="24"/>
          <w:szCs w:val="24"/>
          <w:rtl/>
          <w:lang w:val="en-US" w:bidi="ar-YE"/>
        </w:rPr>
      </w:pPr>
    </w:p>
    <w:p w:rsidR="000412FF" w:rsidRPr="00670E8D" w:rsidRDefault="00BC0CFD" w:rsidP="0082035C">
      <w:pPr>
        <w:rPr>
          <w:b/>
          <w:bCs/>
          <w:sz w:val="24"/>
          <w:szCs w:val="24"/>
          <w:rtl/>
          <w:lang w:val="en-US" w:bidi="ar-YE"/>
        </w:rPr>
      </w:pPr>
      <w:r w:rsidRPr="00670E8D">
        <w:rPr>
          <w:rFonts w:hint="cs"/>
          <w:b/>
          <w:bCs/>
          <w:sz w:val="24"/>
          <w:szCs w:val="24"/>
          <w:rtl/>
          <w:lang w:val="en-US" w:bidi="ar-YE"/>
        </w:rPr>
        <w:t>قائمة المراجعة المحددة لجمع معلومات الحماية البيئية والاجتماعية:</w:t>
      </w:r>
    </w:p>
    <w:p w:rsidR="00BC0CFD" w:rsidRPr="0069632C" w:rsidRDefault="00BC0CFD" w:rsidP="00DA1FA3">
      <w:pPr>
        <w:rPr>
          <w:sz w:val="24"/>
          <w:szCs w:val="24"/>
          <w:rtl/>
          <w:lang w:val="en-US" w:bidi="ar-YE"/>
        </w:rPr>
      </w:pPr>
      <w:r w:rsidRPr="0069632C">
        <w:rPr>
          <w:rFonts w:hint="cs"/>
          <w:sz w:val="24"/>
          <w:szCs w:val="24"/>
          <w:rtl/>
          <w:lang w:val="en-US" w:bidi="ar-YE"/>
        </w:rPr>
        <w:t xml:space="preserve">على أساس </w:t>
      </w:r>
      <w:r w:rsidR="00EA4ABC" w:rsidRPr="0069632C">
        <w:rPr>
          <w:rFonts w:hint="cs"/>
          <w:sz w:val="24"/>
          <w:szCs w:val="24"/>
          <w:rtl/>
          <w:lang w:val="en-US" w:bidi="ar-YE"/>
        </w:rPr>
        <w:t xml:space="preserve">كل عقد محدد </w:t>
      </w:r>
      <w:r w:rsidR="00E57E3C" w:rsidRPr="0069632C">
        <w:rPr>
          <w:rFonts w:hint="cs"/>
          <w:sz w:val="24"/>
          <w:szCs w:val="24"/>
          <w:rtl/>
          <w:lang w:val="en-US" w:bidi="ar-YE"/>
        </w:rPr>
        <w:t xml:space="preserve">ترفع </w:t>
      </w:r>
      <w:r w:rsidR="00E07604" w:rsidRPr="0069632C">
        <w:rPr>
          <w:rFonts w:hint="cs"/>
          <w:sz w:val="24"/>
          <w:szCs w:val="24"/>
          <w:rtl/>
          <w:lang w:val="en-US" w:bidi="ar-YE"/>
        </w:rPr>
        <w:t xml:space="preserve">المراقبة الإضافية من طرف ثالث ملاحظات </w:t>
      </w:r>
      <w:r w:rsidR="00347F43" w:rsidRPr="0069632C">
        <w:rPr>
          <w:rFonts w:hint="cs"/>
          <w:sz w:val="24"/>
          <w:szCs w:val="24"/>
          <w:rtl/>
          <w:lang w:val="en-US" w:bidi="ar-YE"/>
        </w:rPr>
        <w:t xml:space="preserve">حول أي قضايا حماية </w:t>
      </w:r>
      <w:r w:rsidR="00243A91" w:rsidRPr="0069632C">
        <w:rPr>
          <w:rFonts w:hint="cs"/>
          <w:sz w:val="24"/>
          <w:szCs w:val="24"/>
          <w:rtl/>
          <w:lang w:val="en-US" w:bidi="ar-YE"/>
        </w:rPr>
        <w:t xml:space="preserve">متضمنة </w:t>
      </w:r>
      <w:r w:rsidR="00C73F04" w:rsidRPr="0069632C">
        <w:rPr>
          <w:rFonts w:hint="cs"/>
          <w:sz w:val="24"/>
          <w:szCs w:val="24"/>
          <w:rtl/>
          <w:lang w:val="en-US" w:bidi="ar-YE"/>
        </w:rPr>
        <w:t xml:space="preserve">في ذلك </w:t>
      </w:r>
      <w:r w:rsidR="00853EB8" w:rsidRPr="0069632C">
        <w:rPr>
          <w:rFonts w:hint="cs"/>
          <w:sz w:val="24"/>
          <w:szCs w:val="24"/>
          <w:rtl/>
          <w:lang w:val="en-US" w:bidi="ar-YE"/>
        </w:rPr>
        <w:t xml:space="preserve">العقد المعين. </w:t>
      </w:r>
      <w:r w:rsidR="002F5C7F" w:rsidRPr="0069632C">
        <w:rPr>
          <w:rFonts w:hint="cs"/>
          <w:sz w:val="24"/>
          <w:szCs w:val="24"/>
          <w:rtl/>
          <w:lang w:val="en-US" w:bidi="ar-YE"/>
        </w:rPr>
        <w:t xml:space="preserve">في حالة أن هناك قضايا غير مذكورة في </w:t>
      </w:r>
      <w:r w:rsidR="00DA1FA3" w:rsidRPr="0069632C">
        <w:rPr>
          <w:rFonts w:hint="cs"/>
          <w:sz w:val="24"/>
          <w:szCs w:val="24"/>
          <w:rtl/>
          <w:lang w:val="en-US" w:bidi="ar-YE"/>
        </w:rPr>
        <w:t>أي</w:t>
      </w:r>
      <w:r w:rsidR="002F5C7F" w:rsidRPr="0069632C">
        <w:rPr>
          <w:rFonts w:hint="cs"/>
          <w:sz w:val="24"/>
          <w:szCs w:val="24"/>
          <w:rtl/>
          <w:lang w:val="en-US" w:bidi="ar-YE"/>
        </w:rPr>
        <w:t xml:space="preserve"> عقد محدد </w:t>
      </w:r>
      <w:r w:rsidR="00DA1FA3" w:rsidRPr="0069632C">
        <w:rPr>
          <w:rFonts w:hint="cs"/>
          <w:sz w:val="24"/>
          <w:szCs w:val="24"/>
          <w:rtl/>
          <w:lang w:val="en-US" w:bidi="ar-YE"/>
        </w:rPr>
        <w:t>ووجد</w:t>
      </w:r>
      <w:r w:rsidR="002F5C7F" w:rsidRPr="0069632C">
        <w:rPr>
          <w:rFonts w:hint="cs"/>
          <w:sz w:val="24"/>
          <w:szCs w:val="24"/>
          <w:rtl/>
          <w:lang w:val="en-US" w:bidi="ar-YE"/>
        </w:rPr>
        <w:t xml:space="preserve"> فريق المراقبة الإضافية من طرف ثالث </w:t>
      </w:r>
      <w:r w:rsidR="00CF630E" w:rsidRPr="0069632C">
        <w:rPr>
          <w:rFonts w:hint="cs"/>
          <w:sz w:val="24"/>
          <w:szCs w:val="24"/>
          <w:rtl/>
          <w:lang w:val="en-US" w:bidi="ar-YE"/>
        </w:rPr>
        <w:t xml:space="preserve">أن هناك قضايا هامة وذات صلة لم تذكر في العقد يجوز </w:t>
      </w:r>
      <w:r w:rsidR="00B237EE" w:rsidRPr="0069632C">
        <w:rPr>
          <w:rFonts w:hint="cs"/>
          <w:sz w:val="24"/>
          <w:szCs w:val="24"/>
          <w:rtl/>
          <w:lang w:val="en-US" w:bidi="ar-YE"/>
        </w:rPr>
        <w:t xml:space="preserve">فريق المراقبة الإضافية من طرف ثالث تقديم ملاحظاته أو توصياته إن وجدت في التقرير لذلك الموقع المعين. </w:t>
      </w:r>
      <w:r w:rsidR="00FD0153" w:rsidRPr="0069632C">
        <w:rPr>
          <w:rFonts w:hint="cs"/>
          <w:sz w:val="24"/>
          <w:szCs w:val="24"/>
          <w:rtl/>
          <w:lang w:val="en-US" w:bidi="ar-YE"/>
        </w:rPr>
        <w:t xml:space="preserve">العينة </w:t>
      </w:r>
      <w:r w:rsidR="008A4447" w:rsidRPr="0069632C">
        <w:rPr>
          <w:rFonts w:hint="cs"/>
          <w:sz w:val="24"/>
          <w:szCs w:val="24"/>
          <w:rtl/>
          <w:lang w:val="en-US" w:bidi="ar-YE"/>
        </w:rPr>
        <w:t xml:space="preserve">من </w:t>
      </w:r>
      <w:r w:rsidR="00260585" w:rsidRPr="0069632C">
        <w:rPr>
          <w:rFonts w:hint="cs"/>
          <w:sz w:val="24"/>
          <w:szCs w:val="24"/>
          <w:rtl/>
          <w:lang w:val="en-US" w:bidi="ar-YE"/>
        </w:rPr>
        <w:t xml:space="preserve">القائمة المرجعية النموذجية </w:t>
      </w:r>
      <w:r w:rsidR="00642D87" w:rsidRPr="0069632C">
        <w:rPr>
          <w:rFonts w:hint="cs"/>
          <w:sz w:val="24"/>
          <w:szCs w:val="24"/>
          <w:rtl/>
          <w:lang w:val="en-US" w:bidi="ar-YE"/>
        </w:rPr>
        <w:t xml:space="preserve">لمراقبة طرف ثالث </w:t>
      </w:r>
      <w:r w:rsidR="00857A04" w:rsidRPr="0069632C">
        <w:rPr>
          <w:rFonts w:hint="cs"/>
          <w:sz w:val="24"/>
          <w:szCs w:val="24"/>
          <w:rtl/>
          <w:lang w:val="en-US" w:bidi="ar-YE"/>
        </w:rPr>
        <w:t xml:space="preserve">لجوانب الحماية البيئية مرفقة كملحق </w:t>
      </w:r>
      <w:r w:rsidR="00792051">
        <w:rPr>
          <w:rFonts w:hint="cs"/>
          <w:sz w:val="24"/>
          <w:szCs w:val="24"/>
          <w:rtl/>
          <w:lang w:val="en-US" w:bidi="ar-YE"/>
        </w:rPr>
        <w:t>(</w:t>
      </w:r>
      <w:r w:rsidR="00857A04" w:rsidRPr="0069632C">
        <w:rPr>
          <w:rFonts w:hint="cs"/>
          <w:sz w:val="24"/>
          <w:szCs w:val="24"/>
          <w:rtl/>
          <w:lang w:val="en-US" w:bidi="ar-YE"/>
        </w:rPr>
        <w:t>ز</w:t>
      </w:r>
      <w:r w:rsidR="00792051">
        <w:rPr>
          <w:rFonts w:hint="cs"/>
          <w:sz w:val="24"/>
          <w:szCs w:val="24"/>
          <w:rtl/>
          <w:lang w:val="en-US" w:bidi="ar-YE"/>
        </w:rPr>
        <w:t>)</w:t>
      </w:r>
      <w:r w:rsidR="00857A04" w:rsidRPr="0069632C">
        <w:rPr>
          <w:rFonts w:hint="cs"/>
          <w:sz w:val="24"/>
          <w:szCs w:val="24"/>
          <w:rtl/>
          <w:lang w:val="en-US" w:bidi="ar-YE"/>
        </w:rPr>
        <w:t>.</w:t>
      </w:r>
    </w:p>
    <w:p w:rsidR="00857A04" w:rsidRPr="0069632C" w:rsidRDefault="00857A04" w:rsidP="00DA1FA3">
      <w:pPr>
        <w:rPr>
          <w:sz w:val="24"/>
          <w:szCs w:val="24"/>
          <w:rtl/>
          <w:lang w:val="en-US" w:bidi="ar-YE"/>
        </w:rPr>
      </w:pPr>
    </w:p>
    <w:p w:rsidR="00857A04" w:rsidRPr="0069632C" w:rsidRDefault="00857A04" w:rsidP="00670E8D">
      <w:pPr>
        <w:pStyle w:val="2"/>
        <w:rPr>
          <w:rtl/>
          <w:lang w:val="en-US"/>
        </w:rPr>
      </w:pPr>
      <w:bookmarkStart w:id="35" w:name="_Toc382397396"/>
      <w:r w:rsidRPr="0069632C">
        <w:rPr>
          <w:rFonts w:hint="cs"/>
          <w:rtl/>
          <w:lang w:val="en-US"/>
        </w:rPr>
        <w:lastRenderedPageBreak/>
        <w:t xml:space="preserve">3-6 </w:t>
      </w:r>
      <w:r w:rsidR="00225D19" w:rsidRPr="0069632C">
        <w:rPr>
          <w:rFonts w:hint="cs"/>
          <w:rtl/>
          <w:lang w:val="en-US"/>
        </w:rPr>
        <w:t xml:space="preserve">خطة </w:t>
      </w:r>
      <w:r w:rsidRPr="0069632C">
        <w:rPr>
          <w:rFonts w:hint="cs"/>
          <w:rtl/>
          <w:lang w:val="en-US"/>
        </w:rPr>
        <w:t xml:space="preserve">التعزيز </w:t>
      </w:r>
      <w:r w:rsidR="00225D19" w:rsidRPr="0069632C">
        <w:rPr>
          <w:rFonts w:hint="cs"/>
          <w:rtl/>
          <w:lang w:val="en-US"/>
        </w:rPr>
        <w:t>المؤسسي وبناء القدرة</w:t>
      </w:r>
      <w:bookmarkEnd w:id="35"/>
    </w:p>
    <w:p w:rsidR="00225D19" w:rsidRPr="00670E8D" w:rsidRDefault="007944EC" w:rsidP="00DA1FA3">
      <w:pPr>
        <w:rPr>
          <w:b/>
          <w:bCs/>
          <w:sz w:val="24"/>
          <w:szCs w:val="24"/>
          <w:rtl/>
          <w:lang w:val="en-US" w:bidi="ar-YE"/>
        </w:rPr>
      </w:pPr>
      <w:r w:rsidRPr="00670E8D">
        <w:rPr>
          <w:rFonts w:hint="cs"/>
          <w:b/>
          <w:bCs/>
          <w:sz w:val="24"/>
          <w:szCs w:val="24"/>
          <w:rtl/>
          <w:lang w:val="en-US" w:bidi="ar-YE"/>
        </w:rPr>
        <w:t xml:space="preserve">التكاليف والمسئوليات: </w:t>
      </w:r>
    </w:p>
    <w:p w:rsidR="007944EC" w:rsidRPr="0069632C" w:rsidRDefault="006F5805" w:rsidP="00005F06">
      <w:pPr>
        <w:rPr>
          <w:sz w:val="24"/>
          <w:szCs w:val="24"/>
          <w:rtl/>
          <w:lang w:val="en-US" w:bidi="ar-YE"/>
        </w:rPr>
      </w:pPr>
      <w:r w:rsidRPr="0069632C">
        <w:rPr>
          <w:rFonts w:hint="cs"/>
          <w:sz w:val="24"/>
          <w:szCs w:val="24"/>
          <w:rtl/>
          <w:lang w:val="en-US" w:bidi="ar-YE"/>
        </w:rPr>
        <w:t xml:space="preserve">تكلفة </w:t>
      </w:r>
      <w:r w:rsidR="006C092E" w:rsidRPr="0069632C">
        <w:rPr>
          <w:rFonts w:hint="cs"/>
          <w:sz w:val="24"/>
          <w:szCs w:val="24"/>
          <w:rtl/>
          <w:lang w:val="en-US" w:bidi="ar-YE"/>
        </w:rPr>
        <w:t xml:space="preserve">التدابير </w:t>
      </w:r>
      <w:r w:rsidR="001A32CC" w:rsidRPr="0069632C">
        <w:rPr>
          <w:rFonts w:hint="cs"/>
          <w:sz w:val="24"/>
          <w:szCs w:val="24"/>
          <w:rtl/>
          <w:lang w:val="en-US" w:bidi="ar-YE"/>
        </w:rPr>
        <w:t xml:space="preserve">البيئية </w:t>
      </w:r>
      <w:r w:rsidR="0083571A" w:rsidRPr="0069632C">
        <w:rPr>
          <w:rFonts w:hint="cs"/>
          <w:sz w:val="24"/>
          <w:szCs w:val="24"/>
          <w:rtl/>
          <w:lang w:val="en-US" w:bidi="ar-YE"/>
        </w:rPr>
        <w:t xml:space="preserve">والتخفيف الاجتماعي والمراقبة ستدرج في </w:t>
      </w:r>
      <w:r w:rsidR="000120E2" w:rsidRPr="0069632C">
        <w:rPr>
          <w:rFonts w:hint="cs"/>
          <w:sz w:val="24"/>
          <w:szCs w:val="24"/>
          <w:rtl/>
          <w:lang w:val="en-US" w:bidi="ar-YE"/>
        </w:rPr>
        <w:t xml:space="preserve">تكاليف المشروع الفرعي. </w:t>
      </w:r>
      <w:r w:rsidR="00D83A19" w:rsidRPr="0069632C">
        <w:rPr>
          <w:rFonts w:hint="cs"/>
          <w:sz w:val="24"/>
          <w:szCs w:val="24"/>
          <w:rtl/>
          <w:lang w:val="en-US" w:bidi="ar-YE"/>
        </w:rPr>
        <w:t xml:space="preserve">سيكون موظفو </w:t>
      </w:r>
      <w:r w:rsidR="002F4A70" w:rsidRPr="0069632C">
        <w:rPr>
          <w:rFonts w:hint="cs"/>
          <w:sz w:val="24"/>
          <w:szCs w:val="24"/>
          <w:rtl/>
          <w:lang w:val="en-US" w:bidi="ar-YE"/>
        </w:rPr>
        <w:t>مشروع التمويل الإضافي لمشروع الأشغال العامة كثيف العمالة</w:t>
      </w:r>
      <w:r w:rsidR="002F4A70" w:rsidRPr="0069632C">
        <w:rPr>
          <w:rFonts w:hint="cs"/>
          <w:sz w:val="24"/>
          <w:szCs w:val="24"/>
          <w:lang w:val="en-US" w:bidi="ar-YE"/>
        </w:rPr>
        <w:t xml:space="preserve"> </w:t>
      </w:r>
      <w:r w:rsidR="002F4A70" w:rsidRPr="0069632C">
        <w:rPr>
          <w:rFonts w:hint="cs"/>
          <w:sz w:val="24"/>
          <w:szCs w:val="24"/>
          <w:rtl/>
          <w:lang w:val="en-US" w:bidi="ar-YE"/>
        </w:rPr>
        <w:t xml:space="preserve">مسئولين عن التنفيذ الأولي لمبادرة التخفيف أي </w:t>
      </w:r>
      <w:r w:rsidR="00E02A10" w:rsidRPr="0069632C">
        <w:rPr>
          <w:rFonts w:hint="cs"/>
          <w:sz w:val="24"/>
          <w:szCs w:val="24"/>
          <w:rtl/>
          <w:lang w:val="en-US" w:bidi="ar-YE"/>
        </w:rPr>
        <w:t xml:space="preserve">الاختبار والمراقبة. وفيما بعد ذلك </w:t>
      </w:r>
      <w:r w:rsidR="0059231C" w:rsidRPr="0069632C">
        <w:rPr>
          <w:rFonts w:hint="cs"/>
          <w:sz w:val="24"/>
          <w:szCs w:val="24"/>
          <w:rtl/>
          <w:lang w:val="en-US" w:bidi="ar-YE"/>
        </w:rPr>
        <w:t xml:space="preserve">فإن مسئولية المراقبة المنتظمة ستقع على السلطة المحلية أي المحافظة بموجب شروط قانون الحكم المحلي الجديد. </w:t>
      </w:r>
      <w:r w:rsidR="00A04423" w:rsidRPr="0069632C">
        <w:rPr>
          <w:rFonts w:hint="cs"/>
          <w:sz w:val="24"/>
          <w:szCs w:val="24"/>
          <w:rtl/>
          <w:lang w:val="en-US" w:bidi="ar-YE"/>
        </w:rPr>
        <w:t xml:space="preserve">ستكون المسئولية والإشراف عن تفريغ </w:t>
      </w:r>
      <w:r w:rsidR="00C92816" w:rsidRPr="0069632C">
        <w:rPr>
          <w:rFonts w:hint="cs"/>
          <w:sz w:val="24"/>
          <w:szCs w:val="24"/>
          <w:rtl/>
          <w:lang w:val="en-US" w:bidi="ar-YE"/>
        </w:rPr>
        <w:t xml:space="preserve">مراحيض </w:t>
      </w:r>
      <w:r w:rsidR="003D3E50" w:rsidRPr="0069632C">
        <w:rPr>
          <w:rFonts w:hint="cs"/>
          <w:sz w:val="24"/>
          <w:szCs w:val="24"/>
          <w:rtl/>
          <w:lang w:val="en-US" w:bidi="ar-YE"/>
        </w:rPr>
        <w:t xml:space="preserve">الحفر أو خزانات التعفين وكذلك نقل ومعالجة </w:t>
      </w:r>
      <w:r w:rsidR="004A106E" w:rsidRPr="0069632C">
        <w:rPr>
          <w:rFonts w:hint="cs"/>
          <w:sz w:val="24"/>
          <w:szCs w:val="24"/>
          <w:rtl/>
          <w:lang w:val="en-US" w:bidi="ar-YE"/>
        </w:rPr>
        <w:t xml:space="preserve">الوحل على مستوى </w:t>
      </w:r>
      <w:r w:rsidR="00E468C0" w:rsidRPr="0069632C">
        <w:rPr>
          <w:rFonts w:hint="cs"/>
          <w:sz w:val="24"/>
          <w:szCs w:val="24"/>
          <w:rtl/>
          <w:lang w:val="en-US" w:bidi="ar-YE"/>
        </w:rPr>
        <w:t xml:space="preserve">المحافظة أو المديرية </w:t>
      </w:r>
      <w:r w:rsidR="00B17014" w:rsidRPr="0069632C">
        <w:rPr>
          <w:rFonts w:hint="cs"/>
          <w:sz w:val="24"/>
          <w:szCs w:val="24"/>
          <w:rtl/>
          <w:lang w:val="en-US" w:bidi="ar-YE"/>
        </w:rPr>
        <w:t xml:space="preserve">حتى إذا كانت </w:t>
      </w:r>
      <w:r w:rsidR="00142A27" w:rsidRPr="0069632C">
        <w:rPr>
          <w:rFonts w:hint="cs"/>
          <w:sz w:val="24"/>
          <w:szCs w:val="24"/>
          <w:rtl/>
          <w:lang w:val="en-US" w:bidi="ar-YE"/>
        </w:rPr>
        <w:t xml:space="preserve">المهمة الفعلية قد تم التعاقد عليها مع </w:t>
      </w:r>
      <w:r w:rsidR="00A5660B" w:rsidRPr="0069632C">
        <w:rPr>
          <w:rFonts w:hint="cs"/>
          <w:sz w:val="24"/>
          <w:szCs w:val="24"/>
          <w:rtl/>
          <w:lang w:val="en-US" w:bidi="ar-YE"/>
        </w:rPr>
        <w:t xml:space="preserve">منظم أعمال خاص. </w:t>
      </w:r>
      <w:r w:rsidR="00953461" w:rsidRPr="0069632C">
        <w:rPr>
          <w:rFonts w:hint="cs"/>
          <w:sz w:val="24"/>
          <w:szCs w:val="24"/>
          <w:rtl/>
          <w:lang w:val="en-US" w:bidi="ar-YE"/>
        </w:rPr>
        <w:t>إذا كان عمل مشروع التمويل الإضافي لمشروع الأشغال العامة كثيف العمالة</w:t>
      </w:r>
      <w:r w:rsidR="00953461" w:rsidRPr="0069632C">
        <w:rPr>
          <w:rFonts w:hint="cs"/>
          <w:sz w:val="24"/>
          <w:szCs w:val="24"/>
          <w:lang w:val="en-US" w:bidi="ar-YE"/>
        </w:rPr>
        <w:t xml:space="preserve"> </w:t>
      </w:r>
      <w:r w:rsidR="0019397D" w:rsidRPr="0069632C">
        <w:rPr>
          <w:rFonts w:hint="cs"/>
          <w:sz w:val="24"/>
          <w:szCs w:val="24"/>
          <w:rtl/>
          <w:lang w:val="en-US" w:bidi="ar-YE"/>
        </w:rPr>
        <w:t xml:space="preserve">في </w:t>
      </w:r>
      <w:r w:rsidR="00DC1F27" w:rsidRPr="0069632C">
        <w:rPr>
          <w:rFonts w:hint="cs"/>
          <w:sz w:val="24"/>
          <w:szCs w:val="24"/>
          <w:rtl/>
          <w:lang w:val="en-US" w:bidi="ar-YE"/>
        </w:rPr>
        <w:t xml:space="preserve">مدينة صغيرة والتي فيها حاجة </w:t>
      </w:r>
      <w:r w:rsidR="00BD1F79" w:rsidRPr="0069632C">
        <w:rPr>
          <w:rFonts w:hint="cs"/>
          <w:sz w:val="24"/>
          <w:szCs w:val="24"/>
          <w:rtl/>
          <w:lang w:val="en-US" w:bidi="ar-YE"/>
        </w:rPr>
        <w:t xml:space="preserve">لتفريغ البلاليع وخزانات التعفين </w:t>
      </w:r>
      <w:r w:rsidR="00B53ABF" w:rsidRPr="0069632C">
        <w:rPr>
          <w:rFonts w:hint="cs"/>
          <w:sz w:val="24"/>
          <w:szCs w:val="24"/>
          <w:rtl/>
          <w:lang w:val="en-US" w:bidi="ar-YE"/>
        </w:rPr>
        <w:t xml:space="preserve">فسيكون الشرط توفير السلطة المحلية </w:t>
      </w:r>
      <w:r w:rsidR="00644C86" w:rsidRPr="0069632C">
        <w:rPr>
          <w:rFonts w:hint="cs"/>
          <w:sz w:val="24"/>
          <w:szCs w:val="24"/>
          <w:rtl/>
          <w:lang w:val="en-US" w:bidi="ar-YE"/>
        </w:rPr>
        <w:t xml:space="preserve">لشاحنة </w:t>
      </w:r>
      <w:r w:rsidR="00005F06" w:rsidRPr="0069632C">
        <w:rPr>
          <w:rFonts w:hint="cs"/>
          <w:sz w:val="24"/>
          <w:szCs w:val="24"/>
          <w:rtl/>
          <w:lang w:val="en-US" w:bidi="ar-YE"/>
        </w:rPr>
        <w:t>شفاط</w:t>
      </w:r>
      <w:r w:rsidR="00381338" w:rsidRPr="0069632C">
        <w:rPr>
          <w:rFonts w:hint="cs"/>
          <w:sz w:val="24"/>
          <w:szCs w:val="24"/>
          <w:rtl/>
          <w:lang w:val="en-US" w:bidi="ar-YE"/>
        </w:rPr>
        <w:t xml:space="preserve"> مناسبة </w:t>
      </w:r>
      <w:r w:rsidR="002F6656" w:rsidRPr="0069632C">
        <w:rPr>
          <w:rFonts w:hint="cs"/>
          <w:sz w:val="24"/>
          <w:szCs w:val="24"/>
          <w:rtl/>
          <w:lang w:val="en-US" w:bidi="ar-YE"/>
        </w:rPr>
        <w:t>(</w:t>
      </w:r>
      <w:r w:rsidR="00002B09" w:rsidRPr="0069632C">
        <w:rPr>
          <w:rFonts w:hint="cs"/>
          <w:sz w:val="24"/>
          <w:szCs w:val="24"/>
          <w:rtl/>
          <w:lang w:val="en-US" w:bidi="ar-YE"/>
        </w:rPr>
        <w:t xml:space="preserve">بقيمة 35000 </w:t>
      </w:r>
      <w:r w:rsidR="002F6656" w:rsidRPr="0069632C">
        <w:rPr>
          <w:rFonts w:hint="cs"/>
          <w:sz w:val="24"/>
          <w:szCs w:val="24"/>
          <w:rtl/>
          <w:lang w:val="en-US" w:bidi="ar-YE"/>
        </w:rPr>
        <w:t>دولار أمريكي</w:t>
      </w:r>
      <w:r w:rsidR="00002B09" w:rsidRPr="0069632C">
        <w:rPr>
          <w:rFonts w:hint="cs"/>
          <w:sz w:val="24"/>
          <w:szCs w:val="24"/>
          <w:rtl/>
          <w:lang w:val="en-US" w:bidi="ar-YE"/>
        </w:rPr>
        <w:t xml:space="preserve"> تقريبا</w:t>
      </w:r>
      <w:r w:rsidR="00792051">
        <w:rPr>
          <w:rFonts w:hint="cs"/>
          <w:sz w:val="24"/>
          <w:szCs w:val="24"/>
          <w:rtl/>
          <w:lang w:val="en-US" w:bidi="ar-YE"/>
        </w:rPr>
        <w:t>ً</w:t>
      </w:r>
      <w:r w:rsidR="00002B09" w:rsidRPr="0069632C">
        <w:rPr>
          <w:rFonts w:hint="cs"/>
          <w:sz w:val="24"/>
          <w:szCs w:val="24"/>
          <w:rtl/>
          <w:lang w:val="en-US" w:bidi="ar-YE"/>
        </w:rPr>
        <w:t>)</w:t>
      </w:r>
      <w:r w:rsidR="002F6656" w:rsidRPr="0069632C">
        <w:rPr>
          <w:rFonts w:hint="cs"/>
          <w:sz w:val="24"/>
          <w:szCs w:val="24"/>
          <w:rtl/>
          <w:lang w:val="en-US" w:bidi="ar-YE"/>
        </w:rPr>
        <w:t xml:space="preserve"> </w:t>
      </w:r>
      <w:r w:rsidR="00C823F3" w:rsidRPr="0069632C">
        <w:rPr>
          <w:rFonts w:hint="cs"/>
          <w:sz w:val="24"/>
          <w:szCs w:val="24"/>
          <w:rtl/>
          <w:lang w:val="en-US" w:bidi="ar-YE"/>
        </w:rPr>
        <w:t xml:space="preserve">أو </w:t>
      </w:r>
      <w:r w:rsidR="00A000CC" w:rsidRPr="0069632C">
        <w:rPr>
          <w:rFonts w:hint="cs"/>
          <w:sz w:val="24"/>
          <w:szCs w:val="24"/>
          <w:rtl/>
          <w:lang w:val="en-US" w:bidi="ar-YE"/>
        </w:rPr>
        <w:t>التعاقد مع مقدم خدمة من القطاع الخاص.</w:t>
      </w:r>
    </w:p>
    <w:p w:rsidR="00A000CC" w:rsidRPr="0069632C" w:rsidRDefault="00A000CC" w:rsidP="00005F06">
      <w:pPr>
        <w:rPr>
          <w:sz w:val="24"/>
          <w:szCs w:val="24"/>
          <w:rtl/>
          <w:lang w:val="en-US" w:bidi="ar-YE"/>
        </w:rPr>
      </w:pPr>
    </w:p>
    <w:p w:rsidR="00A000CC" w:rsidRPr="0069632C" w:rsidRDefault="00A000CC" w:rsidP="00125F55">
      <w:pPr>
        <w:rPr>
          <w:sz w:val="24"/>
          <w:szCs w:val="24"/>
          <w:rtl/>
          <w:lang w:val="en-US" w:bidi="ar-YE"/>
        </w:rPr>
      </w:pPr>
      <w:r w:rsidRPr="0069632C">
        <w:rPr>
          <w:rFonts w:hint="cs"/>
          <w:sz w:val="24"/>
          <w:szCs w:val="24"/>
          <w:rtl/>
          <w:lang w:val="en-US" w:bidi="ar-YE"/>
        </w:rPr>
        <w:t xml:space="preserve">إن </w:t>
      </w:r>
      <w:r w:rsidR="00E14098" w:rsidRPr="0069632C">
        <w:rPr>
          <w:rFonts w:hint="cs"/>
          <w:sz w:val="24"/>
          <w:szCs w:val="24"/>
          <w:rtl/>
          <w:lang w:val="en-US" w:bidi="ar-YE"/>
        </w:rPr>
        <w:t xml:space="preserve">تكاليف التخفيف الرئيسية </w:t>
      </w:r>
      <w:r w:rsidR="009C7AE4" w:rsidRPr="0069632C">
        <w:rPr>
          <w:rFonts w:hint="cs"/>
          <w:sz w:val="24"/>
          <w:szCs w:val="24"/>
          <w:rtl/>
          <w:lang w:val="en-US" w:bidi="ar-YE"/>
        </w:rPr>
        <w:t>التي سيتحملها مشروع التمويل الإضافي لمشروع الأشغال العامة كثيف العمالة</w:t>
      </w:r>
      <w:r w:rsidR="009C7AE4" w:rsidRPr="0069632C">
        <w:rPr>
          <w:rFonts w:hint="cs"/>
          <w:sz w:val="24"/>
          <w:szCs w:val="24"/>
          <w:lang w:val="en-US" w:bidi="ar-YE"/>
        </w:rPr>
        <w:t xml:space="preserve"> </w:t>
      </w:r>
      <w:r w:rsidR="009C7AE4" w:rsidRPr="0069632C">
        <w:rPr>
          <w:rFonts w:hint="cs"/>
          <w:sz w:val="24"/>
          <w:szCs w:val="24"/>
          <w:rtl/>
          <w:lang w:val="en-US" w:bidi="ar-YE"/>
        </w:rPr>
        <w:t xml:space="preserve">بخلاف تلك التي قد أدرجت في </w:t>
      </w:r>
      <w:r w:rsidR="004E1402" w:rsidRPr="0069632C">
        <w:rPr>
          <w:rFonts w:hint="cs"/>
          <w:sz w:val="24"/>
          <w:szCs w:val="24"/>
          <w:rtl/>
          <w:lang w:val="en-US" w:bidi="ar-YE"/>
        </w:rPr>
        <w:t xml:space="preserve">تصميم المشروع </w:t>
      </w:r>
      <w:r w:rsidR="009F6777" w:rsidRPr="0069632C">
        <w:rPr>
          <w:rFonts w:hint="cs"/>
          <w:sz w:val="24"/>
          <w:szCs w:val="24"/>
          <w:rtl/>
          <w:lang w:val="en-US" w:bidi="ar-YE"/>
        </w:rPr>
        <w:t xml:space="preserve">وفي شروط العقد </w:t>
      </w:r>
      <w:r w:rsidR="002B51B6" w:rsidRPr="0069632C">
        <w:rPr>
          <w:rFonts w:hint="cs"/>
          <w:sz w:val="24"/>
          <w:szCs w:val="24"/>
          <w:rtl/>
          <w:lang w:val="en-US" w:bidi="ar-YE"/>
        </w:rPr>
        <w:t xml:space="preserve">هي </w:t>
      </w:r>
      <w:r w:rsidR="007E0C83" w:rsidRPr="0069632C">
        <w:rPr>
          <w:rFonts w:hint="cs"/>
          <w:sz w:val="24"/>
          <w:szCs w:val="24"/>
          <w:rtl/>
          <w:lang w:val="en-US" w:bidi="ar-YE"/>
        </w:rPr>
        <w:t xml:space="preserve">تلك </w:t>
      </w:r>
      <w:r w:rsidR="00FA2BC7" w:rsidRPr="0069632C">
        <w:rPr>
          <w:rFonts w:hint="cs"/>
          <w:sz w:val="24"/>
          <w:szCs w:val="24"/>
          <w:rtl/>
          <w:lang w:val="en-US" w:bidi="ar-YE"/>
        </w:rPr>
        <w:t>في مجال بناء القدرة</w:t>
      </w:r>
      <w:r w:rsidR="00B86466" w:rsidRPr="0069632C">
        <w:rPr>
          <w:rFonts w:hint="cs"/>
          <w:sz w:val="24"/>
          <w:szCs w:val="24"/>
          <w:rtl/>
          <w:lang w:val="en-US" w:bidi="ar-YE"/>
        </w:rPr>
        <w:t xml:space="preserve"> وتثقيف موظفي </w:t>
      </w:r>
      <w:r w:rsidR="007226B7" w:rsidRPr="0069632C">
        <w:rPr>
          <w:rFonts w:hint="cs"/>
          <w:sz w:val="24"/>
          <w:szCs w:val="24"/>
          <w:rtl/>
          <w:lang w:val="en-US" w:bidi="ar-YE"/>
        </w:rPr>
        <w:t xml:space="preserve">مشروع الأشغال العامة </w:t>
      </w:r>
      <w:r w:rsidR="007E00CA" w:rsidRPr="0069632C">
        <w:rPr>
          <w:rFonts w:hint="cs"/>
          <w:sz w:val="24"/>
          <w:szCs w:val="24"/>
          <w:rtl/>
          <w:lang w:val="en-US" w:bidi="ar-YE"/>
        </w:rPr>
        <w:t xml:space="preserve">والمقاولين والمنظمات الغير حكومية والمستفيدين. </w:t>
      </w:r>
      <w:r w:rsidR="00276009" w:rsidRPr="0069632C">
        <w:rPr>
          <w:rFonts w:hint="cs"/>
          <w:sz w:val="24"/>
          <w:szCs w:val="24"/>
          <w:rtl/>
          <w:lang w:val="en-US" w:bidi="ar-YE"/>
        </w:rPr>
        <w:t xml:space="preserve">يمكن أن تكون التكاليف الأخرى </w:t>
      </w:r>
      <w:r w:rsidR="00EB53EF" w:rsidRPr="0069632C">
        <w:rPr>
          <w:rFonts w:hint="cs"/>
          <w:sz w:val="24"/>
          <w:szCs w:val="24"/>
          <w:rtl/>
          <w:lang w:val="en-US" w:bidi="ar-YE"/>
        </w:rPr>
        <w:t xml:space="preserve">لإعداد </w:t>
      </w:r>
      <w:r w:rsidR="00E063EB" w:rsidRPr="0069632C">
        <w:rPr>
          <w:rFonts w:hint="cs"/>
          <w:sz w:val="24"/>
          <w:szCs w:val="24"/>
          <w:rtl/>
          <w:lang w:val="en-US" w:bidi="ar-YE"/>
        </w:rPr>
        <w:t xml:space="preserve">أدلة التدريب ومواد التوعية. </w:t>
      </w:r>
      <w:r w:rsidR="008021C9" w:rsidRPr="0069632C">
        <w:rPr>
          <w:rFonts w:hint="cs"/>
          <w:sz w:val="24"/>
          <w:szCs w:val="24"/>
          <w:rtl/>
          <w:lang w:val="en-US" w:bidi="ar-YE"/>
        </w:rPr>
        <w:t xml:space="preserve">التكلفة التقديرية لهذه النشاطات التي أوصى بها </w:t>
      </w:r>
      <w:r w:rsidR="00014DD2" w:rsidRPr="0069632C">
        <w:rPr>
          <w:rFonts w:hint="cs"/>
          <w:sz w:val="24"/>
          <w:szCs w:val="24"/>
          <w:rtl/>
          <w:lang w:val="en-US" w:bidi="ar-YE"/>
        </w:rPr>
        <w:t xml:space="preserve">أوصى بها </w:t>
      </w:r>
      <w:r w:rsidR="00125F55" w:rsidRPr="0069632C">
        <w:rPr>
          <w:rFonts w:hint="cs"/>
          <w:sz w:val="24"/>
          <w:szCs w:val="24"/>
          <w:rtl/>
          <w:lang w:val="en-US" w:bidi="ar-YE"/>
        </w:rPr>
        <w:t>خطة الإدارة البيئية</w:t>
      </w:r>
      <w:r w:rsidR="00CF77B1" w:rsidRPr="0069632C">
        <w:rPr>
          <w:rFonts w:hint="cs"/>
          <w:sz w:val="24"/>
          <w:szCs w:val="24"/>
          <w:rtl/>
          <w:lang w:val="en-US" w:bidi="ar-YE"/>
        </w:rPr>
        <w:t xml:space="preserve"> </w:t>
      </w:r>
      <w:r w:rsidR="00E04C31" w:rsidRPr="0069632C">
        <w:rPr>
          <w:rFonts w:hint="cs"/>
          <w:sz w:val="24"/>
          <w:szCs w:val="24"/>
          <w:rtl/>
          <w:lang w:val="en-US" w:bidi="ar-YE"/>
        </w:rPr>
        <w:t xml:space="preserve">موجودة فيما يلي: </w:t>
      </w:r>
    </w:p>
    <w:p w:rsidR="00E04C31" w:rsidRPr="0069632C" w:rsidRDefault="00E04C31" w:rsidP="00005F06">
      <w:pPr>
        <w:rPr>
          <w:sz w:val="24"/>
          <w:szCs w:val="24"/>
          <w:rtl/>
          <w:lang w:val="en-US" w:bidi="ar-YE"/>
        </w:rPr>
      </w:pPr>
    </w:p>
    <w:tbl>
      <w:tblPr>
        <w:tblStyle w:val="TableGrid"/>
        <w:bidiVisual/>
        <w:tblW w:w="0" w:type="auto"/>
        <w:jc w:val="center"/>
        <w:tblLook w:val="04A0" w:firstRow="1" w:lastRow="0" w:firstColumn="1" w:lastColumn="0" w:noHBand="0" w:noVBand="1"/>
      </w:tblPr>
      <w:tblGrid>
        <w:gridCol w:w="2114"/>
        <w:gridCol w:w="6408"/>
      </w:tblGrid>
      <w:tr w:rsidR="005D4D93" w:rsidRPr="00670E8D" w:rsidTr="00F6189A">
        <w:trPr>
          <w:jc w:val="center"/>
        </w:trPr>
        <w:tc>
          <w:tcPr>
            <w:tcW w:w="2114" w:type="dxa"/>
          </w:tcPr>
          <w:p w:rsidR="005D4D93" w:rsidRPr="00670E8D" w:rsidRDefault="005D4D93" w:rsidP="00670E8D">
            <w:pPr>
              <w:jc w:val="center"/>
              <w:rPr>
                <w:b/>
                <w:bCs/>
                <w:rtl/>
                <w:lang w:val="en-US" w:bidi="ar-YE"/>
              </w:rPr>
            </w:pPr>
            <w:r w:rsidRPr="00670E8D">
              <w:rPr>
                <w:rFonts w:hint="cs"/>
                <w:b/>
                <w:bCs/>
                <w:rtl/>
                <w:lang w:val="en-US" w:bidi="ar-YE"/>
              </w:rPr>
              <w:t>التكلفة بالدولار</w:t>
            </w:r>
          </w:p>
        </w:tc>
        <w:tc>
          <w:tcPr>
            <w:tcW w:w="6408" w:type="dxa"/>
          </w:tcPr>
          <w:p w:rsidR="005D4D93" w:rsidRPr="00670E8D" w:rsidRDefault="005D4D93" w:rsidP="00670E8D">
            <w:pPr>
              <w:jc w:val="center"/>
              <w:rPr>
                <w:b/>
                <w:bCs/>
                <w:rtl/>
                <w:lang w:val="en-US" w:bidi="ar-YE"/>
              </w:rPr>
            </w:pPr>
            <w:r w:rsidRPr="00670E8D">
              <w:rPr>
                <w:rFonts w:hint="cs"/>
                <w:b/>
                <w:bCs/>
                <w:rtl/>
                <w:lang w:val="en-US" w:bidi="ar-YE"/>
              </w:rPr>
              <w:t>دورات بناء القدرة</w:t>
            </w:r>
          </w:p>
        </w:tc>
      </w:tr>
      <w:tr w:rsidR="005D4D93" w:rsidRPr="0069632C" w:rsidTr="00F6189A">
        <w:trPr>
          <w:jc w:val="center"/>
        </w:trPr>
        <w:tc>
          <w:tcPr>
            <w:tcW w:w="2114" w:type="dxa"/>
          </w:tcPr>
          <w:p w:rsidR="005D4D93" w:rsidRPr="0069632C" w:rsidRDefault="005D4D93" w:rsidP="00670E8D">
            <w:pPr>
              <w:jc w:val="center"/>
              <w:rPr>
                <w:sz w:val="24"/>
                <w:szCs w:val="24"/>
                <w:rtl/>
                <w:lang w:val="en-US" w:bidi="ar-YE"/>
              </w:rPr>
            </w:pPr>
            <w:r w:rsidRPr="0069632C">
              <w:rPr>
                <w:rFonts w:hint="cs"/>
                <w:sz w:val="24"/>
                <w:szCs w:val="24"/>
                <w:rtl/>
                <w:lang w:val="en-US" w:bidi="ar-YE"/>
              </w:rPr>
              <w:t>2000</w:t>
            </w:r>
            <w:r w:rsidR="00E564FB" w:rsidRPr="0069632C">
              <w:rPr>
                <w:rFonts w:hint="cs"/>
                <w:sz w:val="24"/>
                <w:szCs w:val="24"/>
                <w:rtl/>
                <w:lang w:val="en-US" w:bidi="ar-YE"/>
              </w:rPr>
              <w:t xml:space="preserve"> لكل تدريب</w:t>
            </w:r>
          </w:p>
        </w:tc>
        <w:tc>
          <w:tcPr>
            <w:tcW w:w="6408" w:type="dxa"/>
          </w:tcPr>
          <w:p w:rsidR="005D4D93" w:rsidRPr="0069632C" w:rsidRDefault="00FE7EB8" w:rsidP="00005F06">
            <w:pPr>
              <w:rPr>
                <w:sz w:val="24"/>
                <w:szCs w:val="24"/>
                <w:rtl/>
                <w:lang w:val="en-US" w:bidi="ar-YE"/>
              </w:rPr>
            </w:pPr>
            <w:r w:rsidRPr="0069632C">
              <w:rPr>
                <w:rFonts w:hint="cs"/>
                <w:sz w:val="24"/>
                <w:szCs w:val="24"/>
                <w:rtl/>
                <w:lang w:val="en-US" w:bidi="ar-YE"/>
              </w:rPr>
              <w:t xml:space="preserve">تدريب لمدة يومين </w:t>
            </w:r>
            <w:r w:rsidR="008412DD" w:rsidRPr="0069632C">
              <w:rPr>
                <w:rFonts w:hint="cs"/>
                <w:sz w:val="24"/>
                <w:szCs w:val="24"/>
                <w:rtl/>
                <w:lang w:val="en-US" w:bidi="ar-YE"/>
              </w:rPr>
              <w:t>في تقييم الأثر البيئي والاجتماعي لموظفي مشروع الأشغال العامة</w:t>
            </w:r>
            <w:r w:rsidR="008412DD" w:rsidRPr="0069632C">
              <w:rPr>
                <w:rFonts w:hint="cs"/>
                <w:sz w:val="24"/>
                <w:szCs w:val="24"/>
                <w:lang w:val="en-US" w:bidi="ar-YE"/>
              </w:rPr>
              <w:t xml:space="preserve"> </w:t>
            </w:r>
            <w:r w:rsidR="008412DD" w:rsidRPr="0069632C">
              <w:rPr>
                <w:rFonts w:hint="cs"/>
                <w:sz w:val="24"/>
                <w:szCs w:val="24"/>
                <w:rtl/>
                <w:lang w:val="en-US" w:bidi="ar-YE"/>
              </w:rPr>
              <w:t>والاستشاريين (مرة كل عام)</w:t>
            </w:r>
          </w:p>
        </w:tc>
      </w:tr>
      <w:tr w:rsidR="008412DD" w:rsidRPr="0069632C" w:rsidTr="00F6189A">
        <w:trPr>
          <w:jc w:val="center"/>
        </w:trPr>
        <w:tc>
          <w:tcPr>
            <w:tcW w:w="2114" w:type="dxa"/>
          </w:tcPr>
          <w:p w:rsidR="008412DD" w:rsidRPr="0069632C" w:rsidRDefault="008412DD" w:rsidP="00670E8D">
            <w:pPr>
              <w:jc w:val="center"/>
              <w:rPr>
                <w:sz w:val="24"/>
                <w:szCs w:val="24"/>
                <w:rtl/>
                <w:lang w:val="en-US" w:bidi="ar-YE"/>
              </w:rPr>
            </w:pPr>
            <w:r w:rsidRPr="0069632C">
              <w:rPr>
                <w:rFonts w:hint="cs"/>
                <w:sz w:val="24"/>
                <w:szCs w:val="24"/>
                <w:rtl/>
                <w:lang w:val="en-US" w:bidi="ar-YE"/>
              </w:rPr>
              <w:t>2000 لكل تدريب</w:t>
            </w:r>
          </w:p>
        </w:tc>
        <w:tc>
          <w:tcPr>
            <w:tcW w:w="6408" w:type="dxa"/>
          </w:tcPr>
          <w:p w:rsidR="008412DD" w:rsidRPr="0069632C" w:rsidRDefault="002C214F" w:rsidP="002C214F">
            <w:pPr>
              <w:rPr>
                <w:sz w:val="24"/>
                <w:szCs w:val="24"/>
                <w:rtl/>
                <w:lang w:val="en-US" w:bidi="ar-YE"/>
              </w:rPr>
            </w:pPr>
            <w:r w:rsidRPr="0069632C">
              <w:rPr>
                <w:rFonts w:hint="cs"/>
                <w:sz w:val="24"/>
                <w:szCs w:val="24"/>
                <w:rtl/>
                <w:lang w:val="en-US" w:bidi="ar-YE"/>
              </w:rPr>
              <w:t xml:space="preserve">تدريب لمدة يومين في تقييم الأثر البيئي والاجتماعي لمقاولي </w:t>
            </w:r>
            <w:r w:rsidR="00DD7F2B" w:rsidRPr="0069632C">
              <w:rPr>
                <w:rFonts w:hint="cs"/>
                <w:sz w:val="24"/>
                <w:szCs w:val="24"/>
                <w:rtl/>
                <w:lang w:val="en-US" w:bidi="ar-YE"/>
              </w:rPr>
              <w:t>مشروع الأشغال العامة</w:t>
            </w:r>
            <w:r w:rsidR="00DD7F2B" w:rsidRPr="0069632C">
              <w:rPr>
                <w:rFonts w:hint="cs"/>
                <w:sz w:val="24"/>
                <w:szCs w:val="24"/>
                <w:lang w:val="en-US" w:bidi="ar-YE"/>
              </w:rPr>
              <w:t xml:space="preserve"> </w:t>
            </w:r>
            <w:r w:rsidR="00DD7F2B" w:rsidRPr="0069632C">
              <w:rPr>
                <w:rFonts w:hint="cs"/>
                <w:sz w:val="24"/>
                <w:szCs w:val="24"/>
                <w:rtl/>
                <w:lang w:val="en-US" w:bidi="ar-YE"/>
              </w:rPr>
              <w:t>(مرة في العام)</w:t>
            </w:r>
          </w:p>
        </w:tc>
      </w:tr>
      <w:tr w:rsidR="00DD7F2B" w:rsidRPr="0069632C" w:rsidTr="00F6189A">
        <w:trPr>
          <w:jc w:val="center"/>
        </w:trPr>
        <w:tc>
          <w:tcPr>
            <w:tcW w:w="2114" w:type="dxa"/>
          </w:tcPr>
          <w:p w:rsidR="00DD7F2B" w:rsidRPr="0069632C" w:rsidRDefault="00DD7F2B" w:rsidP="00670E8D">
            <w:pPr>
              <w:jc w:val="center"/>
              <w:rPr>
                <w:sz w:val="24"/>
                <w:szCs w:val="24"/>
                <w:rtl/>
                <w:lang w:val="en-US" w:bidi="ar-YE"/>
              </w:rPr>
            </w:pPr>
            <w:r w:rsidRPr="0069632C">
              <w:rPr>
                <w:rFonts w:hint="cs"/>
                <w:sz w:val="24"/>
                <w:szCs w:val="24"/>
                <w:rtl/>
                <w:lang w:val="en-US" w:bidi="ar-YE"/>
              </w:rPr>
              <w:t>62500 في العام</w:t>
            </w:r>
          </w:p>
        </w:tc>
        <w:tc>
          <w:tcPr>
            <w:tcW w:w="6408" w:type="dxa"/>
          </w:tcPr>
          <w:p w:rsidR="00DD7F2B" w:rsidRPr="0069632C" w:rsidRDefault="00F6189A" w:rsidP="00064524">
            <w:pPr>
              <w:rPr>
                <w:sz w:val="24"/>
                <w:szCs w:val="24"/>
                <w:rtl/>
                <w:lang w:val="en-US" w:bidi="ar-YE"/>
              </w:rPr>
            </w:pPr>
            <w:r w:rsidRPr="0069632C">
              <w:rPr>
                <w:rFonts w:hint="cs"/>
                <w:sz w:val="24"/>
                <w:szCs w:val="24"/>
                <w:rtl/>
                <w:lang w:val="en-US" w:bidi="ar-YE"/>
              </w:rPr>
              <w:t xml:space="preserve">ورش عمل </w:t>
            </w:r>
            <w:r w:rsidR="00E321AC" w:rsidRPr="0069632C">
              <w:rPr>
                <w:rFonts w:hint="cs"/>
                <w:sz w:val="24"/>
                <w:szCs w:val="24"/>
                <w:rtl/>
                <w:lang w:val="en-US" w:bidi="ar-YE"/>
              </w:rPr>
              <w:t xml:space="preserve">تدريبية لمدة يومين حول </w:t>
            </w:r>
            <w:r w:rsidR="00064524" w:rsidRPr="0069632C">
              <w:rPr>
                <w:rFonts w:hint="cs"/>
                <w:sz w:val="24"/>
                <w:szCs w:val="24"/>
                <w:rtl/>
                <w:lang w:val="en-US" w:bidi="ar-YE"/>
              </w:rPr>
              <w:t xml:space="preserve">التوعية البيئية والاجتماعية للمنظمات الغير حكومية والمستفيدين من المشروعات الفرعية </w:t>
            </w:r>
            <w:r w:rsidR="00E1084A" w:rsidRPr="0069632C">
              <w:rPr>
                <w:rFonts w:hint="cs"/>
                <w:sz w:val="24"/>
                <w:szCs w:val="24"/>
                <w:rtl/>
                <w:lang w:val="en-US" w:bidi="ar-YE"/>
              </w:rPr>
              <w:t>حيثما هناك حاجة (مصاريف يومية ومواصلات)</w:t>
            </w:r>
          </w:p>
        </w:tc>
      </w:tr>
      <w:tr w:rsidR="00E1084A" w:rsidRPr="0069632C" w:rsidTr="00F6189A">
        <w:trPr>
          <w:jc w:val="center"/>
        </w:trPr>
        <w:tc>
          <w:tcPr>
            <w:tcW w:w="2114" w:type="dxa"/>
          </w:tcPr>
          <w:p w:rsidR="00E1084A" w:rsidRPr="0069632C" w:rsidRDefault="00E1084A" w:rsidP="00670E8D">
            <w:pPr>
              <w:jc w:val="center"/>
              <w:rPr>
                <w:sz w:val="24"/>
                <w:szCs w:val="24"/>
                <w:rtl/>
                <w:lang w:val="en-US" w:bidi="ar-YE"/>
              </w:rPr>
            </w:pPr>
            <w:r w:rsidRPr="0069632C">
              <w:rPr>
                <w:rFonts w:hint="cs"/>
                <w:sz w:val="24"/>
                <w:szCs w:val="24"/>
                <w:rtl/>
                <w:lang w:val="en-US" w:bidi="ar-YE"/>
              </w:rPr>
              <w:t>5000</w:t>
            </w:r>
          </w:p>
        </w:tc>
        <w:tc>
          <w:tcPr>
            <w:tcW w:w="6408" w:type="dxa"/>
          </w:tcPr>
          <w:p w:rsidR="00E1084A" w:rsidRPr="0069632C" w:rsidRDefault="001763A3" w:rsidP="00064524">
            <w:pPr>
              <w:rPr>
                <w:sz w:val="24"/>
                <w:szCs w:val="24"/>
                <w:rtl/>
                <w:lang w:val="en-US" w:bidi="ar-YE"/>
              </w:rPr>
            </w:pPr>
            <w:r w:rsidRPr="0069632C">
              <w:rPr>
                <w:rFonts w:hint="cs"/>
                <w:sz w:val="24"/>
                <w:szCs w:val="24"/>
                <w:rtl/>
                <w:lang w:val="en-US" w:bidi="ar-YE"/>
              </w:rPr>
              <w:t xml:space="preserve">إعداد </w:t>
            </w:r>
            <w:r w:rsidR="003E7FA6" w:rsidRPr="0069632C">
              <w:rPr>
                <w:rFonts w:hint="cs"/>
                <w:sz w:val="24"/>
                <w:szCs w:val="24"/>
                <w:rtl/>
                <w:lang w:val="en-US" w:bidi="ar-YE"/>
              </w:rPr>
              <w:t>مواد التوعية البيئية والاجتماعية</w:t>
            </w:r>
            <w:r w:rsidR="00052FEF" w:rsidRPr="0069632C">
              <w:rPr>
                <w:rFonts w:hint="cs"/>
                <w:sz w:val="24"/>
                <w:szCs w:val="24"/>
                <w:rtl/>
                <w:lang w:val="en-US" w:bidi="ar-YE"/>
              </w:rPr>
              <w:t xml:space="preserve"> (كتيبات وملصقات </w:t>
            </w:r>
            <w:r w:rsidR="00CB32D5" w:rsidRPr="0069632C">
              <w:rPr>
                <w:rFonts w:hint="cs"/>
                <w:sz w:val="24"/>
                <w:szCs w:val="24"/>
                <w:rtl/>
                <w:lang w:val="en-US" w:bidi="ar-YE"/>
              </w:rPr>
              <w:t>ويافطات</w:t>
            </w:r>
            <w:r w:rsidR="00792051">
              <w:rPr>
                <w:rFonts w:hint="cs"/>
                <w:sz w:val="24"/>
                <w:szCs w:val="24"/>
                <w:rtl/>
                <w:lang w:val="en-US" w:bidi="ar-YE"/>
              </w:rPr>
              <w:t xml:space="preserve"> ...</w:t>
            </w:r>
            <w:r w:rsidR="00CB32D5" w:rsidRPr="0069632C">
              <w:rPr>
                <w:rFonts w:hint="cs"/>
                <w:sz w:val="24"/>
                <w:szCs w:val="24"/>
                <w:rtl/>
                <w:lang w:val="en-US" w:bidi="ar-YE"/>
              </w:rPr>
              <w:t xml:space="preserve"> الخ) </w:t>
            </w:r>
          </w:p>
        </w:tc>
      </w:tr>
      <w:tr w:rsidR="003E7FA6" w:rsidRPr="0069632C" w:rsidTr="00F6189A">
        <w:trPr>
          <w:jc w:val="center"/>
        </w:trPr>
        <w:tc>
          <w:tcPr>
            <w:tcW w:w="2114" w:type="dxa"/>
          </w:tcPr>
          <w:p w:rsidR="003E7FA6" w:rsidRPr="0069632C" w:rsidRDefault="00437F16" w:rsidP="00670E8D">
            <w:pPr>
              <w:jc w:val="center"/>
              <w:rPr>
                <w:sz w:val="24"/>
                <w:szCs w:val="24"/>
                <w:rtl/>
                <w:lang w:val="en-US" w:bidi="ar-YE"/>
              </w:rPr>
            </w:pPr>
            <w:r w:rsidRPr="0069632C">
              <w:rPr>
                <w:rFonts w:hint="cs"/>
                <w:sz w:val="24"/>
                <w:szCs w:val="24"/>
                <w:rtl/>
                <w:lang w:val="en-US" w:bidi="ar-YE"/>
              </w:rPr>
              <w:t>5000</w:t>
            </w:r>
          </w:p>
        </w:tc>
        <w:tc>
          <w:tcPr>
            <w:tcW w:w="6408" w:type="dxa"/>
          </w:tcPr>
          <w:p w:rsidR="003E7FA6" w:rsidRPr="0069632C" w:rsidRDefault="001C6A19" w:rsidP="00064524">
            <w:pPr>
              <w:rPr>
                <w:sz w:val="24"/>
                <w:szCs w:val="24"/>
                <w:rtl/>
                <w:lang w:val="en-US" w:bidi="ar-YE"/>
              </w:rPr>
            </w:pPr>
            <w:r w:rsidRPr="0069632C">
              <w:rPr>
                <w:rFonts w:hint="cs"/>
                <w:sz w:val="24"/>
                <w:szCs w:val="24"/>
                <w:rtl/>
                <w:lang w:val="en-US" w:bidi="ar-YE"/>
              </w:rPr>
              <w:t xml:space="preserve">حملات توعية بيئية واجتماعية يتم القيام بها من قبل المنظمات الغير حكومية </w:t>
            </w:r>
          </w:p>
        </w:tc>
      </w:tr>
      <w:tr w:rsidR="00A53441" w:rsidRPr="0069632C" w:rsidTr="00F6189A">
        <w:trPr>
          <w:jc w:val="center"/>
        </w:trPr>
        <w:tc>
          <w:tcPr>
            <w:tcW w:w="2114" w:type="dxa"/>
          </w:tcPr>
          <w:p w:rsidR="00A53441" w:rsidRPr="0069632C" w:rsidRDefault="00A53441" w:rsidP="00670E8D">
            <w:pPr>
              <w:jc w:val="center"/>
              <w:rPr>
                <w:sz w:val="24"/>
                <w:szCs w:val="24"/>
                <w:rtl/>
                <w:lang w:val="en-US" w:bidi="ar-YE"/>
              </w:rPr>
            </w:pPr>
            <w:r w:rsidRPr="0069632C">
              <w:rPr>
                <w:rFonts w:hint="cs"/>
                <w:sz w:val="24"/>
                <w:szCs w:val="24"/>
                <w:rtl/>
                <w:lang w:val="en-US" w:bidi="ar-YE"/>
              </w:rPr>
              <w:t>3000</w:t>
            </w:r>
          </w:p>
        </w:tc>
        <w:tc>
          <w:tcPr>
            <w:tcW w:w="6408" w:type="dxa"/>
          </w:tcPr>
          <w:p w:rsidR="00A53441" w:rsidRPr="0069632C" w:rsidRDefault="00A53441" w:rsidP="00064524">
            <w:pPr>
              <w:rPr>
                <w:sz w:val="24"/>
                <w:szCs w:val="24"/>
                <w:rtl/>
                <w:lang w:val="en-US" w:bidi="ar-YE"/>
              </w:rPr>
            </w:pPr>
            <w:r w:rsidRPr="0069632C">
              <w:rPr>
                <w:rFonts w:hint="cs"/>
                <w:sz w:val="24"/>
                <w:szCs w:val="24"/>
                <w:rtl/>
                <w:lang w:val="en-US" w:bidi="ar-YE"/>
              </w:rPr>
              <w:t xml:space="preserve">تدريب حول أخذ عينات المياه </w:t>
            </w:r>
            <w:r w:rsidR="00C1166A" w:rsidRPr="0069632C">
              <w:rPr>
                <w:rFonts w:hint="cs"/>
                <w:sz w:val="24"/>
                <w:szCs w:val="24"/>
                <w:rtl/>
                <w:lang w:val="en-US" w:bidi="ar-YE"/>
              </w:rPr>
              <w:t>وفحصها يتم القيام به من قبل مؤسسة اختصاصية</w:t>
            </w:r>
          </w:p>
        </w:tc>
      </w:tr>
      <w:tr w:rsidR="00476222" w:rsidRPr="0069632C" w:rsidTr="00F6189A">
        <w:trPr>
          <w:jc w:val="center"/>
        </w:trPr>
        <w:tc>
          <w:tcPr>
            <w:tcW w:w="2114" w:type="dxa"/>
          </w:tcPr>
          <w:p w:rsidR="00476222" w:rsidRPr="0069632C" w:rsidRDefault="00476222" w:rsidP="00670E8D">
            <w:pPr>
              <w:jc w:val="center"/>
              <w:rPr>
                <w:sz w:val="24"/>
                <w:szCs w:val="24"/>
                <w:rtl/>
                <w:lang w:val="en-US" w:bidi="ar-YE"/>
              </w:rPr>
            </w:pPr>
            <w:r w:rsidRPr="0069632C">
              <w:rPr>
                <w:rFonts w:hint="cs"/>
                <w:sz w:val="24"/>
                <w:szCs w:val="24"/>
                <w:rtl/>
                <w:lang w:val="en-US" w:bidi="ar-YE"/>
              </w:rPr>
              <w:t>20000</w:t>
            </w:r>
          </w:p>
        </w:tc>
        <w:tc>
          <w:tcPr>
            <w:tcW w:w="6408" w:type="dxa"/>
          </w:tcPr>
          <w:p w:rsidR="00476222" w:rsidRPr="0069632C" w:rsidRDefault="00476222" w:rsidP="00064524">
            <w:pPr>
              <w:rPr>
                <w:sz w:val="24"/>
                <w:szCs w:val="24"/>
                <w:lang w:val="en-US" w:bidi="ar-YE"/>
              </w:rPr>
            </w:pPr>
            <w:r w:rsidRPr="0069632C">
              <w:rPr>
                <w:rFonts w:hint="cs"/>
                <w:sz w:val="24"/>
                <w:szCs w:val="24"/>
                <w:rtl/>
                <w:lang w:val="en-US" w:bidi="ar-YE"/>
              </w:rPr>
              <w:t>ورش عمل دورية للموظفين الرئيسيين في مشروع الأشغال العامة</w:t>
            </w:r>
            <w:r w:rsidRPr="0069632C">
              <w:rPr>
                <w:rFonts w:hint="cs"/>
                <w:sz w:val="24"/>
                <w:szCs w:val="24"/>
                <w:lang w:val="en-US" w:bidi="ar-YE"/>
              </w:rPr>
              <w:t xml:space="preserve"> </w:t>
            </w:r>
          </w:p>
        </w:tc>
      </w:tr>
    </w:tbl>
    <w:p w:rsidR="00E04C31" w:rsidRPr="00670E8D" w:rsidRDefault="00E04C31" w:rsidP="00005F06">
      <w:pPr>
        <w:rPr>
          <w:sz w:val="12"/>
          <w:szCs w:val="12"/>
          <w:rtl/>
          <w:lang w:val="en-US" w:bidi="ar-YE"/>
        </w:rPr>
      </w:pPr>
    </w:p>
    <w:p w:rsidR="00476222" w:rsidRPr="0069632C" w:rsidRDefault="00757FDC" w:rsidP="00670E8D">
      <w:pPr>
        <w:pStyle w:val="2"/>
        <w:rPr>
          <w:rtl/>
          <w:lang w:val="en-US"/>
        </w:rPr>
      </w:pPr>
      <w:bookmarkStart w:id="36" w:name="_Toc382397397"/>
      <w:r w:rsidRPr="0069632C">
        <w:rPr>
          <w:rFonts w:hint="cs"/>
          <w:rtl/>
          <w:lang w:val="en-US"/>
        </w:rPr>
        <w:t>3-7 الاستنتاجات</w:t>
      </w:r>
      <w:bookmarkEnd w:id="36"/>
      <w:r w:rsidRPr="0069632C">
        <w:rPr>
          <w:rFonts w:hint="cs"/>
          <w:rtl/>
          <w:lang w:val="en-US"/>
        </w:rPr>
        <w:t xml:space="preserve"> </w:t>
      </w:r>
    </w:p>
    <w:p w:rsidR="00757FDC" w:rsidRPr="0069632C" w:rsidRDefault="006E7F3A" w:rsidP="00005F06">
      <w:pPr>
        <w:rPr>
          <w:sz w:val="24"/>
          <w:szCs w:val="24"/>
          <w:rtl/>
          <w:lang w:val="en-US" w:bidi="ar-YE"/>
        </w:rPr>
      </w:pPr>
      <w:r w:rsidRPr="0069632C">
        <w:rPr>
          <w:rFonts w:hint="cs"/>
          <w:sz w:val="24"/>
          <w:szCs w:val="24"/>
          <w:rtl/>
          <w:lang w:val="en-US" w:bidi="ar-YE"/>
        </w:rPr>
        <w:t xml:space="preserve">إن أحد </w:t>
      </w:r>
      <w:r w:rsidR="007B3AF4" w:rsidRPr="0069632C">
        <w:rPr>
          <w:rFonts w:hint="cs"/>
          <w:sz w:val="24"/>
          <w:szCs w:val="24"/>
          <w:rtl/>
          <w:lang w:val="en-US" w:bidi="ar-YE"/>
        </w:rPr>
        <w:t xml:space="preserve">الأهداف الشاملة للمشروع هي توفير </w:t>
      </w:r>
      <w:r w:rsidR="0067770A" w:rsidRPr="0069632C">
        <w:rPr>
          <w:rFonts w:hint="cs"/>
          <w:sz w:val="24"/>
          <w:szCs w:val="24"/>
          <w:rtl/>
          <w:lang w:val="en-US" w:bidi="ar-YE"/>
        </w:rPr>
        <w:t xml:space="preserve">البنية التحتية المطلوبة لتحسين </w:t>
      </w:r>
      <w:r w:rsidR="00A45AED" w:rsidRPr="0069632C">
        <w:rPr>
          <w:rFonts w:hint="cs"/>
          <w:sz w:val="24"/>
          <w:szCs w:val="24"/>
          <w:rtl/>
          <w:lang w:val="en-US" w:bidi="ar-YE"/>
        </w:rPr>
        <w:t xml:space="preserve">الحصول على الخدمات العامة </w:t>
      </w:r>
      <w:r w:rsidR="00CC79A8" w:rsidRPr="0069632C">
        <w:rPr>
          <w:rFonts w:hint="cs"/>
          <w:sz w:val="24"/>
          <w:szCs w:val="24"/>
          <w:rtl/>
          <w:lang w:val="en-US" w:bidi="ar-YE"/>
        </w:rPr>
        <w:t xml:space="preserve">في المناطق الريفية وبذلك تحسين </w:t>
      </w:r>
      <w:r w:rsidR="00840B6E" w:rsidRPr="0069632C">
        <w:rPr>
          <w:rFonts w:hint="cs"/>
          <w:sz w:val="24"/>
          <w:szCs w:val="24"/>
          <w:rtl/>
          <w:lang w:val="en-US" w:bidi="ar-YE"/>
        </w:rPr>
        <w:t xml:space="preserve">صحة وجودة حياة سكان الريف. سيتم تحقيق ذلك بصورة رئيسية بتحسين جودة </w:t>
      </w:r>
      <w:r w:rsidR="00840B6E" w:rsidRPr="0069632C">
        <w:rPr>
          <w:rFonts w:hint="cs"/>
          <w:sz w:val="24"/>
          <w:szCs w:val="24"/>
          <w:rtl/>
          <w:lang w:val="en-US" w:bidi="ar-YE"/>
        </w:rPr>
        <w:lastRenderedPageBreak/>
        <w:t xml:space="preserve">وكمية مياه الشرب وبتخفيض </w:t>
      </w:r>
      <w:r w:rsidR="005E05C1" w:rsidRPr="0069632C">
        <w:rPr>
          <w:rFonts w:hint="cs"/>
          <w:sz w:val="24"/>
          <w:szCs w:val="24"/>
          <w:rtl/>
          <w:lang w:val="en-US" w:bidi="ar-YE"/>
        </w:rPr>
        <w:t xml:space="preserve">التغوط </w:t>
      </w:r>
      <w:r w:rsidR="00F71E4D" w:rsidRPr="0069632C">
        <w:rPr>
          <w:rFonts w:hint="cs"/>
          <w:sz w:val="24"/>
          <w:szCs w:val="24"/>
          <w:rtl/>
          <w:lang w:val="en-US" w:bidi="ar-YE"/>
        </w:rPr>
        <w:t xml:space="preserve">الغير تمييزي وعزل </w:t>
      </w:r>
      <w:r w:rsidR="00D24FC8" w:rsidRPr="0069632C">
        <w:rPr>
          <w:rFonts w:hint="cs"/>
          <w:sz w:val="24"/>
          <w:szCs w:val="24"/>
          <w:rtl/>
          <w:lang w:val="en-US" w:bidi="ar-YE"/>
        </w:rPr>
        <w:t xml:space="preserve">الفضلات البشرية من البيئة العامة. </w:t>
      </w:r>
      <w:r w:rsidR="002B4497" w:rsidRPr="0069632C">
        <w:rPr>
          <w:rFonts w:hint="cs"/>
          <w:sz w:val="24"/>
          <w:szCs w:val="24"/>
          <w:rtl/>
          <w:lang w:val="en-US" w:bidi="ar-YE"/>
        </w:rPr>
        <w:t xml:space="preserve">سيتم تحسين جودة </w:t>
      </w:r>
      <w:r w:rsidR="00001EAA" w:rsidRPr="0069632C">
        <w:rPr>
          <w:rFonts w:hint="cs"/>
          <w:sz w:val="24"/>
          <w:szCs w:val="24"/>
          <w:rtl/>
          <w:lang w:val="en-US" w:bidi="ar-YE"/>
        </w:rPr>
        <w:t xml:space="preserve">وكمية المياه من خلال إنشاء وإعادة تأهيل </w:t>
      </w:r>
      <w:r w:rsidR="00F72956" w:rsidRPr="0069632C">
        <w:rPr>
          <w:rFonts w:hint="cs"/>
          <w:sz w:val="24"/>
          <w:szCs w:val="24"/>
          <w:rtl/>
          <w:lang w:val="en-US" w:bidi="ar-YE"/>
        </w:rPr>
        <w:t xml:space="preserve">مشاريع المياه وإدخال فحص جودة </w:t>
      </w:r>
      <w:r w:rsidR="00076B1B" w:rsidRPr="0069632C">
        <w:rPr>
          <w:rFonts w:hint="cs"/>
          <w:sz w:val="24"/>
          <w:szCs w:val="24"/>
          <w:rtl/>
          <w:lang w:val="en-US" w:bidi="ar-YE"/>
        </w:rPr>
        <w:t xml:space="preserve">المياه. </w:t>
      </w:r>
      <w:r w:rsidR="00067BE4" w:rsidRPr="0069632C">
        <w:rPr>
          <w:rFonts w:hint="cs"/>
          <w:sz w:val="24"/>
          <w:szCs w:val="24"/>
          <w:rtl/>
          <w:lang w:val="en-US" w:bidi="ar-YE"/>
        </w:rPr>
        <w:t xml:space="preserve">سيتم تحسين </w:t>
      </w:r>
      <w:r w:rsidR="002C5E6F" w:rsidRPr="0069632C">
        <w:rPr>
          <w:rFonts w:hint="cs"/>
          <w:sz w:val="24"/>
          <w:szCs w:val="24"/>
          <w:rtl/>
          <w:lang w:val="en-US" w:bidi="ar-YE"/>
        </w:rPr>
        <w:t xml:space="preserve">تصريف الغائط </w:t>
      </w:r>
      <w:r w:rsidR="003C6930" w:rsidRPr="0069632C">
        <w:rPr>
          <w:rFonts w:hint="cs"/>
          <w:sz w:val="24"/>
          <w:szCs w:val="24"/>
          <w:rtl/>
          <w:lang w:val="en-US" w:bidi="ar-YE"/>
        </w:rPr>
        <w:t xml:space="preserve">بصورة رئيسية من خلال تشجيع برنامج بناء المراحيض. وبالإضافة لذلك بتوفير حملة دعم </w:t>
      </w:r>
      <w:r w:rsidR="00281233" w:rsidRPr="0069632C">
        <w:rPr>
          <w:rFonts w:hint="cs"/>
          <w:sz w:val="24"/>
          <w:szCs w:val="24"/>
          <w:rtl/>
          <w:lang w:val="en-US" w:bidi="ar-YE"/>
        </w:rPr>
        <w:t xml:space="preserve">الصحة والتثقيف بالنظافة </w:t>
      </w:r>
      <w:r w:rsidR="003B2CF2" w:rsidRPr="0069632C">
        <w:rPr>
          <w:rFonts w:hint="cs"/>
          <w:sz w:val="24"/>
          <w:szCs w:val="24"/>
          <w:rtl/>
          <w:lang w:val="en-US" w:bidi="ar-YE"/>
        </w:rPr>
        <w:t xml:space="preserve">وسيتم </w:t>
      </w:r>
      <w:r w:rsidR="00AB1C54" w:rsidRPr="0069632C">
        <w:rPr>
          <w:rFonts w:hint="cs"/>
          <w:sz w:val="24"/>
          <w:szCs w:val="24"/>
          <w:rtl/>
          <w:lang w:val="en-US" w:bidi="ar-YE"/>
        </w:rPr>
        <w:t xml:space="preserve">تحسين سلوك النظافة والذي سيضمن أقصى فوائد من الاستثمار سيتم الحصول عليها. </w:t>
      </w:r>
      <w:r w:rsidR="00327107" w:rsidRPr="0069632C">
        <w:rPr>
          <w:rFonts w:hint="cs"/>
          <w:sz w:val="24"/>
          <w:szCs w:val="24"/>
          <w:rtl/>
          <w:lang w:val="en-US" w:bidi="ar-YE"/>
        </w:rPr>
        <w:t xml:space="preserve">لقد </w:t>
      </w:r>
      <w:r w:rsidR="00C4124C" w:rsidRPr="0069632C">
        <w:rPr>
          <w:rFonts w:hint="cs"/>
          <w:sz w:val="24"/>
          <w:szCs w:val="24"/>
          <w:rtl/>
          <w:lang w:val="en-US" w:bidi="ar-YE"/>
        </w:rPr>
        <w:t xml:space="preserve">استنتجت </w:t>
      </w:r>
      <w:r w:rsidR="00A433ED" w:rsidRPr="0069632C">
        <w:rPr>
          <w:rFonts w:hint="cs"/>
          <w:sz w:val="24"/>
          <w:szCs w:val="24"/>
          <w:rtl/>
          <w:lang w:val="en-US" w:bidi="ar-YE"/>
        </w:rPr>
        <w:t xml:space="preserve">المراجعة البيئية أن المشروع سيولد أثارا بيئية إيجابية جداً. </w:t>
      </w:r>
    </w:p>
    <w:p w:rsidR="00A433ED" w:rsidRPr="0069632C" w:rsidRDefault="00A433ED" w:rsidP="00005F06">
      <w:pPr>
        <w:rPr>
          <w:sz w:val="24"/>
          <w:szCs w:val="24"/>
          <w:rtl/>
          <w:lang w:val="en-US" w:bidi="ar-YE"/>
        </w:rPr>
      </w:pPr>
    </w:p>
    <w:p w:rsidR="00A433ED" w:rsidRPr="0069632C" w:rsidRDefault="00A433ED" w:rsidP="00005F06">
      <w:pPr>
        <w:rPr>
          <w:sz w:val="24"/>
          <w:szCs w:val="24"/>
          <w:rtl/>
          <w:lang w:val="en-US" w:bidi="ar-YE"/>
        </w:rPr>
      </w:pPr>
      <w:r w:rsidRPr="0069632C">
        <w:rPr>
          <w:rFonts w:hint="cs"/>
          <w:sz w:val="24"/>
          <w:szCs w:val="24"/>
          <w:rtl/>
          <w:lang w:val="en-US" w:bidi="ar-YE"/>
        </w:rPr>
        <w:t xml:space="preserve">وبالإضافة لذلك </w:t>
      </w:r>
      <w:r w:rsidR="000C0546" w:rsidRPr="0069632C">
        <w:rPr>
          <w:rFonts w:hint="cs"/>
          <w:sz w:val="24"/>
          <w:szCs w:val="24"/>
          <w:rtl/>
          <w:lang w:val="en-US" w:bidi="ar-YE"/>
        </w:rPr>
        <w:t xml:space="preserve">ومع إجراءات </w:t>
      </w:r>
      <w:r w:rsidR="00EF5E93" w:rsidRPr="0069632C">
        <w:rPr>
          <w:rFonts w:hint="cs"/>
          <w:sz w:val="24"/>
          <w:szCs w:val="24"/>
          <w:rtl/>
          <w:lang w:val="en-US" w:bidi="ar-YE"/>
        </w:rPr>
        <w:t xml:space="preserve">التخفيف المقترحة </w:t>
      </w:r>
      <w:r w:rsidR="00550076" w:rsidRPr="0069632C">
        <w:rPr>
          <w:rFonts w:hint="cs"/>
          <w:sz w:val="24"/>
          <w:szCs w:val="24"/>
          <w:rtl/>
          <w:lang w:val="en-US" w:bidi="ar-YE"/>
        </w:rPr>
        <w:t xml:space="preserve">فلا يمثل </w:t>
      </w:r>
      <w:r w:rsidR="0071595C" w:rsidRPr="0069632C">
        <w:rPr>
          <w:rFonts w:hint="cs"/>
          <w:sz w:val="24"/>
          <w:szCs w:val="24"/>
          <w:rtl/>
          <w:lang w:val="en-US" w:bidi="ar-YE"/>
        </w:rPr>
        <w:t xml:space="preserve">المشروع أي </w:t>
      </w:r>
      <w:r w:rsidR="00B50940" w:rsidRPr="0069632C">
        <w:rPr>
          <w:rFonts w:hint="cs"/>
          <w:sz w:val="24"/>
          <w:szCs w:val="24"/>
          <w:rtl/>
          <w:lang w:val="en-US" w:bidi="ar-YE"/>
        </w:rPr>
        <w:t>مخاطر بيئية كبيرة.</w:t>
      </w:r>
    </w:p>
    <w:p w:rsidR="00B50940" w:rsidRPr="0069632C" w:rsidRDefault="00B50940">
      <w:pPr>
        <w:bidi w:val="0"/>
        <w:rPr>
          <w:sz w:val="24"/>
          <w:szCs w:val="24"/>
          <w:lang w:val="en-US" w:bidi="ar-YE"/>
        </w:rPr>
      </w:pPr>
      <w:r w:rsidRPr="0069632C">
        <w:rPr>
          <w:sz w:val="24"/>
          <w:szCs w:val="24"/>
          <w:rtl/>
          <w:lang w:val="en-US" w:bidi="ar-YE"/>
        </w:rPr>
        <w:br w:type="page"/>
      </w:r>
    </w:p>
    <w:p w:rsidR="00B50940" w:rsidRPr="0069632C" w:rsidRDefault="00E25BB7" w:rsidP="00670E8D">
      <w:pPr>
        <w:pStyle w:val="1"/>
        <w:rPr>
          <w:rtl/>
          <w:lang w:val="en-US"/>
        </w:rPr>
      </w:pPr>
      <w:bookmarkStart w:id="37" w:name="_Toc382397398"/>
      <w:r w:rsidRPr="0069632C">
        <w:rPr>
          <w:rFonts w:hint="cs"/>
          <w:rtl/>
          <w:lang w:val="en-US"/>
        </w:rPr>
        <w:lastRenderedPageBreak/>
        <w:t xml:space="preserve">4- </w:t>
      </w:r>
      <w:r w:rsidR="00EC6AD1" w:rsidRPr="0069632C">
        <w:rPr>
          <w:rFonts w:hint="cs"/>
          <w:rtl/>
          <w:lang w:val="en-US"/>
        </w:rPr>
        <w:t xml:space="preserve">خطة </w:t>
      </w:r>
      <w:r w:rsidR="008D6300" w:rsidRPr="0069632C">
        <w:rPr>
          <w:rFonts w:hint="cs"/>
          <w:rtl/>
          <w:lang w:val="en-US"/>
        </w:rPr>
        <w:t xml:space="preserve">مراقبة </w:t>
      </w:r>
      <w:r w:rsidR="009B1F31" w:rsidRPr="0069632C">
        <w:rPr>
          <w:rFonts w:hint="cs"/>
          <w:rtl/>
          <w:lang w:val="en-US"/>
        </w:rPr>
        <w:t>مشروع الأشغال العامة</w:t>
      </w:r>
      <w:r w:rsidR="009B1F31" w:rsidRPr="0069632C">
        <w:rPr>
          <w:rFonts w:hint="cs"/>
          <w:lang w:val="en-US"/>
        </w:rPr>
        <w:t xml:space="preserve"> </w:t>
      </w:r>
      <w:r w:rsidR="009B1F31" w:rsidRPr="0069632C">
        <w:rPr>
          <w:rFonts w:hint="cs"/>
          <w:rtl/>
          <w:lang w:val="en-US"/>
        </w:rPr>
        <w:t>الرابع</w:t>
      </w:r>
      <w:bookmarkEnd w:id="37"/>
    </w:p>
    <w:p w:rsidR="00670E8D" w:rsidRDefault="00670E8D" w:rsidP="00005F06">
      <w:pPr>
        <w:rPr>
          <w:sz w:val="24"/>
          <w:szCs w:val="24"/>
          <w:rtl/>
          <w:lang w:val="en-US" w:bidi="ar-YE"/>
        </w:rPr>
      </w:pPr>
    </w:p>
    <w:p w:rsidR="009B1F31" w:rsidRPr="0069632C" w:rsidRDefault="00B107C5" w:rsidP="00670E8D">
      <w:pPr>
        <w:pStyle w:val="2"/>
        <w:rPr>
          <w:rtl/>
          <w:lang w:val="en-US"/>
        </w:rPr>
      </w:pPr>
      <w:bookmarkStart w:id="38" w:name="_Toc382397399"/>
      <w:r w:rsidRPr="0069632C">
        <w:rPr>
          <w:rFonts w:hint="cs"/>
          <w:rtl/>
          <w:lang w:val="en-US"/>
        </w:rPr>
        <w:t>4-1 برنامج المراقبة</w:t>
      </w:r>
      <w:bookmarkEnd w:id="38"/>
      <w:r w:rsidR="00BE2F13" w:rsidRPr="0069632C">
        <w:rPr>
          <w:rFonts w:hint="cs"/>
          <w:rtl/>
          <w:lang w:val="en-US"/>
        </w:rPr>
        <w:t xml:space="preserve"> </w:t>
      </w:r>
    </w:p>
    <w:tbl>
      <w:tblPr>
        <w:tblStyle w:val="TableGrid"/>
        <w:bidiVisual/>
        <w:tblW w:w="10246" w:type="dxa"/>
        <w:jc w:val="center"/>
        <w:tblLook w:val="04A0" w:firstRow="1" w:lastRow="0" w:firstColumn="1" w:lastColumn="0" w:noHBand="0" w:noVBand="1"/>
      </w:tblPr>
      <w:tblGrid>
        <w:gridCol w:w="823"/>
        <w:gridCol w:w="779"/>
        <w:gridCol w:w="1531"/>
        <w:gridCol w:w="3175"/>
        <w:gridCol w:w="1978"/>
        <w:gridCol w:w="1960"/>
      </w:tblGrid>
      <w:tr w:rsidR="00D21B23" w:rsidRPr="00670E8D" w:rsidTr="00670E8D">
        <w:trPr>
          <w:tblHeader/>
          <w:jc w:val="center"/>
        </w:trPr>
        <w:tc>
          <w:tcPr>
            <w:tcW w:w="1602" w:type="dxa"/>
            <w:gridSpan w:val="2"/>
            <w:shd w:val="clear" w:color="auto" w:fill="F2F2F2" w:themeFill="background1" w:themeFillShade="F2"/>
          </w:tcPr>
          <w:p w:rsidR="00D21B23" w:rsidRPr="00670E8D" w:rsidRDefault="00D21B23" w:rsidP="00670E8D">
            <w:pPr>
              <w:jc w:val="center"/>
              <w:rPr>
                <w:b/>
                <w:bCs/>
                <w:sz w:val="24"/>
                <w:szCs w:val="24"/>
                <w:rtl/>
                <w:lang w:val="en-US" w:bidi="ar-YE"/>
              </w:rPr>
            </w:pPr>
            <w:r w:rsidRPr="00670E8D">
              <w:rPr>
                <w:rFonts w:hint="cs"/>
                <w:b/>
                <w:bCs/>
                <w:sz w:val="24"/>
                <w:szCs w:val="24"/>
                <w:rtl/>
                <w:lang w:val="en-US" w:bidi="ar-YE"/>
              </w:rPr>
              <w:t>المرحلة</w:t>
            </w:r>
          </w:p>
        </w:tc>
        <w:tc>
          <w:tcPr>
            <w:tcW w:w="1531" w:type="dxa"/>
            <w:shd w:val="clear" w:color="auto" w:fill="F2F2F2" w:themeFill="background1" w:themeFillShade="F2"/>
          </w:tcPr>
          <w:p w:rsidR="00D21B23" w:rsidRPr="00670E8D" w:rsidRDefault="00A662F4" w:rsidP="00670E8D">
            <w:pPr>
              <w:jc w:val="center"/>
              <w:rPr>
                <w:b/>
                <w:bCs/>
                <w:sz w:val="24"/>
                <w:szCs w:val="24"/>
                <w:rtl/>
                <w:lang w:val="en-US" w:bidi="ar-YE"/>
              </w:rPr>
            </w:pPr>
            <w:r w:rsidRPr="00670E8D">
              <w:rPr>
                <w:rFonts w:hint="cs"/>
                <w:b/>
                <w:bCs/>
                <w:sz w:val="24"/>
                <w:szCs w:val="24"/>
                <w:rtl/>
                <w:lang w:val="en-US" w:bidi="ar-YE"/>
              </w:rPr>
              <w:t>متى</w:t>
            </w:r>
          </w:p>
        </w:tc>
        <w:tc>
          <w:tcPr>
            <w:tcW w:w="3175" w:type="dxa"/>
            <w:shd w:val="clear" w:color="auto" w:fill="F2F2F2" w:themeFill="background1" w:themeFillShade="F2"/>
          </w:tcPr>
          <w:p w:rsidR="00D21B23" w:rsidRPr="00670E8D" w:rsidRDefault="00C8218C" w:rsidP="00670E8D">
            <w:pPr>
              <w:jc w:val="center"/>
              <w:rPr>
                <w:b/>
                <w:bCs/>
                <w:sz w:val="24"/>
                <w:szCs w:val="24"/>
                <w:rtl/>
                <w:lang w:val="en-US" w:bidi="ar-YE"/>
              </w:rPr>
            </w:pPr>
            <w:r w:rsidRPr="00670E8D">
              <w:rPr>
                <w:rFonts w:hint="cs"/>
                <w:b/>
                <w:bCs/>
                <w:sz w:val="24"/>
                <w:szCs w:val="24"/>
                <w:rtl/>
                <w:lang w:val="en-US" w:bidi="ar-YE"/>
              </w:rPr>
              <w:t>ما الذي سيتم</w:t>
            </w:r>
          </w:p>
        </w:tc>
        <w:tc>
          <w:tcPr>
            <w:tcW w:w="1978" w:type="dxa"/>
            <w:shd w:val="clear" w:color="auto" w:fill="F2F2F2" w:themeFill="background1" w:themeFillShade="F2"/>
          </w:tcPr>
          <w:p w:rsidR="00D21B23" w:rsidRPr="00670E8D" w:rsidRDefault="001C59AD" w:rsidP="00670E8D">
            <w:pPr>
              <w:jc w:val="center"/>
              <w:rPr>
                <w:b/>
                <w:bCs/>
                <w:sz w:val="24"/>
                <w:szCs w:val="24"/>
                <w:rtl/>
                <w:lang w:val="en-US" w:bidi="ar-YE"/>
              </w:rPr>
            </w:pPr>
            <w:r w:rsidRPr="00670E8D">
              <w:rPr>
                <w:rFonts w:hint="cs"/>
                <w:b/>
                <w:bCs/>
                <w:sz w:val="24"/>
                <w:szCs w:val="24"/>
                <w:rtl/>
                <w:lang w:val="en-US" w:bidi="ar-YE"/>
              </w:rPr>
              <w:t>من</w:t>
            </w:r>
          </w:p>
        </w:tc>
        <w:tc>
          <w:tcPr>
            <w:tcW w:w="1960" w:type="dxa"/>
            <w:shd w:val="clear" w:color="auto" w:fill="F2F2F2" w:themeFill="background1" w:themeFillShade="F2"/>
          </w:tcPr>
          <w:p w:rsidR="00D21B23" w:rsidRPr="00670E8D" w:rsidRDefault="001C59AD" w:rsidP="00670E8D">
            <w:pPr>
              <w:jc w:val="center"/>
              <w:rPr>
                <w:b/>
                <w:bCs/>
                <w:sz w:val="24"/>
                <w:szCs w:val="24"/>
                <w:rtl/>
                <w:lang w:val="en-US" w:bidi="ar-YE"/>
              </w:rPr>
            </w:pPr>
            <w:r w:rsidRPr="00670E8D">
              <w:rPr>
                <w:rFonts w:hint="cs"/>
                <w:b/>
                <w:bCs/>
                <w:sz w:val="24"/>
                <w:szCs w:val="24"/>
                <w:rtl/>
                <w:lang w:val="en-US" w:bidi="ar-YE"/>
              </w:rPr>
              <w:t>كيف</w:t>
            </w:r>
          </w:p>
        </w:tc>
      </w:tr>
      <w:tr w:rsidR="00D21B23" w:rsidRPr="0069632C" w:rsidTr="00D22616">
        <w:trPr>
          <w:jc w:val="center"/>
        </w:trPr>
        <w:tc>
          <w:tcPr>
            <w:tcW w:w="1602" w:type="dxa"/>
            <w:gridSpan w:val="2"/>
          </w:tcPr>
          <w:p w:rsidR="00D21B23" w:rsidRPr="0069632C" w:rsidRDefault="008B2F1E" w:rsidP="00005F06">
            <w:pPr>
              <w:rPr>
                <w:sz w:val="24"/>
                <w:szCs w:val="24"/>
                <w:rtl/>
                <w:lang w:val="en-US" w:bidi="ar-YE"/>
              </w:rPr>
            </w:pPr>
            <w:r w:rsidRPr="0069632C">
              <w:rPr>
                <w:rFonts w:hint="cs"/>
                <w:sz w:val="24"/>
                <w:szCs w:val="24"/>
                <w:rtl/>
                <w:lang w:val="en-US" w:bidi="ar-YE"/>
              </w:rPr>
              <w:t xml:space="preserve">أعمال التصميم </w:t>
            </w:r>
          </w:p>
        </w:tc>
        <w:tc>
          <w:tcPr>
            <w:tcW w:w="1531" w:type="dxa"/>
          </w:tcPr>
          <w:p w:rsidR="00D21B23" w:rsidRPr="0069632C" w:rsidRDefault="00F03DAF" w:rsidP="00005F06">
            <w:pPr>
              <w:rPr>
                <w:sz w:val="24"/>
                <w:szCs w:val="24"/>
                <w:rtl/>
                <w:lang w:val="en-US" w:bidi="ar-YE"/>
              </w:rPr>
            </w:pPr>
            <w:r w:rsidRPr="0069632C">
              <w:rPr>
                <w:rFonts w:hint="cs"/>
                <w:sz w:val="24"/>
                <w:szCs w:val="24"/>
                <w:rtl/>
                <w:lang w:val="en-US" w:bidi="ar-YE"/>
              </w:rPr>
              <w:t>أثناء التصميم والإعداد لجدول الكميات</w:t>
            </w:r>
          </w:p>
        </w:tc>
        <w:tc>
          <w:tcPr>
            <w:tcW w:w="3175" w:type="dxa"/>
          </w:tcPr>
          <w:p w:rsidR="00D21B23" w:rsidRPr="00670E8D" w:rsidRDefault="00204B2F" w:rsidP="00D17608">
            <w:pPr>
              <w:pStyle w:val="ListParagraph"/>
              <w:numPr>
                <w:ilvl w:val="0"/>
                <w:numId w:val="10"/>
              </w:numPr>
              <w:rPr>
                <w:sz w:val="22"/>
                <w:szCs w:val="22"/>
                <w:lang w:val="en-US" w:bidi="ar-YE"/>
              </w:rPr>
            </w:pPr>
            <w:r w:rsidRPr="00670E8D">
              <w:rPr>
                <w:rFonts w:hint="cs"/>
                <w:sz w:val="22"/>
                <w:szCs w:val="22"/>
                <w:rtl/>
                <w:lang w:val="en-US" w:bidi="ar-YE"/>
              </w:rPr>
              <w:t xml:space="preserve">إدراج إجراءات </w:t>
            </w:r>
            <w:r w:rsidR="00714135" w:rsidRPr="00670E8D">
              <w:rPr>
                <w:rFonts w:hint="cs"/>
                <w:sz w:val="22"/>
                <w:szCs w:val="22"/>
                <w:rtl/>
                <w:lang w:val="en-US" w:bidi="ar-YE"/>
              </w:rPr>
              <w:t xml:space="preserve">تخفيف </w:t>
            </w:r>
            <w:r w:rsidR="003D2185" w:rsidRPr="00670E8D">
              <w:rPr>
                <w:rFonts w:hint="cs"/>
                <w:sz w:val="22"/>
                <w:szCs w:val="22"/>
                <w:rtl/>
                <w:lang w:val="en-US" w:bidi="ar-YE"/>
              </w:rPr>
              <w:t>في تصميم المشروعات الفرعية.</w:t>
            </w:r>
          </w:p>
          <w:p w:rsidR="003D2185" w:rsidRPr="00670E8D" w:rsidRDefault="003D2185" w:rsidP="00D17608">
            <w:pPr>
              <w:pStyle w:val="ListParagraph"/>
              <w:numPr>
                <w:ilvl w:val="0"/>
                <w:numId w:val="10"/>
              </w:numPr>
              <w:rPr>
                <w:sz w:val="22"/>
                <w:szCs w:val="22"/>
                <w:lang w:val="en-US" w:bidi="ar-YE"/>
              </w:rPr>
            </w:pPr>
            <w:r w:rsidRPr="00670E8D">
              <w:rPr>
                <w:rFonts w:hint="cs"/>
                <w:sz w:val="22"/>
                <w:szCs w:val="22"/>
                <w:rtl/>
                <w:lang w:val="en-US" w:bidi="ar-YE"/>
              </w:rPr>
              <w:t xml:space="preserve">إدراج تكلفة </w:t>
            </w:r>
            <w:r w:rsidR="001E008C" w:rsidRPr="00670E8D">
              <w:rPr>
                <w:rFonts w:hint="cs"/>
                <w:sz w:val="22"/>
                <w:szCs w:val="22"/>
                <w:rtl/>
                <w:lang w:val="en-US" w:bidi="ar-YE"/>
              </w:rPr>
              <w:t>إجراءات التخفيف في جدول الكميات للمشروعات الفرعية.</w:t>
            </w:r>
          </w:p>
          <w:p w:rsidR="001E008C" w:rsidRPr="00670E8D" w:rsidRDefault="001E008C" w:rsidP="00D54F52">
            <w:pPr>
              <w:pStyle w:val="ListParagraph"/>
              <w:numPr>
                <w:ilvl w:val="0"/>
                <w:numId w:val="10"/>
              </w:numPr>
              <w:rPr>
                <w:sz w:val="22"/>
                <w:szCs w:val="22"/>
                <w:rtl/>
                <w:lang w:val="en-US" w:bidi="ar-YE"/>
              </w:rPr>
            </w:pPr>
            <w:r w:rsidRPr="00670E8D">
              <w:rPr>
                <w:rFonts w:hint="cs"/>
                <w:sz w:val="22"/>
                <w:szCs w:val="22"/>
                <w:rtl/>
                <w:lang w:val="en-US" w:bidi="ar-YE"/>
              </w:rPr>
              <w:t>القيام بنشاطات التوع</w:t>
            </w:r>
            <w:r w:rsidR="00E9756B" w:rsidRPr="00670E8D">
              <w:rPr>
                <w:rFonts w:hint="cs"/>
                <w:sz w:val="22"/>
                <w:szCs w:val="22"/>
                <w:rtl/>
                <w:lang w:val="en-US" w:bidi="ar-YE"/>
              </w:rPr>
              <w:t xml:space="preserve">ية من قبل </w:t>
            </w:r>
            <w:r w:rsidR="00B01FE2" w:rsidRPr="00670E8D">
              <w:rPr>
                <w:rFonts w:hint="cs"/>
                <w:sz w:val="22"/>
                <w:szCs w:val="22"/>
                <w:rtl/>
                <w:lang w:val="en-US" w:bidi="ar-YE"/>
              </w:rPr>
              <w:t xml:space="preserve">وحدة إدارة المشروع إذا أوصى بها </w:t>
            </w:r>
            <w:r w:rsidR="00D54F52" w:rsidRPr="00670E8D">
              <w:rPr>
                <w:rFonts w:hint="cs"/>
                <w:sz w:val="22"/>
                <w:szCs w:val="22"/>
                <w:rtl/>
                <w:lang w:val="en-US" w:bidi="ar-YE"/>
              </w:rPr>
              <w:t xml:space="preserve">خطة الإدارة البيئية </w:t>
            </w:r>
          </w:p>
        </w:tc>
        <w:tc>
          <w:tcPr>
            <w:tcW w:w="1978" w:type="dxa"/>
          </w:tcPr>
          <w:p w:rsidR="00D21B23" w:rsidRPr="0069632C" w:rsidRDefault="00B01FE2" w:rsidP="00005F06">
            <w:pPr>
              <w:rPr>
                <w:sz w:val="24"/>
                <w:szCs w:val="24"/>
                <w:rtl/>
                <w:lang w:val="en-US" w:bidi="ar-YE"/>
              </w:rPr>
            </w:pPr>
            <w:r w:rsidRPr="0069632C">
              <w:rPr>
                <w:rFonts w:hint="cs"/>
                <w:sz w:val="24"/>
                <w:szCs w:val="24"/>
                <w:rtl/>
                <w:lang w:val="en-US" w:bidi="ar-YE"/>
              </w:rPr>
              <w:t>أخصائي بيئي</w:t>
            </w:r>
          </w:p>
          <w:p w:rsidR="00B01FE2" w:rsidRPr="0069632C" w:rsidRDefault="00B01FE2" w:rsidP="00005F06">
            <w:pPr>
              <w:rPr>
                <w:sz w:val="24"/>
                <w:szCs w:val="24"/>
                <w:rtl/>
                <w:lang w:val="en-US" w:bidi="ar-YE"/>
              </w:rPr>
            </w:pPr>
            <w:r w:rsidRPr="0069632C">
              <w:rPr>
                <w:rFonts w:hint="cs"/>
                <w:sz w:val="24"/>
                <w:szCs w:val="24"/>
                <w:rtl/>
                <w:lang w:val="en-US" w:bidi="ar-YE"/>
              </w:rPr>
              <w:t>أخصائي اجتماعي</w:t>
            </w:r>
          </w:p>
          <w:p w:rsidR="00B01FE2" w:rsidRPr="0069632C" w:rsidRDefault="00B01FE2" w:rsidP="00005F06">
            <w:pPr>
              <w:rPr>
                <w:sz w:val="24"/>
                <w:szCs w:val="24"/>
                <w:rtl/>
                <w:lang w:val="en-US" w:bidi="ar-YE"/>
              </w:rPr>
            </w:pPr>
            <w:r w:rsidRPr="0069632C">
              <w:rPr>
                <w:rFonts w:hint="cs"/>
                <w:sz w:val="24"/>
                <w:szCs w:val="24"/>
                <w:rtl/>
                <w:lang w:val="en-US" w:bidi="ar-YE"/>
              </w:rPr>
              <w:t>مهندسو مشروع الأشغال العامة</w:t>
            </w:r>
            <w:r w:rsidRPr="0069632C">
              <w:rPr>
                <w:rFonts w:hint="cs"/>
                <w:sz w:val="24"/>
                <w:szCs w:val="24"/>
                <w:lang w:val="en-US" w:bidi="ar-YE"/>
              </w:rPr>
              <w:t xml:space="preserve"> </w:t>
            </w:r>
          </w:p>
          <w:p w:rsidR="00B01FE2" w:rsidRPr="0069632C" w:rsidRDefault="00B01FE2" w:rsidP="00005F06">
            <w:pPr>
              <w:rPr>
                <w:sz w:val="24"/>
                <w:szCs w:val="24"/>
                <w:rtl/>
                <w:lang w:val="en-US" w:bidi="ar-YE"/>
              </w:rPr>
            </w:pPr>
            <w:r w:rsidRPr="0069632C">
              <w:rPr>
                <w:rFonts w:hint="cs"/>
                <w:sz w:val="24"/>
                <w:szCs w:val="24"/>
                <w:rtl/>
                <w:lang w:val="en-US" w:bidi="ar-YE"/>
              </w:rPr>
              <w:t>وحدة إدارة المشروع</w:t>
            </w:r>
            <w:r w:rsidRPr="0069632C">
              <w:rPr>
                <w:rFonts w:hint="cs"/>
                <w:sz w:val="24"/>
                <w:szCs w:val="24"/>
                <w:lang w:val="en-US" w:bidi="ar-YE"/>
              </w:rPr>
              <w:t xml:space="preserve"> </w:t>
            </w:r>
          </w:p>
        </w:tc>
        <w:tc>
          <w:tcPr>
            <w:tcW w:w="1960" w:type="dxa"/>
          </w:tcPr>
          <w:p w:rsidR="00D21B23" w:rsidRPr="00670E8D" w:rsidRDefault="00B01FE2" w:rsidP="00005F06">
            <w:pPr>
              <w:rPr>
                <w:sz w:val="20"/>
                <w:szCs w:val="20"/>
                <w:rtl/>
                <w:lang w:val="en-US" w:bidi="ar-YE"/>
              </w:rPr>
            </w:pPr>
            <w:r w:rsidRPr="00670E8D">
              <w:rPr>
                <w:rFonts w:hint="cs"/>
                <w:sz w:val="20"/>
                <w:szCs w:val="20"/>
                <w:rtl/>
                <w:lang w:val="en-US" w:bidi="ar-YE"/>
              </w:rPr>
              <w:t xml:space="preserve">مراجعة تصاميم </w:t>
            </w:r>
            <w:r w:rsidR="00BD2B60" w:rsidRPr="00670E8D">
              <w:rPr>
                <w:rFonts w:hint="cs"/>
                <w:sz w:val="20"/>
                <w:szCs w:val="20"/>
                <w:rtl/>
                <w:lang w:val="en-US" w:bidi="ar-YE"/>
              </w:rPr>
              <w:t xml:space="preserve">وجداول كميات المشروعات الفرعية </w:t>
            </w:r>
          </w:p>
          <w:p w:rsidR="00E427D4" w:rsidRPr="00670E8D" w:rsidRDefault="00E427D4" w:rsidP="00005F06">
            <w:pPr>
              <w:rPr>
                <w:sz w:val="20"/>
                <w:szCs w:val="20"/>
                <w:rtl/>
                <w:lang w:val="en-US" w:bidi="ar-YE"/>
              </w:rPr>
            </w:pPr>
            <w:r w:rsidRPr="00670E8D">
              <w:rPr>
                <w:rFonts w:hint="cs"/>
                <w:sz w:val="20"/>
                <w:szCs w:val="20"/>
                <w:rtl/>
                <w:lang w:val="en-US" w:bidi="ar-YE"/>
              </w:rPr>
              <w:t xml:space="preserve">مراجعة </w:t>
            </w:r>
            <w:r w:rsidR="002C4D19" w:rsidRPr="00670E8D">
              <w:rPr>
                <w:rFonts w:hint="cs"/>
                <w:sz w:val="20"/>
                <w:szCs w:val="20"/>
                <w:rtl/>
                <w:lang w:val="en-US" w:bidi="ar-YE"/>
              </w:rPr>
              <w:t xml:space="preserve">مواد برنامج التوعية قبل بدء النشاطات ومراجعة التقارير والمؤشرات بعد القيام بالبرنامج. </w:t>
            </w:r>
            <w:r w:rsidR="001C66A4" w:rsidRPr="00670E8D">
              <w:rPr>
                <w:rFonts w:hint="cs"/>
                <w:sz w:val="20"/>
                <w:szCs w:val="20"/>
                <w:rtl/>
                <w:lang w:val="en-US" w:bidi="ar-YE"/>
              </w:rPr>
              <w:t xml:space="preserve">مراجعة الأرض المطلوبة للمشروع الفرعي وطرق الحصول على الأرض. </w:t>
            </w:r>
          </w:p>
        </w:tc>
      </w:tr>
      <w:tr w:rsidR="00DB10E5" w:rsidRPr="0069632C" w:rsidTr="00DB10E5">
        <w:trPr>
          <w:jc w:val="center"/>
        </w:trPr>
        <w:tc>
          <w:tcPr>
            <w:tcW w:w="1602" w:type="dxa"/>
            <w:gridSpan w:val="2"/>
            <w:vMerge w:val="restart"/>
            <w:vAlign w:val="center"/>
          </w:tcPr>
          <w:p w:rsidR="00DB10E5" w:rsidRPr="00DB10E5" w:rsidRDefault="00DB10E5" w:rsidP="00DB10E5">
            <w:pPr>
              <w:jc w:val="center"/>
              <w:rPr>
                <w:b/>
                <w:bCs/>
                <w:sz w:val="24"/>
                <w:szCs w:val="24"/>
                <w:rtl/>
                <w:lang w:val="en-US" w:bidi="ar-YE"/>
              </w:rPr>
            </w:pPr>
            <w:r w:rsidRPr="00DB10E5">
              <w:rPr>
                <w:rFonts w:hint="cs"/>
                <w:b/>
                <w:bCs/>
                <w:sz w:val="24"/>
                <w:szCs w:val="24"/>
                <w:rtl/>
                <w:lang w:val="en-US" w:bidi="ar-YE"/>
              </w:rPr>
              <w:t>أعمال الإنشاءات</w:t>
            </w:r>
          </w:p>
          <w:p w:rsidR="00DB10E5" w:rsidRPr="00DB10E5" w:rsidRDefault="00DB10E5" w:rsidP="00DB10E5">
            <w:pPr>
              <w:jc w:val="center"/>
              <w:rPr>
                <w:b/>
                <w:bCs/>
                <w:sz w:val="24"/>
                <w:szCs w:val="24"/>
                <w:rtl/>
                <w:lang w:val="en-US" w:bidi="ar-YE"/>
              </w:rPr>
            </w:pPr>
          </w:p>
          <w:p w:rsidR="00DB10E5" w:rsidRPr="00DB10E5" w:rsidRDefault="00DB10E5" w:rsidP="00DB10E5">
            <w:pPr>
              <w:jc w:val="center"/>
              <w:rPr>
                <w:b/>
                <w:bCs/>
                <w:sz w:val="24"/>
                <w:szCs w:val="24"/>
                <w:rtl/>
                <w:lang w:val="en-US" w:bidi="ar-YE"/>
              </w:rPr>
            </w:pPr>
          </w:p>
        </w:tc>
        <w:tc>
          <w:tcPr>
            <w:tcW w:w="1531" w:type="dxa"/>
          </w:tcPr>
          <w:p w:rsidR="00DB10E5" w:rsidRPr="0069632C" w:rsidRDefault="00DB10E5" w:rsidP="00005F06">
            <w:pPr>
              <w:rPr>
                <w:sz w:val="24"/>
                <w:szCs w:val="24"/>
                <w:rtl/>
                <w:lang w:val="en-US" w:bidi="ar-YE"/>
              </w:rPr>
            </w:pPr>
            <w:r w:rsidRPr="0069632C">
              <w:rPr>
                <w:rFonts w:hint="cs"/>
                <w:sz w:val="24"/>
                <w:szCs w:val="24"/>
                <w:rtl/>
                <w:lang w:val="en-US" w:bidi="ar-YE"/>
              </w:rPr>
              <w:t xml:space="preserve">شهريا </w:t>
            </w:r>
          </w:p>
        </w:tc>
        <w:tc>
          <w:tcPr>
            <w:tcW w:w="3175" w:type="dxa"/>
          </w:tcPr>
          <w:p w:rsidR="00DB10E5" w:rsidRPr="00670E8D" w:rsidRDefault="00DB10E5" w:rsidP="00005F06">
            <w:pPr>
              <w:rPr>
                <w:sz w:val="20"/>
                <w:szCs w:val="20"/>
                <w:rtl/>
                <w:lang w:val="en-US" w:bidi="ar-YE"/>
              </w:rPr>
            </w:pPr>
            <w:r w:rsidRPr="00670E8D">
              <w:rPr>
                <w:rFonts w:hint="cs"/>
                <w:sz w:val="20"/>
                <w:szCs w:val="20"/>
                <w:rtl/>
                <w:lang w:val="en-US" w:bidi="ar-YE"/>
              </w:rPr>
              <w:t>إجراءات الصحة والسلامة:</w:t>
            </w:r>
          </w:p>
          <w:p w:rsidR="00DB10E5" w:rsidRPr="00670E8D" w:rsidRDefault="00DB10E5" w:rsidP="00F33192">
            <w:pPr>
              <w:pStyle w:val="ListParagraph"/>
              <w:numPr>
                <w:ilvl w:val="0"/>
                <w:numId w:val="11"/>
              </w:numPr>
              <w:rPr>
                <w:sz w:val="20"/>
                <w:szCs w:val="20"/>
                <w:lang w:val="en-US" w:bidi="ar-YE"/>
              </w:rPr>
            </w:pPr>
            <w:r w:rsidRPr="00670E8D">
              <w:rPr>
                <w:rFonts w:hint="cs"/>
                <w:sz w:val="20"/>
                <w:szCs w:val="20"/>
                <w:rtl/>
                <w:lang w:val="en-US" w:bidi="ar-YE"/>
              </w:rPr>
              <w:t>الملابس الواقية</w:t>
            </w:r>
          </w:p>
          <w:p w:rsidR="00DB10E5" w:rsidRPr="00670E8D" w:rsidRDefault="00DB10E5" w:rsidP="00F33192">
            <w:pPr>
              <w:pStyle w:val="ListParagraph"/>
              <w:numPr>
                <w:ilvl w:val="0"/>
                <w:numId w:val="11"/>
              </w:numPr>
              <w:rPr>
                <w:sz w:val="20"/>
                <w:szCs w:val="20"/>
                <w:lang w:val="en-US" w:bidi="ar-YE"/>
              </w:rPr>
            </w:pPr>
            <w:r w:rsidRPr="00670E8D">
              <w:rPr>
                <w:rFonts w:hint="cs"/>
                <w:sz w:val="20"/>
                <w:szCs w:val="20"/>
                <w:rtl/>
                <w:lang w:val="en-US" w:bidi="ar-YE"/>
              </w:rPr>
              <w:t xml:space="preserve">حماية الموقع </w:t>
            </w:r>
          </w:p>
          <w:p w:rsidR="00DB10E5" w:rsidRPr="00670E8D" w:rsidRDefault="00DB10E5" w:rsidP="00F33192">
            <w:pPr>
              <w:pStyle w:val="ListParagraph"/>
              <w:numPr>
                <w:ilvl w:val="0"/>
                <w:numId w:val="11"/>
              </w:numPr>
              <w:rPr>
                <w:sz w:val="20"/>
                <w:szCs w:val="20"/>
                <w:lang w:val="en-US" w:bidi="ar-YE"/>
              </w:rPr>
            </w:pPr>
            <w:r w:rsidRPr="00670E8D">
              <w:rPr>
                <w:rFonts w:hint="cs"/>
                <w:sz w:val="20"/>
                <w:szCs w:val="20"/>
                <w:rtl/>
                <w:lang w:val="en-US" w:bidi="ar-YE"/>
              </w:rPr>
              <w:t>التخلص من المواد الخطرة</w:t>
            </w:r>
          </w:p>
          <w:p w:rsidR="00DB10E5" w:rsidRPr="00670E8D" w:rsidRDefault="00DB10E5" w:rsidP="00F33192">
            <w:pPr>
              <w:pStyle w:val="ListParagraph"/>
              <w:numPr>
                <w:ilvl w:val="0"/>
                <w:numId w:val="11"/>
              </w:numPr>
              <w:rPr>
                <w:sz w:val="20"/>
                <w:szCs w:val="20"/>
                <w:lang w:val="en-US" w:bidi="ar-YE"/>
              </w:rPr>
            </w:pPr>
            <w:r w:rsidRPr="00670E8D">
              <w:rPr>
                <w:rFonts w:hint="cs"/>
                <w:sz w:val="20"/>
                <w:szCs w:val="20"/>
                <w:rtl/>
                <w:lang w:val="en-US" w:bidi="ar-YE"/>
              </w:rPr>
              <w:t xml:space="preserve">استعداد المرافق الصحية لحالات الطوارئ </w:t>
            </w:r>
          </w:p>
          <w:p w:rsidR="00DB10E5" w:rsidRPr="00670E8D" w:rsidRDefault="00DB10E5" w:rsidP="00F33192">
            <w:pPr>
              <w:pStyle w:val="ListParagraph"/>
              <w:numPr>
                <w:ilvl w:val="0"/>
                <w:numId w:val="11"/>
              </w:numPr>
              <w:rPr>
                <w:sz w:val="20"/>
                <w:szCs w:val="20"/>
                <w:rtl/>
                <w:lang w:val="en-US" w:bidi="ar-YE"/>
              </w:rPr>
            </w:pPr>
            <w:r w:rsidRPr="00670E8D">
              <w:rPr>
                <w:rFonts w:hint="cs"/>
                <w:sz w:val="20"/>
                <w:szCs w:val="20"/>
                <w:rtl/>
                <w:lang w:val="en-US" w:bidi="ar-YE"/>
              </w:rPr>
              <w:t xml:space="preserve">ساعات العمل العادية (لا تزيد عن ثمان ساعات في اليوم) </w:t>
            </w:r>
          </w:p>
        </w:tc>
        <w:tc>
          <w:tcPr>
            <w:tcW w:w="1978" w:type="dxa"/>
            <w:vMerge w:val="restart"/>
            <w:vAlign w:val="center"/>
          </w:tcPr>
          <w:p w:rsidR="00DB10E5" w:rsidRPr="00DB10E5" w:rsidRDefault="00DB10E5" w:rsidP="00DB10E5">
            <w:pPr>
              <w:jc w:val="center"/>
              <w:rPr>
                <w:sz w:val="22"/>
                <w:szCs w:val="22"/>
                <w:rtl/>
                <w:lang w:val="en-US" w:bidi="ar-YE"/>
              </w:rPr>
            </w:pPr>
            <w:r w:rsidRPr="00DB10E5">
              <w:rPr>
                <w:rFonts w:hint="cs"/>
                <w:sz w:val="22"/>
                <w:szCs w:val="22"/>
                <w:rtl/>
                <w:lang w:val="en-US" w:bidi="ar-YE"/>
              </w:rPr>
              <w:t>أخصائي البيئة والمنظمات الغير حكومية والسلطات المحلية ومهندسو مشروع الأشغال العامة</w:t>
            </w:r>
          </w:p>
        </w:tc>
        <w:tc>
          <w:tcPr>
            <w:tcW w:w="1960" w:type="dxa"/>
          </w:tcPr>
          <w:p w:rsidR="00DB10E5" w:rsidRPr="0069632C" w:rsidRDefault="00DB10E5" w:rsidP="00005F06">
            <w:pPr>
              <w:rPr>
                <w:sz w:val="24"/>
                <w:szCs w:val="24"/>
                <w:rtl/>
                <w:lang w:val="en-US" w:bidi="ar-YE"/>
              </w:rPr>
            </w:pPr>
            <w:r w:rsidRPr="0069632C">
              <w:rPr>
                <w:rFonts w:hint="cs"/>
                <w:sz w:val="24"/>
                <w:szCs w:val="24"/>
                <w:rtl/>
                <w:lang w:val="en-US" w:bidi="ar-YE"/>
              </w:rPr>
              <w:t>القوائم المرجعية لتفتيش الموقع والصور</w:t>
            </w:r>
          </w:p>
        </w:tc>
      </w:tr>
      <w:tr w:rsidR="00DB10E5" w:rsidRPr="0069632C" w:rsidTr="00D22616">
        <w:trPr>
          <w:jc w:val="center"/>
        </w:trPr>
        <w:tc>
          <w:tcPr>
            <w:tcW w:w="1602" w:type="dxa"/>
            <w:gridSpan w:val="2"/>
            <w:vMerge/>
          </w:tcPr>
          <w:p w:rsidR="00DB10E5" w:rsidRPr="0069632C" w:rsidRDefault="00DB10E5" w:rsidP="00005F06">
            <w:pPr>
              <w:rPr>
                <w:sz w:val="24"/>
                <w:szCs w:val="24"/>
                <w:rtl/>
                <w:lang w:val="en-US" w:bidi="ar-YE"/>
              </w:rPr>
            </w:pPr>
          </w:p>
        </w:tc>
        <w:tc>
          <w:tcPr>
            <w:tcW w:w="1531" w:type="dxa"/>
          </w:tcPr>
          <w:p w:rsidR="00DB10E5" w:rsidRDefault="00DB10E5" w:rsidP="00005F06">
            <w:pPr>
              <w:rPr>
                <w:sz w:val="24"/>
                <w:szCs w:val="24"/>
                <w:rtl/>
                <w:lang w:val="en-US" w:bidi="ar-YE"/>
              </w:rPr>
            </w:pPr>
          </w:p>
          <w:p w:rsidR="00DB10E5" w:rsidRPr="0069632C" w:rsidRDefault="00DB10E5" w:rsidP="00005F06">
            <w:pPr>
              <w:rPr>
                <w:sz w:val="24"/>
                <w:szCs w:val="24"/>
                <w:rtl/>
                <w:lang w:val="en-US" w:bidi="ar-YE"/>
              </w:rPr>
            </w:pPr>
          </w:p>
        </w:tc>
        <w:tc>
          <w:tcPr>
            <w:tcW w:w="3175" w:type="dxa"/>
          </w:tcPr>
          <w:p w:rsidR="00DB10E5" w:rsidRPr="0069632C" w:rsidRDefault="00DB10E5" w:rsidP="00005F06">
            <w:pPr>
              <w:rPr>
                <w:sz w:val="24"/>
                <w:szCs w:val="24"/>
                <w:rtl/>
                <w:lang w:val="en-US" w:bidi="ar-YE"/>
              </w:rPr>
            </w:pPr>
          </w:p>
        </w:tc>
        <w:tc>
          <w:tcPr>
            <w:tcW w:w="1978" w:type="dxa"/>
            <w:vMerge/>
          </w:tcPr>
          <w:p w:rsidR="00DB10E5" w:rsidRPr="0069632C" w:rsidRDefault="00DB10E5" w:rsidP="00005F06">
            <w:pPr>
              <w:rPr>
                <w:sz w:val="24"/>
                <w:szCs w:val="24"/>
                <w:rtl/>
                <w:lang w:val="en-US" w:bidi="ar-YE"/>
              </w:rPr>
            </w:pPr>
          </w:p>
        </w:tc>
        <w:tc>
          <w:tcPr>
            <w:tcW w:w="1960" w:type="dxa"/>
          </w:tcPr>
          <w:p w:rsidR="00DB10E5" w:rsidRPr="0069632C" w:rsidRDefault="00DB10E5" w:rsidP="00005F06">
            <w:pPr>
              <w:rPr>
                <w:sz w:val="24"/>
                <w:szCs w:val="24"/>
                <w:rtl/>
                <w:lang w:val="en-US" w:bidi="ar-YE"/>
              </w:rPr>
            </w:pPr>
          </w:p>
        </w:tc>
      </w:tr>
      <w:tr w:rsidR="00DB10E5" w:rsidRPr="0069632C" w:rsidTr="00D22616">
        <w:trPr>
          <w:jc w:val="center"/>
        </w:trPr>
        <w:tc>
          <w:tcPr>
            <w:tcW w:w="1602" w:type="dxa"/>
            <w:gridSpan w:val="2"/>
            <w:vMerge/>
          </w:tcPr>
          <w:p w:rsidR="00DB10E5" w:rsidRPr="0069632C" w:rsidRDefault="00DB10E5" w:rsidP="00005F06">
            <w:pPr>
              <w:rPr>
                <w:sz w:val="24"/>
                <w:szCs w:val="24"/>
                <w:rtl/>
                <w:lang w:val="en-US" w:bidi="ar-YE"/>
              </w:rPr>
            </w:pPr>
          </w:p>
        </w:tc>
        <w:tc>
          <w:tcPr>
            <w:tcW w:w="1531" w:type="dxa"/>
          </w:tcPr>
          <w:p w:rsidR="00DB10E5" w:rsidRPr="0069632C" w:rsidRDefault="00DB10E5" w:rsidP="00005F06">
            <w:pPr>
              <w:rPr>
                <w:sz w:val="24"/>
                <w:szCs w:val="24"/>
                <w:rtl/>
                <w:lang w:val="en-US" w:bidi="ar-YE"/>
              </w:rPr>
            </w:pPr>
            <w:r w:rsidRPr="0069632C">
              <w:rPr>
                <w:rFonts w:hint="cs"/>
                <w:sz w:val="24"/>
                <w:szCs w:val="24"/>
                <w:rtl/>
                <w:lang w:val="en-US" w:bidi="ar-YE"/>
              </w:rPr>
              <w:t xml:space="preserve">شهريا </w:t>
            </w:r>
          </w:p>
        </w:tc>
        <w:tc>
          <w:tcPr>
            <w:tcW w:w="3175" w:type="dxa"/>
          </w:tcPr>
          <w:p w:rsidR="00DB10E5" w:rsidRPr="00670E8D" w:rsidRDefault="00DB10E5" w:rsidP="00005F06">
            <w:pPr>
              <w:rPr>
                <w:sz w:val="22"/>
                <w:szCs w:val="22"/>
                <w:rtl/>
                <w:lang w:val="en-US" w:bidi="ar-YE"/>
              </w:rPr>
            </w:pPr>
            <w:r w:rsidRPr="00670E8D">
              <w:rPr>
                <w:rFonts w:hint="cs"/>
                <w:sz w:val="22"/>
                <w:szCs w:val="22"/>
                <w:rtl/>
                <w:lang w:val="en-US" w:bidi="ar-YE"/>
              </w:rPr>
              <w:t>مستويات الضوضاء والغبار:</w:t>
            </w:r>
          </w:p>
          <w:p w:rsidR="00DB10E5" w:rsidRPr="00670E8D" w:rsidRDefault="00DB10E5" w:rsidP="004E0B46">
            <w:pPr>
              <w:pStyle w:val="ListParagraph"/>
              <w:numPr>
                <w:ilvl w:val="0"/>
                <w:numId w:val="12"/>
              </w:numPr>
              <w:rPr>
                <w:sz w:val="22"/>
                <w:szCs w:val="22"/>
                <w:lang w:val="en-US" w:bidi="ar-YE"/>
              </w:rPr>
            </w:pPr>
            <w:r w:rsidRPr="00670E8D">
              <w:rPr>
                <w:rFonts w:hint="cs"/>
                <w:sz w:val="22"/>
                <w:szCs w:val="22"/>
                <w:rtl/>
                <w:lang w:val="en-US" w:bidi="ar-YE"/>
              </w:rPr>
              <w:t xml:space="preserve">حماية السمع وكمامات الغبار للعاملين </w:t>
            </w:r>
          </w:p>
          <w:p w:rsidR="00DB10E5" w:rsidRPr="00670E8D" w:rsidRDefault="00DB10E5" w:rsidP="004E0B46">
            <w:pPr>
              <w:pStyle w:val="ListParagraph"/>
              <w:numPr>
                <w:ilvl w:val="0"/>
                <w:numId w:val="12"/>
              </w:numPr>
              <w:rPr>
                <w:sz w:val="22"/>
                <w:szCs w:val="22"/>
                <w:lang w:val="en-US" w:bidi="ar-YE"/>
              </w:rPr>
            </w:pPr>
            <w:r w:rsidRPr="00670E8D">
              <w:rPr>
                <w:rFonts w:hint="cs"/>
                <w:sz w:val="22"/>
                <w:szCs w:val="22"/>
                <w:rtl/>
                <w:lang w:val="en-US" w:bidi="ar-YE"/>
              </w:rPr>
              <w:t xml:space="preserve">عدم العمل أثناء الليل </w:t>
            </w:r>
          </w:p>
          <w:p w:rsidR="00DB10E5" w:rsidRPr="00670E8D" w:rsidRDefault="00DB10E5" w:rsidP="004E0B46">
            <w:pPr>
              <w:pStyle w:val="ListParagraph"/>
              <w:numPr>
                <w:ilvl w:val="0"/>
                <w:numId w:val="12"/>
              </w:numPr>
              <w:rPr>
                <w:sz w:val="22"/>
                <w:szCs w:val="22"/>
                <w:rtl/>
                <w:lang w:val="en-US" w:bidi="ar-YE"/>
              </w:rPr>
            </w:pPr>
            <w:r w:rsidRPr="00670E8D">
              <w:rPr>
                <w:rFonts w:hint="cs"/>
                <w:sz w:val="22"/>
                <w:szCs w:val="22"/>
                <w:rtl/>
                <w:lang w:val="en-US" w:bidi="ar-YE"/>
              </w:rPr>
              <w:t xml:space="preserve">رش المياه </w:t>
            </w:r>
          </w:p>
        </w:tc>
        <w:tc>
          <w:tcPr>
            <w:tcW w:w="1978" w:type="dxa"/>
            <w:vMerge/>
          </w:tcPr>
          <w:p w:rsidR="00DB10E5" w:rsidRPr="0069632C" w:rsidRDefault="00DB10E5" w:rsidP="00005F06">
            <w:pPr>
              <w:rPr>
                <w:sz w:val="24"/>
                <w:szCs w:val="24"/>
                <w:rtl/>
                <w:lang w:val="en-US" w:bidi="ar-YE"/>
              </w:rPr>
            </w:pPr>
          </w:p>
        </w:tc>
        <w:tc>
          <w:tcPr>
            <w:tcW w:w="1960" w:type="dxa"/>
          </w:tcPr>
          <w:p w:rsidR="00DB10E5" w:rsidRPr="0069632C" w:rsidRDefault="00DB10E5" w:rsidP="00005F06">
            <w:pPr>
              <w:rPr>
                <w:sz w:val="24"/>
                <w:szCs w:val="24"/>
                <w:rtl/>
                <w:lang w:val="en-US" w:bidi="ar-YE"/>
              </w:rPr>
            </w:pPr>
            <w:r w:rsidRPr="0069632C">
              <w:rPr>
                <w:rFonts w:hint="cs"/>
                <w:sz w:val="24"/>
                <w:szCs w:val="24"/>
                <w:rtl/>
                <w:lang w:val="en-US" w:bidi="ar-YE"/>
              </w:rPr>
              <w:t>القوائم المرجعية لتفتيش الموقع والصور</w:t>
            </w:r>
          </w:p>
        </w:tc>
      </w:tr>
      <w:tr w:rsidR="00DB10E5" w:rsidRPr="0069632C" w:rsidTr="00D22616">
        <w:trPr>
          <w:jc w:val="center"/>
        </w:trPr>
        <w:tc>
          <w:tcPr>
            <w:tcW w:w="1602" w:type="dxa"/>
            <w:gridSpan w:val="2"/>
            <w:vMerge/>
          </w:tcPr>
          <w:p w:rsidR="00DB10E5" w:rsidRPr="0069632C" w:rsidRDefault="00DB10E5" w:rsidP="00005F06">
            <w:pPr>
              <w:rPr>
                <w:sz w:val="24"/>
                <w:szCs w:val="24"/>
                <w:rtl/>
                <w:lang w:val="en-US" w:bidi="ar-YE"/>
              </w:rPr>
            </w:pPr>
          </w:p>
        </w:tc>
        <w:tc>
          <w:tcPr>
            <w:tcW w:w="1531" w:type="dxa"/>
          </w:tcPr>
          <w:p w:rsidR="00DB10E5" w:rsidRPr="0069632C" w:rsidRDefault="00DB10E5" w:rsidP="00005F06">
            <w:pPr>
              <w:rPr>
                <w:sz w:val="24"/>
                <w:szCs w:val="24"/>
                <w:rtl/>
                <w:lang w:val="en-US" w:bidi="ar-YE"/>
              </w:rPr>
            </w:pPr>
            <w:r w:rsidRPr="0069632C">
              <w:rPr>
                <w:rFonts w:hint="cs"/>
                <w:sz w:val="24"/>
                <w:szCs w:val="24"/>
                <w:rtl/>
                <w:lang w:val="en-US" w:bidi="ar-YE"/>
              </w:rPr>
              <w:t xml:space="preserve">شهريا </w:t>
            </w:r>
          </w:p>
        </w:tc>
        <w:tc>
          <w:tcPr>
            <w:tcW w:w="3175" w:type="dxa"/>
          </w:tcPr>
          <w:p w:rsidR="00DB10E5" w:rsidRPr="0069632C" w:rsidRDefault="00DB10E5" w:rsidP="00005F06">
            <w:pPr>
              <w:rPr>
                <w:sz w:val="24"/>
                <w:szCs w:val="24"/>
                <w:rtl/>
                <w:lang w:val="en-US" w:bidi="ar-YE"/>
              </w:rPr>
            </w:pPr>
            <w:r w:rsidRPr="0069632C">
              <w:rPr>
                <w:rFonts w:hint="cs"/>
                <w:sz w:val="24"/>
                <w:szCs w:val="24"/>
                <w:rtl/>
                <w:lang w:val="en-US" w:bidi="ar-YE"/>
              </w:rPr>
              <w:t>تحويل حركة المرور وتقدم العمل في الامتدادات</w:t>
            </w:r>
          </w:p>
        </w:tc>
        <w:tc>
          <w:tcPr>
            <w:tcW w:w="1978" w:type="dxa"/>
            <w:vMerge/>
          </w:tcPr>
          <w:p w:rsidR="00DB10E5" w:rsidRPr="00670E8D" w:rsidRDefault="00DB10E5" w:rsidP="00005F06">
            <w:pPr>
              <w:rPr>
                <w:sz w:val="20"/>
                <w:szCs w:val="20"/>
                <w:rtl/>
                <w:lang w:val="en-US" w:bidi="ar-YE"/>
              </w:rPr>
            </w:pPr>
          </w:p>
        </w:tc>
        <w:tc>
          <w:tcPr>
            <w:tcW w:w="1960" w:type="dxa"/>
          </w:tcPr>
          <w:p w:rsidR="00DB10E5" w:rsidRPr="0069632C" w:rsidRDefault="00DB10E5" w:rsidP="00005F06">
            <w:pPr>
              <w:rPr>
                <w:sz w:val="24"/>
                <w:szCs w:val="24"/>
                <w:rtl/>
                <w:lang w:val="en-US" w:bidi="ar-YE"/>
              </w:rPr>
            </w:pPr>
            <w:r w:rsidRPr="0069632C">
              <w:rPr>
                <w:rFonts w:hint="cs"/>
                <w:sz w:val="24"/>
                <w:szCs w:val="24"/>
                <w:rtl/>
                <w:lang w:val="en-US" w:bidi="ar-YE"/>
              </w:rPr>
              <w:t xml:space="preserve">القوائم المرجعية لتفتيش الموقع والصور </w:t>
            </w:r>
          </w:p>
        </w:tc>
      </w:tr>
      <w:tr w:rsidR="00F1585A" w:rsidRPr="0069632C" w:rsidTr="00D22616">
        <w:trPr>
          <w:jc w:val="center"/>
        </w:trPr>
        <w:tc>
          <w:tcPr>
            <w:tcW w:w="823" w:type="dxa"/>
          </w:tcPr>
          <w:p w:rsidR="00F1585A" w:rsidRPr="0069632C" w:rsidRDefault="00F1585A" w:rsidP="00005F06">
            <w:pPr>
              <w:rPr>
                <w:sz w:val="24"/>
                <w:szCs w:val="24"/>
                <w:rtl/>
                <w:lang w:val="en-US" w:bidi="ar-YE"/>
              </w:rPr>
            </w:pPr>
            <w:r w:rsidRPr="0069632C">
              <w:rPr>
                <w:rFonts w:hint="cs"/>
                <w:sz w:val="24"/>
                <w:szCs w:val="24"/>
                <w:rtl/>
                <w:lang w:val="en-US" w:bidi="ar-YE"/>
              </w:rPr>
              <w:t>أعمال التشغيل</w:t>
            </w:r>
          </w:p>
        </w:tc>
        <w:tc>
          <w:tcPr>
            <w:tcW w:w="779" w:type="dxa"/>
          </w:tcPr>
          <w:p w:rsidR="00F1585A" w:rsidRPr="0069632C" w:rsidRDefault="00F1585A" w:rsidP="00005F06">
            <w:pPr>
              <w:rPr>
                <w:sz w:val="24"/>
                <w:szCs w:val="24"/>
                <w:rtl/>
                <w:lang w:val="en-US" w:bidi="ar-YE"/>
              </w:rPr>
            </w:pPr>
            <w:r w:rsidRPr="0069632C">
              <w:rPr>
                <w:rFonts w:hint="cs"/>
                <w:sz w:val="24"/>
                <w:szCs w:val="24"/>
                <w:rtl/>
                <w:lang w:val="en-US" w:bidi="ar-YE"/>
              </w:rPr>
              <w:t>الصحة</w:t>
            </w:r>
          </w:p>
        </w:tc>
        <w:tc>
          <w:tcPr>
            <w:tcW w:w="1531" w:type="dxa"/>
          </w:tcPr>
          <w:p w:rsidR="00F1585A" w:rsidRPr="0069632C" w:rsidRDefault="000D5CD5" w:rsidP="00005F06">
            <w:pPr>
              <w:rPr>
                <w:sz w:val="24"/>
                <w:szCs w:val="24"/>
                <w:rtl/>
                <w:lang w:val="en-US" w:bidi="ar-YE"/>
              </w:rPr>
            </w:pPr>
            <w:r w:rsidRPr="0069632C">
              <w:rPr>
                <w:rFonts w:hint="cs"/>
                <w:sz w:val="24"/>
                <w:szCs w:val="24"/>
                <w:rtl/>
                <w:lang w:val="en-US" w:bidi="ar-YE"/>
              </w:rPr>
              <w:t xml:space="preserve">كل نصف سنة </w:t>
            </w:r>
            <w:r w:rsidR="00976755" w:rsidRPr="0069632C">
              <w:rPr>
                <w:rFonts w:hint="cs"/>
                <w:sz w:val="24"/>
                <w:szCs w:val="24"/>
                <w:rtl/>
                <w:lang w:val="en-US" w:bidi="ar-YE"/>
              </w:rPr>
              <w:t>(</w:t>
            </w:r>
            <w:r w:rsidR="001559F8" w:rsidRPr="0069632C">
              <w:rPr>
                <w:rFonts w:hint="cs"/>
                <w:sz w:val="24"/>
                <w:szCs w:val="24"/>
                <w:rtl/>
                <w:lang w:val="en-US" w:bidi="ar-YE"/>
              </w:rPr>
              <w:t>لعام واحد) بعد بدء التشغيل</w:t>
            </w:r>
          </w:p>
        </w:tc>
        <w:tc>
          <w:tcPr>
            <w:tcW w:w="3175" w:type="dxa"/>
          </w:tcPr>
          <w:p w:rsidR="00F1585A" w:rsidRPr="0069632C" w:rsidRDefault="001559F8" w:rsidP="00005F06">
            <w:pPr>
              <w:rPr>
                <w:sz w:val="24"/>
                <w:szCs w:val="24"/>
                <w:rtl/>
                <w:lang w:val="en-US" w:bidi="ar-YE"/>
              </w:rPr>
            </w:pPr>
            <w:r w:rsidRPr="0069632C">
              <w:rPr>
                <w:rFonts w:hint="cs"/>
                <w:sz w:val="24"/>
                <w:szCs w:val="24"/>
                <w:rtl/>
                <w:lang w:val="en-US" w:bidi="ar-YE"/>
              </w:rPr>
              <w:t xml:space="preserve">أداء المرفق الصحي </w:t>
            </w:r>
          </w:p>
          <w:p w:rsidR="00F42760" w:rsidRPr="0069632C" w:rsidRDefault="00494118" w:rsidP="00005F06">
            <w:pPr>
              <w:rPr>
                <w:sz w:val="24"/>
                <w:szCs w:val="24"/>
                <w:rtl/>
                <w:lang w:val="en-US" w:bidi="ar-YE"/>
              </w:rPr>
            </w:pPr>
            <w:r w:rsidRPr="0069632C">
              <w:rPr>
                <w:rFonts w:hint="cs"/>
                <w:sz w:val="24"/>
                <w:szCs w:val="24"/>
                <w:rtl/>
                <w:lang w:val="en-US" w:bidi="ar-YE"/>
              </w:rPr>
              <w:t xml:space="preserve">ظروف نظافة عامة </w:t>
            </w:r>
            <w:r w:rsidR="009C2143" w:rsidRPr="0069632C">
              <w:rPr>
                <w:rFonts w:hint="cs"/>
                <w:sz w:val="24"/>
                <w:szCs w:val="24"/>
                <w:rtl/>
                <w:lang w:val="en-US" w:bidi="ar-YE"/>
              </w:rPr>
              <w:t xml:space="preserve">وتصريف آمن للنفاية الطبية </w:t>
            </w:r>
          </w:p>
        </w:tc>
        <w:tc>
          <w:tcPr>
            <w:tcW w:w="1978" w:type="dxa"/>
          </w:tcPr>
          <w:p w:rsidR="00F1585A" w:rsidRPr="00670E8D" w:rsidRDefault="0021737D" w:rsidP="00005F06">
            <w:pPr>
              <w:rPr>
                <w:sz w:val="20"/>
                <w:szCs w:val="20"/>
                <w:rtl/>
                <w:lang w:val="en-US" w:bidi="ar-YE"/>
              </w:rPr>
            </w:pPr>
            <w:r w:rsidRPr="00670E8D">
              <w:rPr>
                <w:rFonts w:hint="cs"/>
                <w:sz w:val="20"/>
                <w:szCs w:val="20"/>
                <w:rtl/>
                <w:lang w:val="en-US" w:bidi="ar-YE"/>
              </w:rPr>
              <w:t xml:space="preserve">الأخصائي البيئي </w:t>
            </w:r>
          </w:p>
          <w:p w:rsidR="00FC2E13" w:rsidRPr="00670E8D" w:rsidRDefault="00FC2E13" w:rsidP="00005F06">
            <w:pPr>
              <w:rPr>
                <w:sz w:val="20"/>
                <w:szCs w:val="20"/>
                <w:rtl/>
                <w:lang w:val="en-US" w:bidi="ar-YE"/>
              </w:rPr>
            </w:pPr>
            <w:r w:rsidRPr="00670E8D">
              <w:rPr>
                <w:rFonts w:hint="cs"/>
                <w:sz w:val="20"/>
                <w:szCs w:val="20"/>
                <w:rtl/>
                <w:lang w:val="en-US" w:bidi="ar-YE"/>
              </w:rPr>
              <w:t xml:space="preserve">السلطات المحلية </w:t>
            </w:r>
          </w:p>
          <w:p w:rsidR="00FC2E13" w:rsidRPr="00670E8D" w:rsidRDefault="00FC2E13" w:rsidP="00005F06">
            <w:pPr>
              <w:rPr>
                <w:sz w:val="20"/>
                <w:szCs w:val="20"/>
                <w:rtl/>
                <w:lang w:val="en-US" w:bidi="ar-YE"/>
              </w:rPr>
            </w:pPr>
            <w:r w:rsidRPr="00670E8D">
              <w:rPr>
                <w:rFonts w:hint="cs"/>
                <w:sz w:val="20"/>
                <w:szCs w:val="20"/>
                <w:rtl/>
                <w:lang w:val="en-US" w:bidi="ar-YE"/>
              </w:rPr>
              <w:t>وزارة الصحة العامة والسكان وهيئة حماية البيئة</w:t>
            </w:r>
          </w:p>
          <w:p w:rsidR="00FC2E13" w:rsidRPr="00670E8D" w:rsidRDefault="00FC2E13" w:rsidP="00005F06">
            <w:pPr>
              <w:rPr>
                <w:sz w:val="20"/>
                <w:szCs w:val="20"/>
                <w:rtl/>
                <w:lang w:val="en-US" w:bidi="ar-YE"/>
              </w:rPr>
            </w:pPr>
            <w:r w:rsidRPr="00670E8D">
              <w:rPr>
                <w:rFonts w:hint="cs"/>
                <w:sz w:val="20"/>
                <w:szCs w:val="20"/>
                <w:rtl/>
                <w:lang w:val="en-US" w:bidi="ar-YE"/>
              </w:rPr>
              <w:t xml:space="preserve">المنظمات الغير حكومية </w:t>
            </w:r>
            <w:r w:rsidR="00F234A2" w:rsidRPr="00670E8D">
              <w:rPr>
                <w:rFonts w:hint="cs"/>
                <w:sz w:val="20"/>
                <w:szCs w:val="20"/>
                <w:rtl/>
                <w:lang w:val="en-US" w:bidi="ar-YE"/>
              </w:rPr>
              <w:t>والمجتمع ومشروع الأشغال العامة</w:t>
            </w:r>
            <w:r w:rsidR="00F234A2" w:rsidRPr="00670E8D">
              <w:rPr>
                <w:rFonts w:hint="cs"/>
                <w:sz w:val="20"/>
                <w:szCs w:val="20"/>
                <w:lang w:val="en-US" w:bidi="ar-YE"/>
              </w:rPr>
              <w:t xml:space="preserve"> </w:t>
            </w:r>
          </w:p>
        </w:tc>
        <w:tc>
          <w:tcPr>
            <w:tcW w:w="1960" w:type="dxa"/>
          </w:tcPr>
          <w:p w:rsidR="00F1585A" w:rsidRPr="0069632C" w:rsidRDefault="00F234A2" w:rsidP="00005F06">
            <w:pPr>
              <w:rPr>
                <w:sz w:val="24"/>
                <w:szCs w:val="24"/>
                <w:rtl/>
                <w:lang w:val="en-US" w:bidi="ar-YE"/>
              </w:rPr>
            </w:pPr>
            <w:r w:rsidRPr="0069632C">
              <w:rPr>
                <w:rFonts w:hint="cs"/>
                <w:sz w:val="24"/>
                <w:szCs w:val="24"/>
                <w:rtl/>
                <w:lang w:val="en-US" w:bidi="ar-YE"/>
              </w:rPr>
              <w:t xml:space="preserve">تفتيش بصري ومقابلات مع </w:t>
            </w:r>
            <w:r w:rsidR="00C23FFE" w:rsidRPr="0069632C">
              <w:rPr>
                <w:rFonts w:hint="cs"/>
                <w:sz w:val="24"/>
                <w:szCs w:val="24"/>
                <w:rtl/>
                <w:lang w:val="en-US" w:bidi="ar-YE"/>
              </w:rPr>
              <w:t xml:space="preserve">الموظفين وأفراد المجتمع </w:t>
            </w:r>
          </w:p>
        </w:tc>
      </w:tr>
      <w:tr w:rsidR="00CE1E4D" w:rsidRPr="0069632C" w:rsidTr="00D22616">
        <w:trPr>
          <w:jc w:val="center"/>
        </w:trPr>
        <w:tc>
          <w:tcPr>
            <w:tcW w:w="1602" w:type="dxa"/>
            <w:gridSpan w:val="2"/>
          </w:tcPr>
          <w:p w:rsidR="00CE1E4D" w:rsidRPr="0069632C" w:rsidRDefault="001A6F3E" w:rsidP="00005F06">
            <w:pPr>
              <w:rPr>
                <w:sz w:val="24"/>
                <w:szCs w:val="24"/>
                <w:rtl/>
                <w:lang w:val="en-US" w:bidi="ar-YE"/>
              </w:rPr>
            </w:pPr>
            <w:r w:rsidRPr="0069632C">
              <w:rPr>
                <w:rFonts w:hint="cs"/>
                <w:sz w:val="24"/>
                <w:szCs w:val="24"/>
                <w:rtl/>
                <w:lang w:val="en-US" w:bidi="ar-YE"/>
              </w:rPr>
              <w:lastRenderedPageBreak/>
              <w:t xml:space="preserve">مستجمعات المياه </w:t>
            </w:r>
          </w:p>
        </w:tc>
        <w:tc>
          <w:tcPr>
            <w:tcW w:w="1531" w:type="dxa"/>
          </w:tcPr>
          <w:p w:rsidR="00CE1E4D" w:rsidRPr="0069632C" w:rsidRDefault="009E5844" w:rsidP="00005F06">
            <w:pPr>
              <w:rPr>
                <w:sz w:val="24"/>
                <w:szCs w:val="24"/>
                <w:rtl/>
                <w:lang w:val="en-US" w:bidi="ar-YE"/>
              </w:rPr>
            </w:pPr>
            <w:r w:rsidRPr="0069632C">
              <w:rPr>
                <w:rFonts w:hint="cs"/>
                <w:sz w:val="24"/>
                <w:szCs w:val="24"/>
                <w:rtl/>
                <w:lang w:val="en-US" w:bidi="ar-YE"/>
              </w:rPr>
              <w:t>كل نصف سنة (لعام واحد) بعد بدء التشغيل</w:t>
            </w:r>
          </w:p>
        </w:tc>
        <w:tc>
          <w:tcPr>
            <w:tcW w:w="3175" w:type="dxa"/>
          </w:tcPr>
          <w:p w:rsidR="00CE1E4D" w:rsidRPr="0069632C" w:rsidRDefault="00F40DEA" w:rsidP="00005F06">
            <w:pPr>
              <w:rPr>
                <w:sz w:val="24"/>
                <w:szCs w:val="24"/>
                <w:rtl/>
                <w:lang w:val="en-US" w:bidi="ar-YE"/>
              </w:rPr>
            </w:pPr>
            <w:r w:rsidRPr="0069632C">
              <w:rPr>
                <w:rFonts w:hint="cs"/>
                <w:sz w:val="24"/>
                <w:szCs w:val="24"/>
                <w:rtl/>
                <w:lang w:val="en-US" w:bidi="ar-YE"/>
              </w:rPr>
              <w:t xml:space="preserve">اختبارات جودة المياه من أجل </w:t>
            </w:r>
            <w:r w:rsidR="00261F17" w:rsidRPr="0069632C">
              <w:rPr>
                <w:rFonts w:hint="cs"/>
                <w:sz w:val="24"/>
                <w:szCs w:val="24"/>
                <w:rtl/>
                <w:lang w:val="en-US" w:bidi="ar-YE"/>
              </w:rPr>
              <w:t>ما يلي:</w:t>
            </w:r>
          </w:p>
          <w:p w:rsidR="00AA1B71" w:rsidRPr="0069632C" w:rsidRDefault="00AA1B71" w:rsidP="00AA1B71">
            <w:pPr>
              <w:pStyle w:val="ListParagraph"/>
              <w:numPr>
                <w:ilvl w:val="0"/>
                <w:numId w:val="6"/>
              </w:numPr>
              <w:rPr>
                <w:sz w:val="24"/>
                <w:szCs w:val="24"/>
                <w:lang w:val="en-US" w:bidi="ar-YE"/>
              </w:rPr>
            </w:pPr>
            <w:r w:rsidRPr="0069632C">
              <w:rPr>
                <w:rFonts w:hint="cs"/>
                <w:sz w:val="24"/>
                <w:szCs w:val="24"/>
                <w:rtl/>
                <w:lang w:val="en-US" w:bidi="ar-YE"/>
              </w:rPr>
              <w:t xml:space="preserve">هيدروكسيد البوتاسيوم </w:t>
            </w:r>
          </w:p>
          <w:p w:rsidR="00AA1B71" w:rsidRPr="0069632C" w:rsidRDefault="00AA1B71" w:rsidP="00AA1B71">
            <w:pPr>
              <w:pStyle w:val="ListParagraph"/>
              <w:numPr>
                <w:ilvl w:val="0"/>
                <w:numId w:val="6"/>
              </w:numPr>
              <w:rPr>
                <w:sz w:val="24"/>
                <w:szCs w:val="24"/>
                <w:lang w:val="en-US" w:bidi="ar-YE"/>
              </w:rPr>
            </w:pPr>
            <w:r w:rsidRPr="0069632C">
              <w:rPr>
                <w:rFonts w:hint="cs"/>
                <w:sz w:val="24"/>
                <w:szCs w:val="24"/>
                <w:rtl/>
                <w:lang w:val="en-US" w:bidi="ar-YE"/>
              </w:rPr>
              <w:t xml:space="preserve">النترات </w:t>
            </w:r>
          </w:p>
          <w:p w:rsidR="00AA1B71" w:rsidRPr="0069632C" w:rsidRDefault="00AA1B71" w:rsidP="00AA1B71">
            <w:pPr>
              <w:pStyle w:val="ListParagraph"/>
              <w:numPr>
                <w:ilvl w:val="0"/>
                <w:numId w:val="6"/>
              </w:numPr>
              <w:rPr>
                <w:sz w:val="24"/>
                <w:szCs w:val="24"/>
                <w:lang w:val="en-US" w:bidi="ar-YE"/>
              </w:rPr>
            </w:pPr>
            <w:r w:rsidRPr="0069632C">
              <w:rPr>
                <w:rFonts w:hint="cs"/>
                <w:sz w:val="24"/>
                <w:szCs w:val="24"/>
                <w:rtl/>
                <w:lang w:val="en-US" w:bidi="ar-YE"/>
              </w:rPr>
              <w:t xml:space="preserve">عُسر الماء </w:t>
            </w:r>
          </w:p>
          <w:p w:rsidR="00AA1B71" w:rsidRPr="0069632C" w:rsidRDefault="00AA1B71" w:rsidP="00AA1B71">
            <w:pPr>
              <w:pStyle w:val="ListParagraph"/>
              <w:numPr>
                <w:ilvl w:val="0"/>
                <w:numId w:val="6"/>
              </w:numPr>
              <w:rPr>
                <w:sz w:val="24"/>
                <w:szCs w:val="24"/>
                <w:lang w:val="en-US" w:bidi="ar-YE"/>
              </w:rPr>
            </w:pPr>
            <w:r w:rsidRPr="0069632C">
              <w:rPr>
                <w:rFonts w:hint="cs"/>
                <w:sz w:val="24"/>
                <w:szCs w:val="24"/>
                <w:rtl/>
                <w:lang w:val="en-US" w:bidi="ar-YE"/>
              </w:rPr>
              <w:t>إج</w:t>
            </w:r>
            <w:r w:rsidR="00792051">
              <w:rPr>
                <w:rFonts w:hint="cs"/>
                <w:sz w:val="24"/>
                <w:szCs w:val="24"/>
                <w:rtl/>
                <w:lang w:val="en-US" w:bidi="ar-YE"/>
              </w:rPr>
              <w:t>مالي الب</w:t>
            </w:r>
            <w:r w:rsidR="00EA5525">
              <w:rPr>
                <w:rFonts w:hint="cs"/>
                <w:sz w:val="24"/>
                <w:szCs w:val="24"/>
                <w:rtl/>
                <w:lang w:val="en-US" w:bidi="ar-YE"/>
              </w:rPr>
              <w:t>كتيريا القولونية</w:t>
            </w:r>
            <w:r w:rsidRPr="0069632C">
              <w:rPr>
                <w:rFonts w:hint="cs"/>
                <w:sz w:val="24"/>
                <w:szCs w:val="24"/>
                <w:rtl/>
                <w:lang w:val="en-US" w:bidi="ar-YE"/>
              </w:rPr>
              <w:t xml:space="preserve"> الغائطي</w:t>
            </w:r>
            <w:r w:rsidR="00EA5525">
              <w:rPr>
                <w:rFonts w:hint="cs"/>
                <w:sz w:val="24"/>
                <w:szCs w:val="24"/>
                <w:rtl/>
                <w:lang w:val="en-US" w:bidi="ar-YE"/>
              </w:rPr>
              <w:t>ة</w:t>
            </w:r>
          </w:p>
          <w:p w:rsidR="00AA1B71" w:rsidRPr="0069632C" w:rsidRDefault="00AA1B71" w:rsidP="00AA1B71">
            <w:pPr>
              <w:pStyle w:val="ListParagraph"/>
              <w:numPr>
                <w:ilvl w:val="0"/>
                <w:numId w:val="6"/>
              </w:numPr>
              <w:rPr>
                <w:sz w:val="24"/>
                <w:szCs w:val="24"/>
                <w:lang w:val="en-US" w:bidi="ar-YE"/>
              </w:rPr>
            </w:pPr>
            <w:r w:rsidRPr="0069632C">
              <w:rPr>
                <w:rFonts w:hint="cs"/>
                <w:sz w:val="24"/>
                <w:szCs w:val="24"/>
                <w:rtl/>
                <w:lang w:val="en-US" w:bidi="ar-YE"/>
              </w:rPr>
              <w:t xml:space="preserve">الفلوريد </w:t>
            </w:r>
          </w:p>
          <w:p w:rsidR="00AA1B71" w:rsidRPr="0069632C" w:rsidRDefault="00AA1B71" w:rsidP="00AC6DE9">
            <w:pPr>
              <w:rPr>
                <w:sz w:val="24"/>
                <w:szCs w:val="24"/>
                <w:rtl/>
                <w:lang w:val="en-US" w:bidi="ar-YE"/>
              </w:rPr>
            </w:pPr>
            <w:r w:rsidRPr="0069632C">
              <w:rPr>
                <w:rFonts w:hint="cs"/>
                <w:sz w:val="24"/>
                <w:szCs w:val="24"/>
                <w:rtl/>
                <w:lang w:val="en-US" w:bidi="ar-YE"/>
              </w:rPr>
              <w:t>تفتيش قنوات الت</w:t>
            </w:r>
            <w:r w:rsidR="00AC6DE9" w:rsidRPr="0069632C">
              <w:rPr>
                <w:rFonts w:hint="cs"/>
                <w:sz w:val="24"/>
                <w:szCs w:val="24"/>
                <w:rtl/>
                <w:lang w:val="en-US" w:bidi="ar-YE"/>
              </w:rPr>
              <w:t xml:space="preserve">غذية </w:t>
            </w:r>
          </w:p>
        </w:tc>
        <w:tc>
          <w:tcPr>
            <w:tcW w:w="1978" w:type="dxa"/>
          </w:tcPr>
          <w:p w:rsidR="00CE1E4D" w:rsidRPr="0069632C" w:rsidRDefault="009965B4" w:rsidP="00005F06">
            <w:pPr>
              <w:rPr>
                <w:sz w:val="24"/>
                <w:szCs w:val="24"/>
                <w:rtl/>
                <w:lang w:val="en-US" w:bidi="ar-YE"/>
              </w:rPr>
            </w:pPr>
            <w:r w:rsidRPr="0069632C">
              <w:rPr>
                <w:rFonts w:hint="cs"/>
                <w:sz w:val="24"/>
                <w:szCs w:val="24"/>
                <w:rtl/>
                <w:lang w:val="en-US" w:bidi="ar-YE"/>
              </w:rPr>
              <w:t xml:space="preserve">الأخصائي البيئي </w:t>
            </w:r>
          </w:p>
          <w:p w:rsidR="009A1F13" w:rsidRPr="0069632C" w:rsidRDefault="009A1F13" w:rsidP="00005F06">
            <w:pPr>
              <w:rPr>
                <w:sz w:val="24"/>
                <w:szCs w:val="24"/>
                <w:rtl/>
                <w:lang w:val="en-US" w:bidi="ar-YE"/>
              </w:rPr>
            </w:pPr>
            <w:r w:rsidRPr="0069632C">
              <w:rPr>
                <w:rFonts w:hint="cs"/>
                <w:sz w:val="24"/>
                <w:szCs w:val="24"/>
                <w:rtl/>
                <w:lang w:val="en-US" w:bidi="ar-YE"/>
              </w:rPr>
              <w:t xml:space="preserve">السلطات المحلية </w:t>
            </w:r>
          </w:p>
          <w:p w:rsidR="009A1F13" w:rsidRPr="0069632C" w:rsidRDefault="008D49D3" w:rsidP="00005F06">
            <w:pPr>
              <w:rPr>
                <w:sz w:val="24"/>
                <w:szCs w:val="24"/>
                <w:rtl/>
                <w:lang w:val="en-US" w:bidi="ar-YE"/>
              </w:rPr>
            </w:pPr>
            <w:r w:rsidRPr="0069632C">
              <w:rPr>
                <w:rFonts w:hint="cs"/>
                <w:sz w:val="24"/>
                <w:szCs w:val="24"/>
                <w:rtl/>
                <w:lang w:val="en-US" w:bidi="ar-YE"/>
              </w:rPr>
              <w:t xml:space="preserve">الهيئة العامة للمياه والمجاري </w:t>
            </w:r>
            <w:r w:rsidR="00B072B2" w:rsidRPr="0069632C">
              <w:rPr>
                <w:rFonts w:hint="cs"/>
                <w:sz w:val="24"/>
                <w:szCs w:val="24"/>
                <w:rtl/>
                <w:lang w:val="en-US" w:bidi="ar-YE"/>
              </w:rPr>
              <w:t xml:space="preserve">والهيئة العامة لمشاريع مياه الريف </w:t>
            </w:r>
            <w:r w:rsidR="00C614FF" w:rsidRPr="0069632C">
              <w:rPr>
                <w:rFonts w:hint="cs"/>
                <w:sz w:val="24"/>
                <w:szCs w:val="24"/>
                <w:rtl/>
                <w:lang w:val="en-US" w:bidi="ar-YE"/>
              </w:rPr>
              <w:t>وهيئة حماية البيئة والمنظمات الغير حكومية والمجتمع ومشروع الأشغال العامة</w:t>
            </w:r>
            <w:r w:rsidR="00C614FF" w:rsidRPr="0069632C">
              <w:rPr>
                <w:rFonts w:hint="cs"/>
                <w:sz w:val="24"/>
                <w:szCs w:val="24"/>
                <w:lang w:val="en-US" w:bidi="ar-YE"/>
              </w:rPr>
              <w:t xml:space="preserve"> </w:t>
            </w:r>
          </w:p>
        </w:tc>
        <w:tc>
          <w:tcPr>
            <w:tcW w:w="1960" w:type="dxa"/>
          </w:tcPr>
          <w:p w:rsidR="00CE1E4D" w:rsidRPr="0069632C" w:rsidRDefault="00C614FF" w:rsidP="00005F06">
            <w:pPr>
              <w:rPr>
                <w:sz w:val="24"/>
                <w:szCs w:val="24"/>
                <w:rtl/>
                <w:lang w:val="en-US" w:bidi="ar-YE"/>
              </w:rPr>
            </w:pPr>
            <w:r w:rsidRPr="0069632C">
              <w:rPr>
                <w:rFonts w:hint="cs"/>
                <w:sz w:val="24"/>
                <w:szCs w:val="24"/>
                <w:rtl/>
                <w:lang w:val="en-US" w:bidi="ar-YE"/>
              </w:rPr>
              <w:t xml:space="preserve">نتائج الاختبارات المختبرية </w:t>
            </w:r>
            <w:r w:rsidR="00CD149F" w:rsidRPr="0069632C">
              <w:rPr>
                <w:rFonts w:hint="cs"/>
                <w:sz w:val="24"/>
                <w:szCs w:val="24"/>
                <w:rtl/>
                <w:lang w:val="en-US" w:bidi="ar-YE"/>
              </w:rPr>
              <w:t>بمعايي</w:t>
            </w:r>
            <w:r w:rsidR="000A19BD" w:rsidRPr="0069632C">
              <w:rPr>
                <w:rFonts w:hint="cs"/>
                <w:sz w:val="24"/>
                <w:szCs w:val="24"/>
                <w:rtl/>
                <w:lang w:val="en-US" w:bidi="ar-YE"/>
              </w:rPr>
              <w:t xml:space="preserve">ر منظمة الصحة العالمية </w:t>
            </w:r>
            <w:r w:rsidR="004D4780" w:rsidRPr="0069632C">
              <w:rPr>
                <w:rFonts w:hint="cs"/>
                <w:sz w:val="24"/>
                <w:szCs w:val="24"/>
                <w:rtl/>
                <w:lang w:val="en-US" w:bidi="ar-YE"/>
              </w:rPr>
              <w:t xml:space="preserve">والمعايير اليمنية </w:t>
            </w:r>
            <w:r w:rsidR="00047FFA" w:rsidRPr="0069632C">
              <w:rPr>
                <w:rFonts w:hint="cs"/>
                <w:sz w:val="24"/>
                <w:szCs w:val="24"/>
                <w:rtl/>
                <w:lang w:val="en-US" w:bidi="ar-YE"/>
              </w:rPr>
              <w:t xml:space="preserve">لمياه الشرب والري </w:t>
            </w:r>
            <w:r w:rsidR="004B6FF8" w:rsidRPr="0069632C">
              <w:rPr>
                <w:rFonts w:hint="cs"/>
                <w:sz w:val="24"/>
                <w:szCs w:val="24"/>
                <w:rtl/>
                <w:lang w:val="en-US" w:bidi="ar-YE"/>
              </w:rPr>
              <w:t xml:space="preserve">وتفتيش بصري </w:t>
            </w:r>
          </w:p>
        </w:tc>
      </w:tr>
      <w:tr w:rsidR="000049EC" w:rsidRPr="0069632C" w:rsidTr="00D22616">
        <w:trPr>
          <w:jc w:val="center"/>
        </w:trPr>
        <w:tc>
          <w:tcPr>
            <w:tcW w:w="1602" w:type="dxa"/>
            <w:gridSpan w:val="2"/>
          </w:tcPr>
          <w:p w:rsidR="000049EC" w:rsidRPr="0069632C" w:rsidRDefault="004A6EB3" w:rsidP="00005F06">
            <w:pPr>
              <w:rPr>
                <w:sz w:val="24"/>
                <w:szCs w:val="24"/>
                <w:rtl/>
                <w:lang w:val="en-US" w:bidi="ar-YE"/>
              </w:rPr>
            </w:pPr>
            <w:r w:rsidRPr="0069632C">
              <w:rPr>
                <w:rFonts w:hint="cs"/>
                <w:sz w:val="24"/>
                <w:szCs w:val="24"/>
                <w:rtl/>
                <w:lang w:val="en-US" w:bidi="ar-YE"/>
              </w:rPr>
              <w:t>الطرق الريفية</w:t>
            </w:r>
          </w:p>
        </w:tc>
        <w:tc>
          <w:tcPr>
            <w:tcW w:w="1531" w:type="dxa"/>
          </w:tcPr>
          <w:p w:rsidR="000049EC" w:rsidRPr="0069632C" w:rsidRDefault="00517C97" w:rsidP="00005F06">
            <w:pPr>
              <w:rPr>
                <w:sz w:val="24"/>
                <w:szCs w:val="24"/>
                <w:rtl/>
                <w:lang w:val="en-US" w:bidi="ar-YE"/>
              </w:rPr>
            </w:pPr>
            <w:r w:rsidRPr="0069632C">
              <w:rPr>
                <w:rFonts w:hint="cs"/>
                <w:sz w:val="24"/>
                <w:szCs w:val="24"/>
                <w:rtl/>
                <w:lang w:val="en-US" w:bidi="ar-YE"/>
              </w:rPr>
              <w:t xml:space="preserve">عام واحد بعد </w:t>
            </w:r>
            <w:r w:rsidR="001A1AC9" w:rsidRPr="0069632C">
              <w:rPr>
                <w:rFonts w:hint="cs"/>
                <w:sz w:val="24"/>
                <w:szCs w:val="24"/>
                <w:rtl/>
                <w:lang w:val="en-US" w:bidi="ar-YE"/>
              </w:rPr>
              <w:t xml:space="preserve">بدء التشغيل </w:t>
            </w:r>
          </w:p>
        </w:tc>
        <w:tc>
          <w:tcPr>
            <w:tcW w:w="3175" w:type="dxa"/>
          </w:tcPr>
          <w:p w:rsidR="000049EC" w:rsidRPr="0069632C" w:rsidRDefault="000C2899" w:rsidP="00005F06">
            <w:pPr>
              <w:rPr>
                <w:sz w:val="24"/>
                <w:szCs w:val="24"/>
                <w:rtl/>
                <w:lang w:val="en-US" w:bidi="ar-YE"/>
              </w:rPr>
            </w:pPr>
            <w:r w:rsidRPr="0069632C">
              <w:rPr>
                <w:rFonts w:hint="cs"/>
                <w:sz w:val="24"/>
                <w:szCs w:val="24"/>
                <w:rtl/>
                <w:lang w:val="en-US" w:bidi="ar-YE"/>
              </w:rPr>
              <w:t xml:space="preserve">فحص </w:t>
            </w:r>
            <w:r w:rsidR="00275EEB" w:rsidRPr="0069632C">
              <w:rPr>
                <w:rFonts w:hint="cs"/>
                <w:sz w:val="24"/>
                <w:szCs w:val="24"/>
                <w:rtl/>
                <w:lang w:val="en-US" w:bidi="ar-YE"/>
              </w:rPr>
              <w:t xml:space="preserve">الأشجار المزروعة بمحاذاة الطرق </w:t>
            </w:r>
          </w:p>
        </w:tc>
        <w:tc>
          <w:tcPr>
            <w:tcW w:w="1978" w:type="dxa"/>
          </w:tcPr>
          <w:p w:rsidR="003B38EF" w:rsidRPr="0069632C" w:rsidRDefault="003B38EF" w:rsidP="003B38EF">
            <w:pPr>
              <w:rPr>
                <w:sz w:val="24"/>
                <w:szCs w:val="24"/>
                <w:rtl/>
                <w:lang w:val="en-US" w:bidi="ar-YE"/>
              </w:rPr>
            </w:pPr>
            <w:r w:rsidRPr="0069632C">
              <w:rPr>
                <w:rFonts w:hint="cs"/>
                <w:sz w:val="24"/>
                <w:szCs w:val="24"/>
                <w:rtl/>
                <w:lang w:val="en-US" w:bidi="ar-YE"/>
              </w:rPr>
              <w:t xml:space="preserve">الأخصائي البيئي </w:t>
            </w:r>
          </w:p>
          <w:p w:rsidR="003B38EF" w:rsidRPr="0069632C" w:rsidRDefault="003B38EF" w:rsidP="003B38EF">
            <w:pPr>
              <w:rPr>
                <w:sz w:val="24"/>
                <w:szCs w:val="24"/>
                <w:rtl/>
                <w:lang w:val="en-US" w:bidi="ar-YE"/>
              </w:rPr>
            </w:pPr>
            <w:r w:rsidRPr="0069632C">
              <w:rPr>
                <w:rFonts w:hint="cs"/>
                <w:sz w:val="24"/>
                <w:szCs w:val="24"/>
                <w:rtl/>
                <w:lang w:val="en-US" w:bidi="ar-YE"/>
              </w:rPr>
              <w:t xml:space="preserve">السلطات المحلية </w:t>
            </w:r>
          </w:p>
          <w:p w:rsidR="003B38EF" w:rsidRPr="0069632C" w:rsidRDefault="003B38EF" w:rsidP="003B38EF">
            <w:pPr>
              <w:rPr>
                <w:sz w:val="24"/>
                <w:szCs w:val="24"/>
                <w:rtl/>
                <w:lang w:val="en-US" w:bidi="ar-YE"/>
              </w:rPr>
            </w:pPr>
            <w:r w:rsidRPr="0069632C">
              <w:rPr>
                <w:rFonts w:hint="cs"/>
                <w:sz w:val="24"/>
                <w:szCs w:val="24"/>
                <w:rtl/>
                <w:lang w:val="en-US" w:bidi="ar-YE"/>
              </w:rPr>
              <w:t xml:space="preserve">المنظمات الغير حكومية المحلية </w:t>
            </w:r>
          </w:p>
          <w:p w:rsidR="000049EC" w:rsidRPr="0069632C" w:rsidRDefault="003B38EF" w:rsidP="00670E8D">
            <w:pPr>
              <w:rPr>
                <w:sz w:val="24"/>
                <w:szCs w:val="24"/>
                <w:rtl/>
                <w:lang w:val="en-US" w:bidi="ar-YE"/>
              </w:rPr>
            </w:pPr>
            <w:r w:rsidRPr="0069632C">
              <w:rPr>
                <w:rFonts w:hint="cs"/>
                <w:sz w:val="24"/>
                <w:szCs w:val="24"/>
                <w:rtl/>
                <w:lang w:val="en-US" w:bidi="ar-YE"/>
              </w:rPr>
              <w:t xml:space="preserve">المجتمع </w:t>
            </w:r>
          </w:p>
        </w:tc>
        <w:tc>
          <w:tcPr>
            <w:tcW w:w="1960" w:type="dxa"/>
          </w:tcPr>
          <w:p w:rsidR="000049EC" w:rsidRPr="0069632C" w:rsidRDefault="00C8463E" w:rsidP="00005F06">
            <w:pPr>
              <w:rPr>
                <w:sz w:val="24"/>
                <w:szCs w:val="24"/>
                <w:rtl/>
                <w:lang w:val="en-US" w:bidi="ar-YE"/>
              </w:rPr>
            </w:pPr>
            <w:r w:rsidRPr="0069632C">
              <w:rPr>
                <w:rFonts w:hint="cs"/>
                <w:sz w:val="24"/>
                <w:szCs w:val="24"/>
                <w:rtl/>
                <w:lang w:val="en-US" w:bidi="ar-YE"/>
              </w:rPr>
              <w:t xml:space="preserve">تفتيش بصري في الطرق </w:t>
            </w:r>
          </w:p>
        </w:tc>
      </w:tr>
      <w:tr w:rsidR="00C8463E" w:rsidRPr="0069632C" w:rsidTr="00D22616">
        <w:trPr>
          <w:jc w:val="center"/>
        </w:trPr>
        <w:tc>
          <w:tcPr>
            <w:tcW w:w="1602" w:type="dxa"/>
            <w:gridSpan w:val="2"/>
          </w:tcPr>
          <w:p w:rsidR="00C8463E" w:rsidRPr="0069632C" w:rsidRDefault="00C8463E" w:rsidP="00005F06">
            <w:pPr>
              <w:rPr>
                <w:sz w:val="24"/>
                <w:szCs w:val="24"/>
                <w:rtl/>
                <w:lang w:val="en-US" w:bidi="ar-YE"/>
              </w:rPr>
            </w:pPr>
            <w:r w:rsidRPr="0069632C">
              <w:rPr>
                <w:rFonts w:hint="cs"/>
                <w:sz w:val="24"/>
                <w:szCs w:val="24"/>
                <w:rtl/>
                <w:lang w:val="en-US" w:bidi="ar-YE"/>
              </w:rPr>
              <w:t xml:space="preserve">المدارس </w:t>
            </w:r>
          </w:p>
        </w:tc>
        <w:tc>
          <w:tcPr>
            <w:tcW w:w="1531" w:type="dxa"/>
          </w:tcPr>
          <w:p w:rsidR="00C8463E" w:rsidRPr="0069632C" w:rsidRDefault="007A7B03" w:rsidP="00005F06">
            <w:pPr>
              <w:rPr>
                <w:sz w:val="24"/>
                <w:szCs w:val="24"/>
                <w:rtl/>
                <w:lang w:val="en-US" w:bidi="ar-YE"/>
              </w:rPr>
            </w:pPr>
            <w:r w:rsidRPr="0069632C">
              <w:rPr>
                <w:rFonts w:hint="cs"/>
                <w:sz w:val="24"/>
                <w:szCs w:val="24"/>
                <w:rtl/>
                <w:lang w:val="en-US" w:bidi="ar-YE"/>
              </w:rPr>
              <w:t>عام واحد بعد بدء التشغيل</w:t>
            </w:r>
          </w:p>
        </w:tc>
        <w:tc>
          <w:tcPr>
            <w:tcW w:w="3175" w:type="dxa"/>
          </w:tcPr>
          <w:p w:rsidR="00C8463E" w:rsidRPr="0069632C" w:rsidRDefault="00A36EA4" w:rsidP="00005F06">
            <w:pPr>
              <w:rPr>
                <w:sz w:val="24"/>
                <w:szCs w:val="24"/>
                <w:rtl/>
                <w:lang w:val="en-US" w:bidi="ar-YE"/>
              </w:rPr>
            </w:pPr>
            <w:r w:rsidRPr="0069632C">
              <w:rPr>
                <w:rFonts w:hint="cs"/>
                <w:sz w:val="24"/>
                <w:szCs w:val="24"/>
                <w:rtl/>
                <w:lang w:val="en-US" w:bidi="ar-YE"/>
              </w:rPr>
              <w:t xml:space="preserve">فحص النظافة لمرافق الإصحاح </w:t>
            </w:r>
          </w:p>
        </w:tc>
        <w:tc>
          <w:tcPr>
            <w:tcW w:w="1978" w:type="dxa"/>
          </w:tcPr>
          <w:p w:rsidR="00696544" w:rsidRPr="0069632C" w:rsidRDefault="00696544" w:rsidP="00696544">
            <w:pPr>
              <w:rPr>
                <w:sz w:val="24"/>
                <w:szCs w:val="24"/>
                <w:rtl/>
                <w:lang w:val="en-US" w:bidi="ar-YE"/>
              </w:rPr>
            </w:pPr>
            <w:r w:rsidRPr="0069632C">
              <w:rPr>
                <w:rFonts w:hint="cs"/>
                <w:sz w:val="24"/>
                <w:szCs w:val="24"/>
                <w:rtl/>
                <w:lang w:val="en-US" w:bidi="ar-YE"/>
              </w:rPr>
              <w:t xml:space="preserve">الأخصائي البيئي </w:t>
            </w:r>
          </w:p>
          <w:p w:rsidR="00696544" w:rsidRPr="0069632C" w:rsidRDefault="00696544" w:rsidP="00696544">
            <w:pPr>
              <w:rPr>
                <w:sz w:val="24"/>
                <w:szCs w:val="24"/>
                <w:rtl/>
                <w:lang w:val="en-US" w:bidi="ar-YE"/>
              </w:rPr>
            </w:pPr>
            <w:r w:rsidRPr="0069632C">
              <w:rPr>
                <w:rFonts w:hint="cs"/>
                <w:sz w:val="24"/>
                <w:szCs w:val="24"/>
                <w:rtl/>
                <w:lang w:val="en-US" w:bidi="ar-YE"/>
              </w:rPr>
              <w:t xml:space="preserve">السلطات المحلية </w:t>
            </w:r>
          </w:p>
          <w:p w:rsidR="00696544" w:rsidRPr="0069632C" w:rsidRDefault="00696544" w:rsidP="00696544">
            <w:pPr>
              <w:rPr>
                <w:sz w:val="24"/>
                <w:szCs w:val="24"/>
                <w:rtl/>
                <w:lang w:val="en-US" w:bidi="ar-YE"/>
              </w:rPr>
            </w:pPr>
            <w:r w:rsidRPr="0069632C">
              <w:rPr>
                <w:rFonts w:hint="cs"/>
                <w:sz w:val="24"/>
                <w:szCs w:val="24"/>
                <w:rtl/>
                <w:lang w:val="en-US" w:bidi="ar-YE"/>
              </w:rPr>
              <w:t xml:space="preserve">المنظمات الغير حكومية المحلية </w:t>
            </w:r>
          </w:p>
          <w:p w:rsidR="00C8463E" w:rsidRPr="0069632C" w:rsidRDefault="00696544" w:rsidP="00670E8D">
            <w:pPr>
              <w:rPr>
                <w:sz w:val="24"/>
                <w:szCs w:val="24"/>
                <w:rtl/>
                <w:lang w:val="en-US" w:bidi="ar-YE"/>
              </w:rPr>
            </w:pPr>
            <w:r w:rsidRPr="0069632C">
              <w:rPr>
                <w:rFonts w:hint="cs"/>
                <w:sz w:val="24"/>
                <w:szCs w:val="24"/>
                <w:rtl/>
                <w:lang w:val="en-US" w:bidi="ar-YE"/>
              </w:rPr>
              <w:t xml:space="preserve">المجتمع </w:t>
            </w:r>
          </w:p>
        </w:tc>
        <w:tc>
          <w:tcPr>
            <w:tcW w:w="1960" w:type="dxa"/>
          </w:tcPr>
          <w:p w:rsidR="00C8463E" w:rsidRPr="0069632C" w:rsidRDefault="00696544" w:rsidP="00696544">
            <w:pPr>
              <w:rPr>
                <w:sz w:val="24"/>
                <w:szCs w:val="24"/>
                <w:rtl/>
                <w:lang w:val="en-US" w:bidi="ar-YE"/>
              </w:rPr>
            </w:pPr>
            <w:r w:rsidRPr="0069632C">
              <w:rPr>
                <w:rFonts w:hint="cs"/>
                <w:sz w:val="24"/>
                <w:szCs w:val="24"/>
                <w:rtl/>
                <w:lang w:val="en-US" w:bidi="ar-YE"/>
              </w:rPr>
              <w:t>تفتيش بصري</w:t>
            </w:r>
          </w:p>
        </w:tc>
      </w:tr>
      <w:tr w:rsidR="004527D0" w:rsidRPr="0069632C" w:rsidTr="00D22616">
        <w:trPr>
          <w:jc w:val="center"/>
        </w:trPr>
        <w:tc>
          <w:tcPr>
            <w:tcW w:w="1602" w:type="dxa"/>
            <w:gridSpan w:val="2"/>
          </w:tcPr>
          <w:p w:rsidR="004527D0" w:rsidRPr="0069632C" w:rsidRDefault="007E746F" w:rsidP="00005F06">
            <w:pPr>
              <w:rPr>
                <w:sz w:val="24"/>
                <w:szCs w:val="24"/>
                <w:rtl/>
                <w:lang w:val="en-US" w:bidi="ar-YE"/>
              </w:rPr>
            </w:pPr>
            <w:r w:rsidRPr="0069632C">
              <w:rPr>
                <w:rFonts w:hint="cs"/>
                <w:sz w:val="24"/>
                <w:szCs w:val="24"/>
                <w:rtl/>
                <w:lang w:val="en-US" w:bidi="ar-YE"/>
              </w:rPr>
              <w:t>إمداد المياه والإصحاح</w:t>
            </w:r>
          </w:p>
        </w:tc>
        <w:tc>
          <w:tcPr>
            <w:tcW w:w="1531" w:type="dxa"/>
          </w:tcPr>
          <w:p w:rsidR="004527D0" w:rsidRPr="0069632C" w:rsidRDefault="00E703E8" w:rsidP="00005F06">
            <w:pPr>
              <w:rPr>
                <w:sz w:val="24"/>
                <w:szCs w:val="24"/>
                <w:rtl/>
                <w:lang w:val="en-US" w:bidi="ar-YE"/>
              </w:rPr>
            </w:pPr>
            <w:r w:rsidRPr="0069632C">
              <w:rPr>
                <w:rFonts w:hint="cs"/>
                <w:sz w:val="24"/>
                <w:szCs w:val="24"/>
                <w:rtl/>
                <w:lang w:val="en-US" w:bidi="ar-YE"/>
              </w:rPr>
              <w:t>كل نصف سنة (لعام واحد) بعد بدء التشغيل</w:t>
            </w:r>
          </w:p>
        </w:tc>
        <w:tc>
          <w:tcPr>
            <w:tcW w:w="3175" w:type="dxa"/>
          </w:tcPr>
          <w:p w:rsidR="004527D0" w:rsidRPr="00670E8D" w:rsidRDefault="00E703E8" w:rsidP="00005F06">
            <w:pPr>
              <w:rPr>
                <w:sz w:val="22"/>
                <w:szCs w:val="22"/>
                <w:rtl/>
                <w:lang w:val="en-US" w:bidi="ar-YE"/>
              </w:rPr>
            </w:pPr>
            <w:r w:rsidRPr="00670E8D">
              <w:rPr>
                <w:rFonts w:hint="cs"/>
                <w:sz w:val="22"/>
                <w:szCs w:val="22"/>
                <w:rtl/>
                <w:lang w:val="en-US" w:bidi="ar-YE"/>
              </w:rPr>
              <w:t xml:space="preserve">التشغيل </w:t>
            </w:r>
            <w:r w:rsidR="009E797C" w:rsidRPr="00670E8D">
              <w:rPr>
                <w:rFonts w:hint="cs"/>
                <w:sz w:val="22"/>
                <w:szCs w:val="22"/>
                <w:rtl/>
                <w:lang w:val="en-US" w:bidi="ar-YE"/>
              </w:rPr>
              <w:t xml:space="preserve">السليم للشبكة </w:t>
            </w:r>
          </w:p>
          <w:p w:rsidR="00D2012F" w:rsidRPr="00670E8D" w:rsidRDefault="00C53DDC" w:rsidP="00005F06">
            <w:pPr>
              <w:rPr>
                <w:sz w:val="22"/>
                <w:szCs w:val="22"/>
                <w:rtl/>
                <w:lang w:val="en-US" w:bidi="ar-YE"/>
              </w:rPr>
            </w:pPr>
            <w:r w:rsidRPr="00670E8D">
              <w:rPr>
                <w:rFonts w:hint="cs"/>
                <w:sz w:val="22"/>
                <w:szCs w:val="22"/>
                <w:rtl/>
                <w:lang w:val="en-US" w:bidi="ar-YE"/>
              </w:rPr>
              <w:t xml:space="preserve">كفاءة برك المعالجة </w:t>
            </w:r>
          </w:p>
          <w:p w:rsidR="00C53DDC" w:rsidRPr="00670E8D" w:rsidRDefault="004A2279" w:rsidP="00005F06">
            <w:pPr>
              <w:rPr>
                <w:sz w:val="22"/>
                <w:szCs w:val="22"/>
                <w:rtl/>
                <w:lang w:val="en-US" w:bidi="ar-YE"/>
              </w:rPr>
            </w:pPr>
            <w:r w:rsidRPr="00670E8D">
              <w:rPr>
                <w:rFonts w:hint="cs"/>
                <w:sz w:val="22"/>
                <w:szCs w:val="22"/>
                <w:rtl/>
                <w:lang w:val="en-US" w:bidi="ar-YE"/>
              </w:rPr>
              <w:t>اختبارات لجودة الفائض من أجل</w:t>
            </w:r>
            <w:r w:rsidR="009952D7" w:rsidRPr="00670E8D">
              <w:rPr>
                <w:rFonts w:hint="cs"/>
                <w:sz w:val="22"/>
                <w:szCs w:val="22"/>
                <w:rtl/>
                <w:lang w:val="en-US" w:bidi="ar-YE"/>
              </w:rPr>
              <w:t>:</w:t>
            </w:r>
          </w:p>
          <w:p w:rsidR="00EA3C25" w:rsidRPr="00670E8D" w:rsidRDefault="00EA3C25" w:rsidP="00DC105E">
            <w:pPr>
              <w:pStyle w:val="ListParagraph"/>
              <w:numPr>
                <w:ilvl w:val="0"/>
                <w:numId w:val="13"/>
              </w:numPr>
              <w:rPr>
                <w:sz w:val="22"/>
                <w:szCs w:val="22"/>
                <w:rtl/>
                <w:lang w:val="en-US" w:bidi="ar-YE"/>
              </w:rPr>
            </w:pPr>
            <w:r w:rsidRPr="00670E8D">
              <w:rPr>
                <w:sz w:val="22"/>
                <w:szCs w:val="22"/>
                <w:lang w:val="en-US" w:bidi="ar-YE"/>
              </w:rPr>
              <w:t>BOD</w:t>
            </w:r>
          </w:p>
          <w:p w:rsidR="00EA3C25" w:rsidRPr="00670E8D" w:rsidRDefault="00EA3C25" w:rsidP="00DC105E">
            <w:pPr>
              <w:pStyle w:val="ListParagraph"/>
              <w:numPr>
                <w:ilvl w:val="0"/>
                <w:numId w:val="13"/>
              </w:numPr>
              <w:rPr>
                <w:sz w:val="22"/>
                <w:szCs w:val="22"/>
                <w:rtl/>
                <w:lang w:val="en-US" w:bidi="ar-YE"/>
              </w:rPr>
            </w:pPr>
            <w:r w:rsidRPr="00670E8D">
              <w:rPr>
                <w:rFonts w:hint="cs"/>
                <w:sz w:val="22"/>
                <w:szCs w:val="22"/>
                <w:rtl/>
                <w:lang w:val="en-US" w:bidi="ar-YE"/>
              </w:rPr>
              <w:t>درجة الحموضة</w:t>
            </w:r>
          </w:p>
          <w:p w:rsidR="00EA3C25" w:rsidRPr="00670E8D" w:rsidRDefault="008A189A" w:rsidP="00DC105E">
            <w:pPr>
              <w:pStyle w:val="ListParagraph"/>
              <w:numPr>
                <w:ilvl w:val="0"/>
                <w:numId w:val="13"/>
              </w:numPr>
              <w:rPr>
                <w:sz w:val="22"/>
                <w:szCs w:val="22"/>
                <w:rtl/>
                <w:lang w:val="en-US" w:bidi="ar-YE"/>
              </w:rPr>
            </w:pPr>
            <w:r w:rsidRPr="00670E8D">
              <w:rPr>
                <w:rFonts w:hint="cs"/>
                <w:sz w:val="22"/>
                <w:szCs w:val="22"/>
                <w:rtl/>
                <w:lang w:val="en-US" w:bidi="ar-YE"/>
              </w:rPr>
              <w:t>قابلية التوصيل</w:t>
            </w:r>
          </w:p>
          <w:p w:rsidR="009952D7" w:rsidRPr="00670E8D" w:rsidRDefault="00FA06A2" w:rsidP="00DC105E">
            <w:pPr>
              <w:pStyle w:val="ListParagraph"/>
              <w:numPr>
                <w:ilvl w:val="0"/>
                <w:numId w:val="13"/>
              </w:numPr>
              <w:rPr>
                <w:sz w:val="22"/>
                <w:szCs w:val="22"/>
                <w:rtl/>
                <w:lang w:val="en-US" w:bidi="ar-YE"/>
              </w:rPr>
            </w:pPr>
            <w:r>
              <w:rPr>
                <w:rFonts w:hint="cs"/>
                <w:sz w:val="22"/>
                <w:szCs w:val="22"/>
                <w:rtl/>
                <w:lang w:val="en-US" w:bidi="ar-YE"/>
              </w:rPr>
              <w:t>البكتيريا القولونية</w:t>
            </w:r>
            <w:r w:rsidR="008A189A" w:rsidRPr="00670E8D">
              <w:rPr>
                <w:rFonts w:hint="cs"/>
                <w:sz w:val="22"/>
                <w:szCs w:val="22"/>
                <w:rtl/>
                <w:lang w:val="en-US" w:bidi="ar-YE"/>
              </w:rPr>
              <w:t xml:space="preserve"> </w:t>
            </w:r>
            <w:r w:rsidR="002669E0" w:rsidRPr="00670E8D">
              <w:rPr>
                <w:rFonts w:hint="cs"/>
                <w:sz w:val="22"/>
                <w:szCs w:val="22"/>
                <w:rtl/>
                <w:lang w:val="en-US" w:bidi="ar-YE"/>
              </w:rPr>
              <w:t>الغائط</w:t>
            </w:r>
            <w:r>
              <w:rPr>
                <w:rFonts w:hint="cs"/>
                <w:sz w:val="22"/>
                <w:szCs w:val="22"/>
                <w:rtl/>
                <w:lang w:val="en-US" w:bidi="ar-YE"/>
              </w:rPr>
              <w:t>ية</w:t>
            </w:r>
            <w:r w:rsidR="002669E0" w:rsidRPr="00670E8D">
              <w:rPr>
                <w:rFonts w:hint="cs"/>
                <w:sz w:val="22"/>
                <w:szCs w:val="22"/>
                <w:rtl/>
                <w:lang w:val="en-US" w:bidi="ar-YE"/>
              </w:rPr>
              <w:t xml:space="preserve"> </w:t>
            </w:r>
          </w:p>
          <w:p w:rsidR="00B13B5E" w:rsidRPr="00670E8D" w:rsidRDefault="00FF7875" w:rsidP="00005F06">
            <w:pPr>
              <w:rPr>
                <w:sz w:val="22"/>
                <w:szCs w:val="22"/>
                <w:rtl/>
                <w:lang w:val="en-US" w:bidi="ar-YE"/>
              </w:rPr>
            </w:pPr>
            <w:r w:rsidRPr="00670E8D">
              <w:rPr>
                <w:rFonts w:hint="cs"/>
                <w:sz w:val="22"/>
                <w:szCs w:val="22"/>
                <w:rtl/>
                <w:lang w:val="en-US" w:bidi="ar-YE"/>
              </w:rPr>
              <w:t xml:space="preserve">إعادة استخدام الفائض وأنواع المحاصيل </w:t>
            </w:r>
            <w:r w:rsidR="0010130F" w:rsidRPr="00670E8D">
              <w:rPr>
                <w:rFonts w:hint="cs"/>
                <w:sz w:val="22"/>
                <w:szCs w:val="22"/>
                <w:rtl/>
                <w:lang w:val="en-US" w:bidi="ar-YE"/>
              </w:rPr>
              <w:t xml:space="preserve">المروية </w:t>
            </w:r>
          </w:p>
          <w:p w:rsidR="00DC105E" w:rsidRPr="00670E8D" w:rsidRDefault="00DC105E" w:rsidP="00005F06">
            <w:pPr>
              <w:rPr>
                <w:sz w:val="22"/>
                <w:szCs w:val="22"/>
                <w:rtl/>
                <w:lang w:val="en-US" w:bidi="ar-YE"/>
              </w:rPr>
            </w:pPr>
            <w:r w:rsidRPr="00670E8D">
              <w:rPr>
                <w:rFonts w:hint="cs"/>
                <w:sz w:val="22"/>
                <w:szCs w:val="22"/>
                <w:rtl/>
                <w:lang w:val="en-US" w:bidi="ar-YE"/>
              </w:rPr>
              <w:t>صحة وسلامة العاملين والمزارعين</w:t>
            </w:r>
          </w:p>
          <w:p w:rsidR="00DC105E" w:rsidRPr="00670E8D" w:rsidRDefault="00DC105E" w:rsidP="00005F06">
            <w:pPr>
              <w:rPr>
                <w:sz w:val="22"/>
                <w:szCs w:val="22"/>
                <w:rtl/>
                <w:lang w:val="en-US" w:bidi="ar-YE"/>
              </w:rPr>
            </w:pPr>
            <w:r w:rsidRPr="00670E8D">
              <w:rPr>
                <w:rFonts w:hint="cs"/>
                <w:sz w:val="22"/>
                <w:szCs w:val="22"/>
                <w:rtl/>
                <w:lang w:val="en-US" w:bidi="ar-YE"/>
              </w:rPr>
              <w:t>برامج بناء القدرة</w:t>
            </w:r>
          </w:p>
          <w:p w:rsidR="00DC105E" w:rsidRPr="00670E8D" w:rsidRDefault="00DC105E" w:rsidP="00005F06">
            <w:pPr>
              <w:rPr>
                <w:sz w:val="22"/>
                <w:szCs w:val="22"/>
                <w:rtl/>
                <w:lang w:val="en-US" w:bidi="ar-YE"/>
              </w:rPr>
            </w:pPr>
            <w:r w:rsidRPr="00670E8D">
              <w:rPr>
                <w:rFonts w:hint="cs"/>
                <w:sz w:val="22"/>
                <w:szCs w:val="22"/>
                <w:rtl/>
                <w:lang w:val="en-US" w:bidi="ar-YE"/>
              </w:rPr>
              <w:t xml:space="preserve">تدريب أفراد المجتمع أو المنظمات الغير حكومية المحلية في التوعية والصحة والنظافة </w:t>
            </w:r>
          </w:p>
        </w:tc>
        <w:tc>
          <w:tcPr>
            <w:tcW w:w="1978" w:type="dxa"/>
          </w:tcPr>
          <w:p w:rsidR="00456D4C" w:rsidRPr="0069632C" w:rsidRDefault="00456D4C" w:rsidP="00456D4C">
            <w:pPr>
              <w:rPr>
                <w:sz w:val="24"/>
                <w:szCs w:val="24"/>
                <w:rtl/>
                <w:lang w:val="en-US" w:bidi="ar-YE"/>
              </w:rPr>
            </w:pPr>
            <w:r w:rsidRPr="0069632C">
              <w:rPr>
                <w:rFonts w:hint="cs"/>
                <w:sz w:val="24"/>
                <w:szCs w:val="24"/>
                <w:rtl/>
                <w:lang w:val="en-US" w:bidi="ar-YE"/>
              </w:rPr>
              <w:t xml:space="preserve">الأخصائي البيئي </w:t>
            </w:r>
          </w:p>
          <w:p w:rsidR="00456D4C" w:rsidRPr="0069632C" w:rsidRDefault="00456D4C" w:rsidP="00456D4C">
            <w:pPr>
              <w:rPr>
                <w:sz w:val="24"/>
                <w:szCs w:val="24"/>
                <w:rtl/>
                <w:lang w:val="en-US" w:bidi="ar-YE"/>
              </w:rPr>
            </w:pPr>
            <w:r w:rsidRPr="0069632C">
              <w:rPr>
                <w:rFonts w:hint="cs"/>
                <w:sz w:val="24"/>
                <w:szCs w:val="24"/>
                <w:rtl/>
                <w:lang w:val="en-US" w:bidi="ar-YE"/>
              </w:rPr>
              <w:t xml:space="preserve">السلطات المحلية </w:t>
            </w:r>
          </w:p>
          <w:p w:rsidR="00456D4C" w:rsidRPr="0069632C" w:rsidRDefault="00456D4C" w:rsidP="00456D4C">
            <w:pPr>
              <w:rPr>
                <w:sz w:val="24"/>
                <w:szCs w:val="24"/>
                <w:rtl/>
                <w:lang w:val="en-US" w:bidi="ar-YE"/>
              </w:rPr>
            </w:pPr>
            <w:r w:rsidRPr="0069632C">
              <w:rPr>
                <w:rFonts w:hint="cs"/>
                <w:sz w:val="24"/>
                <w:szCs w:val="24"/>
                <w:rtl/>
                <w:lang w:val="en-US" w:bidi="ar-YE"/>
              </w:rPr>
              <w:t>الهيئة العامة للمياه والمجاري</w:t>
            </w:r>
          </w:p>
          <w:p w:rsidR="00456D4C" w:rsidRPr="0069632C" w:rsidRDefault="00456D4C" w:rsidP="00456D4C">
            <w:pPr>
              <w:rPr>
                <w:sz w:val="24"/>
                <w:szCs w:val="24"/>
                <w:rtl/>
                <w:lang w:val="en-US" w:bidi="ar-YE"/>
              </w:rPr>
            </w:pPr>
            <w:r w:rsidRPr="0069632C">
              <w:rPr>
                <w:rFonts w:hint="cs"/>
                <w:sz w:val="24"/>
                <w:szCs w:val="24"/>
                <w:rtl/>
                <w:lang w:val="en-US" w:bidi="ar-YE"/>
              </w:rPr>
              <w:t>الهيئة العامة لمشاريع مياه الرف</w:t>
            </w:r>
          </w:p>
          <w:p w:rsidR="00456D4C" w:rsidRPr="0069632C" w:rsidRDefault="001D70CC" w:rsidP="00456D4C">
            <w:pPr>
              <w:rPr>
                <w:sz w:val="24"/>
                <w:szCs w:val="24"/>
                <w:rtl/>
                <w:lang w:val="en-US" w:bidi="ar-YE"/>
              </w:rPr>
            </w:pPr>
            <w:r w:rsidRPr="0069632C">
              <w:rPr>
                <w:rFonts w:hint="cs"/>
                <w:sz w:val="24"/>
                <w:szCs w:val="24"/>
                <w:rtl/>
                <w:lang w:val="en-US" w:bidi="ar-YE"/>
              </w:rPr>
              <w:t xml:space="preserve">هيئة حماية البيئة </w:t>
            </w:r>
          </w:p>
          <w:p w:rsidR="00CD6945" w:rsidRPr="0069632C" w:rsidRDefault="00CD6945" w:rsidP="00456D4C">
            <w:pPr>
              <w:rPr>
                <w:sz w:val="24"/>
                <w:szCs w:val="24"/>
                <w:rtl/>
                <w:lang w:val="en-US" w:bidi="ar-YE"/>
              </w:rPr>
            </w:pPr>
            <w:r w:rsidRPr="0069632C">
              <w:rPr>
                <w:rFonts w:hint="cs"/>
                <w:sz w:val="24"/>
                <w:szCs w:val="24"/>
                <w:rtl/>
                <w:lang w:val="en-US" w:bidi="ar-YE"/>
              </w:rPr>
              <w:t xml:space="preserve">المنظمات الغير حكومية المحلية </w:t>
            </w:r>
          </w:p>
          <w:p w:rsidR="00CD6945" w:rsidRPr="0069632C" w:rsidRDefault="00CD6945" w:rsidP="00456D4C">
            <w:pPr>
              <w:rPr>
                <w:sz w:val="24"/>
                <w:szCs w:val="24"/>
                <w:rtl/>
                <w:lang w:val="en-US" w:bidi="ar-YE"/>
              </w:rPr>
            </w:pPr>
            <w:r w:rsidRPr="0069632C">
              <w:rPr>
                <w:rFonts w:hint="cs"/>
                <w:sz w:val="24"/>
                <w:szCs w:val="24"/>
                <w:rtl/>
                <w:lang w:val="en-US" w:bidi="ar-YE"/>
              </w:rPr>
              <w:t>المجتمع</w:t>
            </w:r>
          </w:p>
          <w:p w:rsidR="00CD6945" w:rsidRPr="0069632C" w:rsidRDefault="008F02C0" w:rsidP="00456D4C">
            <w:pPr>
              <w:rPr>
                <w:sz w:val="24"/>
                <w:szCs w:val="24"/>
                <w:rtl/>
                <w:lang w:val="en-US" w:bidi="ar-YE"/>
              </w:rPr>
            </w:pPr>
            <w:r w:rsidRPr="0069632C">
              <w:rPr>
                <w:rFonts w:hint="cs"/>
                <w:sz w:val="24"/>
                <w:szCs w:val="24"/>
                <w:rtl/>
                <w:lang w:val="en-US" w:bidi="ar-YE"/>
              </w:rPr>
              <w:t>مشروع الأشغال العامة</w:t>
            </w:r>
            <w:r w:rsidRPr="0069632C">
              <w:rPr>
                <w:rFonts w:hint="cs"/>
                <w:sz w:val="24"/>
                <w:szCs w:val="24"/>
                <w:lang w:val="en-US" w:bidi="ar-YE"/>
              </w:rPr>
              <w:t xml:space="preserve"> </w:t>
            </w:r>
          </w:p>
          <w:p w:rsidR="004527D0" w:rsidRPr="0069632C" w:rsidRDefault="00245681" w:rsidP="00670E8D">
            <w:pPr>
              <w:rPr>
                <w:sz w:val="24"/>
                <w:szCs w:val="24"/>
                <w:rtl/>
                <w:lang w:val="en-US" w:bidi="ar-YE"/>
              </w:rPr>
            </w:pPr>
            <w:r w:rsidRPr="0069632C">
              <w:rPr>
                <w:rFonts w:hint="cs"/>
                <w:sz w:val="24"/>
                <w:szCs w:val="24"/>
                <w:rtl/>
                <w:lang w:val="en-US" w:bidi="ar-YE"/>
              </w:rPr>
              <w:t>وزارة الزراعة والري</w:t>
            </w:r>
          </w:p>
        </w:tc>
        <w:tc>
          <w:tcPr>
            <w:tcW w:w="1960" w:type="dxa"/>
          </w:tcPr>
          <w:p w:rsidR="004527D0" w:rsidRPr="00670E8D" w:rsidRDefault="00744BD6" w:rsidP="00696544">
            <w:pPr>
              <w:rPr>
                <w:sz w:val="22"/>
                <w:szCs w:val="22"/>
                <w:rtl/>
                <w:lang w:val="en-US" w:bidi="ar-YE"/>
              </w:rPr>
            </w:pPr>
            <w:r w:rsidRPr="00670E8D">
              <w:rPr>
                <w:rFonts w:hint="cs"/>
                <w:sz w:val="22"/>
                <w:szCs w:val="22"/>
                <w:rtl/>
                <w:lang w:val="en-US" w:bidi="ar-YE"/>
              </w:rPr>
              <w:t>قوائم مراجعة المراقبة</w:t>
            </w:r>
          </w:p>
          <w:p w:rsidR="00744BD6" w:rsidRPr="00670E8D" w:rsidRDefault="00744BD6" w:rsidP="00696544">
            <w:pPr>
              <w:rPr>
                <w:sz w:val="22"/>
                <w:szCs w:val="22"/>
                <w:rtl/>
                <w:lang w:val="en-US" w:bidi="ar-YE"/>
              </w:rPr>
            </w:pPr>
            <w:r w:rsidRPr="00670E8D">
              <w:rPr>
                <w:rFonts w:hint="cs"/>
                <w:sz w:val="22"/>
                <w:szCs w:val="22"/>
                <w:rtl/>
                <w:lang w:val="en-US" w:bidi="ar-YE"/>
              </w:rPr>
              <w:t xml:space="preserve">تفتيش بصري </w:t>
            </w:r>
            <w:r w:rsidR="002819DB" w:rsidRPr="00670E8D">
              <w:rPr>
                <w:rFonts w:hint="cs"/>
                <w:sz w:val="22"/>
                <w:szCs w:val="22"/>
                <w:rtl/>
                <w:lang w:val="en-US" w:bidi="ar-YE"/>
              </w:rPr>
              <w:t>ف</w:t>
            </w:r>
            <w:r w:rsidR="00C41377" w:rsidRPr="00670E8D">
              <w:rPr>
                <w:rFonts w:hint="cs"/>
                <w:sz w:val="22"/>
                <w:szCs w:val="22"/>
                <w:rtl/>
                <w:lang w:val="en-US" w:bidi="ar-YE"/>
              </w:rPr>
              <w:t xml:space="preserve">ي طرق المشروع </w:t>
            </w:r>
            <w:r w:rsidR="004A1D6A" w:rsidRPr="00670E8D">
              <w:rPr>
                <w:rFonts w:hint="cs"/>
                <w:sz w:val="22"/>
                <w:szCs w:val="22"/>
                <w:rtl/>
                <w:lang w:val="en-US" w:bidi="ar-YE"/>
              </w:rPr>
              <w:t xml:space="preserve">وغرف التفتيش وجمع عينات من مخارج أعمال المعالجة </w:t>
            </w:r>
          </w:p>
          <w:p w:rsidR="00BA1242" w:rsidRPr="00670E8D" w:rsidRDefault="00A71113" w:rsidP="00696544">
            <w:pPr>
              <w:rPr>
                <w:sz w:val="22"/>
                <w:szCs w:val="22"/>
                <w:rtl/>
                <w:lang w:val="en-US" w:bidi="ar-YE"/>
              </w:rPr>
            </w:pPr>
            <w:r w:rsidRPr="00670E8D">
              <w:rPr>
                <w:rFonts w:hint="cs"/>
                <w:sz w:val="22"/>
                <w:szCs w:val="22"/>
                <w:rtl/>
                <w:lang w:val="en-US" w:bidi="ar-YE"/>
              </w:rPr>
              <w:t xml:space="preserve">مجموعات تركيز مع المجتمعات </w:t>
            </w:r>
            <w:r w:rsidR="00FE35B7" w:rsidRPr="00670E8D">
              <w:rPr>
                <w:rFonts w:hint="cs"/>
                <w:sz w:val="22"/>
                <w:szCs w:val="22"/>
                <w:rtl/>
                <w:lang w:val="en-US" w:bidi="ar-YE"/>
              </w:rPr>
              <w:t xml:space="preserve">لتقييم فاعلية حملات التوعية الصحية والنظافة </w:t>
            </w:r>
          </w:p>
          <w:p w:rsidR="00D96474" w:rsidRPr="00670E8D" w:rsidRDefault="00CC4A6C" w:rsidP="00696544">
            <w:pPr>
              <w:rPr>
                <w:sz w:val="22"/>
                <w:szCs w:val="22"/>
                <w:rtl/>
                <w:lang w:val="en-US" w:bidi="ar-YE"/>
              </w:rPr>
            </w:pPr>
            <w:r w:rsidRPr="00670E8D">
              <w:rPr>
                <w:rFonts w:hint="cs"/>
                <w:sz w:val="22"/>
                <w:szCs w:val="22"/>
                <w:rtl/>
                <w:lang w:val="en-US" w:bidi="ar-YE"/>
              </w:rPr>
              <w:t>فحوصات لجودة مجاري المياه لبرامج بناء القدرة</w:t>
            </w:r>
            <w:r w:rsidR="00751D37" w:rsidRPr="00670E8D">
              <w:rPr>
                <w:rFonts w:hint="cs"/>
                <w:sz w:val="22"/>
                <w:szCs w:val="22"/>
                <w:rtl/>
                <w:lang w:val="en-US" w:bidi="ar-YE"/>
              </w:rPr>
              <w:t xml:space="preserve"> (</w:t>
            </w:r>
            <w:r w:rsidR="00D626D0" w:rsidRPr="00670E8D">
              <w:rPr>
                <w:rFonts w:hint="cs"/>
                <w:sz w:val="22"/>
                <w:szCs w:val="22"/>
                <w:rtl/>
                <w:lang w:val="en-US" w:bidi="ar-YE"/>
              </w:rPr>
              <w:t>إداريا وماليا</w:t>
            </w:r>
            <w:r w:rsidR="00FA06A2">
              <w:rPr>
                <w:rFonts w:hint="cs"/>
                <w:sz w:val="22"/>
                <w:szCs w:val="22"/>
                <w:rtl/>
                <w:lang w:val="en-US" w:bidi="ar-YE"/>
              </w:rPr>
              <w:t>ً</w:t>
            </w:r>
            <w:r w:rsidR="00D626D0" w:rsidRPr="00670E8D">
              <w:rPr>
                <w:rFonts w:hint="cs"/>
                <w:sz w:val="22"/>
                <w:szCs w:val="22"/>
                <w:rtl/>
                <w:lang w:val="en-US" w:bidi="ar-YE"/>
              </w:rPr>
              <w:t xml:space="preserve"> وتشغيل وصيانة)</w:t>
            </w:r>
          </w:p>
          <w:p w:rsidR="00D626D0" w:rsidRPr="00670E8D" w:rsidRDefault="00D626D0" w:rsidP="00696544">
            <w:pPr>
              <w:rPr>
                <w:sz w:val="22"/>
                <w:szCs w:val="22"/>
                <w:rtl/>
                <w:lang w:val="en-US" w:bidi="ar-YE"/>
              </w:rPr>
            </w:pPr>
            <w:r w:rsidRPr="00670E8D">
              <w:rPr>
                <w:rFonts w:hint="cs"/>
                <w:sz w:val="22"/>
                <w:szCs w:val="22"/>
                <w:rtl/>
                <w:lang w:val="en-US" w:bidi="ar-YE"/>
              </w:rPr>
              <w:t>مقابلات مع فرق التوعية</w:t>
            </w:r>
          </w:p>
        </w:tc>
      </w:tr>
    </w:tbl>
    <w:p w:rsidR="00E103F0" w:rsidRPr="0069632C" w:rsidRDefault="00E103F0" w:rsidP="007A7B03">
      <w:pPr>
        <w:rPr>
          <w:sz w:val="24"/>
          <w:szCs w:val="24"/>
          <w:rtl/>
          <w:lang w:val="en-US" w:bidi="ar-YE"/>
        </w:rPr>
      </w:pPr>
    </w:p>
    <w:p w:rsidR="00E103F0" w:rsidRPr="0069632C" w:rsidRDefault="00E103F0">
      <w:pPr>
        <w:bidi w:val="0"/>
        <w:rPr>
          <w:sz w:val="24"/>
          <w:szCs w:val="24"/>
          <w:lang w:val="en-US" w:bidi="ar-YE"/>
        </w:rPr>
      </w:pPr>
      <w:r w:rsidRPr="0069632C">
        <w:rPr>
          <w:sz w:val="24"/>
          <w:szCs w:val="24"/>
          <w:rtl/>
          <w:lang w:val="en-US" w:bidi="ar-YE"/>
        </w:rPr>
        <w:br w:type="page"/>
      </w:r>
    </w:p>
    <w:p w:rsidR="00AA4B65" w:rsidRPr="0069632C" w:rsidRDefault="00E103F0" w:rsidP="00DB10E5">
      <w:pPr>
        <w:pStyle w:val="1"/>
        <w:pBdr>
          <w:top w:val="single" w:sz="4" w:space="1" w:color="auto"/>
          <w:bottom w:val="single" w:sz="4" w:space="1" w:color="auto"/>
        </w:pBdr>
        <w:jc w:val="center"/>
        <w:rPr>
          <w:rtl/>
          <w:lang w:val="en-US"/>
        </w:rPr>
      </w:pPr>
      <w:bookmarkStart w:id="39" w:name="_Toc382397400"/>
      <w:r w:rsidRPr="0069632C">
        <w:rPr>
          <w:rFonts w:hint="cs"/>
          <w:rtl/>
          <w:lang w:val="en-US"/>
        </w:rPr>
        <w:lastRenderedPageBreak/>
        <w:t xml:space="preserve">الملحق أ </w:t>
      </w:r>
      <w:r w:rsidRPr="0069632C">
        <w:rPr>
          <w:rtl/>
          <w:lang w:val="en-US"/>
        </w:rPr>
        <w:t>–</w:t>
      </w:r>
      <w:r w:rsidRPr="0069632C">
        <w:rPr>
          <w:rFonts w:hint="cs"/>
          <w:rtl/>
          <w:lang w:val="en-US"/>
        </w:rPr>
        <w:t xml:space="preserve"> إجراءات لما يوجد بالصدفة</w:t>
      </w:r>
      <w:bookmarkEnd w:id="39"/>
    </w:p>
    <w:p w:rsidR="00E103F0" w:rsidRPr="0069632C" w:rsidRDefault="00E103F0" w:rsidP="007A7B03">
      <w:pPr>
        <w:rPr>
          <w:sz w:val="24"/>
          <w:szCs w:val="24"/>
          <w:rtl/>
          <w:lang w:val="en-US" w:bidi="ar-YE"/>
        </w:rPr>
      </w:pPr>
    </w:p>
    <w:p w:rsidR="007B3BC3" w:rsidRPr="0069632C" w:rsidRDefault="007B3BC3" w:rsidP="007A7B03">
      <w:pPr>
        <w:rPr>
          <w:sz w:val="24"/>
          <w:szCs w:val="24"/>
          <w:rtl/>
          <w:lang w:val="en-US" w:bidi="ar-YE"/>
        </w:rPr>
      </w:pPr>
      <w:r w:rsidRPr="0069632C">
        <w:rPr>
          <w:rFonts w:hint="cs"/>
          <w:sz w:val="24"/>
          <w:szCs w:val="24"/>
          <w:rtl/>
          <w:lang w:val="en-US" w:bidi="ar-YE"/>
        </w:rPr>
        <w:t xml:space="preserve">على </w:t>
      </w:r>
      <w:r w:rsidR="002D035D" w:rsidRPr="0069632C">
        <w:rPr>
          <w:rFonts w:hint="cs"/>
          <w:sz w:val="24"/>
          <w:szCs w:val="24"/>
          <w:rtl/>
          <w:lang w:val="en-US" w:bidi="ar-YE"/>
        </w:rPr>
        <w:t xml:space="preserve">العقود </w:t>
      </w:r>
      <w:r w:rsidR="006676BF" w:rsidRPr="0069632C">
        <w:rPr>
          <w:rFonts w:hint="cs"/>
          <w:sz w:val="24"/>
          <w:szCs w:val="24"/>
          <w:rtl/>
          <w:lang w:val="en-US" w:bidi="ar-YE"/>
        </w:rPr>
        <w:t xml:space="preserve">للأعمال المدنية المتضمنة حفريات أن تدرج عادة إجراءات </w:t>
      </w:r>
      <w:r w:rsidR="000B1CD4" w:rsidRPr="0069632C">
        <w:rPr>
          <w:rFonts w:hint="cs"/>
          <w:sz w:val="24"/>
          <w:szCs w:val="24"/>
          <w:rtl/>
          <w:lang w:val="en-US" w:bidi="ar-YE"/>
        </w:rPr>
        <w:t xml:space="preserve">للتعامل مع الأوضاع </w:t>
      </w:r>
      <w:r w:rsidR="00423D52" w:rsidRPr="0069632C">
        <w:rPr>
          <w:rFonts w:hint="cs"/>
          <w:sz w:val="24"/>
          <w:szCs w:val="24"/>
          <w:rtl/>
          <w:lang w:val="en-US" w:bidi="ar-YE"/>
        </w:rPr>
        <w:t xml:space="preserve">والتي يتم فيها </w:t>
      </w:r>
      <w:r w:rsidR="003C66BE" w:rsidRPr="0069632C">
        <w:rPr>
          <w:rFonts w:hint="cs"/>
          <w:sz w:val="24"/>
          <w:szCs w:val="24"/>
          <w:rtl/>
          <w:lang w:val="en-US" w:bidi="ar-YE"/>
        </w:rPr>
        <w:t xml:space="preserve">مصادفة </w:t>
      </w:r>
      <w:r w:rsidR="00911BF1" w:rsidRPr="0069632C">
        <w:rPr>
          <w:rFonts w:hint="cs"/>
          <w:sz w:val="24"/>
          <w:szCs w:val="24"/>
          <w:rtl/>
          <w:lang w:val="en-US" w:bidi="ar-YE"/>
        </w:rPr>
        <w:t xml:space="preserve">موارد ثقافية مادية </w:t>
      </w:r>
      <w:r w:rsidR="004F07FE" w:rsidRPr="0069632C">
        <w:rPr>
          <w:rFonts w:hint="cs"/>
          <w:sz w:val="24"/>
          <w:szCs w:val="24"/>
          <w:rtl/>
          <w:lang w:val="en-US" w:bidi="ar-YE"/>
        </w:rPr>
        <w:t xml:space="preserve">مدفونة </w:t>
      </w:r>
      <w:r w:rsidR="00693D27" w:rsidRPr="0069632C">
        <w:rPr>
          <w:rFonts w:hint="cs"/>
          <w:sz w:val="24"/>
          <w:szCs w:val="24"/>
          <w:rtl/>
          <w:lang w:val="en-US" w:bidi="ar-YE"/>
        </w:rPr>
        <w:t xml:space="preserve">بصورة غير متوقعة. </w:t>
      </w:r>
      <w:r w:rsidR="006108FC" w:rsidRPr="0069632C">
        <w:rPr>
          <w:rFonts w:hint="cs"/>
          <w:sz w:val="24"/>
          <w:szCs w:val="24"/>
          <w:rtl/>
          <w:lang w:val="en-US" w:bidi="ar-YE"/>
        </w:rPr>
        <w:t xml:space="preserve">تعتمد الصيغة النهائية لهذه الإجراءات </w:t>
      </w:r>
      <w:r w:rsidR="00A04757" w:rsidRPr="0069632C">
        <w:rPr>
          <w:rFonts w:hint="cs"/>
          <w:sz w:val="24"/>
          <w:szCs w:val="24"/>
          <w:rtl/>
          <w:lang w:val="en-US" w:bidi="ar-YE"/>
        </w:rPr>
        <w:t xml:space="preserve">على البيئة المحلية الناظمة بما في ذلك </w:t>
      </w:r>
      <w:r w:rsidR="002447D8" w:rsidRPr="0069632C">
        <w:rPr>
          <w:rFonts w:hint="cs"/>
          <w:sz w:val="24"/>
          <w:szCs w:val="24"/>
          <w:rtl/>
          <w:lang w:val="en-US" w:bidi="ar-YE"/>
        </w:rPr>
        <w:t xml:space="preserve">أي إجراءات </w:t>
      </w:r>
      <w:r w:rsidR="005C7DBC" w:rsidRPr="0069632C">
        <w:rPr>
          <w:rFonts w:hint="cs"/>
          <w:sz w:val="24"/>
          <w:szCs w:val="24"/>
          <w:rtl/>
          <w:lang w:val="en-US" w:bidi="ar-YE"/>
        </w:rPr>
        <w:t xml:space="preserve">لما يوجد بالصدفة والتي قد أدرجت في التشريع الذي يتعامل مع </w:t>
      </w:r>
      <w:r w:rsidR="00B43DA4" w:rsidRPr="0069632C">
        <w:rPr>
          <w:rFonts w:hint="cs"/>
          <w:sz w:val="24"/>
          <w:szCs w:val="24"/>
          <w:rtl/>
          <w:lang w:val="en-US" w:bidi="ar-YE"/>
        </w:rPr>
        <w:t xml:space="preserve">الآثار </w:t>
      </w:r>
      <w:r w:rsidR="00950931" w:rsidRPr="0069632C">
        <w:rPr>
          <w:rFonts w:hint="cs"/>
          <w:sz w:val="24"/>
          <w:szCs w:val="24"/>
          <w:rtl/>
          <w:lang w:val="en-US" w:bidi="ar-YE"/>
        </w:rPr>
        <w:t>وعلوم الآثار</w:t>
      </w:r>
      <w:r w:rsidR="00AF3426" w:rsidRPr="0069632C">
        <w:rPr>
          <w:rFonts w:hint="cs"/>
          <w:sz w:val="24"/>
          <w:szCs w:val="24"/>
          <w:rtl/>
          <w:lang w:val="en-US" w:bidi="ar-YE"/>
        </w:rPr>
        <w:t xml:space="preserve">. </w:t>
      </w:r>
      <w:r w:rsidR="00651533" w:rsidRPr="0069632C">
        <w:rPr>
          <w:rFonts w:hint="cs"/>
          <w:sz w:val="24"/>
          <w:szCs w:val="24"/>
          <w:rtl/>
          <w:lang w:val="en-US" w:bidi="ar-YE"/>
        </w:rPr>
        <w:t xml:space="preserve">بالنسبة </w:t>
      </w:r>
      <w:r w:rsidR="00F25C81" w:rsidRPr="0069632C">
        <w:rPr>
          <w:rFonts w:hint="cs"/>
          <w:sz w:val="24"/>
          <w:szCs w:val="24"/>
          <w:rtl/>
          <w:lang w:val="en-US" w:bidi="ar-YE"/>
        </w:rPr>
        <w:t xml:space="preserve">ل </w:t>
      </w:r>
      <w:r w:rsidR="00F25C81" w:rsidRPr="0069632C">
        <w:rPr>
          <w:sz w:val="24"/>
          <w:szCs w:val="24"/>
          <w:lang w:val="en-US" w:bidi="ar-YE"/>
        </w:rPr>
        <w:t>GESSRP</w:t>
      </w:r>
      <w:r w:rsidR="00F25C81" w:rsidRPr="0069632C">
        <w:rPr>
          <w:rFonts w:hint="cs"/>
          <w:sz w:val="24"/>
          <w:szCs w:val="24"/>
          <w:rtl/>
          <w:lang w:val="en-US" w:bidi="ar-YE"/>
        </w:rPr>
        <w:t xml:space="preserve"> </w:t>
      </w:r>
      <w:r w:rsidR="005268F3" w:rsidRPr="0069632C">
        <w:rPr>
          <w:rFonts w:hint="cs"/>
          <w:sz w:val="24"/>
          <w:szCs w:val="24"/>
          <w:rtl/>
          <w:lang w:val="en-US" w:bidi="ar-YE"/>
        </w:rPr>
        <w:t>فإن إجراءات ما يوجد بالصدفة تحتوي العناصر التالية:</w:t>
      </w:r>
    </w:p>
    <w:p w:rsidR="00810DB7" w:rsidRPr="0069632C" w:rsidRDefault="00810DB7" w:rsidP="007A7B03">
      <w:pPr>
        <w:rPr>
          <w:sz w:val="24"/>
          <w:szCs w:val="24"/>
          <w:rtl/>
          <w:lang w:val="en-US" w:bidi="ar-YE"/>
        </w:rPr>
      </w:pPr>
    </w:p>
    <w:p w:rsidR="005268F3" w:rsidRPr="00DB10E5" w:rsidRDefault="007C2D52" w:rsidP="007A7B03">
      <w:pPr>
        <w:rPr>
          <w:b/>
          <w:bCs/>
          <w:rtl/>
          <w:lang w:val="en-US" w:bidi="ar-YE"/>
        </w:rPr>
      </w:pPr>
      <w:r w:rsidRPr="00DB10E5">
        <w:rPr>
          <w:rFonts w:hint="cs"/>
          <w:b/>
          <w:bCs/>
          <w:rtl/>
          <w:lang w:val="en-US" w:bidi="ar-YE"/>
        </w:rPr>
        <w:t xml:space="preserve">1- </w:t>
      </w:r>
      <w:r w:rsidR="005268F3" w:rsidRPr="00DB10E5">
        <w:rPr>
          <w:rFonts w:hint="cs"/>
          <w:b/>
          <w:bCs/>
          <w:rtl/>
          <w:lang w:val="en-US" w:bidi="ar-YE"/>
        </w:rPr>
        <w:t xml:space="preserve">تعريف </w:t>
      </w:r>
      <w:r w:rsidRPr="00DB10E5">
        <w:rPr>
          <w:rFonts w:hint="cs"/>
          <w:b/>
          <w:bCs/>
          <w:rtl/>
          <w:lang w:val="en-US" w:bidi="ar-YE"/>
        </w:rPr>
        <w:t>الموارد الثقافية المادية</w:t>
      </w:r>
    </w:p>
    <w:p w:rsidR="007C2D52" w:rsidRPr="0069632C" w:rsidRDefault="007C2D52" w:rsidP="007A7B03">
      <w:pPr>
        <w:rPr>
          <w:sz w:val="24"/>
          <w:szCs w:val="24"/>
          <w:rtl/>
          <w:lang w:val="en-US" w:bidi="ar-YE"/>
        </w:rPr>
      </w:pPr>
      <w:r w:rsidRPr="0069632C">
        <w:rPr>
          <w:rFonts w:hint="cs"/>
          <w:sz w:val="24"/>
          <w:szCs w:val="24"/>
          <w:rtl/>
          <w:lang w:val="en-US" w:bidi="ar-YE"/>
        </w:rPr>
        <w:t xml:space="preserve">في بعض الحالات </w:t>
      </w:r>
      <w:r w:rsidR="00E57938" w:rsidRPr="0069632C">
        <w:rPr>
          <w:rFonts w:hint="cs"/>
          <w:sz w:val="24"/>
          <w:szCs w:val="24"/>
          <w:rtl/>
          <w:lang w:val="en-US" w:bidi="ar-YE"/>
        </w:rPr>
        <w:t xml:space="preserve">تنحصر إجراءات ما يوجد بالصدفة في الموجودات </w:t>
      </w:r>
      <w:r w:rsidR="00644160" w:rsidRPr="0069632C">
        <w:rPr>
          <w:rFonts w:hint="cs"/>
          <w:sz w:val="24"/>
          <w:szCs w:val="24"/>
          <w:rtl/>
          <w:lang w:val="en-US" w:bidi="ar-YE"/>
        </w:rPr>
        <w:t xml:space="preserve">الآثرية بالصدفة وهي تشمل بصورة عامة جميع </w:t>
      </w:r>
      <w:r w:rsidR="004823D4" w:rsidRPr="0069632C">
        <w:rPr>
          <w:rFonts w:hint="cs"/>
          <w:sz w:val="24"/>
          <w:szCs w:val="24"/>
          <w:rtl/>
          <w:lang w:val="en-US" w:bidi="ar-YE"/>
        </w:rPr>
        <w:t xml:space="preserve">الموارد الثقافية المادية. وفي غياب أي تعريف آخر من السلطات الثقافية المحلية يمكن استخدام التعريف التالي: </w:t>
      </w:r>
      <w:r w:rsidR="00A76BB2" w:rsidRPr="0069632C">
        <w:rPr>
          <w:rFonts w:hint="cs"/>
          <w:sz w:val="24"/>
          <w:szCs w:val="24"/>
          <w:rtl/>
          <w:lang w:val="en-US" w:bidi="ar-YE"/>
        </w:rPr>
        <w:t>"</w:t>
      </w:r>
      <w:r w:rsidR="003337DD" w:rsidRPr="0069632C">
        <w:rPr>
          <w:rFonts w:hint="cs"/>
          <w:sz w:val="24"/>
          <w:szCs w:val="24"/>
          <w:rtl/>
          <w:lang w:val="en-US" w:bidi="ar-YE"/>
        </w:rPr>
        <w:t xml:space="preserve">الأشياء الثابتة </w:t>
      </w:r>
      <w:r w:rsidR="001E7566" w:rsidRPr="0069632C">
        <w:rPr>
          <w:rFonts w:hint="cs"/>
          <w:sz w:val="24"/>
          <w:szCs w:val="24"/>
          <w:rtl/>
          <w:lang w:val="en-US" w:bidi="ar-YE"/>
        </w:rPr>
        <w:t>أو المنقولة والمواقع</w:t>
      </w:r>
      <w:r w:rsidR="00FD4ABA" w:rsidRPr="0069632C">
        <w:rPr>
          <w:rFonts w:hint="cs"/>
          <w:sz w:val="24"/>
          <w:szCs w:val="24"/>
          <w:rtl/>
          <w:lang w:val="en-US" w:bidi="ar-YE"/>
        </w:rPr>
        <w:t xml:space="preserve"> و</w:t>
      </w:r>
      <w:r w:rsidR="006C67BD" w:rsidRPr="0069632C">
        <w:rPr>
          <w:rFonts w:hint="cs"/>
          <w:sz w:val="24"/>
          <w:szCs w:val="24"/>
          <w:rtl/>
          <w:lang w:val="en-US" w:bidi="ar-YE"/>
        </w:rPr>
        <w:t xml:space="preserve">المنشآت أو مجموعات المنشآت التي </w:t>
      </w:r>
      <w:r w:rsidR="002A4888" w:rsidRPr="0069632C">
        <w:rPr>
          <w:rFonts w:hint="cs"/>
          <w:sz w:val="24"/>
          <w:szCs w:val="24"/>
          <w:rtl/>
          <w:lang w:val="en-US" w:bidi="ar-YE"/>
        </w:rPr>
        <w:t xml:space="preserve">لها أهمية آثارية </w:t>
      </w:r>
      <w:r w:rsidR="00CC3474" w:rsidRPr="0069632C">
        <w:rPr>
          <w:rFonts w:hint="cs"/>
          <w:sz w:val="24"/>
          <w:szCs w:val="24"/>
          <w:rtl/>
          <w:lang w:val="en-US" w:bidi="ar-YE"/>
        </w:rPr>
        <w:t xml:space="preserve">أو لها أهمية عمر الحفريات القديمة أو أهمية تاريخية أو معمارية </w:t>
      </w:r>
      <w:r w:rsidR="00243722" w:rsidRPr="0069632C">
        <w:rPr>
          <w:rFonts w:hint="cs"/>
          <w:sz w:val="24"/>
          <w:szCs w:val="24"/>
          <w:rtl/>
          <w:lang w:val="en-US" w:bidi="ar-YE"/>
        </w:rPr>
        <w:t xml:space="preserve">أو دينية أو جمالية </w:t>
      </w:r>
      <w:r w:rsidR="000A0EC0" w:rsidRPr="0069632C">
        <w:rPr>
          <w:rFonts w:hint="cs"/>
          <w:sz w:val="24"/>
          <w:szCs w:val="24"/>
          <w:rtl/>
          <w:lang w:val="en-US" w:bidi="ar-YE"/>
        </w:rPr>
        <w:t xml:space="preserve">أو أهمية ثقافية أخرى. </w:t>
      </w:r>
    </w:p>
    <w:p w:rsidR="0035785D" w:rsidRPr="0069632C" w:rsidRDefault="0035785D" w:rsidP="007A7B03">
      <w:pPr>
        <w:rPr>
          <w:sz w:val="24"/>
          <w:szCs w:val="24"/>
          <w:rtl/>
          <w:lang w:val="en-US" w:bidi="ar-YE"/>
        </w:rPr>
      </w:pPr>
    </w:p>
    <w:p w:rsidR="0035785D" w:rsidRPr="00DB10E5" w:rsidRDefault="0035785D" w:rsidP="007A7B03">
      <w:pPr>
        <w:rPr>
          <w:b/>
          <w:bCs/>
          <w:rtl/>
          <w:lang w:val="en-US" w:bidi="ar-YE"/>
        </w:rPr>
      </w:pPr>
      <w:r w:rsidRPr="00DB10E5">
        <w:rPr>
          <w:rFonts w:hint="cs"/>
          <w:b/>
          <w:bCs/>
          <w:rtl/>
          <w:lang w:val="en-US" w:bidi="ar-YE"/>
        </w:rPr>
        <w:t>2- الملكية</w:t>
      </w:r>
    </w:p>
    <w:p w:rsidR="0035785D" w:rsidRPr="0069632C" w:rsidRDefault="00810DB7" w:rsidP="007A7B03">
      <w:pPr>
        <w:rPr>
          <w:sz w:val="24"/>
          <w:szCs w:val="24"/>
          <w:rtl/>
          <w:lang w:val="en-US" w:bidi="ar-YE"/>
        </w:rPr>
      </w:pPr>
      <w:r w:rsidRPr="0069632C">
        <w:rPr>
          <w:rFonts w:hint="cs"/>
          <w:sz w:val="24"/>
          <w:szCs w:val="24"/>
          <w:rtl/>
          <w:lang w:val="en-US" w:bidi="ar-YE"/>
        </w:rPr>
        <w:t xml:space="preserve">تحديد مالك الآثار </w:t>
      </w:r>
      <w:r w:rsidR="00765D2F" w:rsidRPr="0069632C">
        <w:rPr>
          <w:rFonts w:hint="cs"/>
          <w:sz w:val="24"/>
          <w:szCs w:val="24"/>
          <w:rtl/>
          <w:lang w:val="en-US" w:bidi="ar-YE"/>
        </w:rPr>
        <w:t xml:space="preserve">التي توجد </w:t>
      </w:r>
      <w:r w:rsidR="00AE7547" w:rsidRPr="0069632C">
        <w:rPr>
          <w:rFonts w:hint="cs"/>
          <w:sz w:val="24"/>
          <w:szCs w:val="24"/>
          <w:rtl/>
          <w:lang w:val="en-US" w:bidi="ar-YE"/>
        </w:rPr>
        <w:t xml:space="preserve">ينبغي تأكيده إذا أمكن ذلك. </w:t>
      </w:r>
      <w:r w:rsidR="00107901" w:rsidRPr="0069632C">
        <w:rPr>
          <w:rFonts w:hint="cs"/>
          <w:sz w:val="24"/>
          <w:szCs w:val="24"/>
          <w:rtl/>
          <w:lang w:val="en-US" w:bidi="ar-YE"/>
        </w:rPr>
        <w:t xml:space="preserve">ويعتمد الأمر على الظروف يمكن أن يكون المالك تقليديا على سبيل المثال الدولة والحكومة أو مؤسسة دينية أو مالك الأرض </w:t>
      </w:r>
      <w:r w:rsidR="001F5FB9" w:rsidRPr="0069632C">
        <w:rPr>
          <w:rFonts w:hint="cs"/>
          <w:sz w:val="24"/>
          <w:szCs w:val="24"/>
          <w:rtl/>
          <w:lang w:val="en-US" w:bidi="ar-YE"/>
        </w:rPr>
        <w:t xml:space="preserve">أو يمكن أن تترك </w:t>
      </w:r>
      <w:r w:rsidR="007F042D" w:rsidRPr="0069632C">
        <w:rPr>
          <w:rFonts w:hint="cs"/>
          <w:sz w:val="24"/>
          <w:szCs w:val="24"/>
          <w:rtl/>
          <w:lang w:val="en-US" w:bidi="ar-YE"/>
        </w:rPr>
        <w:t>لقرار لاحق من قبل السلطات المعنية.</w:t>
      </w:r>
    </w:p>
    <w:p w:rsidR="007F042D" w:rsidRPr="0069632C" w:rsidRDefault="007F042D" w:rsidP="007A7B03">
      <w:pPr>
        <w:rPr>
          <w:sz w:val="24"/>
          <w:szCs w:val="24"/>
          <w:rtl/>
          <w:lang w:val="en-US" w:bidi="ar-YE"/>
        </w:rPr>
      </w:pPr>
    </w:p>
    <w:p w:rsidR="007F042D" w:rsidRPr="00DB10E5" w:rsidRDefault="007F042D" w:rsidP="007A7B03">
      <w:pPr>
        <w:rPr>
          <w:b/>
          <w:bCs/>
          <w:rtl/>
          <w:lang w:val="en-US" w:bidi="ar-YE"/>
        </w:rPr>
      </w:pPr>
      <w:r w:rsidRPr="00DB10E5">
        <w:rPr>
          <w:rFonts w:hint="cs"/>
          <w:b/>
          <w:bCs/>
          <w:rtl/>
          <w:lang w:val="en-US" w:bidi="ar-YE"/>
        </w:rPr>
        <w:t>3- الاعتراف</w:t>
      </w:r>
    </w:p>
    <w:p w:rsidR="007F042D" w:rsidRPr="0069632C" w:rsidRDefault="007F042D" w:rsidP="007F042D">
      <w:pPr>
        <w:rPr>
          <w:sz w:val="24"/>
          <w:szCs w:val="24"/>
          <w:rtl/>
          <w:lang w:val="en-US" w:bidi="ar-YE"/>
        </w:rPr>
      </w:pPr>
      <w:r w:rsidRPr="0069632C">
        <w:rPr>
          <w:rFonts w:hint="cs"/>
          <w:sz w:val="24"/>
          <w:szCs w:val="24"/>
          <w:rtl/>
          <w:lang w:val="en-US" w:bidi="ar-YE"/>
        </w:rPr>
        <w:t xml:space="preserve">كما ذكرنا بأعلاه في المناطق الحساسة للموارد الثقافية المادية فإن الاعتراف والتأكيد </w:t>
      </w:r>
      <w:r w:rsidR="0014552E" w:rsidRPr="0069632C">
        <w:rPr>
          <w:rFonts w:hint="cs"/>
          <w:sz w:val="24"/>
          <w:szCs w:val="24"/>
          <w:rtl/>
          <w:lang w:val="en-US" w:bidi="ar-YE"/>
        </w:rPr>
        <w:t>ب</w:t>
      </w:r>
      <w:r w:rsidR="00872427" w:rsidRPr="0069632C">
        <w:rPr>
          <w:rFonts w:hint="cs"/>
          <w:sz w:val="24"/>
          <w:szCs w:val="24"/>
          <w:rtl/>
          <w:lang w:val="en-US" w:bidi="ar-YE"/>
        </w:rPr>
        <w:t xml:space="preserve">الموارد الثقافية المادية المحددة ربما يتطلب أن يصاحب المقاول </w:t>
      </w:r>
      <w:r w:rsidR="00BA5896" w:rsidRPr="0069632C">
        <w:rPr>
          <w:rFonts w:hint="cs"/>
          <w:sz w:val="24"/>
          <w:szCs w:val="24"/>
          <w:rtl/>
          <w:lang w:val="en-US" w:bidi="ar-YE"/>
        </w:rPr>
        <w:t xml:space="preserve">أخصائي. </w:t>
      </w:r>
      <w:r w:rsidR="00807B22" w:rsidRPr="0069632C">
        <w:rPr>
          <w:rFonts w:hint="cs"/>
          <w:sz w:val="24"/>
          <w:szCs w:val="24"/>
          <w:rtl/>
          <w:lang w:val="en-US" w:bidi="ar-YE"/>
        </w:rPr>
        <w:t xml:space="preserve">ينبغي إدراج شرط </w:t>
      </w:r>
      <w:r w:rsidR="009A153F" w:rsidRPr="0069632C">
        <w:rPr>
          <w:rFonts w:hint="cs"/>
          <w:sz w:val="24"/>
          <w:szCs w:val="24"/>
          <w:rtl/>
          <w:lang w:val="en-US" w:bidi="ar-YE"/>
        </w:rPr>
        <w:t xml:space="preserve">للموجودات بالصدفة </w:t>
      </w:r>
      <w:r w:rsidR="00883E23" w:rsidRPr="0069632C">
        <w:rPr>
          <w:rFonts w:hint="cs"/>
          <w:sz w:val="24"/>
          <w:szCs w:val="24"/>
          <w:rtl/>
          <w:lang w:val="en-US" w:bidi="ar-YE"/>
        </w:rPr>
        <w:t xml:space="preserve">في مواصفات كل </w:t>
      </w:r>
      <w:r w:rsidR="0098054A" w:rsidRPr="0069632C">
        <w:rPr>
          <w:rFonts w:hint="cs"/>
          <w:sz w:val="24"/>
          <w:szCs w:val="24"/>
          <w:rtl/>
          <w:lang w:val="en-US" w:bidi="ar-YE"/>
        </w:rPr>
        <w:t>مقاول.</w:t>
      </w:r>
    </w:p>
    <w:p w:rsidR="0098054A" w:rsidRPr="0069632C" w:rsidRDefault="0098054A" w:rsidP="007F042D">
      <w:pPr>
        <w:rPr>
          <w:sz w:val="24"/>
          <w:szCs w:val="24"/>
          <w:rtl/>
          <w:lang w:val="en-US" w:bidi="ar-YE"/>
        </w:rPr>
      </w:pPr>
    </w:p>
    <w:p w:rsidR="0098054A" w:rsidRPr="00DB10E5" w:rsidRDefault="0098054A" w:rsidP="007F042D">
      <w:pPr>
        <w:rPr>
          <w:b/>
          <w:bCs/>
          <w:rtl/>
          <w:lang w:val="en-US" w:bidi="ar-YE"/>
        </w:rPr>
      </w:pPr>
      <w:r w:rsidRPr="00DB10E5">
        <w:rPr>
          <w:rFonts w:hint="cs"/>
          <w:b/>
          <w:bCs/>
          <w:rtl/>
          <w:lang w:val="en-US" w:bidi="ar-YE"/>
        </w:rPr>
        <w:t xml:space="preserve">4- </w:t>
      </w:r>
      <w:r w:rsidR="008C4491" w:rsidRPr="00DB10E5">
        <w:rPr>
          <w:rFonts w:hint="cs"/>
          <w:b/>
          <w:bCs/>
          <w:rtl/>
          <w:lang w:val="en-US" w:bidi="ar-YE"/>
        </w:rPr>
        <w:t>الإجراء عند الاكتشاف</w:t>
      </w:r>
    </w:p>
    <w:p w:rsidR="00DB10E5" w:rsidRDefault="00DB10E5" w:rsidP="007F042D">
      <w:pPr>
        <w:rPr>
          <w:sz w:val="24"/>
          <w:szCs w:val="24"/>
          <w:rtl/>
          <w:lang w:val="en-US"/>
        </w:rPr>
      </w:pPr>
    </w:p>
    <w:p w:rsidR="008C4491" w:rsidRPr="00DB10E5" w:rsidRDefault="00DB10E5" w:rsidP="007F042D">
      <w:pPr>
        <w:rPr>
          <w:b/>
          <w:bCs/>
          <w:sz w:val="24"/>
          <w:szCs w:val="24"/>
          <w:rtl/>
          <w:lang w:val="en-US" w:bidi="ar-YE"/>
        </w:rPr>
      </w:pPr>
      <w:r w:rsidRPr="00DB10E5">
        <w:rPr>
          <w:rFonts w:hint="cs"/>
          <w:b/>
          <w:bCs/>
          <w:sz w:val="24"/>
          <w:szCs w:val="24"/>
          <w:rtl/>
          <w:lang w:val="en-US" w:bidi="ar-YE"/>
        </w:rPr>
        <w:t>إيقاف العمل</w:t>
      </w:r>
    </w:p>
    <w:p w:rsidR="008C4491" w:rsidRPr="0069632C" w:rsidRDefault="00D228BE" w:rsidP="007D40A6">
      <w:pPr>
        <w:rPr>
          <w:sz w:val="24"/>
          <w:szCs w:val="24"/>
          <w:rtl/>
          <w:lang w:val="en-US" w:bidi="ar-YE"/>
        </w:rPr>
      </w:pPr>
      <w:r w:rsidRPr="0069632C">
        <w:rPr>
          <w:rFonts w:hint="cs"/>
          <w:sz w:val="24"/>
          <w:szCs w:val="24"/>
          <w:rtl/>
          <w:lang w:val="en-US" w:bidi="ar-YE"/>
        </w:rPr>
        <w:t xml:space="preserve">إذا </w:t>
      </w:r>
      <w:r w:rsidR="004D0FED" w:rsidRPr="0069632C">
        <w:rPr>
          <w:rFonts w:hint="cs"/>
          <w:sz w:val="24"/>
          <w:szCs w:val="24"/>
          <w:rtl/>
          <w:lang w:val="en-US" w:bidi="ar-YE"/>
        </w:rPr>
        <w:t xml:space="preserve">ظهرت موارد ثقافية مادية أثناء تنفيذ الأعمال </w:t>
      </w:r>
      <w:r w:rsidR="00116695" w:rsidRPr="0069632C">
        <w:rPr>
          <w:rFonts w:hint="cs"/>
          <w:sz w:val="24"/>
          <w:szCs w:val="24"/>
          <w:rtl/>
          <w:lang w:val="en-US" w:bidi="ar-YE"/>
        </w:rPr>
        <w:t>فعلى المقاول أن يوقف الأعمال</w:t>
      </w:r>
      <w:r w:rsidR="005F1002" w:rsidRPr="0069632C">
        <w:rPr>
          <w:rFonts w:hint="cs"/>
          <w:sz w:val="24"/>
          <w:szCs w:val="24"/>
          <w:rtl/>
          <w:lang w:val="en-US" w:bidi="ar-YE"/>
        </w:rPr>
        <w:t xml:space="preserve">. ويعتمد الأمر على حجم </w:t>
      </w:r>
      <w:r w:rsidR="00517915" w:rsidRPr="0069632C">
        <w:rPr>
          <w:rFonts w:hint="cs"/>
          <w:sz w:val="24"/>
          <w:szCs w:val="24"/>
          <w:rtl/>
          <w:lang w:val="en-US" w:bidi="ar-YE"/>
        </w:rPr>
        <w:t xml:space="preserve">الموارد الثقافية المادية </w:t>
      </w:r>
      <w:r w:rsidR="00F53B1D" w:rsidRPr="0069632C">
        <w:rPr>
          <w:rFonts w:hint="cs"/>
          <w:sz w:val="24"/>
          <w:szCs w:val="24"/>
          <w:rtl/>
          <w:lang w:val="en-US" w:bidi="ar-YE"/>
        </w:rPr>
        <w:t xml:space="preserve">على المقاول أن يدقق مع </w:t>
      </w:r>
      <w:r w:rsidR="007F7400" w:rsidRPr="0069632C">
        <w:rPr>
          <w:rFonts w:hint="cs"/>
          <w:sz w:val="24"/>
          <w:szCs w:val="24"/>
          <w:rtl/>
          <w:lang w:val="en-US" w:bidi="ar-YE"/>
        </w:rPr>
        <w:t xml:space="preserve">الهيئة العامة للآثار والمتاحف </w:t>
      </w:r>
      <w:r w:rsidR="00B2030B" w:rsidRPr="0069632C">
        <w:rPr>
          <w:rFonts w:hint="cs"/>
          <w:sz w:val="24"/>
          <w:szCs w:val="24"/>
          <w:rtl/>
          <w:lang w:val="en-US" w:bidi="ar-YE"/>
        </w:rPr>
        <w:t>من أجل الحصول على مشورتها</w:t>
      </w:r>
      <w:r w:rsidR="00B3198B" w:rsidRPr="0069632C">
        <w:rPr>
          <w:rFonts w:hint="cs"/>
          <w:sz w:val="24"/>
          <w:szCs w:val="24"/>
          <w:rtl/>
          <w:lang w:val="en-US" w:bidi="ar-YE"/>
        </w:rPr>
        <w:t xml:space="preserve"> حول ما إذا كان ينبغي إيقاف كل الأعمال أو الأعمال المتضمنة </w:t>
      </w:r>
      <w:r w:rsidR="00B539A3" w:rsidRPr="0069632C">
        <w:rPr>
          <w:rFonts w:hint="cs"/>
          <w:sz w:val="24"/>
          <w:szCs w:val="24"/>
          <w:rtl/>
          <w:lang w:val="en-US" w:bidi="ar-YE"/>
        </w:rPr>
        <w:t xml:space="preserve">مباشرة في الاكتشاف فقط أو في بعض الحالات حيث </w:t>
      </w:r>
      <w:r w:rsidR="00F75004" w:rsidRPr="0069632C">
        <w:rPr>
          <w:rFonts w:hint="cs"/>
          <w:sz w:val="24"/>
          <w:szCs w:val="24"/>
          <w:rtl/>
          <w:lang w:val="en-US" w:bidi="ar-YE"/>
        </w:rPr>
        <w:t xml:space="preserve">ربما </w:t>
      </w:r>
      <w:r w:rsidR="00AB4688" w:rsidRPr="0069632C">
        <w:rPr>
          <w:rFonts w:hint="cs"/>
          <w:sz w:val="24"/>
          <w:szCs w:val="24"/>
          <w:rtl/>
          <w:lang w:val="en-US" w:bidi="ar-YE"/>
        </w:rPr>
        <w:t xml:space="preserve">تتوقع </w:t>
      </w:r>
      <w:r w:rsidR="0029662E" w:rsidRPr="0069632C">
        <w:rPr>
          <w:rFonts w:hint="cs"/>
          <w:sz w:val="24"/>
          <w:szCs w:val="24"/>
          <w:rtl/>
          <w:lang w:val="en-US" w:bidi="ar-YE"/>
        </w:rPr>
        <w:t xml:space="preserve">منشآت كبيرة </w:t>
      </w:r>
      <w:r w:rsidR="00F02345" w:rsidRPr="0069632C">
        <w:rPr>
          <w:rFonts w:hint="cs"/>
          <w:sz w:val="24"/>
          <w:szCs w:val="24"/>
          <w:rtl/>
          <w:lang w:val="en-US" w:bidi="ar-YE"/>
        </w:rPr>
        <w:t xml:space="preserve">مدفونة يمكن إيقاف جميع الأعمال ضمن </w:t>
      </w:r>
      <w:r w:rsidR="009B1F65" w:rsidRPr="0069632C">
        <w:rPr>
          <w:rFonts w:hint="cs"/>
          <w:sz w:val="24"/>
          <w:szCs w:val="24"/>
          <w:rtl/>
          <w:lang w:val="en-US" w:bidi="ar-YE"/>
        </w:rPr>
        <w:t xml:space="preserve">مسافة محددة (على سبيل المثال </w:t>
      </w:r>
      <w:r w:rsidR="0076771F" w:rsidRPr="0069632C">
        <w:rPr>
          <w:rFonts w:hint="cs"/>
          <w:sz w:val="24"/>
          <w:szCs w:val="24"/>
          <w:rtl/>
          <w:lang w:val="en-US" w:bidi="ar-YE"/>
        </w:rPr>
        <w:t xml:space="preserve">خمسين متر من الاكتشاف) ينبغي </w:t>
      </w:r>
      <w:r w:rsidR="00CE28CF" w:rsidRPr="0069632C">
        <w:rPr>
          <w:rFonts w:hint="cs"/>
          <w:sz w:val="24"/>
          <w:szCs w:val="24"/>
          <w:rtl/>
          <w:lang w:val="en-US" w:bidi="ar-YE"/>
        </w:rPr>
        <w:t xml:space="preserve">الإشعار </w:t>
      </w:r>
      <w:r w:rsidR="005E5F6E" w:rsidRPr="0069632C">
        <w:rPr>
          <w:rFonts w:hint="cs"/>
          <w:sz w:val="24"/>
          <w:szCs w:val="24"/>
          <w:rtl/>
          <w:lang w:val="en-US" w:bidi="ar-YE"/>
        </w:rPr>
        <w:t xml:space="preserve">بقرار </w:t>
      </w:r>
      <w:r w:rsidR="00533751" w:rsidRPr="0069632C">
        <w:rPr>
          <w:rFonts w:hint="cs"/>
          <w:sz w:val="24"/>
          <w:szCs w:val="24"/>
          <w:rtl/>
          <w:lang w:val="en-US" w:bidi="ar-YE"/>
        </w:rPr>
        <w:t>الهيئة العامة للآثار والمتاحف من قبل أخصائي آثار مؤهل.</w:t>
      </w:r>
    </w:p>
    <w:p w:rsidR="00533751" w:rsidRPr="0069632C" w:rsidRDefault="00533751" w:rsidP="007D40A6">
      <w:pPr>
        <w:rPr>
          <w:sz w:val="24"/>
          <w:szCs w:val="24"/>
          <w:rtl/>
          <w:lang w:val="en-US" w:bidi="ar-YE"/>
        </w:rPr>
      </w:pPr>
    </w:p>
    <w:p w:rsidR="00533751" w:rsidRPr="0069632C" w:rsidRDefault="00EC5E27" w:rsidP="007D40A6">
      <w:pPr>
        <w:rPr>
          <w:sz w:val="24"/>
          <w:szCs w:val="24"/>
          <w:rtl/>
          <w:lang w:val="en-US" w:bidi="ar-YE"/>
        </w:rPr>
      </w:pPr>
      <w:r w:rsidRPr="0069632C">
        <w:rPr>
          <w:rFonts w:hint="cs"/>
          <w:sz w:val="24"/>
          <w:szCs w:val="24"/>
          <w:rtl/>
          <w:lang w:val="en-US" w:bidi="ar-YE"/>
        </w:rPr>
        <w:lastRenderedPageBreak/>
        <w:t>بعد</w:t>
      </w:r>
      <w:r w:rsidR="00F71CEF" w:rsidRPr="0069632C">
        <w:rPr>
          <w:rFonts w:hint="cs"/>
          <w:sz w:val="24"/>
          <w:szCs w:val="24"/>
          <w:rtl/>
          <w:lang w:val="en-US" w:bidi="ar-YE"/>
        </w:rPr>
        <w:t xml:space="preserve"> إيقاف العمل </w:t>
      </w:r>
      <w:r w:rsidRPr="0069632C">
        <w:rPr>
          <w:rFonts w:hint="cs"/>
          <w:sz w:val="24"/>
          <w:szCs w:val="24"/>
          <w:rtl/>
          <w:lang w:val="en-US" w:bidi="ar-YE"/>
        </w:rPr>
        <w:t xml:space="preserve">يجب على المقاول أن يبلغ الاكتشاف فورا إلى المهندس المقيم. لا يحق للمقاول أن يطالب </w:t>
      </w:r>
      <w:r w:rsidR="005C487E" w:rsidRPr="0069632C">
        <w:rPr>
          <w:rFonts w:hint="cs"/>
          <w:sz w:val="24"/>
          <w:szCs w:val="24"/>
          <w:rtl/>
          <w:lang w:val="en-US" w:bidi="ar-YE"/>
        </w:rPr>
        <w:t>بتعويض عن إيقاف العمل أثناء هذه الفترة. يحق للمهندس المقيم أن يوقف العمل وأن يطلب من المقاول بعض الحفريات على حساب المقاول إذا اعتقد أن هناك اكتشاف قد تم ولم يتم الإبلاغ عنه.</w:t>
      </w:r>
    </w:p>
    <w:p w:rsidR="005C487E" w:rsidRPr="0069632C" w:rsidRDefault="005C487E" w:rsidP="007D40A6">
      <w:pPr>
        <w:rPr>
          <w:sz w:val="24"/>
          <w:szCs w:val="24"/>
          <w:rtl/>
          <w:lang w:val="en-US" w:bidi="ar-YE"/>
        </w:rPr>
      </w:pPr>
    </w:p>
    <w:p w:rsidR="005C487E" w:rsidRPr="00DB10E5" w:rsidRDefault="005C487E" w:rsidP="007D40A6">
      <w:pPr>
        <w:rPr>
          <w:b/>
          <w:bCs/>
          <w:sz w:val="24"/>
          <w:szCs w:val="24"/>
          <w:rtl/>
          <w:lang w:val="en-US" w:bidi="ar-YE"/>
        </w:rPr>
      </w:pPr>
      <w:r w:rsidRPr="00DB10E5">
        <w:rPr>
          <w:rFonts w:hint="cs"/>
          <w:b/>
          <w:bCs/>
          <w:sz w:val="24"/>
          <w:szCs w:val="24"/>
          <w:rtl/>
          <w:lang w:val="en-US" w:bidi="ar-YE"/>
        </w:rPr>
        <w:t xml:space="preserve">تحديد موقع </w:t>
      </w:r>
      <w:r w:rsidR="00C36E7E" w:rsidRPr="00DB10E5">
        <w:rPr>
          <w:rFonts w:hint="cs"/>
          <w:b/>
          <w:bCs/>
          <w:sz w:val="24"/>
          <w:szCs w:val="24"/>
          <w:rtl/>
          <w:lang w:val="en-US" w:bidi="ar-YE"/>
        </w:rPr>
        <w:t>الاكتشاف:</w:t>
      </w:r>
    </w:p>
    <w:p w:rsidR="00C36E7E" w:rsidRPr="0069632C" w:rsidRDefault="00F7624C" w:rsidP="007D40A6">
      <w:pPr>
        <w:rPr>
          <w:sz w:val="24"/>
          <w:szCs w:val="24"/>
          <w:rtl/>
          <w:lang w:val="en-US" w:bidi="ar-YE"/>
        </w:rPr>
      </w:pPr>
      <w:r w:rsidRPr="0069632C">
        <w:rPr>
          <w:rFonts w:hint="cs"/>
          <w:sz w:val="24"/>
          <w:szCs w:val="24"/>
          <w:rtl/>
          <w:lang w:val="en-US" w:bidi="ar-YE"/>
        </w:rPr>
        <w:t xml:space="preserve">بموافقة </w:t>
      </w:r>
      <w:r w:rsidR="00436A27" w:rsidRPr="0069632C">
        <w:rPr>
          <w:rFonts w:hint="cs"/>
          <w:sz w:val="24"/>
          <w:szCs w:val="24"/>
          <w:rtl/>
          <w:lang w:val="en-US" w:bidi="ar-YE"/>
        </w:rPr>
        <w:t>المهندس المقيم يطلب من المقاول بعدئذ أن يحدد مؤقتا</w:t>
      </w:r>
      <w:r w:rsidR="0070208A">
        <w:rPr>
          <w:rFonts w:hint="cs"/>
          <w:sz w:val="24"/>
          <w:szCs w:val="24"/>
          <w:rtl/>
          <w:lang w:val="en-US" w:bidi="ar-YE"/>
        </w:rPr>
        <w:t>ً</w:t>
      </w:r>
      <w:r w:rsidR="00436A27" w:rsidRPr="0069632C">
        <w:rPr>
          <w:rFonts w:hint="cs"/>
          <w:sz w:val="24"/>
          <w:szCs w:val="24"/>
          <w:rtl/>
          <w:lang w:val="en-US" w:bidi="ar-YE"/>
        </w:rPr>
        <w:t xml:space="preserve"> ويحد </w:t>
      </w:r>
      <w:r w:rsidR="00F90BE0" w:rsidRPr="0069632C">
        <w:rPr>
          <w:rFonts w:hint="cs"/>
          <w:sz w:val="24"/>
          <w:szCs w:val="24"/>
          <w:rtl/>
          <w:lang w:val="en-US" w:bidi="ar-YE"/>
        </w:rPr>
        <w:t>من الدخول إلى الموقع.</w:t>
      </w:r>
    </w:p>
    <w:p w:rsidR="00F90BE0" w:rsidRPr="0069632C" w:rsidRDefault="00F90BE0" w:rsidP="007D40A6">
      <w:pPr>
        <w:rPr>
          <w:sz w:val="24"/>
          <w:szCs w:val="24"/>
          <w:rtl/>
          <w:lang w:val="en-US" w:bidi="ar-YE"/>
        </w:rPr>
      </w:pPr>
    </w:p>
    <w:p w:rsidR="00F90BE0" w:rsidRPr="00DB10E5" w:rsidRDefault="00E21B9D" w:rsidP="007D40A6">
      <w:pPr>
        <w:rPr>
          <w:b/>
          <w:bCs/>
          <w:sz w:val="24"/>
          <w:szCs w:val="24"/>
          <w:rtl/>
          <w:lang w:val="en-US" w:bidi="ar-YE"/>
        </w:rPr>
      </w:pPr>
      <w:r w:rsidRPr="00DB10E5">
        <w:rPr>
          <w:rFonts w:hint="cs"/>
          <w:b/>
          <w:bCs/>
          <w:sz w:val="24"/>
          <w:szCs w:val="24"/>
          <w:rtl/>
          <w:lang w:val="en-US" w:bidi="ar-YE"/>
        </w:rPr>
        <w:t>عدم إيقاف العمل:</w:t>
      </w:r>
    </w:p>
    <w:p w:rsidR="00E21B9D" w:rsidRPr="0069632C" w:rsidRDefault="00CC2A7E" w:rsidP="007D40A6">
      <w:pPr>
        <w:rPr>
          <w:sz w:val="24"/>
          <w:szCs w:val="24"/>
          <w:rtl/>
          <w:lang w:val="en-US" w:bidi="ar-YE"/>
        </w:rPr>
      </w:pPr>
      <w:r w:rsidRPr="0069632C">
        <w:rPr>
          <w:rFonts w:hint="cs"/>
          <w:sz w:val="24"/>
          <w:szCs w:val="24"/>
          <w:rtl/>
          <w:lang w:val="en-US" w:bidi="ar-YE"/>
        </w:rPr>
        <w:t xml:space="preserve">يمكن للإجراء أن يمكن المهندس المقيم من أن يقرر ما إذا كان بالإمكان نقل </w:t>
      </w:r>
      <w:r w:rsidR="0092400B" w:rsidRPr="0069632C">
        <w:rPr>
          <w:sz w:val="24"/>
          <w:szCs w:val="24"/>
          <w:rtl/>
          <w:lang w:val="en-US" w:bidi="ar-YE"/>
        </w:rPr>
        <w:t>الموارد الثقافية المادية</w:t>
      </w:r>
      <w:r w:rsidR="0092400B" w:rsidRPr="0069632C">
        <w:rPr>
          <w:rFonts w:hint="cs"/>
          <w:sz w:val="24"/>
          <w:szCs w:val="24"/>
          <w:rtl/>
          <w:lang w:val="en-US" w:bidi="ar-YE"/>
        </w:rPr>
        <w:t xml:space="preserve"> واستمرار العمل </w:t>
      </w:r>
      <w:r w:rsidR="00896921" w:rsidRPr="0069632C">
        <w:rPr>
          <w:rFonts w:hint="cs"/>
          <w:sz w:val="24"/>
          <w:szCs w:val="24"/>
          <w:rtl/>
          <w:lang w:val="en-US" w:bidi="ar-YE"/>
        </w:rPr>
        <w:t xml:space="preserve">على سبيل المثال </w:t>
      </w:r>
      <w:r w:rsidR="00303501" w:rsidRPr="0069632C">
        <w:rPr>
          <w:rFonts w:hint="cs"/>
          <w:sz w:val="24"/>
          <w:szCs w:val="24"/>
          <w:rtl/>
          <w:lang w:val="en-US" w:bidi="ar-YE"/>
        </w:rPr>
        <w:t xml:space="preserve">في الحالات </w:t>
      </w:r>
      <w:r w:rsidR="0068791C" w:rsidRPr="0069632C">
        <w:rPr>
          <w:rFonts w:hint="cs"/>
          <w:sz w:val="24"/>
          <w:szCs w:val="24"/>
          <w:rtl/>
          <w:lang w:val="en-US" w:bidi="ar-YE"/>
        </w:rPr>
        <w:t xml:space="preserve">حيث يكون ما يوجد </w:t>
      </w:r>
      <w:r w:rsidR="00564E52" w:rsidRPr="0069632C">
        <w:rPr>
          <w:rFonts w:hint="cs"/>
          <w:sz w:val="24"/>
          <w:szCs w:val="24"/>
          <w:rtl/>
          <w:lang w:val="en-US" w:bidi="ar-YE"/>
        </w:rPr>
        <w:t xml:space="preserve">هو عملة </w:t>
      </w:r>
      <w:r w:rsidR="00905A76" w:rsidRPr="0069632C">
        <w:rPr>
          <w:rFonts w:hint="cs"/>
          <w:sz w:val="24"/>
          <w:szCs w:val="24"/>
          <w:rtl/>
          <w:lang w:val="en-US" w:bidi="ar-YE"/>
        </w:rPr>
        <w:t xml:space="preserve">معدنية </w:t>
      </w:r>
      <w:r w:rsidR="00564E52" w:rsidRPr="0069632C">
        <w:rPr>
          <w:rFonts w:hint="cs"/>
          <w:sz w:val="24"/>
          <w:szCs w:val="24"/>
          <w:rtl/>
          <w:lang w:val="en-US" w:bidi="ar-YE"/>
        </w:rPr>
        <w:t xml:space="preserve">واحدة. </w:t>
      </w:r>
    </w:p>
    <w:p w:rsidR="001C7229" w:rsidRPr="0069632C" w:rsidRDefault="001C7229" w:rsidP="007D40A6">
      <w:pPr>
        <w:rPr>
          <w:sz w:val="24"/>
          <w:szCs w:val="24"/>
          <w:rtl/>
          <w:lang w:val="en-US" w:bidi="ar-YE"/>
        </w:rPr>
      </w:pPr>
    </w:p>
    <w:p w:rsidR="001C7229" w:rsidRPr="00DB10E5" w:rsidRDefault="001C7229" w:rsidP="007D40A6">
      <w:pPr>
        <w:rPr>
          <w:b/>
          <w:bCs/>
          <w:sz w:val="24"/>
          <w:szCs w:val="24"/>
          <w:rtl/>
          <w:lang w:val="en-US" w:bidi="ar-YE"/>
        </w:rPr>
      </w:pPr>
      <w:r w:rsidRPr="00DB10E5">
        <w:rPr>
          <w:rFonts w:hint="cs"/>
          <w:b/>
          <w:bCs/>
          <w:sz w:val="24"/>
          <w:szCs w:val="24"/>
          <w:rtl/>
          <w:lang w:val="en-US" w:bidi="ar-YE"/>
        </w:rPr>
        <w:t xml:space="preserve">تقرير عن </w:t>
      </w:r>
      <w:r w:rsidR="001C6B9D" w:rsidRPr="00DB10E5">
        <w:rPr>
          <w:rFonts w:hint="cs"/>
          <w:b/>
          <w:bCs/>
          <w:sz w:val="24"/>
          <w:szCs w:val="24"/>
          <w:rtl/>
          <w:lang w:val="en-US" w:bidi="ar-YE"/>
        </w:rPr>
        <w:t>ما يوجد بالصدفة:</w:t>
      </w:r>
    </w:p>
    <w:p w:rsidR="001C6B9D" w:rsidRPr="0069632C" w:rsidRDefault="00405238" w:rsidP="007D40A6">
      <w:pPr>
        <w:rPr>
          <w:sz w:val="24"/>
          <w:szCs w:val="24"/>
          <w:rtl/>
          <w:lang w:val="en-US" w:bidi="ar-YE"/>
        </w:rPr>
      </w:pPr>
      <w:r w:rsidRPr="0069632C">
        <w:rPr>
          <w:rFonts w:hint="cs"/>
          <w:sz w:val="24"/>
          <w:szCs w:val="24"/>
          <w:rtl/>
          <w:lang w:val="en-US" w:bidi="ar-YE"/>
        </w:rPr>
        <w:t>على المقاول بعدئذ بطلب من المهندس المقيم وضمن الفترة الزمنية المحددة أن يعد تقرير عن ما وجد بالصدفة مسجلا</w:t>
      </w:r>
      <w:r w:rsidR="0070208A">
        <w:rPr>
          <w:rFonts w:hint="cs"/>
          <w:sz w:val="24"/>
          <w:szCs w:val="24"/>
          <w:rtl/>
          <w:lang w:val="en-US" w:bidi="ar-YE"/>
        </w:rPr>
        <w:t>ً</w:t>
      </w:r>
      <w:r w:rsidRPr="0069632C">
        <w:rPr>
          <w:rFonts w:hint="cs"/>
          <w:sz w:val="24"/>
          <w:szCs w:val="24"/>
          <w:rtl/>
          <w:lang w:val="en-US" w:bidi="ar-YE"/>
        </w:rPr>
        <w:t xml:space="preserve"> الآتي:</w:t>
      </w:r>
    </w:p>
    <w:p w:rsidR="00405238" w:rsidRPr="0069632C" w:rsidRDefault="008843A2" w:rsidP="007D40A6">
      <w:pPr>
        <w:rPr>
          <w:sz w:val="24"/>
          <w:szCs w:val="24"/>
          <w:rtl/>
          <w:lang w:val="en-US" w:bidi="ar-YE"/>
        </w:rPr>
      </w:pPr>
      <w:r w:rsidRPr="0069632C">
        <w:rPr>
          <w:rFonts w:hint="cs"/>
          <w:sz w:val="24"/>
          <w:szCs w:val="24"/>
          <w:rtl/>
          <w:lang w:val="en-US" w:bidi="ar-YE"/>
        </w:rPr>
        <w:t>تاريخ ووقت الاكتشاف</w:t>
      </w:r>
    </w:p>
    <w:p w:rsidR="008843A2" w:rsidRPr="0069632C" w:rsidRDefault="008843A2" w:rsidP="007D40A6">
      <w:pPr>
        <w:rPr>
          <w:sz w:val="24"/>
          <w:szCs w:val="24"/>
          <w:rtl/>
          <w:lang w:val="en-US" w:bidi="ar-YE"/>
        </w:rPr>
      </w:pPr>
      <w:r w:rsidRPr="0069632C">
        <w:rPr>
          <w:rFonts w:hint="cs"/>
          <w:sz w:val="24"/>
          <w:szCs w:val="24"/>
          <w:rtl/>
          <w:lang w:val="en-US" w:bidi="ar-YE"/>
        </w:rPr>
        <w:t>موقع الاكتشاف</w:t>
      </w:r>
    </w:p>
    <w:p w:rsidR="008843A2" w:rsidRPr="0069632C" w:rsidRDefault="00F94B80" w:rsidP="007D38B3">
      <w:pPr>
        <w:rPr>
          <w:sz w:val="24"/>
          <w:szCs w:val="24"/>
          <w:rtl/>
          <w:lang w:val="en-US" w:bidi="ar-YE"/>
        </w:rPr>
      </w:pPr>
      <w:r w:rsidRPr="0069632C">
        <w:rPr>
          <w:rFonts w:hint="cs"/>
          <w:sz w:val="24"/>
          <w:szCs w:val="24"/>
          <w:rtl/>
          <w:lang w:val="en-US" w:bidi="ar-YE"/>
        </w:rPr>
        <w:t xml:space="preserve">وصف </w:t>
      </w:r>
      <w:r w:rsidR="007D38B3" w:rsidRPr="0069632C">
        <w:rPr>
          <w:rFonts w:hint="cs"/>
          <w:sz w:val="24"/>
          <w:szCs w:val="24"/>
          <w:rtl/>
          <w:lang w:val="en-US" w:bidi="ar-YE"/>
        </w:rPr>
        <w:t>المورد الثقافي المادي</w:t>
      </w:r>
    </w:p>
    <w:p w:rsidR="00F94B80" w:rsidRPr="0069632C" w:rsidRDefault="00243D53" w:rsidP="007D40A6">
      <w:pPr>
        <w:rPr>
          <w:sz w:val="24"/>
          <w:szCs w:val="24"/>
          <w:rtl/>
          <w:lang w:val="en-US" w:bidi="ar-YE"/>
        </w:rPr>
      </w:pPr>
      <w:r w:rsidRPr="0069632C">
        <w:rPr>
          <w:rFonts w:hint="cs"/>
          <w:sz w:val="24"/>
          <w:szCs w:val="24"/>
          <w:rtl/>
          <w:lang w:val="en-US" w:bidi="ar-YE"/>
        </w:rPr>
        <w:t xml:space="preserve">الوزن </w:t>
      </w:r>
      <w:r w:rsidR="00E57B72" w:rsidRPr="0069632C">
        <w:rPr>
          <w:rFonts w:hint="cs"/>
          <w:sz w:val="24"/>
          <w:szCs w:val="24"/>
          <w:rtl/>
          <w:lang w:val="en-US" w:bidi="ar-YE"/>
        </w:rPr>
        <w:t>التقديري والأبعاد للموارد الثقافي المادي</w:t>
      </w:r>
    </w:p>
    <w:p w:rsidR="00E57B72" w:rsidRPr="0069632C" w:rsidRDefault="00E57B72" w:rsidP="007D40A6">
      <w:pPr>
        <w:rPr>
          <w:sz w:val="24"/>
          <w:szCs w:val="24"/>
          <w:rtl/>
          <w:lang w:val="en-US" w:bidi="ar-YE"/>
        </w:rPr>
      </w:pPr>
      <w:r w:rsidRPr="0069632C">
        <w:rPr>
          <w:rFonts w:hint="cs"/>
          <w:sz w:val="24"/>
          <w:szCs w:val="24"/>
          <w:rtl/>
          <w:lang w:val="en-US" w:bidi="ar-YE"/>
        </w:rPr>
        <w:t xml:space="preserve">تنفيذ </w:t>
      </w:r>
      <w:r w:rsidR="00DD0829" w:rsidRPr="0069632C">
        <w:rPr>
          <w:rFonts w:hint="cs"/>
          <w:sz w:val="24"/>
          <w:szCs w:val="24"/>
          <w:rtl/>
          <w:lang w:val="en-US" w:bidi="ar-YE"/>
        </w:rPr>
        <w:t>الحماية المؤقتة</w:t>
      </w:r>
    </w:p>
    <w:p w:rsidR="00DD0829" w:rsidRPr="0069632C" w:rsidRDefault="00DD0829" w:rsidP="007D40A6">
      <w:pPr>
        <w:rPr>
          <w:sz w:val="24"/>
          <w:szCs w:val="24"/>
          <w:rtl/>
          <w:lang w:val="en-US" w:bidi="ar-YE"/>
        </w:rPr>
      </w:pPr>
    </w:p>
    <w:p w:rsidR="007D38B3" w:rsidRPr="0069632C" w:rsidRDefault="007D38B3" w:rsidP="00C902E1">
      <w:pPr>
        <w:rPr>
          <w:sz w:val="24"/>
          <w:szCs w:val="24"/>
          <w:rtl/>
          <w:lang w:val="en-US" w:bidi="ar-YE"/>
        </w:rPr>
      </w:pPr>
      <w:r w:rsidRPr="0069632C">
        <w:rPr>
          <w:rFonts w:hint="cs"/>
          <w:sz w:val="24"/>
          <w:szCs w:val="24"/>
          <w:rtl/>
          <w:lang w:val="en-US" w:bidi="ar-YE"/>
        </w:rPr>
        <w:t xml:space="preserve">يقدم تقرير ما يوجد بالصدفة </w:t>
      </w:r>
      <w:r w:rsidR="0000181C" w:rsidRPr="0069632C">
        <w:rPr>
          <w:rFonts w:hint="cs"/>
          <w:sz w:val="24"/>
          <w:szCs w:val="24"/>
          <w:rtl/>
          <w:lang w:val="en-US" w:bidi="ar-YE"/>
        </w:rPr>
        <w:t xml:space="preserve">إلى </w:t>
      </w:r>
      <w:r w:rsidR="0000181C" w:rsidRPr="0069632C">
        <w:rPr>
          <w:sz w:val="24"/>
          <w:szCs w:val="24"/>
          <w:rtl/>
          <w:lang w:val="en-US" w:bidi="ar-YE"/>
        </w:rPr>
        <w:t>المهندس المقيم</w:t>
      </w:r>
      <w:r w:rsidR="0000181C" w:rsidRPr="0069632C">
        <w:rPr>
          <w:rFonts w:hint="cs"/>
          <w:sz w:val="24"/>
          <w:szCs w:val="24"/>
          <w:rtl/>
          <w:lang w:val="en-US" w:bidi="ar-YE"/>
        </w:rPr>
        <w:t xml:space="preserve"> والأطراف الأخرى المعنية ك</w:t>
      </w:r>
      <w:r w:rsidR="00EF2BE3" w:rsidRPr="0069632C">
        <w:rPr>
          <w:rFonts w:hint="cs"/>
          <w:sz w:val="24"/>
          <w:szCs w:val="24"/>
          <w:rtl/>
          <w:lang w:val="en-US" w:bidi="ar-YE"/>
        </w:rPr>
        <w:t xml:space="preserve">ما توافق على ذلك </w:t>
      </w:r>
      <w:r w:rsidR="00C902E1" w:rsidRPr="0069632C">
        <w:rPr>
          <w:rFonts w:hint="cs"/>
          <w:sz w:val="24"/>
          <w:szCs w:val="24"/>
          <w:rtl/>
          <w:lang w:val="en-US" w:bidi="ar-YE"/>
        </w:rPr>
        <w:t>هيئة الثقاف</w:t>
      </w:r>
      <w:r w:rsidR="00EF2BE3" w:rsidRPr="0069632C">
        <w:rPr>
          <w:rFonts w:hint="cs"/>
          <w:sz w:val="24"/>
          <w:szCs w:val="24"/>
          <w:rtl/>
          <w:lang w:val="en-US" w:bidi="ar-YE"/>
        </w:rPr>
        <w:t>ة وطبقا</w:t>
      </w:r>
      <w:r w:rsidR="0070208A">
        <w:rPr>
          <w:rFonts w:hint="cs"/>
          <w:sz w:val="24"/>
          <w:szCs w:val="24"/>
          <w:rtl/>
          <w:lang w:val="en-US" w:bidi="ar-YE"/>
        </w:rPr>
        <w:t>ً</w:t>
      </w:r>
      <w:r w:rsidR="00EF2BE3" w:rsidRPr="0069632C">
        <w:rPr>
          <w:rFonts w:hint="cs"/>
          <w:sz w:val="24"/>
          <w:szCs w:val="24"/>
          <w:rtl/>
          <w:lang w:val="en-US" w:bidi="ar-YE"/>
        </w:rPr>
        <w:t xml:space="preserve"> </w:t>
      </w:r>
      <w:r w:rsidR="00E276BE" w:rsidRPr="0069632C">
        <w:rPr>
          <w:rFonts w:hint="cs"/>
          <w:sz w:val="24"/>
          <w:szCs w:val="24"/>
          <w:rtl/>
          <w:lang w:val="en-US" w:bidi="ar-YE"/>
        </w:rPr>
        <w:t xml:space="preserve">للتشريع الوطني. يطلب من </w:t>
      </w:r>
      <w:r w:rsidR="00E276BE" w:rsidRPr="0069632C">
        <w:rPr>
          <w:sz w:val="24"/>
          <w:szCs w:val="24"/>
          <w:rtl/>
          <w:lang w:val="en-US" w:bidi="ar-YE"/>
        </w:rPr>
        <w:t>المهندس المقيم</w:t>
      </w:r>
      <w:r w:rsidR="00E276BE" w:rsidRPr="0069632C">
        <w:rPr>
          <w:rFonts w:hint="cs"/>
          <w:sz w:val="24"/>
          <w:szCs w:val="24"/>
          <w:rtl/>
          <w:lang w:val="en-US" w:bidi="ar-YE"/>
        </w:rPr>
        <w:t xml:space="preserve"> أو طرف آخر حسبما يتفق عليه أن يشعر </w:t>
      </w:r>
      <w:r w:rsidR="00D165FB" w:rsidRPr="0069632C">
        <w:rPr>
          <w:rFonts w:hint="cs"/>
          <w:sz w:val="24"/>
          <w:szCs w:val="24"/>
          <w:rtl/>
          <w:lang w:val="en-US" w:bidi="ar-YE"/>
        </w:rPr>
        <w:t xml:space="preserve">هيئة الثقافة </w:t>
      </w:r>
      <w:r w:rsidR="00673E70" w:rsidRPr="0069632C">
        <w:rPr>
          <w:rFonts w:hint="cs"/>
          <w:sz w:val="24"/>
          <w:szCs w:val="24"/>
          <w:rtl/>
          <w:lang w:val="en-US" w:bidi="ar-YE"/>
        </w:rPr>
        <w:t>طبقا</w:t>
      </w:r>
      <w:r w:rsidR="0070208A">
        <w:rPr>
          <w:rFonts w:hint="cs"/>
          <w:sz w:val="24"/>
          <w:szCs w:val="24"/>
          <w:rtl/>
          <w:lang w:val="en-US" w:bidi="ar-YE"/>
        </w:rPr>
        <w:t>ً</w:t>
      </w:r>
      <w:r w:rsidR="00673E70" w:rsidRPr="0069632C">
        <w:rPr>
          <w:rFonts w:hint="cs"/>
          <w:sz w:val="24"/>
          <w:szCs w:val="24"/>
          <w:rtl/>
          <w:lang w:val="en-US" w:bidi="ar-YE"/>
        </w:rPr>
        <w:t xml:space="preserve"> لذلك. </w:t>
      </w:r>
    </w:p>
    <w:p w:rsidR="00C902E1" w:rsidRPr="0069632C" w:rsidRDefault="00C902E1" w:rsidP="00C902E1">
      <w:pPr>
        <w:rPr>
          <w:sz w:val="24"/>
          <w:szCs w:val="24"/>
          <w:rtl/>
          <w:lang w:val="en-US" w:bidi="ar-YE"/>
        </w:rPr>
      </w:pPr>
    </w:p>
    <w:p w:rsidR="00794B22" w:rsidRPr="00DB10E5" w:rsidRDefault="00C902E1" w:rsidP="002B352D">
      <w:pPr>
        <w:rPr>
          <w:b/>
          <w:bCs/>
          <w:sz w:val="24"/>
          <w:szCs w:val="24"/>
          <w:rtl/>
          <w:lang w:val="en-US" w:bidi="ar-YE"/>
        </w:rPr>
      </w:pPr>
      <w:r w:rsidRPr="00DB10E5">
        <w:rPr>
          <w:rFonts w:hint="cs"/>
          <w:b/>
          <w:bCs/>
          <w:sz w:val="24"/>
          <w:szCs w:val="24"/>
          <w:rtl/>
          <w:lang w:val="en-US" w:bidi="ar-YE"/>
        </w:rPr>
        <w:t xml:space="preserve">وصول </w:t>
      </w:r>
      <w:r w:rsidR="00BA2912" w:rsidRPr="00DB10E5">
        <w:rPr>
          <w:rFonts w:hint="cs"/>
          <w:b/>
          <w:bCs/>
          <w:sz w:val="24"/>
          <w:szCs w:val="24"/>
          <w:rtl/>
          <w:lang w:val="en-US" w:bidi="ar-YE"/>
        </w:rPr>
        <w:t xml:space="preserve">وإجراءات </w:t>
      </w:r>
      <w:r w:rsidR="00794B22" w:rsidRPr="00DB10E5">
        <w:rPr>
          <w:rFonts w:hint="cs"/>
          <w:b/>
          <w:bCs/>
          <w:sz w:val="24"/>
          <w:szCs w:val="24"/>
          <w:rtl/>
          <w:lang w:val="en-US" w:bidi="ar-YE"/>
        </w:rPr>
        <w:t>هيئة الثقافة</w:t>
      </w:r>
      <w:r w:rsidR="002B352D" w:rsidRPr="00DB10E5">
        <w:rPr>
          <w:rFonts w:hint="cs"/>
          <w:b/>
          <w:bCs/>
          <w:sz w:val="24"/>
          <w:szCs w:val="24"/>
          <w:rtl/>
          <w:lang w:val="en-US" w:bidi="ar-YE"/>
        </w:rPr>
        <w:t>:</w:t>
      </w:r>
    </w:p>
    <w:p w:rsidR="002B352D" w:rsidRPr="0069632C" w:rsidRDefault="00F668BF" w:rsidP="002B352D">
      <w:pPr>
        <w:rPr>
          <w:sz w:val="24"/>
          <w:szCs w:val="24"/>
          <w:rtl/>
          <w:lang w:val="en-US" w:bidi="ar-YE"/>
        </w:rPr>
      </w:pPr>
      <w:r w:rsidRPr="0069632C">
        <w:rPr>
          <w:rFonts w:hint="cs"/>
          <w:sz w:val="24"/>
          <w:szCs w:val="24"/>
          <w:rtl/>
          <w:lang w:val="en-US" w:bidi="ar-YE"/>
        </w:rPr>
        <w:t xml:space="preserve">تتعهد هيئة الثقافة </w:t>
      </w:r>
      <w:r w:rsidR="00133805" w:rsidRPr="0069632C">
        <w:rPr>
          <w:rFonts w:hint="cs"/>
          <w:sz w:val="24"/>
          <w:szCs w:val="24"/>
          <w:rtl/>
          <w:lang w:val="en-US" w:bidi="ar-YE"/>
        </w:rPr>
        <w:t xml:space="preserve">أن تضمن </w:t>
      </w:r>
      <w:r w:rsidR="006E4D64" w:rsidRPr="0069632C">
        <w:rPr>
          <w:rFonts w:hint="cs"/>
          <w:sz w:val="24"/>
          <w:szCs w:val="24"/>
          <w:rtl/>
          <w:lang w:val="en-US" w:bidi="ar-YE"/>
        </w:rPr>
        <w:t xml:space="preserve">وصول </w:t>
      </w:r>
      <w:r w:rsidR="00576365" w:rsidRPr="0069632C">
        <w:rPr>
          <w:rFonts w:hint="cs"/>
          <w:sz w:val="24"/>
          <w:szCs w:val="24"/>
          <w:rtl/>
          <w:lang w:val="en-US" w:bidi="ar-YE"/>
        </w:rPr>
        <w:t>ممثل إلى موقع الاكتشاف خلال المدة المتفق عليها مثل 24 ساعة وتحديد الإجراء الذي سيتم اتخاذه. يمكن أن تشمل تلك الإجراءات وإنما لا تنحصر في الآتي:</w:t>
      </w:r>
    </w:p>
    <w:p w:rsidR="00576365" w:rsidRPr="0069632C" w:rsidRDefault="0047458A" w:rsidP="00576365">
      <w:pPr>
        <w:pStyle w:val="ListParagraph"/>
        <w:numPr>
          <w:ilvl w:val="0"/>
          <w:numId w:val="6"/>
        </w:numPr>
        <w:rPr>
          <w:sz w:val="24"/>
          <w:szCs w:val="24"/>
          <w:lang w:val="en-US" w:bidi="ar-YE"/>
        </w:rPr>
      </w:pPr>
      <w:r w:rsidRPr="0069632C">
        <w:rPr>
          <w:rFonts w:hint="cs"/>
          <w:sz w:val="24"/>
          <w:szCs w:val="24"/>
          <w:rtl/>
          <w:lang w:val="en-US" w:bidi="ar-YE"/>
        </w:rPr>
        <w:t xml:space="preserve">نقل </w:t>
      </w:r>
      <w:r w:rsidR="00A219BC" w:rsidRPr="0069632C">
        <w:rPr>
          <w:sz w:val="24"/>
          <w:szCs w:val="24"/>
          <w:rtl/>
          <w:lang w:val="en-US" w:bidi="ar-YE"/>
        </w:rPr>
        <w:t>الموارد الثقافية المادية</w:t>
      </w:r>
      <w:r w:rsidR="00A219BC" w:rsidRPr="0069632C">
        <w:rPr>
          <w:rFonts w:hint="cs"/>
          <w:sz w:val="24"/>
          <w:szCs w:val="24"/>
          <w:rtl/>
          <w:lang w:val="en-US" w:bidi="ar-YE"/>
        </w:rPr>
        <w:t xml:space="preserve"> التي تعتبر ذات أهمية.</w:t>
      </w:r>
    </w:p>
    <w:p w:rsidR="00A219BC" w:rsidRPr="0069632C" w:rsidRDefault="000E6933" w:rsidP="00576365">
      <w:pPr>
        <w:pStyle w:val="ListParagraph"/>
        <w:numPr>
          <w:ilvl w:val="0"/>
          <w:numId w:val="6"/>
        </w:numPr>
        <w:rPr>
          <w:sz w:val="24"/>
          <w:szCs w:val="24"/>
          <w:lang w:val="en-US" w:bidi="ar-YE"/>
        </w:rPr>
      </w:pPr>
      <w:r w:rsidRPr="0069632C">
        <w:rPr>
          <w:rFonts w:hint="cs"/>
          <w:sz w:val="24"/>
          <w:szCs w:val="24"/>
          <w:rtl/>
          <w:lang w:val="en-US" w:bidi="ar-YE"/>
        </w:rPr>
        <w:t xml:space="preserve">تنفيذ مزيد من الحفريات ضمن </w:t>
      </w:r>
      <w:r w:rsidR="005D13DA" w:rsidRPr="0069632C">
        <w:rPr>
          <w:rFonts w:hint="cs"/>
          <w:sz w:val="24"/>
          <w:szCs w:val="24"/>
          <w:rtl/>
          <w:lang w:val="en-US" w:bidi="ar-YE"/>
        </w:rPr>
        <w:t xml:space="preserve">مسافة </w:t>
      </w:r>
      <w:r w:rsidR="00EC3E16" w:rsidRPr="0069632C">
        <w:rPr>
          <w:rFonts w:hint="cs"/>
          <w:sz w:val="24"/>
          <w:szCs w:val="24"/>
          <w:rtl/>
          <w:lang w:val="en-US" w:bidi="ar-YE"/>
        </w:rPr>
        <w:t>محددة من نقطة الاكتشاف.</w:t>
      </w:r>
    </w:p>
    <w:p w:rsidR="00EC3E16" w:rsidRPr="0069632C" w:rsidRDefault="000B18A9" w:rsidP="00576365">
      <w:pPr>
        <w:pStyle w:val="ListParagraph"/>
        <w:numPr>
          <w:ilvl w:val="0"/>
          <w:numId w:val="6"/>
        </w:numPr>
        <w:rPr>
          <w:sz w:val="24"/>
          <w:szCs w:val="24"/>
          <w:lang w:val="en-US" w:bidi="ar-YE"/>
        </w:rPr>
      </w:pPr>
      <w:r w:rsidRPr="0069632C">
        <w:rPr>
          <w:rFonts w:hint="cs"/>
          <w:sz w:val="24"/>
          <w:szCs w:val="24"/>
          <w:rtl/>
          <w:lang w:val="en-US" w:bidi="ar-YE"/>
        </w:rPr>
        <w:t xml:space="preserve">مد </w:t>
      </w:r>
      <w:r w:rsidR="00AE650F" w:rsidRPr="0069632C">
        <w:rPr>
          <w:rFonts w:hint="cs"/>
          <w:sz w:val="24"/>
          <w:szCs w:val="24"/>
          <w:rtl/>
          <w:lang w:val="en-US" w:bidi="ar-YE"/>
        </w:rPr>
        <w:t>أو تخفيض المنطقة المعلم عليها من قبل المقاول.</w:t>
      </w:r>
    </w:p>
    <w:p w:rsidR="00AE650F" w:rsidRPr="0069632C" w:rsidRDefault="00AE650F" w:rsidP="00AE650F">
      <w:pPr>
        <w:rPr>
          <w:sz w:val="24"/>
          <w:szCs w:val="24"/>
          <w:rtl/>
          <w:lang w:val="en-US" w:bidi="ar-YE"/>
        </w:rPr>
      </w:pPr>
    </w:p>
    <w:p w:rsidR="00AE650F" w:rsidRPr="0069632C" w:rsidRDefault="00773F01" w:rsidP="00AE650F">
      <w:pPr>
        <w:rPr>
          <w:sz w:val="24"/>
          <w:szCs w:val="24"/>
          <w:rtl/>
          <w:lang w:val="en-US" w:bidi="ar-YE"/>
        </w:rPr>
      </w:pPr>
      <w:r w:rsidRPr="0069632C">
        <w:rPr>
          <w:rFonts w:hint="cs"/>
          <w:sz w:val="24"/>
          <w:szCs w:val="24"/>
          <w:rtl/>
          <w:lang w:val="en-US" w:bidi="ar-YE"/>
        </w:rPr>
        <w:t xml:space="preserve">يمكن اتخاذ هذه الإجراءات خلال مدة محددة على سبيل المثال سبعة أيام. </w:t>
      </w:r>
      <w:r w:rsidR="00053033" w:rsidRPr="0069632C">
        <w:rPr>
          <w:rFonts w:hint="cs"/>
          <w:sz w:val="24"/>
          <w:szCs w:val="24"/>
          <w:rtl/>
          <w:lang w:val="en-US" w:bidi="ar-YE"/>
        </w:rPr>
        <w:t xml:space="preserve">ربما يحق للمقاول أو لا يحق له المطالبة بتعويض عن إيقاف العمل خلال هذه الفترة. </w:t>
      </w:r>
      <w:r w:rsidR="0032566F" w:rsidRPr="0069632C">
        <w:rPr>
          <w:rFonts w:hint="cs"/>
          <w:sz w:val="24"/>
          <w:szCs w:val="24"/>
          <w:rtl/>
          <w:lang w:val="en-US" w:bidi="ar-YE"/>
        </w:rPr>
        <w:t xml:space="preserve">إذا لم تصل </w:t>
      </w:r>
      <w:r w:rsidR="00F82EF5" w:rsidRPr="0069632C">
        <w:rPr>
          <w:sz w:val="24"/>
          <w:szCs w:val="24"/>
          <w:rtl/>
          <w:lang w:val="en-US" w:bidi="ar-YE"/>
        </w:rPr>
        <w:t>هيئة الثقافة</w:t>
      </w:r>
      <w:r w:rsidR="00F82EF5" w:rsidRPr="0069632C">
        <w:rPr>
          <w:rFonts w:hint="cs"/>
          <w:sz w:val="24"/>
          <w:szCs w:val="24"/>
          <w:rtl/>
          <w:lang w:val="en-US" w:bidi="ar-YE"/>
        </w:rPr>
        <w:t xml:space="preserve"> خلال المدة المحددة (على سبيل المثال 24 ساعة) يجوز للمهندس المقيم </w:t>
      </w:r>
      <w:r w:rsidR="00F16E53" w:rsidRPr="0069632C">
        <w:rPr>
          <w:rFonts w:hint="cs"/>
          <w:sz w:val="24"/>
          <w:szCs w:val="24"/>
          <w:rtl/>
          <w:lang w:val="en-US" w:bidi="ar-YE"/>
        </w:rPr>
        <w:t xml:space="preserve">أن يجعل الهيئة تمد الفترة </w:t>
      </w:r>
      <w:r w:rsidR="00696F31" w:rsidRPr="0069632C">
        <w:rPr>
          <w:rFonts w:hint="cs"/>
          <w:sz w:val="24"/>
          <w:szCs w:val="24"/>
          <w:rtl/>
          <w:lang w:val="en-US" w:bidi="ar-YE"/>
        </w:rPr>
        <w:t>بمزي</w:t>
      </w:r>
      <w:r w:rsidR="00807805" w:rsidRPr="0069632C">
        <w:rPr>
          <w:rFonts w:hint="cs"/>
          <w:sz w:val="24"/>
          <w:szCs w:val="24"/>
          <w:rtl/>
          <w:lang w:val="en-US" w:bidi="ar-YE"/>
        </w:rPr>
        <w:t xml:space="preserve">د من الوقت. إذا لم تصل </w:t>
      </w:r>
      <w:r w:rsidR="00807805" w:rsidRPr="0069632C">
        <w:rPr>
          <w:sz w:val="24"/>
          <w:szCs w:val="24"/>
          <w:rtl/>
          <w:lang w:val="en-US" w:bidi="ar-YE"/>
        </w:rPr>
        <w:t>هيئة الثقافة</w:t>
      </w:r>
      <w:r w:rsidR="00807805" w:rsidRPr="0069632C">
        <w:rPr>
          <w:rFonts w:hint="cs"/>
          <w:sz w:val="24"/>
          <w:szCs w:val="24"/>
          <w:rtl/>
          <w:lang w:bidi="ar-YE"/>
        </w:rPr>
        <w:t xml:space="preserve"> بعد فترة التمديد </w:t>
      </w:r>
      <w:r w:rsidR="00AE04CF" w:rsidRPr="0069632C">
        <w:rPr>
          <w:rFonts w:hint="cs"/>
          <w:sz w:val="24"/>
          <w:szCs w:val="24"/>
          <w:rtl/>
          <w:lang w:bidi="ar-YE"/>
        </w:rPr>
        <w:t xml:space="preserve">يجوز للمهندس المقيم أن يجعل الهيئة توجه المقاول </w:t>
      </w:r>
      <w:r w:rsidR="00324AB2" w:rsidRPr="0069632C">
        <w:rPr>
          <w:rFonts w:hint="cs"/>
          <w:sz w:val="24"/>
          <w:szCs w:val="24"/>
          <w:rtl/>
          <w:lang w:bidi="ar-YE"/>
        </w:rPr>
        <w:t xml:space="preserve">نقل </w:t>
      </w:r>
      <w:r w:rsidR="005264DF" w:rsidRPr="0069632C">
        <w:rPr>
          <w:sz w:val="24"/>
          <w:szCs w:val="24"/>
          <w:rtl/>
          <w:lang w:val="en-US" w:bidi="ar-YE"/>
        </w:rPr>
        <w:t>الموارد الثقافية المادية</w:t>
      </w:r>
      <w:r w:rsidR="005264DF" w:rsidRPr="0069632C">
        <w:rPr>
          <w:rFonts w:hint="cs"/>
          <w:sz w:val="24"/>
          <w:szCs w:val="24"/>
          <w:rtl/>
          <w:lang w:val="en-US" w:bidi="ar-YE"/>
        </w:rPr>
        <w:t xml:space="preserve"> أو القيام بترتيبات </w:t>
      </w:r>
      <w:r w:rsidR="005264DF" w:rsidRPr="0069632C">
        <w:rPr>
          <w:rFonts w:hint="cs"/>
          <w:sz w:val="24"/>
          <w:szCs w:val="24"/>
          <w:rtl/>
          <w:lang w:val="en-US" w:bidi="ar-YE"/>
        </w:rPr>
        <w:lastRenderedPageBreak/>
        <w:t xml:space="preserve">تخفيف أخرى واستئناف العمل. </w:t>
      </w:r>
      <w:r w:rsidR="00D64970" w:rsidRPr="0069632C">
        <w:rPr>
          <w:rFonts w:hint="cs"/>
          <w:sz w:val="24"/>
          <w:szCs w:val="24"/>
          <w:rtl/>
          <w:lang w:val="en-US" w:bidi="ar-YE"/>
        </w:rPr>
        <w:t xml:space="preserve">يمكن </w:t>
      </w:r>
      <w:r w:rsidR="0058467D" w:rsidRPr="0069632C">
        <w:rPr>
          <w:rFonts w:hint="cs"/>
          <w:sz w:val="24"/>
          <w:szCs w:val="24"/>
          <w:rtl/>
          <w:lang w:val="en-US" w:bidi="ar-YE"/>
        </w:rPr>
        <w:t xml:space="preserve">وضع </w:t>
      </w:r>
      <w:r w:rsidR="000865C8" w:rsidRPr="0069632C">
        <w:rPr>
          <w:rFonts w:hint="cs"/>
          <w:sz w:val="24"/>
          <w:szCs w:val="24"/>
          <w:rtl/>
          <w:lang w:val="en-US" w:bidi="ar-YE"/>
        </w:rPr>
        <w:t xml:space="preserve">تكاليف تلك الأعمال الإضافية في العقد. </w:t>
      </w:r>
      <w:r w:rsidR="00BB655F" w:rsidRPr="0069632C">
        <w:rPr>
          <w:rFonts w:hint="cs"/>
          <w:sz w:val="24"/>
          <w:szCs w:val="24"/>
          <w:rtl/>
          <w:lang w:val="en-US" w:bidi="ar-YE"/>
        </w:rPr>
        <w:t>ومع ذلك يجوز ألا يستحق المقاول المطالبة بتعويض عن إيقاف العمل خلال هذه الفترة.</w:t>
      </w:r>
    </w:p>
    <w:p w:rsidR="00BB655F" w:rsidRPr="0069632C" w:rsidRDefault="00BB655F" w:rsidP="00AE650F">
      <w:pPr>
        <w:rPr>
          <w:sz w:val="24"/>
          <w:szCs w:val="24"/>
          <w:rtl/>
          <w:lang w:val="en-US" w:bidi="ar-YE"/>
        </w:rPr>
      </w:pPr>
    </w:p>
    <w:p w:rsidR="00BB655F" w:rsidRPr="00DB10E5" w:rsidRDefault="00BB655F" w:rsidP="00AE650F">
      <w:pPr>
        <w:rPr>
          <w:b/>
          <w:bCs/>
          <w:sz w:val="24"/>
          <w:szCs w:val="24"/>
          <w:rtl/>
          <w:lang w:val="en-US" w:bidi="ar-YE"/>
        </w:rPr>
      </w:pPr>
      <w:r w:rsidRPr="00DB10E5">
        <w:rPr>
          <w:rFonts w:hint="cs"/>
          <w:b/>
          <w:bCs/>
          <w:sz w:val="24"/>
          <w:szCs w:val="24"/>
          <w:rtl/>
          <w:lang w:val="en-US" w:bidi="ar-YE"/>
        </w:rPr>
        <w:t>مزيد من إيقاف العمل:</w:t>
      </w:r>
    </w:p>
    <w:p w:rsidR="00561A2F" w:rsidRPr="0069632C" w:rsidRDefault="00BB655F" w:rsidP="00561A2F">
      <w:pPr>
        <w:rPr>
          <w:sz w:val="24"/>
          <w:szCs w:val="24"/>
          <w:rtl/>
          <w:lang w:val="en-US" w:bidi="ar-YE"/>
        </w:rPr>
      </w:pPr>
      <w:r w:rsidRPr="0069632C">
        <w:rPr>
          <w:rFonts w:hint="cs"/>
          <w:sz w:val="24"/>
          <w:szCs w:val="24"/>
          <w:rtl/>
          <w:lang w:val="en-US" w:bidi="ar-YE"/>
        </w:rPr>
        <w:t xml:space="preserve">خلال فترة الأيام السبعة يجوز لهيئة الثقافة </w:t>
      </w:r>
      <w:r w:rsidR="00CB2849" w:rsidRPr="0069632C">
        <w:rPr>
          <w:rFonts w:hint="cs"/>
          <w:sz w:val="24"/>
          <w:szCs w:val="24"/>
          <w:rtl/>
          <w:lang w:val="en-US" w:bidi="ar-YE"/>
        </w:rPr>
        <w:t xml:space="preserve">أن يكون لها الحق </w:t>
      </w:r>
      <w:r w:rsidR="00944486" w:rsidRPr="0069632C">
        <w:rPr>
          <w:rFonts w:hint="cs"/>
          <w:sz w:val="24"/>
          <w:szCs w:val="24"/>
          <w:rtl/>
          <w:lang w:val="en-US" w:bidi="ar-YE"/>
        </w:rPr>
        <w:t xml:space="preserve">أن </w:t>
      </w:r>
      <w:r w:rsidR="004C0363" w:rsidRPr="0069632C">
        <w:rPr>
          <w:rFonts w:hint="cs"/>
          <w:sz w:val="24"/>
          <w:szCs w:val="24"/>
          <w:rtl/>
          <w:lang w:val="en-US" w:bidi="ar-YE"/>
        </w:rPr>
        <w:t xml:space="preserve">تطلب إيقاف مؤقت للعمل </w:t>
      </w:r>
      <w:r w:rsidR="004D7EDB" w:rsidRPr="0069632C">
        <w:rPr>
          <w:rFonts w:hint="cs"/>
          <w:sz w:val="24"/>
          <w:szCs w:val="24"/>
          <w:rtl/>
          <w:lang w:val="en-US" w:bidi="ar-YE"/>
        </w:rPr>
        <w:t xml:space="preserve">في أو في جوار موقع اكتشاف </w:t>
      </w:r>
      <w:r w:rsidR="00350EB1" w:rsidRPr="0069632C">
        <w:rPr>
          <w:rFonts w:hint="cs"/>
          <w:sz w:val="24"/>
          <w:szCs w:val="24"/>
          <w:rtl/>
          <w:lang w:val="en-US" w:bidi="ar-YE"/>
        </w:rPr>
        <w:t xml:space="preserve">لفترة إضافية تصل على سبيل المثال </w:t>
      </w:r>
      <w:r w:rsidR="009411C5" w:rsidRPr="0069632C">
        <w:rPr>
          <w:rFonts w:hint="cs"/>
          <w:sz w:val="24"/>
          <w:szCs w:val="24"/>
          <w:rtl/>
          <w:lang w:val="en-US" w:bidi="ar-YE"/>
        </w:rPr>
        <w:t xml:space="preserve">إلى ثلاثين يوماً. </w:t>
      </w:r>
      <w:r w:rsidR="00110304" w:rsidRPr="0069632C">
        <w:rPr>
          <w:rFonts w:hint="cs"/>
          <w:sz w:val="24"/>
          <w:szCs w:val="24"/>
          <w:rtl/>
          <w:lang w:val="en-US" w:bidi="ar-YE"/>
        </w:rPr>
        <w:t xml:space="preserve">يجوز </w:t>
      </w:r>
      <w:r w:rsidR="00C4403F" w:rsidRPr="0069632C">
        <w:rPr>
          <w:rFonts w:hint="cs"/>
          <w:sz w:val="24"/>
          <w:szCs w:val="24"/>
          <w:rtl/>
          <w:lang w:val="en-US" w:bidi="ar-YE"/>
        </w:rPr>
        <w:t xml:space="preserve">للمقاول أو لا يجوز له أن يطالب </w:t>
      </w:r>
      <w:r w:rsidR="009F0E8A" w:rsidRPr="0069632C">
        <w:rPr>
          <w:rFonts w:hint="cs"/>
          <w:sz w:val="24"/>
          <w:szCs w:val="24"/>
          <w:rtl/>
          <w:lang w:val="en-US" w:bidi="ar-YE"/>
        </w:rPr>
        <w:t xml:space="preserve">بتعويض </w:t>
      </w:r>
      <w:r w:rsidR="00E7675C" w:rsidRPr="0069632C">
        <w:rPr>
          <w:rFonts w:hint="cs"/>
          <w:sz w:val="24"/>
          <w:szCs w:val="24"/>
          <w:rtl/>
          <w:lang w:val="en-US" w:bidi="ar-YE"/>
        </w:rPr>
        <w:t xml:space="preserve">عن إيقاف العمل </w:t>
      </w:r>
      <w:r w:rsidR="005E4430" w:rsidRPr="0069632C">
        <w:rPr>
          <w:rFonts w:hint="cs"/>
          <w:sz w:val="24"/>
          <w:szCs w:val="24"/>
          <w:rtl/>
          <w:lang w:val="en-US" w:bidi="ar-YE"/>
        </w:rPr>
        <w:t xml:space="preserve">خلال هذه الفترة. </w:t>
      </w:r>
      <w:r w:rsidR="00C06304" w:rsidRPr="0069632C">
        <w:rPr>
          <w:rFonts w:hint="cs"/>
          <w:sz w:val="24"/>
          <w:szCs w:val="24"/>
          <w:rtl/>
          <w:lang w:val="en-US" w:bidi="ar-YE"/>
        </w:rPr>
        <w:t xml:space="preserve">ومع ذلك </w:t>
      </w:r>
      <w:r w:rsidR="00363F2E" w:rsidRPr="0069632C">
        <w:rPr>
          <w:rFonts w:hint="cs"/>
          <w:sz w:val="24"/>
          <w:szCs w:val="24"/>
          <w:rtl/>
          <w:lang w:val="en-US" w:bidi="ar-YE"/>
        </w:rPr>
        <w:t xml:space="preserve">يحق للمقاول </w:t>
      </w:r>
      <w:r w:rsidR="00B61C4F" w:rsidRPr="0069632C">
        <w:rPr>
          <w:rFonts w:hint="cs"/>
          <w:sz w:val="24"/>
          <w:szCs w:val="24"/>
          <w:rtl/>
          <w:lang w:val="en-US" w:bidi="ar-YE"/>
        </w:rPr>
        <w:t xml:space="preserve">إعداد اتفاقية مع </w:t>
      </w:r>
      <w:r w:rsidR="00B61C4F" w:rsidRPr="0069632C">
        <w:rPr>
          <w:sz w:val="24"/>
          <w:szCs w:val="24"/>
          <w:rtl/>
          <w:lang w:val="en-US" w:bidi="ar-YE"/>
        </w:rPr>
        <w:t>هيئة الثقافة</w:t>
      </w:r>
      <w:r w:rsidR="00B61C4F" w:rsidRPr="0069632C">
        <w:rPr>
          <w:rFonts w:hint="cs"/>
          <w:sz w:val="24"/>
          <w:szCs w:val="24"/>
          <w:rtl/>
          <w:lang w:val="en-US" w:bidi="ar-YE"/>
        </w:rPr>
        <w:t xml:space="preserve"> للخدمات </w:t>
      </w:r>
      <w:r w:rsidR="0078093F" w:rsidRPr="0069632C">
        <w:rPr>
          <w:rFonts w:hint="cs"/>
          <w:sz w:val="24"/>
          <w:szCs w:val="24"/>
          <w:rtl/>
          <w:lang w:val="en-US" w:bidi="ar-YE"/>
        </w:rPr>
        <w:t xml:space="preserve">أو الموارد </w:t>
      </w:r>
      <w:r w:rsidR="00B61C4F" w:rsidRPr="0069632C">
        <w:rPr>
          <w:rFonts w:hint="cs"/>
          <w:sz w:val="24"/>
          <w:szCs w:val="24"/>
          <w:rtl/>
          <w:lang w:val="en-US" w:bidi="ar-YE"/>
        </w:rPr>
        <w:t xml:space="preserve">الإضافية </w:t>
      </w:r>
      <w:r w:rsidR="002A6BC4" w:rsidRPr="0069632C">
        <w:rPr>
          <w:rFonts w:hint="cs"/>
          <w:sz w:val="24"/>
          <w:szCs w:val="24"/>
          <w:rtl/>
          <w:lang w:val="en-US" w:bidi="ar-YE"/>
        </w:rPr>
        <w:t xml:space="preserve">أثناء هذه الفترة الإضافية </w:t>
      </w:r>
      <w:r w:rsidR="004C3A18" w:rsidRPr="0069632C">
        <w:rPr>
          <w:rFonts w:hint="cs"/>
          <w:sz w:val="24"/>
          <w:szCs w:val="24"/>
          <w:rtl/>
          <w:lang w:val="en-US" w:bidi="ar-YE"/>
        </w:rPr>
        <w:t xml:space="preserve">بموجب عقد مستقل مع </w:t>
      </w:r>
      <w:r w:rsidR="004C3A18" w:rsidRPr="0069632C">
        <w:rPr>
          <w:sz w:val="24"/>
          <w:szCs w:val="24"/>
          <w:rtl/>
          <w:lang w:val="en-US" w:bidi="ar-YE"/>
        </w:rPr>
        <w:t>هيئة الثقافة</w:t>
      </w:r>
      <w:r w:rsidR="004C3A18" w:rsidRPr="0069632C">
        <w:rPr>
          <w:rFonts w:hint="cs"/>
          <w:sz w:val="24"/>
          <w:szCs w:val="24"/>
          <w:rtl/>
          <w:lang w:val="en-US" w:bidi="ar-YE"/>
        </w:rPr>
        <w:t xml:space="preserve">. </w:t>
      </w:r>
    </w:p>
    <w:p w:rsidR="00F231DE" w:rsidRPr="0069632C" w:rsidRDefault="00F231DE" w:rsidP="00561A2F">
      <w:pPr>
        <w:rPr>
          <w:sz w:val="24"/>
          <w:szCs w:val="24"/>
          <w:rtl/>
          <w:lang w:val="en-US" w:bidi="ar-YE"/>
        </w:rPr>
      </w:pPr>
    </w:p>
    <w:p w:rsidR="00F231DE" w:rsidRPr="0069632C" w:rsidRDefault="00F231DE">
      <w:pPr>
        <w:bidi w:val="0"/>
        <w:rPr>
          <w:sz w:val="24"/>
          <w:szCs w:val="24"/>
          <w:lang w:val="en-US" w:bidi="ar-YE"/>
        </w:rPr>
      </w:pPr>
      <w:r w:rsidRPr="0069632C">
        <w:rPr>
          <w:sz w:val="24"/>
          <w:szCs w:val="24"/>
          <w:rtl/>
          <w:lang w:val="en-US" w:bidi="ar-YE"/>
        </w:rPr>
        <w:br w:type="page"/>
      </w:r>
    </w:p>
    <w:p w:rsidR="00F231DE" w:rsidRPr="00DB10E5" w:rsidRDefault="00D943F7" w:rsidP="00DB10E5">
      <w:pPr>
        <w:pStyle w:val="1"/>
        <w:pBdr>
          <w:top w:val="single" w:sz="4" w:space="1" w:color="auto"/>
          <w:bottom w:val="single" w:sz="4" w:space="1" w:color="auto"/>
        </w:pBdr>
        <w:jc w:val="center"/>
        <w:rPr>
          <w:sz w:val="34"/>
          <w:szCs w:val="34"/>
          <w:rtl/>
          <w:lang w:val="en-US"/>
        </w:rPr>
      </w:pPr>
      <w:bookmarkStart w:id="40" w:name="_Toc382397401"/>
      <w:r w:rsidRPr="00DB10E5">
        <w:rPr>
          <w:rFonts w:hint="cs"/>
          <w:sz w:val="34"/>
          <w:szCs w:val="34"/>
          <w:rtl/>
          <w:lang w:val="en-US"/>
        </w:rPr>
        <w:lastRenderedPageBreak/>
        <w:t xml:space="preserve">الملحق ب </w:t>
      </w:r>
      <w:r w:rsidRPr="00DB10E5">
        <w:rPr>
          <w:sz w:val="34"/>
          <w:szCs w:val="34"/>
          <w:rtl/>
          <w:lang w:val="en-US"/>
        </w:rPr>
        <w:t>–</w:t>
      </w:r>
      <w:r w:rsidR="00323ED9" w:rsidRPr="00DB10E5">
        <w:rPr>
          <w:rFonts w:hint="cs"/>
          <w:sz w:val="34"/>
          <w:szCs w:val="34"/>
          <w:rtl/>
          <w:lang w:val="en-US"/>
        </w:rPr>
        <w:t xml:space="preserve"> القوائم المرجعية لتدقيق </w:t>
      </w:r>
      <w:r w:rsidR="005F7786" w:rsidRPr="00DB10E5">
        <w:rPr>
          <w:rFonts w:hint="cs"/>
          <w:sz w:val="34"/>
          <w:szCs w:val="34"/>
          <w:rtl/>
          <w:lang w:val="en-US"/>
        </w:rPr>
        <w:t>تقييم الأثر البيئي والاجتماعي</w:t>
      </w:r>
      <w:bookmarkEnd w:id="40"/>
    </w:p>
    <w:p w:rsidR="00DB10E5" w:rsidRPr="00DB10E5" w:rsidRDefault="00DB10E5" w:rsidP="00561A2F">
      <w:pPr>
        <w:rPr>
          <w:sz w:val="10"/>
          <w:szCs w:val="10"/>
          <w:rtl/>
          <w:lang w:val="en-US" w:bidi="ar-YE"/>
        </w:rPr>
      </w:pPr>
    </w:p>
    <w:p w:rsidR="005F7786" w:rsidRPr="000972A9" w:rsidRDefault="005F7786" w:rsidP="000972A9">
      <w:pPr>
        <w:spacing w:line="18" w:lineRule="atLeast"/>
        <w:jc w:val="center"/>
        <w:rPr>
          <w:b/>
          <w:bCs/>
          <w:rtl/>
          <w:lang w:val="en-US" w:bidi="ar-YE"/>
        </w:rPr>
      </w:pPr>
      <w:r w:rsidRPr="000972A9">
        <w:rPr>
          <w:rFonts w:hint="cs"/>
          <w:b/>
          <w:bCs/>
          <w:rtl/>
          <w:lang w:val="en-US" w:bidi="ar-YE"/>
        </w:rPr>
        <w:t xml:space="preserve">1- القائمة المرجعية </w:t>
      </w:r>
      <w:r w:rsidR="00504A7B" w:rsidRPr="000972A9">
        <w:rPr>
          <w:rFonts w:hint="cs"/>
          <w:b/>
          <w:bCs/>
          <w:rtl/>
          <w:lang w:val="en-US" w:bidi="ar-YE"/>
        </w:rPr>
        <w:t xml:space="preserve">لتدقيق الأثر </w:t>
      </w:r>
      <w:r w:rsidR="00C5020E" w:rsidRPr="000972A9">
        <w:rPr>
          <w:rFonts w:hint="cs"/>
          <w:b/>
          <w:bCs/>
          <w:rtl/>
          <w:lang w:val="en-US" w:bidi="ar-YE"/>
        </w:rPr>
        <w:t>البيئي والاجتماعي للوحدات/المراكز الصحية</w:t>
      </w:r>
    </w:p>
    <w:p w:rsidR="00AF57A3" w:rsidRPr="0069632C" w:rsidRDefault="00EF3388" w:rsidP="00DB10E5">
      <w:pPr>
        <w:spacing w:line="18" w:lineRule="atLeast"/>
        <w:rPr>
          <w:sz w:val="24"/>
          <w:szCs w:val="24"/>
          <w:rtl/>
          <w:lang w:val="en-US" w:bidi="ar-YE"/>
        </w:rPr>
      </w:pPr>
      <w:r w:rsidRPr="0069632C">
        <w:rPr>
          <w:rFonts w:hint="cs"/>
          <w:sz w:val="24"/>
          <w:szCs w:val="24"/>
          <w:rtl/>
          <w:lang w:val="en-US" w:bidi="ar-YE"/>
        </w:rPr>
        <w:t>اسم المشروع: ............</w:t>
      </w:r>
    </w:p>
    <w:p w:rsidR="00EF3388" w:rsidRPr="0069632C" w:rsidRDefault="00EF3388" w:rsidP="00DB10E5">
      <w:pPr>
        <w:spacing w:line="18" w:lineRule="atLeast"/>
        <w:rPr>
          <w:sz w:val="24"/>
          <w:szCs w:val="24"/>
          <w:rtl/>
          <w:lang w:val="en-US" w:bidi="ar-YE"/>
        </w:rPr>
      </w:pPr>
      <w:r w:rsidRPr="0069632C">
        <w:rPr>
          <w:rFonts w:hint="cs"/>
          <w:sz w:val="24"/>
          <w:szCs w:val="24"/>
          <w:rtl/>
          <w:lang w:val="en-US" w:bidi="ar-YE"/>
        </w:rPr>
        <w:t>رقم المشروع: ..........</w:t>
      </w:r>
    </w:p>
    <w:p w:rsidR="00EF3388" w:rsidRPr="00DB10E5" w:rsidRDefault="00EF3388" w:rsidP="00DB10E5">
      <w:pPr>
        <w:spacing w:line="18" w:lineRule="atLeast"/>
        <w:rPr>
          <w:sz w:val="10"/>
          <w:szCs w:val="10"/>
          <w:rtl/>
          <w:lang w:val="en-US" w:bidi="ar-YE"/>
        </w:rPr>
      </w:pPr>
    </w:p>
    <w:tbl>
      <w:tblPr>
        <w:tblStyle w:val="TableGrid"/>
        <w:bidiVisual/>
        <w:tblW w:w="104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4860"/>
        <w:gridCol w:w="801"/>
        <w:gridCol w:w="800"/>
        <w:gridCol w:w="2470"/>
      </w:tblGrid>
      <w:tr w:rsidR="00DB10E5" w:rsidRPr="00DB10E5" w:rsidTr="00DB10E5">
        <w:trPr>
          <w:jc w:val="center"/>
        </w:trPr>
        <w:tc>
          <w:tcPr>
            <w:tcW w:w="1554" w:type="dxa"/>
          </w:tcPr>
          <w:p w:rsidR="00DB10E5" w:rsidRPr="00DB10E5" w:rsidRDefault="00DB10E5" w:rsidP="00DB10E5">
            <w:pPr>
              <w:spacing w:line="18" w:lineRule="atLeast"/>
              <w:rPr>
                <w:b/>
                <w:bCs/>
                <w:sz w:val="22"/>
                <w:szCs w:val="22"/>
                <w:rtl/>
                <w:lang w:val="en-US" w:bidi="ar-YE"/>
              </w:rPr>
            </w:pPr>
            <w:r w:rsidRPr="00DB10E5">
              <w:rPr>
                <w:rFonts w:hint="cs"/>
                <w:b/>
                <w:bCs/>
                <w:sz w:val="22"/>
                <w:szCs w:val="22"/>
                <w:rtl/>
                <w:lang w:val="en-US" w:bidi="ar-YE"/>
              </w:rPr>
              <w:t>جوانب تقييم الأثر البيئي والاجتماعي</w:t>
            </w:r>
          </w:p>
        </w:tc>
        <w:tc>
          <w:tcPr>
            <w:tcW w:w="4860" w:type="dxa"/>
          </w:tcPr>
          <w:p w:rsidR="00DB10E5" w:rsidRPr="00DB10E5" w:rsidRDefault="00DB10E5" w:rsidP="00DB10E5">
            <w:pPr>
              <w:spacing w:line="18" w:lineRule="atLeast"/>
              <w:rPr>
                <w:b/>
                <w:bCs/>
                <w:sz w:val="22"/>
                <w:szCs w:val="22"/>
                <w:rtl/>
                <w:lang w:val="en-US" w:bidi="ar-YE"/>
              </w:rPr>
            </w:pPr>
            <w:r w:rsidRPr="00DB10E5">
              <w:rPr>
                <w:rFonts w:hint="cs"/>
                <w:b/>
                <w:bCs/>
                <w:sz w:val="22"/>
                <w:szCs w:val="22"/>
                <w:rtl/>
                <w:lang w:val="en-US" w:bidi="ar-YE"/>
              </w:rPr>
              <w:t>أسئلة القائمة المرجعية</w:t>
            </w:r>
          </w:p>
          <w:p w:rsidR="00DB10E5" w:rsidRPr="00DB10E5" w:rsidRDefault="00DB10E5" w:rsidP="00DB10E5">
            <w:pPr>
              <w:spacing w:line="18" w:lineRule="atLeast"/>
              <w:rPr>
                <w:b/>
                <w:bCs/>
                <w:sz w:val="22"/>
                <w:szCs w:val="22"/>
                <w:rtl/>
                <w:lang w:val="en-US" w:bidi="ar-YE"/>
              </w:rPr>
            </w:pPr>
            <w:r w:rsidRPr="00DB10E5">
              <w:rPr>
                <w:rFonts w:hint="cs"/>
                <w:b/>
                <w:bCs/>
                <w:sz w:val="22"/>
                <w:szCs w:val="22"/>
                <w:rtl/>
                <w:lang w:val="en-US" w:bidi="ar-YE"/>
              </w:rPr>
              <w:t xml:space="preserve">هل ستكون الوحدة الصحية الجديدة: </w:t>
            </w:r>
          </w:p>
        </w:tc>
        <w:tc>
          <w:tcPr>
            <w:tcW w:w="801" w:type="dxa"/>
          </w:tcPr>
          <w:p w:rsidR="00DB10E5" w:rsidRPr="00DB10E5" w:rsidRDefault="00DB10E5" w:rsidP="00CE7861">
            <w:pPr>
              <w:spacing w:line="18" w:lineRule="atLeast"/>
              <w:jc w:val="center"/>
              <w:rPr>
                <w:b/>
                <w:bCs/>
                <w:sz w:val="22"/>
                <w:szCs w:val="22"/>
                <w:rtl/>
                <w:lang w:val="en-US" w:bidi="ar-YE"/>
              </w:rPr>
            </w:pPr>
            <w:r w:rsidRPr="00DB10E5">
              <w:rPr>
                <w:rFonts w:hint="cs"/>
                <w:b/>
                <w:bCs/>
                <w:sz w:val="22"/>
                <w:szCs w:val="22"/>
                <w:rtl/>
                <w:lang w:val="en-US" w:bidi="ar-YE"/>
              </w:rPr>
              <w:t>نعم</w:t>
            </w:r>
          </w:p>
        </w:tc>
        <w:tc>
          <w:tcPr>
            <w:tcW w:w="800" w:type="dxa"/>
          </w:tcPr>
          <w:p w:rsidR="00DB10E5" w:rsidRPr="00DB10E5" w:rsidRDefault="00DB10E5" w:rsidP="00CE7861">
            <w:pPr>
              <w:spacing w:line="18" w:lineRule="atLeast"/>
              <w:jc w:val="center"/>
              <w:rPr>
                <w:b/>
                <w:bCs/>
                <w:sz w:val="22"/>
                <w:szCs w:val="22"/>
                <w:rtl/>
                <w:lang w:val="en-US" w:bidi="ar-YE"/>
              </w:rPr>
            </w:pPr>
            <w:r w:rsidRPr="00DB10E5">
              <w:rPr>
                <w:rFonts w:hint="cs"/>
                <w:b/>
                <w:bCs/>
                <w:sz w:val="22"/>
                <w:szCs w:val="22"/>
                <w:rtl/>
                <w:lang w:val="en-US" w:bidi="ar-YE"/>
              </w:rPr>
              <w:t>لا</w:t>
            </w:r>
          </w:p>
          <w:p w:rsidR="00DB10E5" w:rsidRPr="00DB10E5" w:rsidRDefault="00DB10E5" w:rsidP="00CE7861">
            <w:pPr>
              <w:spacing w:line="18" w:lineRule="atLeast"/>
              <w:jc w:val="center"/>
              <w:rPr>
                <w:b/>
                <w:bCs/>
                <w:sz w:val="22"/>
                <w:szCs w:val="22"/>
                <w:rtl/>
                <w:lang w:val="en-US" w:bidi="ar-YE"/>
              </w:rPr>
            </w:pPr>
          </w:p>
        </w:tc>
        <w:tc>
          <w:tcPr>
            <w:tcW w:w="2470" w:type="dxa"/>
          </w:tcPr>
          <w:p w:rsidR="00DB10E5" w:rsidRPr="00DB10E5" w:rsidRDefault="00DB10E5" w:rsidP="00CE7861">
            <w:pPr>
              <w:spacing w:line="18" w:lineRule="atLeast"/>
              <w:jc w:val="center"/>
              <w:rPr>
                <w:b/>
                <w:bCs/>
                <w:sz w:val="22"/>
                <w:szCs w:val="22"/>
                <w:rtl/>
                <w:lang w:val="en-US" w:bidi="ar-YE"/>
              </w:rPr>
            </w:pPr>
            <w:r w:rsidRPr="00DB10E5">
              <w:rPr>
                <w:rFonts w:hint="cs"/>
                <w:b/>
                <w:bCs/>
                <w:sz w:val="22"/>
                <w:szCs w:val="22"/>
                <w:rtl/>
                <w:lang w:val="en-US" w:bidi="ar-YE"/>
              </w:rPr>
              <w:t>البيانات الإضافية  المطلوبة</w:t>
            </w:r>
          </w:p>
          <w:p w:rsidR="00DB10E5" w:rsidRPr="00DB10E5" w:rsidRDefault="00DB10E5" w:rsidP="00CE7861">
            <w:pPr>
              <w:spacing w:line="18" w:lineRule="atLeast"/>
              <w:jc w:val="center"/>
              <w:rPr>
                <w:b/>
                <w:bCs/>
                <w:sz w:val="22"/>
                <w:szCs w:val="22"/>
                <w:rtl/>
                <w:lang w:val="en-US" w:bidi="ar-YE"/>
              </w:rPr>
            </w:pPr>
          </w:p>
        </w:tc>
      </w:tr>
      <w:tr w:rsidR="00E801FB" w:rsidRPr="0069632C" w:rsidTr="00DB10E5">
        <w:trPr>
          <w:jc w:val="center"/>
        </w:trPr>
        <w:tc>
          <w:tcPr>
            <w:tcW w:w="1554" w:type="dxa"/>
          </w:tcPr>
          <w:p w:rsidR="00E801FB" w:rsidRPr="00DB10E5" w:rsidRDefault="00E801FB" w:rsidP="00DB10E5">
            <w:pPr>
              <w:spacing w:line="18" w:lineRule="atLeast"/>
              <w:rPr>
                <w:sz w:val="22"/>
                <w:szCs w:val="22"/>
                <w:rtl/>
                <w:lang w:val="en-US"/>
              </w:rPr>
            </w:pPr>
            <w:r w:rsidRPr="00DB10E5">
              <w:rPr>
                <w:rFonts w:hint="cs"/>
                <w:sz w:val="22"/>
                <w:szCs w:val="22"/>
                <w:rtl/>
                <w:lang w:val="en-US" w:bidi="ar-YE"/>
              </w:rPr>
              <w:t>مصادر ال</w:t>
            </w:r>
            <w:r w:rsidR="00106154" w:rsidRPr="00DB10E5">
              <w:rPr>
                <w:rFonts w:hint="cs"/>
                <w:sz w:val="22"/>
                <w:szCs w:val="22"/>
                <w:rtl/>
                <w:lang w:val="en-US" w:bidi="ar-YE"/>
              </w:rPr>
              <w:t xml:space="preserve">أثر </w:t>
            </w:r>
          </w:p>
        </w:tc>
        <w:tc>
          <w:tcPr>
            <w:tcW w:w="4860" w:type="dxa"/>
          </w:tcPr>
          <w:p w:rsidR="00047D9C" w:rsidRPr="00DB10E5" w:rsidRDefault="00047D9C" w:rsidP="00DB10E5">
            <w:pPr>
              <w:spacing w:line="18" w:lineRule="atLeast"/>
              <w:rPr>
                <w:sz w:val="22"/>
                <w:szCs w:val="22"/>
                <w:rtl/>
                <w:lang w:val="en-US" w:bidi="ar-YE"/>
              </w:rPr>
            </w:pPr>
            <w:r w:rsidRPr="00DB10E5">
              <w:rPr>
                <w:rFonts w:hint="cs"/>
                <w:sz w:val="22"/>
                <w:szCs w:val="22"/>
                <w:rtl/>
                <w:lang w:val="en-US" w:bidi="ar-YE"/>
              </w:rPr>
              <w:t>1- توسعة للوحدة الموجودة</w:t>
            </w:r>
          </w:p>
          <w:p w:rsidR="007A29BE" w:rsidRPr="00DB10E5" w:rsidRDefault="00047D9C" w:rsidP="00DB10E5">
            <w:pPr>
              <w:spacing w:line="18" w:lineRule="atLeast"/>
              <w:rPr>
                <w:sz w:val="22"/>
                <w:szCs w:val="22"/>
                <w:rtl/>
                <w:lang w:val="en-US" w:bidi="ar-YE"/>
              </w:rPr>
            </w:pPr>
            <w:r w:rsidRPr="00DB10E5">
              <w:rPr>
                <w:rFonts w:hint="cs"/>
                <w:sz w:val="22"/>
                <w:szCs w:val="22"/>
                <w:rtl/>
                <w:lang w:val="en-US" w:bidi="ar-YE"/>
              </w:rPr>
              <w:t>2- تثير مشاكل ملكية الأرض</w:t>
            </w:r>
          </w:p>
          <w:p w:rsidR="00047D9C" w:rsidRPr="00DB10E5" w:rsidRDefault="00047D9C" w:rsidP="00DB10E5">
            <w:pPr>
              <w:spacing w:line="18" w:lineRule="atLeast"/>
              <w:rPr>
                <w:sz w:val="22"/>
                <w:szCs w:val="22"/>
                <w:rtl/>
                <w:lang w:val="en-US" w:bidi="ar-YE"/>
              </w:rPr>
            </w:pPr>
            <w:r w:rsidRPr="00DB10E5">
              <w:rPr>
                <w:rFonts w:hint="cs"/>
                <w:sz w:val="22"/>
                <w:szCs w:val="22"/>
                <w:rtl/>
                <w:lang w:val="en-US" w:bidi="ar-YE"/>
              </w:rPr>
              <w:t>3- تكون قريبة من السوق أو منطقة مزدحمة بكثافة (أرفق نسخة من المخطط الأولي للمكان المقترح)</w:t>
            </w:r>
          </w:p>
        </w:tc>
        <w:tc>
          <w:tcPr>
            <w:tcW w:w="801" w:type="dxa"/>
          </w:tcPr>
          <w:p w:rsidR="00AF57A3" w:rsidRPr="00DB10E5" w:rsidRDefault="00AF57A3" w:rsidP="00CE7861">
            <w:pPr>
              <w:spacing w:line="18" w:lineRule="atLeast"/>
              <w:jc w:val="center"/>
              <w:rPr>
                <w:sz w:val="22"/>
                <w:szCs w:val="22"/>
                <w:rtl/>
                <w:lang w:val="en-US" w:bidi="ar-YE"/>
              </w:rPr>
            </w:pPr>
          </w:p>
          <w:p w:rsidR="00E801FB" w:rsidRPr="00DB10E5" w:rsidRDefault="00E801FB" w:rsidP="00CE7861">
            <w:pPr>
              <w:spacing w:line="18" w:lineRule="atLeast"/>
              <w:jc w:val="center"/>
              <w:rPr>
                <w:sz w:val="22"/>
                <w:szCs w:val="22"/>
                <w:rtl/>
                <w:lang w:val="en-US" w:bidi="ar-YE"/>
              </w:rPr>
            </w:pPr>
            <w:r w:rsidRPr="00DB10E5">
              <w:rPr>
                <w:sz w:val="22"/>
                <w:szCs w:val="22"/>
                <w:lang w:val="en-US" w:bidi="ar-YE"/>
              </w:rPr>
              <w:sym w:font="Wingdings" w:char="006F"/>
            </w:r>
          </w:p>
        </w:tc>
        <w:tc>
          <w:tcPr>
            <w:tcW w:w="800" w:type="dxa"/>
          </w:tcPr>
          <w:p w:rsidR="00E801FB" w:rsidRPr="00DB10E5" w:rsidRDefault="00E801FB" w:rsidP="00CE7861">
            <w:pPr>
              <w:spacing w:line="18" w:lineRule="atLeast"/>
              <w:jc w:val="center"/>
              <w:rPr>
                <w:sz w:val="22"/>
                <w:szCs w:val="22"/>
                <w:rtl/>
                <w:lang w:val="en-US" w:bidi="ar-YE"/>
              </w:rPr>
            </w:pPr>
            <w:r w:rsidRPr="00DB10E5">
              <w:rPr>
                <w:sz w:val="22"/>
                <w:szCs w:val="22"/>
                <w:lang w:val="en-US" w:bidi="ar-YE"/>
              </w:rPr>
              <w:sym w:font="Wingdings" w:char="006F"/>
            </w:r>
          </w:p>
        </w:tc>
        <w:tc>
          <w:tcPr>
            <w:tcW w:w="2470" w:type="dxa"/>
          </w:tcPr>
          <w:p w:rsidR="00E801FB" w:rsidRPr="00DB10E5" w:rsidRDefault="00E801FB" w:rsidP="00CE7861">
            <w:pPr>
              <w:spacing w:line="18" w:lineRule="atLeast"/>
              <w:jc w:val="center"/>
              <w:rPr>
                <w:sz w:val="22"/>
                <w:szCs w:val="22"/>
                <w:lang w:val="en-US" w:bidi="ar-YE"/>
              </w:rPr>
            </w:pPr>
            <w:r w:rsidRPr="00DB10E5">
              <w:rPr>
                <w:sz w:val="22"/>
                <w:szCs w:val="22"/>
                <w:lang w:val="en-US" w:bidi="ar-YE"/>
              </w:rPr>
              <w:sym w:font="Wingdings" w:char="006F"/>
            </w:r>
          </w:p>
        </w:tc>
      </w:tr>
      <w:tr w:rsidR="00E801FB" w:rsidRPr="0069632C" w:rsidTr="00DB10E5">
        <w:trPr>
          <w:jc w:val="center"/>
        </w:trPr>
        <w:tc>
          <w:tcPr>
            <w:tcW w:w="1554" w:type="dxa"/>
          </w:tcPr>
          <w:p w:rsidR="00AF57A3" w:rsidRPr="00DB10E5" w:rsidRDefault="00AF57A3" w:rsidP="00DB10E5">
            <w:pPr>
              <w:spacing w:line="18" w:lineRule="atLeast"/>
              <w:rPr>
                <w:sz w:val="22"/>
                <w:szCs w:val="22"/>
                <w:rtl/>
                <w:lang w:val="en-US" w:bidi="ar-YE"/>
              </w:rPr>
            </w:pPr>
          </w:p>
        </w:tc>
        <w:tc>
          <w:tcPr>
            <w:tcW w:w="4860" w:type="dxa"/>
          </w:tcPr>
          <w:p w:rsidR="00AF57A3" w:rsidRPr="00DB10E5" w:rsidRDefault="00FD4BFE" w:rsidP="00DB10E5">
            <w:pPr>
              <w:spacing w:line="18" w:lineRule="atLeast"/>
              <w:rPr>
                <w:sz w:val="22"/>
                <w:szCs w:val="22"/>
                <w:rtl/>
                <w:lang w:val="en-US" w:bidi="ar-YE"/>
              </w:rPr>
            </w:pPr>
            <w:r w:rsidRPr="00DB10E5">
              <w:rPr>
                <w:rFonts w:hint="cs"/>
                <w:sz w:val="22"/>
                <w:szCs w:val="22"/>
                <w:rtl/>
                <w:lang w:val="en-US" w:bidi="ar-YE"/>
              </w:rPr>
              <w:t xml:space="preserve">3- </w:t>
            </w:r>
            <w:r w:rsidR="00230576" w:rsidRPr="00DB10E5">
              <w:rPr>
                <w:rFonts w:hint="cs"/>
                <w:sz w:val="22"/>
                <w:szCs w:val="22"/>
                <w:rtl/>
                <w:lang w:val="en-US" w:bidi="ar-YE"/>
              </w:rPr>
              <w:t>تكون قريبة من السوق أو منطقة مزدحمة بكثافة (أرفق نسخة من المخطط الأولي للمكان المقترح)</w:t>
            </w:r>
          </w:p>
        </w:tc>
        <w:tc>
          <w:tcPr>
            <w:tcW w:w="801" w:type="dxa"/>
          </w:tcPr>
          <w:p w:rsidR="00AF57A3" w:rsidRPr="00DB10E5" w:rsidRDefault="00230576" w:rsidP="00CE7861">
            <w:pPr>
              <w:spacing w:line="18" w:lineRule="atLeast"/>
              <w:jc w:val="center"/>
              <w:rPr>
                <w:sz w:val="22"/>
                <w:szCs w:val="22"/>
                <w:rtl/>
                <w:lang w:val="en-US" w:bidi="ar-YE"/>
              </w:rPr>
            </w:pPr>
            <w:r w:rsidRPr="00DB10E5">
              <w:rPr>
                <w:sz w:val="22"/>
                <w:szCs w:val="22"/>
                <w:lang w:val="en-US" w:bidi="ar-YE"/>
              </w:rPr>
              <w:sym w:font="Wingdings" w:char="006F"/>
            </w:r>
          </w:p>
        </w:tc>
        <w:tc>
          <w:tcPr>
            <w:tcW w:w="800" w:type="dxa"/>
          </w:tcPr>
          <w:p w:rsidR="00AF57A3" w:rsidRPr="00DB10E5" w:rsidRDefault="00230576" w:rsidP="00CE7861">
            <w:pPr>
              <w:spacing w:line="18" w:lineRule="atLeast"/>
              <w:jc w:val="center"/>
              <w:rPr>
                <w:sz w:val="22"/>
                <w:szCs w:val="22"/>
                <w:rtl/>
                <w:lang w:val="en-US" w:bidi="ar-YE"/>
              </w:rPr>
            </w:pPr>
            <w:r w:rsidRPr="00DB10E5">
              <w:rPr>
                <w:sz w:val="22"/>
                <w:szCs w:val="22"/>
                <w:lang w:val="en-US" w:bidi="ar-YE"/>
              </w:rPr>
              <w:sym w:font="Wingdings" w:char="006F"/>
            </w:r>
          </w:p>
        </w:tc>
        <w:tc>
          <w:tcPr>
            <w:tcW w:w="2470" w:type="dxa"/>
          </w:tcPr>
          <w:p w:rsidR="00AF57A3" w:rsidRPr="00DB10E5" w:rsidRDefault="00230576" w:rsidP="00CE7861">
            <w:pPr>
              <w:spacing w:line="18" w:lineRule="atLeast"/>
              <w:jc w:val="center"/>
              <w:rPr>
                <w:sz w:val="22"/>
                <w:szCs w:val="22"/>
                <w:rtl/>
                <w:lang w:val="en-US" w:bidi="ar-YE"/>
              </w:rPr>
            </w:pPr>
            <w:r w:rsidRPr="00DB10E5">
              <w:rPr>
                <w:sz w:val="22"/>
                <w:szCs w:val="22"/>
                <w:lang w:val="en-US" w:bidi="ar-YE"/>
              </w:rPr>
              <w:sym w:font="Wingdings" w:char="006F"/>
            </w:r>
          </w:p>
        </w:tc>
      </w:tr>
      <w:tr w:rsidR="00230576" w:rsidRPr="0069632C" w:rsidTr="00DB10E5">
        <w:trPr>
          <w:jc w:val="center"/>
        </w:trPr>
        <w:tc>
          <w:tcPr>
            <w:tcW w:w="1554" w:type="dxa"/>
          </w:tcPr>
          <w:p w:rsidR="00230576" w:rsidRPr="00DB10E5" w:rsidRDefault="00230576" w:rsidP="00DB10E5">
            <w:pPr>
              <w:spacing w:line="18" w:lineRule="atLeast"/>
              <w:rPr>
                <w:sz w:val="22"/>
                <w:szCs w:val="22"/>
                <w:rtl/>
                <w:lang w:val="en-US" w:bidi="ar-YE"/>
              </w:rPr>
            </w:pPr>
          </w:p>
        </w:tc>
        <w:tc>
          <w:tcPr>
            <w:tcW w:w="4860" w:type="dxa"/>
          </w:tcPr>
          <w:p w:rsidR="00230576" w:rsidRPr="00DB10E5" w:rsidRDefault="00230576" w:rsidP="00DB10E5">
            <w:pPr>
              <w:spacing w:line="18" w:lineRule="atLeast"/>
              <w:rPr>
                <w:sz w:val="22"/>
                <w:szCs w:val="22"/>
                <w:rtl/>
                <w:lang w:val="en-US" w:bidi="ar-YE"/>
              </w:rPr>
            </w:pPr>
            <w:r w:rsidRPr="00DB10E5">
              <w:rPr>
                <w:rFonts w:hint="cs"/>
                <w:sz w:val="22"/>
                <w:szCs w:val="22"/>
                <w:rtl/>
                <w:lang w:val="en-US" w:bidi="ar-YE"/>
              </w:rPr>
              <w:t xml:space="preserve">4- ستتم إدارتها من قبل أفراد مؤهلين بصورة كافية </w:t>
            </w:r>
          </w:p>
        </w:tc>
        <w:tc>
          <w:tcPr>
            <w:tcW w:w="801" w:type="dxa"/>
          </w:tcPr>
          <w:p w:rsidR="00230576" w:rsidRPr="00DB10E5" w:rsidRDefault="00230576" w:rsidP="00CE7861">
            <w:pPr>
              <w:spacing w:line="18" w:lineRule="atLeast"/>
              <w:jc w:val="center"/>
              <w:rPr>
                <w:sz w:val="22"/>
                <w:szCs w:val="22"/>
                <w:rtl/>
                <w:lang w:val="en-US" w:bidi="ar-YE"/>
              </w:rPr>
            </w:pPr>
            <w:r w:rsidRPr="00DB10E5">
              <w:rPr>
                <w:sz w:val="22"/>
                <w:szCs w:val="22"/>
                <w:lang w:val="en-US" w:bidi="ar-YE"/>
              </w:rPr>
              <w:sym w:font="Wingdings" w:char="006F"/>
            </w:r>
          </w:p>
        </w:tc>
        <w:tc>
          <w:tcPr>
            <w:tcW w:w="800" w:type="dxa"/>
          </w:tcPr>
          <w:p w:rsidR="00230576" w:rsidRPr="00DB10E5" w:rsidRDefault="00230576" w:rsidP="00CE7861">
            <w:pPr>
              <w:spacing w:line="18" w:lineRule="atLeast"/>
              <w:jc w:val="center"/>
              <w:rPr>
                <w:sz w:val="22"/>
                <w:szCs w:val="22"/>
                <w:rtl/>
                <w:lang w:val="en-US" w:bidi="ar-YE"/>
              </w:rPr>
            </w:pPr>
            <w:r w:rsidRPr="00DB10E5">
              <w:rPr>
                <w:sz w:val="22"/>
                <w:szCs w:val="22"/>
                <w:lang w:val="en-US" w:bidi="ar-YE"/>
              </w:rPr>
              <w:sym w:font="Wingdings" w:char="006F"/>
            </w:r>
          </w:p>
        </w:tc>
        <w:tc>
          <w:tcPr>
            <w:tcW w:w="2470" w:type="dxa"/>
          </w:tcPr>
          <w:p w:rsidR="00230576" w:rsidRPr="00DB10E5" w:rsidRDefault="00230576" w:rsidP="00CE7861">
            <w:pPr>
              <w:spacing w:line="18" w:lineRule="atLeast"/>
              <w:jc w:val="center"/>
              <w:rPr>
                <w:sz w:val="22"/>
                <w:szCs w:val="22"/>
                <w:rtl/>
                <w:lang w:val="en-US" w:bidi="ar-YE"/>
              </w:rPr>
            </w:pPr>
            <w:r w:rsidRPr="00DB10E5">
              <w:rPr>
                <w:sz w:val="22"/>
                <w:szCs w:val="22"/>
                <w:lang w:val="en-US" w:bidi="ar-YE"/>
              </w:rPr>
              <w:sym w:font="Wingdings" w:char="006F"/>
            </w:r>
          </w:p>
        </w:tc>
      </w:tr>
      <w:tr w:rsidR="00230576" w:rsidRPr="0069632C" w:rsidTr="00DB10E5">
        <w:trPr>
          <w:jc w:val="center"/>
        </w:trPr>
        <w:tc>
          <w:tcPr>
            <w:tcW w:w="1554" w:type="dxa"/>
          </w:tcPr>
          <w:p w:rsidR="00230576" w:rsidRPr="00DB10E5" w:rsidRDefault="00230576" w:rsidP="00DB10E5">
            <w:pPr>
              <w:spacing w:line="18" w:lineRule="atLeast"/>
              <w:rPr>
                <w:sz w:val="22"/>
                <w:szCs w:val="22"/>
                <w:rtl/>
                <w:lang w:val="en-US" w:bidi="ar-YE"/>
              </w:rPr>
            </w:pPr>
          </w:p>
        </w:tc>
        <w:tc>
          <w:tcPr>
            <w:tcW w:w="4860" w:type="dxa"/>
          </w:tcPr>
          <w:p w:rsidR="00230576" w:rsidRPr="00DB10E5" w:rsidRDefault="00230576" w:rsidP="00DB10E5">
            <w:pPr>
              <w:spacing w:line="18" w:lineRule="atLeast"/>
              <w:rPr>
                <w:sz w:val="22"/>
                <w:szCs w:val="22"/>
                <w:rtl/>
                <w:lang w:val="en-US" w:bidi="ar-YE"/>
              </w:rPr>
            </w:pPr>
            <w:r w:rsidRPr="00DB10E5">
              <w:rPr>
                <w:rFonts w:hint="cs"/>
                <w:sz w:val="22"/>
                <w:szCs w:val="22"/>
                <w:rtl/>
                <w:lang w:val="en-US" w:bidi="ar-YE"/>
              </w:rPr>
              <w:t xml:space="preserve">5- تؤثر على مصادر المياه </w:t>
            </w:r>
          </w:p>
        </w:tc>
        <w:tc>
          <w:tcPr>
            <w:tcW w:w="801" w:type="dxa"/>
          </w:tcPr>
          <w:p w:rsidR="00230576" w:rsidRPr="00DB10E5" w:rsidRDefault="00230576" w:rsidP="00CE7861">
            <w:pPr>
              <w:spacing w:line="18" w:lineRule="atLeast"/>
              <w:jc w:val="center"/>
              <w:rPr>
                <w:sz w:val="22"/>
                <w:szCs w:val="22"/>
                <w:lang w:val="en-US" w:bidi="ar-YE"/>
              </w:rPr>
            </w:pPr>
            <w:r w:rsidRPr="00DB10E5">
              <w:rPr>
                <w:sz w:val="22"/>
                <w:szCs w:val="22"/>
                <w:lang w:val="en-US" w:bidi="ar-YE"/>
              </w:rPr>
              <w:sym w:font="Wingdings" w:char="006F"/>
            </w:r>
          </w:p>
        </w:tc>
        <w:tc>
          <w:tcPr>
            <w:tcW w:w="800" w:type="dxa"/>
          </w:tcPr>
          <w:p w:rsidR="00230576" w:rsidRPr="00DB10E5" w:rsidRDefault="00230576" w:rsidP="00CE7861">
            <w:pPr>
              <w:spacing w:line="18" w:lineRule="atLeast"/>
              <w:jc w:val="center"/>
              <w:rPr>
                <w:sz w:val="22"/>
                <w:szCs w:val="22"/>
                <w:lang w:val="en-US" w:bidi="ar-YE"/>
              </w:rPr>
            </w:pPr>
            <w:r w:rsidRPr="00DB10E5">
              <w:rPr>
                <w:sz w:val="22"/>
                <w:szCs w:val="22"/>
                <w:lang w:val="en-US" w:bidi="ar-YE"/>
              </w:rPr>
              <w:sym w:font="Wingdings" w:char="006F"/>
            </w:r>
          </w:p>
        </w:tc>
        <w:tc>
          <w:tcPr>
            <w:tcW w:w="2470" w:type="dxa"/>
          </w:tcPr>
          <w:p w:rsidR="00230576" w:rsidRPr="00DB10E5" w:rsidRDefault="00230576" w:rsidP="00CE7861">
            <w:pPr>
              <w:spacing w:line="18" w:lineRule="atLeast"/>
              <w:jc w:val="center"/>
              <w:rPr>
                <w:sz w:val="22"/>
                <w:szCs w:val="22"/>
                <w:lang w:val="en-US" w:bidi="ar-YE"/>
              </w:rPr>
            </w:pPr>
            <w:r w:rsidRPr="00DB10E5">
              <w:rPr>
                <w:sz w:val="22"/>
                <w:szCs w:val="22"/>
                <w:lang w:val="en-US" w:bidi="ar-YE"/>
              </w:rPr>
              <w:sym w:font="Wingdings" w:char="006F"/>
            </w:r>
          </w:p>
        </w:tc>
      </w:tr>
      <w:tr w:rsidR="00230576" w:rsidRPr="0069632C" w:rsidTr="00DB10E5">
        <w:trPr>
          <w:jc w:val="center"/>
        </w:trPr>
        <w:tc>
          <w:tcPr>
            <w:tcW w:w="1554" w:type="dxa"/>
            <w:tcBorders>
              <w:bottom w:val="single" w:sz="4" w:space="0" w:color="auto"/>
            </w:tcBorders>
          </w:tcPr>
          <w:p w:rsidR="00230576" w:rsidRPr="00DB10E5" w:rsidRDefault="00230576" w:rsidP="00DB10E5">
            <w:pPr>
              <w:spacing w:line="18" w:lineRule="atLeast"/>
              <w:rPr>
                <w:sz w:val="22"/>
                <w:szCs w:val="22"/>
                <w:rtl/>
                <w:lang w:val="en-US" w:bidi="ar-YE"/>
              </w:rPr>
            </w:pPr>
          </w:p>
        </w:tc>
        <w:tc>
          <w:tcPr>
            <w:tcW w:w="4860" w:type="dxa"/>
            <w:tcBorders>
              <w:bottom w:val="single" w:sz="4" w:space="0" w:color="auto"/>
            </w:tcBorders>
          </w:tcPr>
          <w:p w:rsidR="00230576" w:rsidRPr="00DB10E5" w:rsidRDefault="00230576" w:rsidP="00DB10E5">
            <w:pPr>
              <w:spacing w:line="18" w:lineRule="atLeast"/>
              <w:rPr>
                <w:sz w:val="22"/>
                <w:szCs w:val="22"/>
                <w:rtl/>
                <w:lang w:val="en-US" w:bidi="ar-YE"/>
              </w:rPr>
            </w:pPr>
            <w:r w:rsidRPr="00DB10E5">
              <w:rPr>
                <w:rFonts w:hint="cs"/>
                <w:sz w:val="22"/>
                <w:szCs w:val="22"/>
                <w:rtl/>
                <w:lang w:val="en-US" w:bidi="ar-YE"/>
              </w:rPr>
              <w:t xml:space="preserve">6- تؤثر على الأماكن ذات الأهمية التاريخية أو الثقافية </w:t>
            </w:r>
          </w:p>
        </w:tc>
        <w:tc>
          <w:tcPr>
            <w:tcW w:w="801" w:type="dxa"/>
            <w:tcBorders>
              <w:bottom w:val="single" w:sz="4" w:space="0" w:color="auto"/>
            </w:tcBorders>
          </w:tcPr>
          <w:p w:rsidR="00230576" w:rsidRPr="00DB10E5" w:rsidRDefault="00230576" w:rsidP="00CE7861">
            <w:pPr>
              <w:spacing w:line="18" w:lineRule="atLeast"/>
              <w:jc w:val="center"/>
              <w:rPr>
                <w:sz w:val="22"/>
                <w:szCs w:val="22"/>
                <w:lang w:val="en-US" w:bidi="ar-YE"/>
              </w:rPr>
            </w:pPr>
            <w:r w:rsidRPr="00DB10E5">
              <w:rPr>
                <w:sz w:val="22"/>
                <w:szCs w:val="22"/>
                <w:lang w:val="en-US" w:bidi="ar-YE"/>
              </w:rPr>
              <w:sym w:font="Wingdings" w:char="006F"/>
            </w:r>
          </w:p>
        </w:tc>
        <w:tc>
          <w:tcPr>
            <w:tcW w:w="800" w:type="dxa"/>
            <w:tcBorders>
              <w:bottom w:val="single" w:sz="4" w:space="0" w:color="auto"/>
            </w:tcBorders>
          </w:tcPr>
          <w:p w:rsidR="00230576" w:rsidRPr="00DB10E5" w:rsidRDefault="00230576" w:rsidP="00CE7861">
            <w:pPr>
              <w:spacing w:line="18" w:lineRule="atLeast"/>
              <w:jc w:val="center"/>
              <w:rPr>
                <w:sz w:val="22"/>
                <w:szCs w:val="22"/>
                <w:lang w:val="en-US" w:bidi="ar-YE"/>
              </w:rPr>
            </w:pPr>
            <w:r w:rsidRPr="00DB10E5">
              <w:rPr>
                <w:sz w:val="22"/>
                <w:szCs w:val="22"/>
                <w:lang w:val="en-US" w:bidi="ar-YE"/>
              </w:rPr>
              <w:sym w:font="Wingdings" w:char="006F"/>
            </w:r>
          </w:p>
        </w:tc>
        <w:tc>
          <w:tcPr>
            <w:tcW w:w="2470" w:type="dxa"/>
            <w:tcBorders>
              <w:bottom w:val="single" w:sz="4" w:space="0" w:color="auto"/>
            </w:tcBorders>
          </w:tcPr>
          <w:p w:rsidR="00230576" w:rsidRPr="00DB10E5" w:rsidRDefault="00230576" w:rsidP="00CE7861">
            <w:pPr>
              <w:spacing w:line="18" w:lineRule="atLeast"/>
              <w:jc w:val="center"/>
              <w:rPr>
                <w:sz w:val="22"/>
                <w:szCs w:val="22"/>
                <w:lang w:val="en-US" w:bidi="ar-YE"/>
              </w:rPr>
            </w:pPr>
            <w:r w:rsidRPr="00DB10E5">
              <w:rPr>
                <w:sz w:val="22"/>
                <w:szCs w:val="22"/>
                <w:lang w:val="en-US" w:bidi="ar-YE"/>
              </w:rPr>
              <w:sym w:font="Wingdings" w:char="006F"/>
            </w:r>
          </w:p>
        </w:tc>
      </w:tr>
      <w:tr w:rsidR="00DB10E5" w:rsidRPr="0069632C" w:rsidTr="00DB10E5">
        <w:trPr>
          <w:jc w:val="center"/>
        </w:trPr>
        <w:tc>
          <w:tcPr>
            <w:tcW w:w="1554" w:type="dxa"/>
            <w:tcBorders>
              <w:top w:val="single" w:sz="4" w:space="0" w:color="auto"/>
            </w:tcBorders>
          </w:tcPr>
          <w:p w:rsidR="00DB10E5" w:rsidRPr="00DB10E5" w:rsidRDefault="00DB10E5" w:rsidP="00DB10E5">
            <w:pPr>
              <w:spacing w:line="18" w:lineRule="atLeast"/>
              <w:rPr>
                <w:sz w:val="22"/>
                <w:szCs w:val="22"/>
                <w:rtl/>
                <w:lang w:val="en-US" w:bidi="ar-YE"/>
              </w:rPr>
            </w:pPr>
            <w:r w:rsidRPr="00DB10E5">
              <w:rPr>
                <w:rFonts w:hint="cs"/>
                <w:sz w:val="22"/>
                <w:szCs w:val="22"/>
                <w:rtl/>
                <w:lang w:val="en-US" w:bidi="ar-YE"/>
              </w:rPr>
              <w:t xml:space="preserve">من يتلقى الأثر </w:t>
            </w:r>
          </w:p>
        </w:tc>
        <w:tc>
          <w:tcPr>
            <w:tcW w:w="4860" w:type="dxa"/>
            <w:tcBorders>
              <w:top w:val="single" w:sz="4" w:space="0" w:color="auto"/>
            </w:tcBorders>
          </w:tcPr>
          <w:p w:rsidR="00DB10E5" w:rsidRPr="00DB10E5" w:rsidRDefault="00DB10E5" w:rsidP="00DB10E5">
            <w:pPr>
              <w:spacing w:line="18" w:lineRule="atLeast"/>
              <w:rPr>
                <w:sz w:val="22"/>
                <w:szCs w:val="22"/>
                <w:rtl/>
                <w:lang w:val="en-US" w:bidi="ar-YE"/>
              </w:rPr>
            </w:pPr>
            <w:r w:rsidRPr="00DB10E5">
              <w:rPr>
                <w:rFonts w:hint="cs"/>
                <w:sz w:val="22"/>
                <w:szCs w:val="22"/>
                <w:rtl/>
                <w:lang w:val="en-US" w:bidi="ar-YE"/>
              </w:rPr>
              <w:t>7- تؤثر على الزراعة</w:t>
            </w:r>
          </w:p>
        </w:tc>
        <w:tc>
          <w:tcPr>
            <w:tcW w:w="801" w:type="dxa"/>
            <w:tcBorders>
              <w:top w:val="single" w:sz="4" w:space="0" w:color="auto"/>
            </w:tcBorders>
          </w:tcPr>
          <w:p w:rsidR="00DB10E5" w:rsidRPr="00DB10E5" w:rsidRDefault="00DB10E5" w:rsidP="00CE7861">
            <w:pPr>
              <w:spacing w:line="18" w:lineRule="atLeast"/>
              <w:jc w:val="center"/>
              <w:rPr>
                <w:sz w:val="22"/>
                <w:szCs w:val="22"/>
                <w:lang w:val="en-US" w:bidi="ar-YE"/>
              </w:rPr>
            </w:pPr>
            <w:r w:rsidRPr="00DB10E5">
              <w:rPr>
                <w:sz w:val="22"/>
                <w:szCs w:val="22"/>
                <w:lang w:val="en-US" w:bidi="ar-YE"/>
              </w:rPr>
              <w:sym w:font="Wingdings" w:char="006F"/>
            </w:r>
          </w:p>
        </w:tc>
        <w:tc>
          <w:tcPr>
            <w:tcW w:w="800" w:type="dxa"/>
            <w:tcBorders>
              <w:top w:val="single" w:sz="4" w:space="0" w:color="auto"/>
            </w:tcBorders>
          </w:tcPr>
          <w:p w:rsidR="00DB10E5" w:rsidRPr="00DB10E5" w:rsidRDefault="00DB10E5" w:rsidP="00CE7861">
            <w:pPr>
              <w:spacing w:line="18" w:lineRule="atLeast"/>
              <w:jc w:val="center"/>
              <w:rPr>
                <w:sz w:val="22"/>
                <w:szCs w:val="22"/>
                <w:lang w:val="en-US" w:bidi="ar-YE"/>
              </w:rPr>
            </w:pPr>
            <w:r w:rsidRPr="00DB10E5">
              <w:rPr>
                <w:sz w:val="22"/>
                <w:szCs w:val="22"/>
                <w:lang w:val="en-US" w:bidi="ar-YE"/>
              </w:rPr>
              <w:sym w:font="Wingdings" w:char="006F"/>
            </w:r>
          </w:p>
        </w:tc>
        <w:tc>
          <w:tcPr>
            <w:tcW w:w="2470" w:type="dxa"/>
            <w:tcBorders>
              <w:top w:val="single" w:sz="4" w:space="0" w:color="auto"/>
            </w:tcBorders>
          </w:tcPr>
          <w:p w:rsidR="00DB10E5" w:rsidRPr="00DB10E5" w:rsidRDefault="00DB10E5" w:rsidP="00CE7861">
            <w:pPr>
              <w:spacing w:line="18" w:lineRule="atLeast"/>
              <w:jc w:val="center"/>
              <w:rPr>
                <w:sz w:val="22"/>
                <w:szCs w:val="22"/>
                <w:lang w:val="en-US" w:bidi="ar-YE"/>
              </w:rPr>
            </w:pPr>
            <w:r w:rsidRPr="00DB10E5">
              <w:rPr>
                <w:sz w:val="22"/>
                <w:szCs w:val="22"/>
                <w:lang w:val="en-US" w:bidi="ar-YE"/>
              </w:rPr>
              <w:sym w:font="Wingdings" w:char="006F"/>
            </w:r>
          </w:p>
        </w:tc>
      </w:tr>
      <w:tr w:rsidR="00DB10E5" w:rsidRPr="0069632C" w:rsidTr="00DB10E5">
        <w:trPr>
          <w:jc w:val="center"/>
        </w:trPr>
        <w:tc>
          <w:tcPr>
            <w:tcW w:w="1554" w:type="dxa"/>
          </w:tcPr>
          <w:p w:rsidR="00DB10E5" w:rsidRPr="00DB10E5" w:rsidRDefault="00DB10E5" w:rsidP="00DB10E5">
            <w:pPr>
              <w:spacing w:line="18" w:lineRule="atLeast"/>
              <w:rPr>
                <w:sz w:val="22"/>
                <w:szCs w:val="22"/>
                <w:rtl/>
                <w:lang w:val="en-US" w:bidi="ar-YE"/>
              </w:rPr>
            </w:pPr>
          </w:p>
        </w:tc>
        <w:tc>
          <w:tcPr>
            <w:tcW w:w="4860" w:type="dxa"/>
          </w:tcPr>
          <w:p w:rsidR="00DB10E5" w:rsidRPr="00DB10E5" w:rsidRDefault="00DB10E5" w:rsidP="00DB10E5">
            <w:pPr>
              <w:spacing w:line="18" w:lineRule="atLeast"/>
              <w:rPr>
                <w:sz w:val="22"/>
                <w:szCs w:val="22"/>
                <w:rtl/>
                <w:lang w:val="en-US" w:bidi="ar-YE"/>
              </w:rPr>
            </w:pPr>
            <w:r w:rsidRPr="00DB10E5">
              <w:rPr>
                <w:rFonts w:hint="cs"/>
                <w:sz w:val="22"/>
                <w:szCs w:val="22"/>
                <w:rtl/>
                <w:lang w:val="en-US" w:bidi="ar-YE"/>
              </w:rPr>
              <w:t>8- تؤثر على حياة التجمعات البشرية المجاورة</w:t>
            </w:r>
          </w:p>
        </w:tc>
        <w:tc>
          <w:tcPr>
            <w:tcW w:w="801" w:type="dxa"/>
          </w:tcPr>
          <w:p w:rsidR="00DB10E5" w:rsidRPr="00DB10E5" w:rsidRDefault="00DB10E5" w:rsidP="00CE7861">
            <w:pPr>
              <w:spacing w:line="18" w:lineRule="atLeast"/>
              <w:jc w:val="center"/>
              <w:rPr>
                <w:sz w:val="22"/>
                <w:szCs w:val="22"/>
                <w:lang w:val="en-US" w:bidi="ar-YE"/>
              </w:rPr>
            </w:pPr>
            <w:r w:rsidRPr="00DB10E5">
              <w:rPr>
                <w:sz w:val="22"/>
                <w:szCs w:val="22"/>
                <w:lang w:val="en-US" w:bidi="ar-YE"/>
              </w:rPr>
              <w:sym w:font="Wingdings" w:char="006F"/>
            </w:r>
          </w:p>
        </w:tc>
        <w:tc>
          <w:tcPr>
            <w:tcW w:w="800" w:type="dxa"/>
          </w:tcPr>
          <w:p w:rsidR="00DB10E5" w:rsidRPr="00DB10E5" w:rsidRDefault="00DB10E5" w:rsidP="00CE7861">
            <w:pPr>
              <w:spacing w:line="18" w:lineRule="atLeast"/>
              <w:jc w:val="center"/>
              <w:rPr>
                <w:sz w:val="22"/>
                <w:szCs w:val="22"/>
                <w:lang w:val="en-US" w:bidi="ar-YE"/>
              </w:rPr>
            </w:pPr>
            <w:r w:rsidRPr="00DB10E5">
              <w:rPr>
                <w:sz w:val="22"/>
                <w:szCs w:val="22"/>
                <w:lang w:val="en-US" w:bidi="ar-YE"/>
              </w:rPr>
              <w:sym w:font="Wingdings" w:char="006F"/>
            </w:r>
          </w:p>
        </w:tc>
        <w:tc>
          <w:tcPr>
            <w:tcW w:w="2470" w:type="dxa"/>
          </w:tcPr>
          <w:p w:rsidR="00DB10E5" w:rsidRPr="00DB10E5" w:rsidRDefault="00DB10E5" w:rsidP="00CE7861">
            <w:pPr>
              <w:spacing w:line="18" w:lineRule="atLeast"/>
              <w:jc w:val="center"/>
              <w:rPr>
                <w:sz w:val="22"/>
                <w:szCs w:val="22"/>
                <w:lang w:val="en-US" w:bidi="ar-YE"/>
              </w:rPr>
            </w:pPr>
            <w:r w:rsidRPr="00DB10E5">
              <w:rPr>
                <w:sz w:val="22"/>
                <w:szCs w:val="22"/>
                <w:lang w:val="en-US" w:bidi="ar-YE"/>
              </w:rPr>
              <w:sym w:font="Wingdings" w:char="006F"/>
            </w:r>
          </w:p>
        </w:tc>
      </w:tr>
      <w:tr w:rsidR="00DB10E5" w:rsidRPr="0069632C" w:rsidTr="00DB10E5">
        <w:trPr>
          <w:jc w:val="center"/>
        </w:trPr>
        <w:tc>
          <w:tcPr>
            <w:tcW w:w="1554" w:type="dxa"/>
          </w:tcPr>
          <w:p w:rsidR="00DB10E5" w:rsidRPr="00DB10E5" w:rsidRDefault="00DB10E5" w:rsidP="00DB10E5">
            <w:pPr>
              <w:spacing w:line="18" w:lineRule="atLeast"/>
              <w:rPr>
                <w:sz w:val="22"/>
                <w:szCs w:val="22"/>
                <w:rtl/>
                <w:lang w:val="en-US" w:bidi="ar-YE"/>
              </w:rPr>
            </w:pPr>
          </w:p>
        </w:tc>
        <w:tc>
          <w:tcPr>
            <w:tcW w:w="4860" w:type="dxa"/>
          </w:tcPr>
          <w:p w:rsidR="00DB10E5" w:rsidRPr="00DB10E5" w:rsidRDefault="00DB10E5" w:rsidP="00DB10E5">
            <w:pPr>
              <w:spacing w:line="18" w:lineRule="atLeast"/>
              <w:rPr>
                <w:sz w:val="22"/>
                <w:szCs w:val="22"/>
                <w:rtl/>
                <w:lang w:val="en-US" w:bidi="ar-YE"/>
              </w:rPr>
            </w:pPr>
            <w:r w:rsidRPr="00DB10E5">
              <w:rPr>
                <w:rFonts w:hint="cs"/>
                <w:sz w:val="22"/>
                <w:szCs w:val="22"/>
                <w:rtl/>
                <w:lang w:val="en-US" w:bidi="ar-YE"/>
              </w:rPr>
              <w:t>9- تؤثر على الحياة النباتية أو الحيوانية ذات الأهمية الخاصة</w:t>
            </w:r>
          </w:p>
        </w:tc>
        <w:tc>
          <w:tcPr>
            <w:tcW w:w="801" w:type="dxa"/>
          </w:tcPr>
          <w:p w:rsidR="00DB10E5" w:rsidRPr="00DB10E5" w:rsidRDefault="00DB10E5" w:rsidP="00CE7861">
            <w:pPr>
              <w:spacing w:line="18" w:lineRule="atLeast"/>
              <w:jc w:val="center"/>
              <w:rPr>
                <w:sz w:val="22"/>
                <w:szCs w:val="22"/>
                <w:lang w:val="en-US" w:bidi="ar-YE"/>
              </w:rPr>
            </w:pPr>
            <w:r w:rsidRPr="00DB10E5">
              <w:rPr>
                <w:sz w:val="22"/>
                <w:szCs w:val="22"/>
                <w:lang w:val="en-US" w:bidi="ar-YE"/>
              </w:rPr>
              <w:sym w:font="Wingdings" w:char="006F"/>
            </w:r>
          </w:p>
        </w:tc>
        <w:tc>
          <w:tcPr>
            <w:tcW w:w="800" w:type="dxa"/>
          </w:tcPr>
          <w:p w:rsidR="00DB10E5" w:rsidRPr="00DB10E5" w:rsidRDefault="00DB10E5" w:rsidP="00CE7861">
            <w:pPr>
              <w:spacing w:line="18" w:lineRule="atLeast"/>
              <w:jc w:val="center"/>
              <w:rPr>
                <w:sz w:val="22"/>
                <w:szCs w:val="22"/>
                <w:lang w:val="en-US" w:bidi="ar-YE"/>
              </w:rPr>
            </w:pPr>
            <w:r w:rsidRPr="00DB10E5">
              <w:rPr>
                <w:sz w:val="22"/>
                <w:szCs w:val="22"/>
                <w:lang w:val="en-US" w:bidi="ar-YE"/>
              </w:rPr>
              <w:sym w:font="Wingdings" w:char="006F"/>
            </w:r>
          </w:p>
        </w:tc>
        <w:tc>
          <w:tcPr>
            <w:tcW w:w="2470" w:type="dxa"/>
          </w:tcPr>
          <w:p w:rsidR="00DB10E5" w:rsidRPr="00DB10E5" w:rsidRDefault="00DB10E5" w:rsidP="00CE7861">
            <w:pPr>
              <w:spacing w:line="18" w:lineRule="atLeast"/>
              <w:jc w:val="center"/>
              <w:rPr>
                <w:sz w:val="22"/>
                <w:szCs w:val="22"/>
                <w:lang w:val="en-US" w:bidi="ar-YE"/>
              </w:rPr>
            </w:pPr>
            <w:r w:rsidRPr="00DB10E5">
              <w:rPr>
                <w:sz w:val="22"/>
                <w:szCs w:val="22"/>
                <w:lang w:val="en-US" w:bidi="ar-YE"/>
              </w:rPr>
              <w:sym w:font="Wingdings" w:char="006F"/>
            </w:r>
          </w:p>
        </w:tc>
      </w:tr>
      <w:tr w:rsidR="00DB10E5" w:rsidRPr="0069632C" w:rsidTr="00DB10E5">
        <w:trPr>
          <w:jc w:val="center"/>
        </w:trPr>
        <w:tc>
          <w:tcPr>
            <w:tcW w:w="1554" w:type="dxa"/>
            <w:tcBorders>
              <w:bottom w:val="single" w:sz="4" w:space="0" w:color="auto"/>
            </w:tcBorders>
          </w:tcPr>
          <w:p w:rsidR="00DB10E5" w:rsidRPr="00DB10E5" w:rsidRDefault="00DB10E5" w:rsidP="00DB10E5">
            <w:pPr>
              <w:spacing w:line="18" w:lineRule="atLeast"/>
              <w:rPr>
                <w:sz w:val="22"/>
                <w:szCs w:val="22"/>
                <w:rtl/>
                <w:lang w:val="en-US" w:bidi="ar-YE"/>
              </w:rPr>
            </w:pPr>
          </w:p>
        </w:tc>
        <w:tc>
          <w:tcPr>
            <w:tcW w:w="4860" w:type="dxa"/>
            <w:tcBorders>
              <w:bottom w:val="single" w:sz="4" w:space="0" w:color="auto"/>
            </w:tcBorders>
          </w:tcPr>
          <w:p w:rsidR="00DB10E5" w:rsidRPr="00DB10E5" w:rsidRDefault="00DB10E5" w:rsidP="00DB10E5">
            <w:pPr>
              <w:spacing w:line="18" w:lineRule="atLeast"/>
              <w:rPr>
                <w:sz w:val="22"/>
                <w:szCs w:val="22"/>
                <w:rtl/>
                <w:lang w:val="en-US" w:bidi="ar-YE"/>
              </w:rPr>
            </w:pPr>
            <w:r w:rsidRPr="00DB10E5">
              <w:rPr>
                <w:rFonts w:hint="cs"/>
                <w:sz w:val="22"/>
                <w:szCs w:val="22"/>
                <w:rtl/>
                <w:lang w:val="en-US" w:bidi="ar-YE"/>
              </w:rPr>
              <w:t>10- تكون مصدر لنفايات صلبة أو سائلة أو غازية خطرة (مثلا المحاقن الملوثة أو أربطة الجراحة أو الأدوية منتهية الصلاحية أو الكيماويات أو الغازات الخ)</w:t>
            </w:r>
          </w:p>
        </w:tc>
        <w:tc>
          <w:tcPr>
            <w:tcW w:w="801" w:type="dxa"/>
            <w:tcBorders>
              <w:bottom w:val="single" w:sz="4" w:space="0" w:color="auto"/>
            </w:tcBorders>
          </w:tcPr>
          <w:p w:rsidR="00DB10E5" w:rsidRPr="00DB10E5" w:rsidRDefault="00DB10E5" w:rsidP="00CE7861">
            <w:pPr>
              <w:spacing w:line="18" w:lineRule="atLeast"/>
              <w:jc w:val="center"/>
              <w:rPr>
                <w:sz w:val="22"/>
                <w:szCs w:val="22"/>
                <w:lang w:val="en-US" w:bidi="ar-YE"/>
              </w:rPr>
            </w:pPr>
            <w:r w:rsidRPr="00DB10E5">
              <w:rPr>
                <w:sz w:val="22"/>
                <w:szCs w:val="22"/>
                <w:lang w:val="en-US" w:bidi="ar-YE"/>
              </w:rPr>
              <w:sym w:font="Wingdings" w:char="006F"/>
            </w:r>
          </w:p>
        </w:tc>
        <w:tc>
          <w:tcPr>
            <w:tcW w:w="800" w:type="dxa"/>
            <w:tcBorders>
              <w:bottom w:val="single" w:sz="4" w:space="0" w:color="auto"/>
            </w:tcBorders>
          </w:tcPr>
          <w:p w:rsidR="00DB10E5" w:rsidRPr="00DB10E5" w:rsidRDefault="00DB10E5" w:rsidP="00CE7861">
            <w:pPr>
              <w:spacing w:line="18" w:lineRule="atLeast"/>
              <w:jc w:val="center"/>
              <w:rPr>
                <w:sz w:val="22"/>
                <w:szCs w:val="22"/>
                <w:lang w:val="en-US" w:bidi="ar-YE"/>
              </w:rPr>
            </w:pPr>
            <w:r w:rsidRPr="00DB10E5">
              <w:rPr>
                <w:sz w:val="22"/>
                <w:szCs w:val="22"/>
                <w:lang w:val="en-US" w:bidi="ar-YE"/>
              </w:rPr>
              <w:sym w:font="Wingdings" w:char="006F"/>
            </w:r>
          </w:p>
        </w:tc>
        <w:tc>
          <w:tcPr>
            <w:tcW w:w="2470" w:type="dxa"/>
            <w:tcBorders>
              <w:bottom w:val="single" w:sz="4" w:space="0" w:color="auto"/>
            </w:tcBorders>
          </w:tcPr>
          <w:p w:rsidR="00DB10E5" w:rsidRPr="00DB10E5" w:rsidRDefault="00DB10E5" w:rsidP="00CE7861">
            <w:pPr>
              <w:spacing w:line="18" w:lineRule="atLeast"/>
              <w:jc w:val="center"/>
              <w:rPr>
                <w:sz w:val="22"/>
                <w:szCs w:val="22"/>
                <w:lang w:val="en-US" w:bidi="ar-YE"/>
              </w:rPr>
            </w:pPr>
            <w:r w:rsidRPr="00DB10E5">
              <w:rPr>
                <w:sz w:val="22"/>
                <w:szCs w:val="22"/>
                <w:lang w:val="en-US" w:bidi="ar-YE"/>
              </w:rPr>
              <w:sym w:font="Wingdings" w:char="006F"/>
            </w:r>
          </w:p>
        </w:tc>
      </w:tr>
      <w:tr w:rsidR="00DB10E5" w:rsidRPr="0069632C" w:rsidTr="00DB10E5">
        <w:trPr>
          <w:jc w:val="center"/>
        </w:trPr>
        <w:tc>
          <w:tcPr>
            <w:tcW w:w="1554" w:type="dxa"/>
            <w:tcBorders>
              <w:top w:val="single" w:sz="4" w:space="0" w:color="auto"/>
            </w:tcBorders>
          </w:tcPr>
          <w:p w:rsidR="00DB10E5" w:rsidRPr="00DB10E5" w:rsidRDefault="00DB10E5" w:rsidP="00DB10E5">
            <w:pPr>
              <w:spacing w:line="18" w:lineRule="atLeast"/>
              <w:rPr>
                <w:sz w:val="22"/>
                <w:szCs w:val="22"/>
                <w:rtl/>
                <w:lang w:val="en-US" w:bidi="ar-YE"/>
              </w:rPr>
            </w:pPr>
            <w:r w:rsidRPr="00DB10E5">
              <w:rPr>
                <w:rFonts w:hint="cs"/>
                <w:sz w:val="22"/>
                <w:szCs w:val="22"/>
                <w:rtl/>
                <w:lang w:val="en-US" w:bidi="ar-YE"/>
              </w:rPr>
              <w:t xml:space="preserve">الآثار البيئية </w:t>
            </w:r>
          </w:p>
        </w:tc>
        <w:tc>
          <w:tcPr>
            <w:tcW w:w="4860" w:type="dxa"/>
            <w:tcBorders>
              <w:top w:val="single" w:sz="4" w:space="0" w:color="auto"/>
            </w:tcBorders>
          </w:tcPr>
          <w:p w:rsidR="00DB10E5" w:rsidRPr="00DB10E5" w:rsidRDefault="00DB10E5" w:rsidP="00DB10E5">
            <w:pPr>
              <w:spacing w:line="18" w:lineRule="atLeast"/>
              <w:rPr>
                <w:sz w:val="22"/>
                <w:szCs w:val="22"/>
                <w:rtl/>
                <w:lang w:val="en-US" w:bidi="ar-YE"/>
              </w:rPr>
            </w:pPr>
            <w:r w:rsidRPr="00DB10E5">
              <w:rPr>
                <w:rFonts w:hint="cs"/>
                <w:sz w:val="22"/>
                <w:szCs w:val="22"/>
                <w:rtl/>
                <w:lang w:val="en-US" w:bidi="ar-YE"/>
              </w:rPr>
              <w:t>11- أثناء الإنشاءات يوجد تلوث كبير خطر على العمال والمجتمعات المحلية</w:t>
            </w:r>
          </w:p>
        </w:tc>
        <w:tc>
          <w:tcPr>
            <w:tcW w:w="801" w:type="dxa"/>
            <w:tcBorders>
              <w:top w:val="single" w:sz="4" w:space="0" w:color="auto"/>
            </w:tcBorders>
          </w:tcPr>
          <w:p w:rsidR="00DB10E5" w:rsidRPr="00DB10E5" w:rsidRDefault="00DB10E5" w:rsidP="00CE7861">
            <w:pPr>
              <w:spacing w:line="18" w:lineRule="atLeast"/>
              <w:jc w:val="center"/>
              <w:rPr>
                <w:sz w:val="22"/>
                <w:szCs w:val="22"/>
                <w:lang w:val="en-US" w:bidi="ar-YE"/>
              </w:rPr>
            </w:pPr>
            <w:r w:rsidRPr="00DB10E5">
              <w:rPr>
                <w:sz w:val="22"/>
                <w:szCs w:val="22"/>
                <w:lang w:val="en-US" w:bidi="ar-YE"/>
              </w:rPr>
              <w:sym w:font="Wingdings" w:char="006F"/>
            </w:r>
          </w:p>
        </w:tc>
        <w:tc>
          <w:tcPr>
            <w:tcW w:w="800" w:type="dxa"/>
            <w:tcBorders>
              <w:top w:val="single" w:sz="4" w:space="0" w:color="auto"/>
            </w:tcBorders>
          </w:tcPr>
          <w:p w:rsidR="00DB10E5" w:rsidRPr="00DB10E5" w:rsidRDefault="00DB10E5" w:rsidP="00CE7861">
            <w:pPr>
              <w:spacing w:line="18" w:lineRule="atLeast"/>
              <w:jc w:val="center"/>
              <w:rPr>
                <w:sz w:val="22"/>
                <w:szCs w:val="22"/>
                <w:lang w:val="en-US" w:bidi="ar-YE"/>
              </w:rPr>
            </w:pPr>
            <w:r w:rsidRPr="00DB10E5">
              <w:rPr>
                <w:sz w:val="22"/>
                <w:szCs w:val="22"/>
                <w:lang w:val="en-US" w:bidi="ar-YE"/>
              </w:rPr>
              <w:sym w:font="Wingdings" w:char="006F"/>
            </w:r>
          </w:p>
        </w:tc>
        <w:tc>
          <w:tcPr>
            <w:tcW w:w="2470" w:type="dxa"/>
            <w:tcBorders>
              <w:top w:val="single" w:sz="4" w:space="0" w:color="auto"/>
            </w:tcBorders>
          </w:tcPr>
          <w:p w:rsidR="00DB10E5" w:rsidRPr="00DB10E5" w:rsidRDefault="00DB10E5" w:rsidP="00CE7861">
            <w:pPr>
              <w:spacing w:line="18" w:lineRule="atLeast"/>
              <w:jc w:val="center"/>
              <w:rPr>
                <w:sz w:val="22"/>
                <w:szCs w:val="22"/>
                <w:lang w:val="en-US" w:bidi="ar-YE"/>
              </w:rPr>
            </w:pPr>
            <w:r w:rsidRPr="00DB10E5">
              <w:rPr>
                <w:sz w:val="22"/>
                <w:szCs w:val="22"/>
                <w:lang w:val="en-US" w:bidi="ar-YE"/>
              </w:rPr>
              <w:sym w:font="Wingdings" w:char="006F"/>
            </w:r>
          </w:p>
        </w:tc>
      </w:tr>
      <w:tr w:rsidR="00DB10E5" w:rsidRPr="0069632C" w:rsidTr="00DB10E5">
        <w:trPr>
          <w:jc w:val="center"/>
        </w:trPr>
        <w:tc>
          <w:tcPr>
            <w:tcW w:w="1554" w:type="dxa"/>
          </w:tcPr>
          <w:p w:rsidR="00DB10E5" w:rsidRPr="00DB10E5" w:rsidRDefault="00DB10E5" w:rsidP="00DB10E5">
            <w:pPr>
              <w:spacing w:line="18" w:lineRule="atLeast"/>
              <w:rPr>
                <w:sz w:val="22"/>
                <w:szCs w:val="22"/>
                <w:rtl/>
                <w:lang w:val="en-US" w:bidi="ar-YE"/>
              </w:rPr>
            </w:pPr>
          </w:p>
        </w:tc>
        <w:tc>
          <w:tcPr>
            <w:tcW w:w="4860" w:type="dxa"/>
          </w:tcPr>
          <w:p w:rsidR="00DB10E5" w:rsidRPr="00DB10E5" w:rsidRDefault="00DB10E5" w:rsidP="00DB10E5">
            <w:pPr>
              <w:spacing w:line="18" w:lineRule="atLeast"/>
              <w:rPr>
                <w:sz w:val="22"/>
                <w:szCs w:val="22"/>
                <w:rtl/>
                <w:lang w:val="en-US" w:bidi="ar-YE"/>
              </w:rPr>
            </w:pPr>
            <w:r w:rsidRPr="00DB10E5">
              <w:rPr>
                <w:rFonts w:hint="cs"/>
                <w:sz w:val="22"/>
                <w:szCs w:val="22"/>
                <w:rtl/>
                <w:lang w:val="en-US" w:bidi="ar-YE"/>
              </w:rPr>
              <w:t>12- وعند تشغيلها تمثل خطر تلوث كبير بالآتي:</w:t>
            </w:r>
          </w:p>
          <w:p w:rsidR="00DB10E5" w:rsidRPr="00DB10E5" w:rsidRDefault="00DB10E5" w:rsidP="00DB10E5">
            <w:pPr>
              <w:spacing w:line="18" w:lineRule="atLeast"/>
              <w:rPr>
                <w:sz w:val="22"/>
                <w:szCs w:val="22"/>
                <w:rtl/>
                <w:lang w:val="en-US" w:bidi="ar-YE"/>
              </w:rPr>
            </w:pPr>
            <w:r w:rsidRPr="00DB10E5">
              <w:rPr>
                <w:rFonts w:hint="cs"/>
                <w:sz w:val="22"/>
                <w:szCs w:val="22"/>
                <w:rtl/>
                <w:lang w:val="en-US" w:bidi="ar-YE"/>
              </w:rPr>
              <w:t>إمدادات مياه الشرب</w:t>
            </w:r>
          </w:p>
        </w:tc>
        <w:tc>
          <w:tcPr>
            <w:tcW w:w="801" w:type="dxa"/>
          </w:tcPr>
          <w:p w:rsidR="00DB10E5" w:rsidRPr="00DB10E5" w:rsidRDefault="00DB10E5" w:rsidP="00CE7861">
            <w:pPr>
              <w:spacing w:line="18" w:lineRule="atLeast"/>
              <w:jc w:val="center"/>
              <w:rPr>
                <w:sz w:val="22"/>
                <w:szCs w:val="22"/>
                <w:lang w:val="en-US" w:bidi="ar-YE"/>
              </w:rPr>
            </w:pPr>
            <w:r w:rsidRPr="00DB10E5">
              <w:rPr>
                <w:sz w:val="22"/>
                <w:szCs w:val="22"/>
                <w:lang w:val="en-US" w:bidi="ar-YE"/>
              </w:rPr>
              <w:sym w:font="Wingdings" w:char="006F"/>
            </w:r>
          </w:p>
        </w:tc>
        <w:tc>
          <w:tcPr>
            <w:tcW w:w="800" w:type="dxa"/>
          </w:tcPr>
          <w:p w:rsidR="00DB10E5" w:rsidRPr="00DB10E5" w:rsidRDefault="00DB10E5" w:rsidP="00CE7861">
            <w:pPr>
              <w:spacing w:line="18" w:lineRule="atLeast"/>
              <w:jc w:val="center"/>
              <w:rPr>
                <w:sz w:val="22"/>
                <w:szCs w:val="22"/>
                <w:lang w:val="en-US" w:bidi="ar-YE"/>
              </w:rPr>
            </w:pPr>
            <w:r w:rsidRPr="00DB10E5">
              <w:rPr>
                <w:sz w:val="22"/>
                <w:szCs w:val="22"/>
                <w:lang w:val="en-US" w:bidi="ar-YE"/>
              </w:rPr>
              <w:sym w:font="Wingdings" w:char="006F"/>
            </w:r>
          </w:p>
        </w:tc>
        <w:tc>
          <w:tcPr>
            <w:tcW w:w="2470" w:type="dxa"/>
          </w:tcPr>
          <w:p w:rsidR="00DB10E5" w:rsidRPr="00DB10E5" w:rsidRDefault="00DB10E5" w:rsidP="00CE7861">
            <w:pPr>
              <w:spacing w:line="18" w:lineRule="atLeast"/>
              <w:jc w:val="center"/>
              <w:rPr>
                <w:sz w:val="22"/>
                <w:szCs w:val="22"/>
                <w:lang w:val="en-US" w:bidi="ar-YE"/>
              </w:rPr>
            </w:pPr>
            <w:r w:rsidRPr="00DB10E5">
              <w:rPr>
                <w:sz w:val="22"/>
                <w:szCs w:val="22"/>
                <w:lang w:val="en-US" w:bidi="ar-YE"/>
              </w:rPr>
              <w:sym w:font="Wingdings" w:char="006F"/>
            </w:r>
          </w:p>
        </w:tc>
      </w:tr>
      <w:tr w:rsidR="00DB10E5" w:rsidRPr="0069632C" w:rsidTr="00DB10E5">
        <w:trPr>
          <w:jc w:val="center"/>
        </w:trPr>
        <w:tc>
          <w:tcPr>
            <w:tcW w:w="1554" w:type="dxa"/>
          </w:tcPr>
          <w:p w:rsidR="00DB10E5" w:rsidRPr="00DB10E5" w:rsidRDefault="00DB10E5" w:rsidP="00DB10E5">
            <w:pPr>
              <w:spacing w:line="18" w:lineRule="atLeast"/>
              <w:rPr>
                <w:sz w:val="22"/>
                <w:szCs w:val="22"/>
                <w:rtl/>
                <w:lang w:val="en-US" w:bidi="ar-YE"/>
              </w:rPr>
            </w:pPr>
          </w:p>
        </w:tc>
        <w:tc>
          <w:tcPr>
            <w:tcW w:w="4860" w:type="dxa"/>
          </w:tcPr>
          <w:p w:rsidR="00DB10E5" w:rsidRPr="00DB10E5" w:rsidRDefault="00DB10E5" w:rsidP="00DB10E5">
            <w:pPr>
              <w:spacing w:line="18" w:lineRule="atLeast"/>
              <w:rPr>
                <w:sz w:val="22"/>
                <w:szCs w:val="22"/>
                <w:rtl/>
                <w:lang w:val="en-US" w:bidi="ar-YE"/>
              </w:rPr>
            </w:pPr>
            <w:r w:rsidRPr="00DB10E5">
              <w:rPr>
                <w:rFonts w:hint="cs"/>
                <w:sz w:val="22"/>
                <w:szCs w:val="22"/>
                <w:rtl/>
                <w:lang w:val="en-US" w:bidi="ar-YE"/>
              </w:rPr>
              <w:t xml:space="preserve">13- لا تضايق المنشآت الاجتماعية المجاورة </w:t>
            </w:r>
          </w:p>
        </w:tc>
        <w:tc>
          <w:tcPr>
            <w:tcW w:w="801" w:type="dxa"/>
          </w:tcPr>
          <w:p w:rsidR="00DB10E5" w:rsidRPr="00DB10E5" w:rsidRDefault="00DB10E5" w:rsidP="00CE7861">
            <w:pPr>
              <w:spacing w:line="18" w:lineRule="atLeast"/>
              <w:jc w:val="center"/>
              <w:rPr>
                <w:sz w:val="22"/>
                <w:szCs w:val="22"/>
                <w:lang w:val="en-US" w:bidi="ar-YE"/>
              </w:rPr>
            </w:pPr>
            <w:r w:rsidRPr="00DB10E5">
              <w:rPr>
                <w:sz w:val="22"/>
                <w:szCs w:val="22"/>
                <w:lang w:val="en-US" w:bidi="ar-YE"/>
              </w:rPr>
              <w:sym w:font="Wingdings" w:char="006F"/>
            </w:r>
          </w:p>
        </w:tc>
        <w:tc>
          <w:tcPr>
            <w:tcW w:w="800" w:type="dxa"/>
          </w:tcPr>
          <w:p w:rsidR="00DB10E5" w:rsidRPr="00DB10E5" w:rsidRDefault="00DB10E5" w:rsidP="00CE7861">
            <w:pPr>
              <w:spacing w:line="18" w:lineRule="atLeast"/>
              <w:jc w:val="center"/>
              <w:rPr>
                <w:sz w:val="22"/>
                <w:szCs w:val="22"/>
                <w:lang w:val="en-US" w:bidi="ar-YE"/>
              </w:rPr>
            </w:pPr>
            <w:r w:rsidRPr="00DB10E5">
              <w:rPr>
                <w:sz w:val="22"/>
                <w:szCs w:val="22"/>
                <w:lang w:val="en-US" w:bidi="ar-YE"/>
              </w:rPr>
              <w:sym w:font="Wingdings" w:char="006F"/>
            </w:r>
          </w:p>
        </w:tc>
        <w:tc>
          <w:tcPr>
            <w:tcW w:w="2470" w:type="dxa"/>
          </w:tcPr>
          <w:p w:rsidR="00DB10E5" w:rsidRPr="00DB10E5" w:rsidRDefault="00DB10E5" w:rsidP="00CE7861">
            <w:pPr>
              <w:spacing w:line="18" w:lineRule="atLeast"/>
              <w:jc w:val="center"/>
              <w:rPr>
                <w:sz w:val="22"/>
                <w:szCs w:val="22"/>
                <w:lang w:val="en-US" w:bidi="ar-YE"/>
              </w:rPr>
            </w:pPr>
            <w:r w:rsidRPr="00DB10E5">
              <w:rPr>
                <w:sz w:val="22"/>
                <w:szCs w:val="22"/>
                <w:lang w:val="en-US" w:bidi="ar-YE"/>
              </w:rPr>
              <w:sym w:font="Wingdings" w:char="006F"/>
            </w:r>
          </w:p>
        </w:tc>
      </w:tr>
      <w:tr w:rsidR="00DB10E5" w:rsidRPr="0069632C" w:rsidTr="00DB10E5">
        <w:trPr>
          <w:jc w:val="center"/>
        </w:trPr>
        <w:tc>
          <w:tcPr>
            <w:tcW w:w="1554" w:type="dxa"/>
            <w:tcBorders>
              <w:bottom w:val="single" w:sz="4" w:space="0" w:color="auto"/>
            </w:tcBorders>
          </w:tcPr>
          <w:p w:rsidR="00DB10E5" w:rsidRPr="00DB10E5" w:rsidRDefault="00DB10E5" w:rsidP="00DB10E5">
            <w:pPr>
              <w:spacing w:line="18" w:lineRule="atLeast"/>
              <w:rPr>
                <w:sz w:val="22"/>
                <w:szCs w:val="22"/>
                <w:rtl/>
                <w:lang w:val="en-US" w:bidi="ar-YE"/>
              </w:rPr>
            </w:pPr>
          </w:p>
        </w:tc>
        <w:tc>
          <w:tcPr>
            <w:tcW w:w="4860" w:type="dxa"/>
            <w:tcBorders>
              <w:bottom w:val="single" w:sz="4" w:space="0" w:color="auto"/>
            </w:tcBorders>
          </w:tcPr>
          <w:p w:rsidR="00DB10E5" w:rsidRPr="00DB10E5" w:rsidRDefault="00DB10E5" w:rsidP="00DB10E5">
            <w:pPr>
              <w:spacing w:line="18" w:lineRule="atLeast"/>
              <w:rPr>
                <w:sz w:val="22"/>
                <w:szCs w:val="22"/>
                <w:rtl/>
                <w:lang w:val="en-US" w:bidi="ar-YE"/>
              </w:rPr>
            </w:pPr>
            <w:r w:rsidRPr="00DB10E5">
              <w:rPr>
                <w:rFonts w:hint="cs"/>
                <w:sz w:val="22"/>
                <w:szCs w:val="22"/>
                <w:rtl/>
                <w:lang w:val="en-US" w:bidi="ar-YE"/>
              </w:rPr>
              <w:t>14- من المرجح أنها تتطلب ترتيبات تخفيف ينتج عنها أن المشروع يكون غير مقبول ماليا أو اجتماعيا</w:t>
            </w:r>
            <w:r w:rsidR="0070208A">
              <w:rPr>
                <w:rFonts w:hint="cs"/>
                <w:sz w:val="22"/>
                <w:szCs w:val="22"/>
                <w:rtl/>
                <w:lang w:val="en-US" w:bidi="ar-YE"/>
              </w:rPr>
              <w:t>ً</w:t>
            </w:r>
          </w:p>
        </w:tc>
        <w:tc>
          <w:tcPr>
            <w:tcW w:w="801" w:type="dxa"/>
            <w:tcBorders>
              <w:bottom w:val="single" w:sz="4" w:space="0" w:color="auto"/>
            </w:tcBorders>
          </w:tcPr>
          <w:p w:rsidR="00DB10E5" w:rsidRPr="00DB10E5" w:rsidRDefault="00DB10E5" w:rsidP="00CE7861">
            <w:pPr>
              <w:spacing w:line="18" w:lineRule="atLeast"/>
              <w:jc w:val="center"/>
              <w:rPr>
                <w:sz w:val="22"/>
                <w:szCs w:val="22"/>
                <w:lang w:val="en-US" w:bidi="ar-YE"/>
              </w:rPr>
            </w:pPr>
            <w:r w:rsidRPr="00DB10E5">
              <w:rPr>
                <w:sz w:val="22"/>
                <w:szCs w:val="22"/>
                <w:lang w:val="en-US" w:bidi="ar-YE"/>
              </w:rPr>
              <w:sym w:font="Wingdings" w:char="006F"/>
            </w:r>
          </w:p>
        </w:tc>
        <w:tc>
          <w:tcPr>
            <w:tcW w:w="800" w:type="dxa"/>
            <w:tcBorders>
              <w:bottom w:val="single" w:sz="4" w:space="0" w:color="auto"/>
            </w:tcBorders>
          </w:tcPr>
          <w:p w:rsidR="00DB10E5" w:rsidRPr="00DB10E5" w:rsidRDefault="00DB10E5" w:rsidP="00CE7861">
            <w:pPr>
              <w:spacing w:line="18" w:lineRule="atLeast"/>
              <w:jc w:val="center"/>
              <w:rPr>
                <w:sz w:val="22"/>
                <w:szCs w:val="22"/>
                <w:lang w:val="en-US" w:bidi="ar-YE"/>
              </w:rPr>
            </w:pPr>
            <w:r w:rsidRPr="00DB10E5">
              <w:rPr>
                <w:sz w:val="22"/>
                <w:szCs w:val="22"/>
                <w:lang w:val="en-US" w:bidi="ar-YE"/>
              </w:rPr>
              <w:sym w:font="Wingdings" w:char="006F"/>
            </w:r>
          </w:p>
        </w:tc>
        <w:tc>
          <w:tcPr>
            <w:tcW w:w="2470" w:type="dxa"/>
            <w:tcBorders>
              <w:bottom w:val="single" w:sz="4" w:space="0" w:color="auto"/>
            </w:tcBorders>
          </w:tcPr>
          <w:p w:rsidR="00DB10E5" w:rsidRPr="00DB10E5" w:rsidRDefault="00DB10E5" w:rsidP="00CE7861">
            <w:pPr>
              <w:spacing w:line="18" w:lineRule="atLeast"/>
              <w:jc w:val="center"/>
              <w:rPr>
                <w:sz w:val="22"/>
                <w:szCs w:val="22"/>
                <w:lang w:val="en-US" w:bidi="ar-YE"/>
              </w:rPr>
            </w:pPr>
            <w:r w:rsidRPr="00DB10E5">
              <w:rPr>
                <w:sz w:val="22"/>
                <w:szCs w:val="22"/>
                <w:lang w:val="en-US" w:bidi="ar-YE"/>
              </w:rPr>
              <w:sym w:font="Wingdings" w:char="006F"/>
            </w:r>
          </w:p>
        </w:tc>
      </w:tr>
      <w:tr w:rsidR="00DB10E5" w:rsidRPr="0069632C" w:rsidTr="00DB10E5">
        <w:trPr>
          <w:jc w:val="center"/>
        </w:trPr>
        <w:tc>
          <w:tcPr>
            <w:tcW w:w="1554" w:type="dxa"/>
            <w:tcBorders>
              <w:top w:val="single" w:sz="4" w:space="0" w:color="auto"/>
              <w:bottom w:val="single" w:sz="4" w:space="0" w:color="auto"/>
            </w:tcBorders>
          </w:tcPr>
          <w:p w:rsidR="00DB10E5" w:rsidRPr="00DB10E5" w:rsidRDefault="00DB10E5" w:rsidP="00DB10E5">
            <w:pPr>
              <w:spacing w:line="18" w:lineRule="atLeast"/>
              <w:rPr>
                <w:sz w:val="22"/>
                <w:szCs w:val="22"/>
                <w:rtl/>
                <w:lang w:val="en-US" w:bidi="ar-YE"/>
              </w:rPr>
            </w:pPr>
            <w:r w:rsidRPr="00DB10E5">
              <w:rPr>
                <w:rFonts w:hint="cs"/>
                <w:sz w:val="22"/>
                <w:szCs w:val="22"/>
                <w:rtl/>
                <w:lang w:val="en-US" w:bidi="ar-YE"/>
              </w:rPr>
              <w:t>إجراءات التخفيف</w:t>
            </w:r>
          </w:p>
        </w:tc>
        <w:tc>
          <w:tcPr>
            <w:tcW w:w="4860" w:type="dxa"/>
            <w:tcBorders>
              <w:top w:val="single" w:sz="4" w:space="0" w:color="auto"/>
              <w:bottom w:val="single" w:sz="4" w:space="0" w:color="auto"/>
            </w:tcBorders>
          </w:tcPr>
          <w:p w:rsidR="00DB10E5" w:rsidRPr="00DB10E5" w:rsidRDefault="00DB10E5" w:rsidP="00DB10E5">
            <w:pPr>
              <w:spacing w:line="18" w:lineRule="atLeast"/>
              <w:rPr>
                <w:sz w:val="22"/>
                <w:szCs w:val="22"/>
                <w:rtl/>
                <w:lang w:val="en-US"/>
              </w:rPr>
            </w:pPr>
            <w:r w:rsidRPr="00DB10E5">
              <w:rPr>
                <w:rFonts w:hint="cs"/>
                <w:sz w:val="22"/>
                <w:szCs w:val="22"/>
                <w:rtl/>
                <w:lang w:val="en-US" w:bidi="ar-YE"/>
              </w:rPr>
              <w:t xml:space="preserve">15- تتطلب توجيهات سلامة فيما يتعلق بتصريف النفاية الخطرة </w:t>
            </w:r>
          </w:p>
        </w:tc>
        <w:tc>
          <w:tcPr>
            <w:tcW w:w="801" w:type="dxa"/>
            <w:tcBorders>
              <w:top w:val="single" w:sz="4" w:space="0" w:color="auto"/>
              <w:bottom w:val="single" w:sz="4" w:space="0" w:color="auto"/>
            </w:tcBorders>
          </w:tcPr>
          <w:p w:rsidR="00DB10E5" w:rsidRPr="00DB10E5" w:rsidRDefault="00DB10E5" w:rsidP="00CE7861">
            <w:pPr>
              <w:spacing w:line="18" w:lineRule="atLeast"/>
              <w:jc w:val="center"/>
              <w:rPr>
                <w:sz w:val="22"/>
                <w:szCs w:val="22"/>
                <w:lang w:val="en-US" w:bidi="ar-YE"/>
              </w:rPr>
            </w:pPr>
            <w:r w:rsidRPr="00DB10E5">
              <w:rPr>
                <w:sz w:val="22"/>
                <w:szCs w:val="22"/>
                <w:lang w:val="en-US" w:bidi="ar-YE"/>
              </w:rPr>
              <w:sym w:font="Wingdings" w:char="006F"/>
            </w:r>
          </w:p>
        </w:tc>
        <w:tc>
          <w:tcPr>
            <w:tcW w:w="800" w:type="dxa"/>
            <w:tcBorders>
              <w:top w:val="single" w:sz="4" w:space="0" w:color="auto"/>
              <w:bottom w:val="single" w:sz="4" w:space="0" w:color="auto"/>
            </w:tcBorders>
          </w:tcPr>
          <w:p w:rsidR="00DB10E5" w:rsidRPr="00DB10E5" w:rsidRDefault="00DB10E5" w:rsidP="00CE7861">
            <w:pPr>
              <w:spacing w:line="18" w:lineRule="atLeast"/>
              <w:jc w:val="center"/>
              <w:rPr>
                <w:sz w:val="22"/>
                <w:szCs w:val="22"/>
                <w:lang w:val="en-US" w:bidi="ar-YE"/>
              </w:rPr>
            </w:pPr>
            <w:r w:rsidRPr="00DB10E5">
              <w:rPr>
                <w:sz w:val="22"/>
                <w:szCs w:val="22"/>
                <w:lang w:val="en-US" w:bidi="ar-YE"/>
              </w:rPr>
              <w:sym w:font="Wingdings" w:char="006F"/>
            </w:r>
          </w:p>
        </w:tc>
        <w:tc>
          <w:tcPr>
            <w:tcW w:w="2470" w:type="dxa"/>
            <w:tcBorders>
              <w:top w:val="single" w:sz="4" w:space="0" w:color="auto"/>
              <w:bottom w:val="single" w:sz="4" w:space="0" w:color="auto"/>
            </w:tcBorders>
          </w:tcPr>
          <w:p w:rsidR="00DB10E5" w:rsidRPr="00DB10E5" w:rsidRDefault="00DB10E5" w:rsidP="00CE7861">
            <w:pPr>
              <w:spacing w:line="18" w:lineRule="atLeast"/>
              <w:jc w:val="center"/>
              <w:rPr>
                <w:sz w:val="22"/>
                <w:szCs w:val="22"/>
                <w:lang w:val="en-US" w:bidi="ar-YE"/>
              </w:rPr>
            </w:pPr>
            <w:r w:rsidRPr="00DB10E5">
              <w:rPr>
                <w:sz w:val="22"/>
                <w:szCs w:val="22"/>
                <w:lang w:val="en-US" w:bidi="ar-YE"/>
              </w:rPr>
              <w:sym w:font="Wingdings" w:char="006F"/>
            </w:r>
          </w:p>
        </w:tc>
      </w:tr>
      <w:tr w:rsidR="00DB10E5" w:rsidRPr="0069632C" w:rsidTr="00DB10E5">
        <w:trPr>
          <w:jc w:val="center"/>
        </w:trPr>
        <w:tc>
          <w:tcPr>
            <w:tcW w:w="1554" w:type="dxa"/>
            <w:tcBorders>
              <w:top w:val="single" w:sz="4" w:space="0" w:color="auto"/>
            </w:tcBorders>
          </w:tcPr>
          <w:p w:rsidR="00DB10E5" w:rsidRPr="00DB10E5" w:rsidRDefault="00DB10E5" w:rsidP="00DB10E5">
            <w:pPr>
              <w:spacing w:line="18" w:lineRule="atLeast"/>
              <w:rPr>
                <w:sz w:val="22"/>
                <w:szCs w:val="22"/>
                <w:rtl/>
                <w:lang w:val="en-US" w:bidi="ar-YE"/>
              </w:rPr>
            </w:pPr>
            <w:r w:rsidRPr="00DB10E5">
              <w:rPr>
                <w:rFonts w:hint="cs"/>
                <w:sz w:val="22"/>
                <w:szCs w:val="22"/>
                <w:rtl/>
                <w:lang w:val="en-US" w:bidi="ar-YE"/>
              </w:rPr>
              <w:t xml:space="preserve">الملاحظات </w:t>
            </w:r>
          </w:p>
        </w:tc>
        <w:tc>
          <w:tcPr>
            <w:tcW w:w="4860" w:type="dxa"/>
            <w:tcBorders>
              <w:top w:val="single" w:sz="4" w:space="0" w:color="auto"/>
            </w:tcBorders>
          </w:tcPr>
          <w:p w:rsidR="00DB10E5" w:rsidRPr="00DB10E5" w:rsidRDefault="00DB10E5" w:rsidP="00DB10E5">
            <w:pPr>
              <w:spacing w:line="18" w:lineRule="atLeast"/>
              <w:rPr>
                <w:sz w:val="22"/>
                <w:szCs w:val="22"/>
                <w:rtl/>
                <w:lang w:val="en-US" w:bidi="ar-YE"/>
              </w:rPr>
            </w:pPr>
            <w:r w:rsidRPr="00DB10E5">
              <w:rPr>
                <w:rFonts w:hint="cs"/>
                <w:sz w:val="22"/>
                <w:szCs w:val="22"/>
                <w:rtl/>
                <w:lang w:val="en-US" w:bidi="ar-YE"/>
              </w:rPr>
              <w:t xml:space="preserve">أوصي بأن المشروع الفرعي لن يكون له آثار بيئية عكسية كبيرة </w:t>
            </w:r>
          </w:p>
          <w:p w:rsidR="00DB10E5" w:rsidRPr="00DB10E5" w:rsidRDefault="00DB10E5" w:rsidP="00DB10E5">
            <w:pPr>
              <w:spacing w:line="18" w:lineRule="atLeast"/>
              <w:rPr>
                <w:sz w:val="22"/>
                <w:szCs w:val="22"/>
                <w:rtl/>
                <w:lang w:val="en-US" w:bidi="ar-YE"/>
              </w:rPr>
            </w:pPr>
            <w:r w:rsidRPr="00DB10E5">
              <w:rPr>
                <w:rFonts w:hint="cs"/>
                <w:sz w:val="22"/>
                <w:szCs w:val="22"/>
                <w:rtl/>
                <w:lang w:val="en-US" w:bidi="ar-YE"/>
              </w:rPr>
              <w:t xml:space="preserve">أوصي أن المشروع الفرعي ربما يكون له آثار بيئية عكسية كبيرة ويتطلب مزيد من التحليل </w:t>
            </w:r>
          </w:p>
        </w:tc>
        <w:tc>
          <w:tcPr>
            <w:tcW w:w="801" w:type="dxa"/>
            <w:tcBorders>
              <w:top w:val="single" w:sz="4" w:space="0" w:color="auto"/>
            </w:tcBorders>
          </w:tcPr>
          <w:p w:rsidR="00DB10E5" w:rsidRPr="00DB10E5" w:rsidRDefault="00DB10E5" w:rsidP="00CE7861">
            <w:pPr>
              <w:spacing w:line="18" w:lineRule="atLeast"/>
              <w:jc w:val="center"/>
              <w:rPr>
                <w:sz w:val="22"/>
                <w:szCs w:val="22"/>
                <w:lang w:val="en-US" w:bidi="ar-YE"/>
              </w:rPr>
            </w:pPr>
          </w:p>
        </w:tc>
        <w:tc>
          <w:tcPr>
            <w:tcW w:w="800" w:type="dxa"/>
            <w:tcBorders>
              <w:top w:val="single" w:sz="4" w:space="0" w:color="auto"/>
            </w:tcBorders>
          </w:tcPr>
          <w:p w:rsidR="00DB10E5" w:rsidRPr="00DB10E5" w:rsidRDefault="00DB10E5" w:rsidP="00CE7861">
            <w:pPr>
              <w:spacing w:line="18" w:lineRule="atLeast"/>
              <w:jc w:val="center"/>
              <w:rPr>
                <w:sz w:val="22"/>
                <w:szCs w:val="22"/>
                <w:lang w:val="en-US" w:bidi="ar-YE"/>
              </w:rPr>
            </w:pPr>
          </w:p>
        </w:tc>
        <w:tc>
          <w:tcPr>
            <w:tcW w:w="2470" w:type="dxa"/>
            <w:tcBorders>
              <w:top w:val="single" w:sz="4" w:space="0" w:color="auto"/>
            </w:tcBorders>
          </w:tcPr>
          <w:p w:rsidR="00DB10E5" w:rsidRPr="00DB10E5" w:rsidRDefault="00DB10E5" w:rsidP="00CE7861">
            <w:pPr>
              <w:spacing w:line="18" w:lineRule="atLeast"/>
              <w:jc w:val="center"/>
              <w:rPr>
                <w:sz w:val="22"/>
                <w:szCs w:val="22"/>
                <w:rtl/>
                <w:lang w:val="en-US" w:bidi="ar-YE"/>
              </w:rPr>
            </w:pPr>
            <w:r w:rsidRPr="00DB10E5">
              <w:rPr>
                <w:sz w:val="22"/>
                <w:szCs w:val="22"/>
                <w:lang w:val="en-US" w:bidi="ar-YE"/>
              </w:rPr>
              <w:sym w:font="Wingdings" w:char="006F"/>
            </w:r>
          </w:p>
          <w:p w:rsidR="00DB10E5" w:rsidRPr="00DB10E5" w:rsidRDefault="00DB10E5" w:rsidP="00CE7861">
            <w:pPr>
              <w:spacing w:line="18" w:lineRule="atLeast"/>
              <w:jc w:val="center"/>
              <w:rPr>
                <w:sz w:val="22"/>
                <w:szCs w:val="22"/>
                <w:lang w:val="en-US" w:bidi="ar-YE"/>
              </w:rPr>
            </w:pPr>
          </w:p>
          <w:p w:rsidR="00DB10E5" w:rsidRPr="00DB10E5" w:rsidRDefault="00DB10E5" w:rsidP="00CE7861">
            <w:pPr>
              <w:spacing w:line="18" w:lineRule="atLeast"/>
              <w:jc w:val="center"/>
              <w:rPr>
                <w:sz w:val="22"/>
                <w:szCs w:val="22"/>
                <w:lang w:val="en-US" w:bidi="ar-YE"/>
              </w:rPr>
            </w:pPr>
            <w:r w:rsidRPr="00DB10E5">
              <w:rPr>
                <w:sz w:val="22"/>
                <w:szCs w:val="22"/>
                <w:lang w:val="en-US" w:bidi="ar-YE"/>
              </w:rPr>
              <w:sym w:font="Wingdings" w:char="006F"/>
            </w:r>
          </w:p>
        </w:tc>
      </w:tr>
      <w:tr w:rsidR="00DB10E5" w:rsidRPr="0069632C" w:rsidTr="00DB10E5">
        <w:trPr>
          <w:jc w:val="center"/>
        </w:trPr>
        <w:tc>
          <w:tcPr>
            <w:tcW w:w="1554" w:type="dxa"/>
          </w:tcPr>
          <w:p w:rsidR="00DB10E5" w:rsidRPr="00DB10E5" w:rsidRDefault="00DB10E5" w:rsidP="00DB10E5">
            <w:pPr>
              <w:spacing w:line="18" w:lineRule="atLeast"/>
              <w:rPr>
                <w:sz w:val="22"/>
                <w:szCs w:val="22"/>
                <w:rtl/>
                <w:lang w:val="en-US" w:bidi="ar-YE"/>
              </w:rPr>
            </w:pPr>
          </w:p>
        </w:tc>
        <w:tc>
          <w:tcPr>
            <w:tcW w:w="4860" w:type="dxa"/>
          </w:tcPr>
          <w:p w:rsidR="00DB10E5" w:rsidRPr="00DB10E5" w:rsidRDefault="00DB10E5" w:rsidP="00DB10E5">
            <w:pPr>
              <w:spacing w:line="18" w:lineRule="atLeast"/>
              <w:rPr>
                <w:sz w:val="22"/>
                <w:szCs w:val="22"/>
                <w:rtl/>
                <w:lang w:val="en-US" w:bidi="ar-YE"/>
              </w:rPr>
            </w:pPr>
            <w:r w:rsidRPr="00DB10E5">
              <w:rPr>
                <w:rFonts w:hint="cs"/>
                <w:sz w:val="22"/>
                <w:szCs w:val="22"/>
                <w:rtl/>
                <w:lang w:val="en-US" w:bidi="ar-YE"/>
              </w:rPr>
              <w:t xml:space="preserve">أدرجت جميع إجراءات التخفيف المطلوبة ضمن تصميم وشروط العقد لمراحل الإنشاءات والتشغيل </w:t>
            </w:r>
          </w:p>
        </w:tc>
        <w:tc>
          <w:tcPr>
            <w:tcW w:w="801" w:type="dxa"/>
          </w:tcPr>
          <w:p w:rsidR="00DB10E5" w:rsidRPr="00DB10E5" w:rsidRDefault="00DB10E5" w:rsidP="00CE7861">
            <w:pPr>
              <w:spacing w:line="18" w:lineRule="atLeast"/>
              <w:jc w:val="center"/>
              <w:rPr>
                <w:sz w:val="22"/>
                <w:szCs w:val="22"/>
                <w:lang w:val="en-US" w:bidi="ar-YE"/>
              </w:rPr>
            </w:pPr>
          </w:p>
        </w:tc>
        <w:tc>
          <w:tcPr>
            <w:tcW w:w="800" w:type="dxa"/>
          </w:tcPr>
          <w:p w:rsidR="00DB10E5" w:rsidRPr="00DB10E5" w:rsidRDefault="00DB10E5" w:rsidP="00CE7861">
            <w:pPr>
              <w:spacing w:line="18" w:lineRule="atLeast"/>
              <w:jc w:val="center"/>
              <w:rPr>
                <w:sz w:val="22"/>
                <w:szCs w:val="22"/>
                <w:lang w:val="en-US" w:bidi="ar-YE"/>
              </w:rPr>
            </w:pPr>
          </w:p>
        </w:tc>
        <w:tc>
          <w:tcPr>
            <w:tcW w:w="2470" w:type="dxa"/>
          </w:tcPr>
          <w:p w:rsidR="00DB10E5" w:rsidRPr="00DB10E5" w:rsidRDefault="00DB10E5" w:rsidP="00CE7861">
            <w:pPr>
              <w:spacing w:line="18" w:lineRule="atLeast"/>
              <w:jc w:val="center"/>
              <w:rPr>
                <w:sz w:val="22"/>
                <w:szCs w:val="22"/>
                <w:lang w:val="en-US"/>
              </w:rPr>
            </w:pPr>
          </w:p>
        </w:tc>
      </w:tr>
      <w:tr w:rsidR="00DB10E5" w:rsidRPr="0069632C" w:rsidTr="00DB10E5">
        <w:trPr>
          <w:jc w:val="center"/>
        </w:trPr>
        <w:tc>
          <w:tcPr>
            <w:tcW w:w="1554" w:type="dxa"/>
          </w:tcPr>
          <w:p w:rsidR="00DB10E5" w:rsidRPr="00DB10E5" w:rsidRDefault="00DB10E5" w:rsidP="00DB10E5">
            <w:pPr>
              <w:spacing w:line="18" w:lineRule="atLeast"/>
              <w:rPr>
                <w:sz w:val="22"/>
                <w:szCs w:val="22"/>
                <w:rtl/>
                <w:lang w:val="en-US" w:bidi="ar-YE"/>
              </w:rPr>
            </w:pPr>
          </w:p>
        </w:tc>
        <w:tc>
          <w:tcPr>
            <w:tcW w:w="4860" w:type="dxa"/>
          </w:tcPr>
          <w:p w:rsidR="00DB10E5" w:rsidRPr="00DB10E5" w:rsidRDefault="00DB10E5" w:rsidP="00DB10E5">
            <w:pPr>
              <w:spacing w:line="18" w:lineRule="atLeast"/>
              <w:rPr>
                <w:sz w:val="22"/>
                <w:szCs w:val="22"/>
                <w:rtl/>
                <w:lang w:val="en-US" w:bidi="ar-YE"/>
              </w:rPr>
            </w:pPr>
            <w:r w:rsidRPr="00DB10E5">
              <w:rPr>
                <w:rFonts w:hint="cs"/>
                <w:sz w:val="22"/>
                <w:szCs w:val="22"/>
                <w:rtl/>
                <w:lang w:val="en-US" w:bidi="ar-YE"/>
              </w:rPr>
              <w:t>اسم وتوقيع مهندس مشروع الأشغال العامة</w:t>
            </w:r>
            <w:r w:rsidRPr="00DB10E5">
              <w:rPr>
                <w:rFonts w:hint="cs"/>
                <w:sz w:val="22"/>
                <w:szCs w:val="22"/>
                <w:lang w:val="en-US" w:bidi="ar-YE"/>
              </w:rPr>
              <w:t xml:space="preserve"> </w:t>
            </w:r>
            <w:r w:rsidRPr="00DB10E5">
              <w:rPr>
                <w:rFonts w:hint="cs"/>
                <w:sz w:val="22"/>
                <w:szCs w:val="22"/>
                <w:rtl/>
                <w:lang w:val="en-US" w:bidi="ar-YE"/>
              </w:rPr>
              <w:t xml:space="preserve">   التاريخ:</w:t>
            </w:r>
          </w:p>
          <w:p w:rsidR="00DB10E5" w:rsidRPr="00DB10E5" w:rsidRDefault="00DB10E5" w:rsidP="00DB10E5">
            <w:pPr>
              <w:spacing w:line="18" w:lineRule="atLeast"/>
              <w:rPr>
                <w:sz w:val="22"/>
                <w:szCs w:val="22"/>
                <w:rtl/>
                <w:lang w:val="en-US" w:bidi="ar-YE"/>
              </w:rPr>
            </w:pPr>
            <w:r w:rsidRPr="00DB10E5">
              <w:rPr>
                <w:rFonts w:hint="cs"/>
                <w:sz w:val="22"/>
                <w:szCs w:val="22"/>
                <w:rtl/>
                <w:lang w:val="en-US" w:bidi="ar-YE"/>
              </w:rPr>
              <w:t>اسم وتوقيع الأخصائي البيئي</w:t>
            </w:r>
            <w:r w:rsidRPr="00DB10E5">
              <w:rPr>
                <w:sz w:val="22"/>
                <w:szCs w:val="22"/>
                <w:rtl/>
                <w:lang w:val="en-US" w:bidi="ar-YE"/>
              </w:rPr>
              <w:tab/>
            </w:r>
            <w:r w:rsidRPr="00DB10E5">
              <w:rPr>
                <w:rFonts w:hint="cs"/>
                <w:sz w:val="22"/>
                <w:szCs w:val="22"/>
                <w:rtl/>
                <w:lang w:val="en-US" w:bidi="ar-YE"/>
              </w:rPr>
              <w:tab/>
              <w:t xml:space="preserve">التاريخ: </w:t>
            </w:r>
          </w:p>
        </w:tc>
        <w:tc>
          <w:tcPr>
            <w:tcW w:w="801" w:type="dxa"/>
          </w:tcPr>
          <w:p w:rsidR="00DB10E5" w:rsidRPr="00DB10E5" w:rsidRDefault="00DB10E5" w:rsidP="00CE7861">
            <w:pPr>
              <w:spacing w:line="18" w:lineRule="atLeast"/>
              <w:jc w:val="center"/>
              <w:rPr>
                <w:sz w:val="22"/>
                <w:szCs w:val="22"/>
                <w:lang w:val="en-US" w:bidi="ar-YE"/>
              </w:rPr>
            </w:pPr>
          </w:p>
        </w:tc>
        <w:tc>
          <w:tcPr>
            <w:tcW w:w="800" w:type="dxa"/>
          </w:tcPr>
          <w:p w:rsidR="00DB10E5" w:rsidRPr="00DB10E5" w:rsidRDefault="00DB10E5" w:rsidP="00CE7861">
            <w:pPr>
              <w:spacing w:line="18" w:lineRule="atLeast"/>
              <w:jc w:val="center"/>
              <w:rPr>
                <w:sz w:val="22"/>
                <w:szCs w:val="22"/>
                <w:lang w:val="en-US" w:bidi="ar-YE"/>
              </w:rPr>
            </w:pPr>
          </w:p>
        </w:tc>
        <w:tc>
          <w:tcPr>
            <w:tcW w:w="2470" w:type="dxa"/>
          </w:tcPr>
          <w:p w:rsidR="00DB10E5" w:rsidRPr="00DB10E5" w:rsidRDefault="00DB10E5" w:rsidP="00CE7861">
            <w:pPr>
              <w:spacing w:line="18" w:lineRule="atLeast"/>
              <w:jc w:val="center"/>
              <w:rPr>
                <w:sz w:val="22"/>
                <w:szCs w:val="22"/>
                <w:lang w:val="en-US" w:bidi="ar-YE"/>
              </w:rPr>
            </w:pPr>
          </w:p>
        </w:tc>
      </w:tr>
    </w:tbl>
    <w:p w:rsidR="00516B48" w:rsidRPr="000972A9" w:rsidRDefault="000972A9" w:rsidP="000972A9">
      <w:pPr>
        <w:jc w:val="center"/>
        <w:rPr>
          <w:b/>
          <w:bCs/>
          <w:sz w:val="28"/>
          <w:szCs w:val="28"/>
          <w:rtl/>
          <w:lang w:val="en-US" w:bidi="ar-YE"/>
        </w:rPr>
      </w:pPr>
      <w:r>
        <w:rPr>
          <w:rFonts w:hint="cs"/>
          <w:b/>
          <w:bCs/>
          <w:sz w:val="28"/>
          <w:szCs w:val="28"/>
          <w:rtl/>
          <w:lang w:val="en-US" w:bidi="ar-YE"/>
        </w:rPr>
        <w:lastRenderedPageBreak/>
        <w:t>2</w:t>
      </w:r>
      <w:r w:rsidR="00516B48" w:rsidRPr="000972A9">
        <w:rPr>
          <w:rFonts w:hint="cs"/>
          <w:b/>
          <w:bCs/>
          <w:sz w:val="28"/>
          <w:szCs w:val="28"/>
          <w:rtl/>
          <w:lang w:val="en-US" w:bidi="ar-YE"/>
        </w:rPr>
        <w:t xml:space="preserve">- القائمة المرجعية لتدقيق الأثر البيئي والاجتماعي لمشروعات </w:t>
      </w:r>
      <w:r w:rsidR="00EF1CF9" w:rsidRPr="000972A9">
        <w:rPr>
          <w:rFonts w:hint="cs"/>
          <w:b/>
          <w:bCs/>
          <w:sz w:val="28"/>
          <w:szCs w:val="28"/>
          <w:rtl/>
          <w:lang w:val="en-US" w:bidi="ar-YE"/>
        </w:rPr>
        <w:t>خزانات حصاد مياه الأمطار</w:t>
      </w:r>
    </w:p>
    <w:p w:rsidR="00516B48" w:rsidRPr="0069632C" w:rsidRDefault="00516B48" w:rsidP="00516B48">
      <w:pPr>
        <w:rPr>
          <w:sz w:val="24"/>
          <w:szCs w:val="24"/>
          <w:rtl/>
          <w:lang w:val="en-US" w:bidi="ar-YE"/>
        </w:rPr>
      </w:pPr>
      <w:r w:rsidRPr="0069632C">
        <w:rPr>
          <w:rFonts w:hint="cs"/>
          <w:sz w:val="24"/>
          <w:szCs w:val="24"/>
          <w:rtl/>
          <w:lang w:val="en-US" w:bidi="ar-YE"/>
        </w:rPr>
        <w:t>اسم المشروع: ............</w:t>
      </w:r>
    </w:p>
    <w:p w:rsidR="00516B48" w:rsidRPr="0069632C" w:rsidRDefault="00516B48" w:rsidP="00516B48">
      <w:pPr>
        <w:rPr>
          <w:sz w:val="24"/>
          <w:szCs w:val="24"/>
          <w:rtl/>
          <w:lang w:val="en-US" w:bidi="ar-YE"/>
        </w:rPr>
      </w:pPr>
      <w:r w:rsidRPr="0069632C">
        <w:rPr>
          <w:rFonts w:hint="cs"/>
          <w:sz w:val="24"/>
          <w:szCs w:val="24"/>
          <w:rtl/>
          <w:lang w:val="en-US" w:bidi="ar-YE"/>
        </w:rPr>
        <w:t>رقم المشروع: ..........</w:t>
      </w:r>
    </w:p>
    <w:p w:rsidR="00516B48" w:rsidRPr="00552313" w:rsidRDefault="00516B48" w:rsidP="00516B48">
      <w:pPr>
        <w:rPr>
          <w:sz w:val="10"/>
          <w:szCs w:val="10"/>
          <w:rtl/>
          <w:lang w:val="en-US"/>
        </w:rPr>
      </w:pPr>
    </w:p>
    <w:tbl>
      <w:tblPr>
        <w:tblStyle w:val="TableGrid"/>
        <w:bidiVisual/>
        <w:tblW w:w="107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3"/>
        <w:gridCol w:w="5337"/>
        <w:gridCol w:w="435"/>
        <w:gridCol w:w="786"/>
        <w:gridCol w:w="2405"/>
        <w:gridCol w:w="295"/>
      </w:tblGrid>
      <w:tr w:rsidR="00C43B3F" w:rsidRPr="00DB10E5" w:rsidTr="00552313">
        <w:trPr>
          <w:gridAfter w:val="1"/>
          <w:wAfter w:w="295" w:type="dxa"/>
          <w:jc w:val="center"/>
        </w:trPr>
        <w:tc>
          <w:tcPr>
            <w:tcW w:w="1533" w:type="dxa"/>
            <w:tcBorders>
              <w:bottom w:val="single" w:sz="4" w:space="0" w:color="auto"/>
            </w:tcBorders>
          </w:tcPr>
          <w:p w:rsidR="00C43B3F" w:rsidRPr="00DB10E5" w:rsidRDefault="00C43B3F" w:rsidP="000972A9">
            <w:pPr>
              <w:spacing w:line="18" w:lineRule="atLeast"/>
              <w:rPr>
                <w:b/>
                <w:bCs/>
                <w:sz w:val="22"/>
                <w:szCs w:val="22"/>
                <w:rtl/>
                <w:lang w:val="en-US" w:bidi="ar-YE"/>
              </w:rPr>
            </w:pPr>
            <w:r w:rsidRPr="00DB10E5">
              <w:rPr>
                <w:rFonts w:hint="cs"/>
                <w:b/>
                <w:bCs/>
                <w:sz w:val="22"/>
                <w:szCs w:val="22"/>
                <w:rtl/>
                <w:lang w:val="en-US" w:bidi="ar-YE"/>
              </w:rPr>
              <w:t>جوانب تقييم الأثر البيئي والاجتماعي</w:t>
            </w:r>
          </w:p>
        </w:tc>
        <w:tc>
          <w:tcPr>
            <w:tcW w:w="5337" w:type="dxa"/>
            <w:tcBorders>
              <w:bottom w:val="single" w:sz="4" w:space="0" w:color="auto"/>
            </w:tcBorders>
          </w:tcPr>
          <w:p w:rsidR="00C43B3F" w:rsidRPr="00DB10E5" w:rsidRDefault="00C43B3F" w:rsidP="000972A9">
            <w:pPr>
              <w:spacing w:line="18" w:lineRule="atLeast"/>
              <w:rPr>
                <w:b/>
                <w:bCs/>
                <w:sz w:val="22"/>
                <w:szCs w:val="22"/>
                <w:rtl/>
                <w:lang w:val="en-US" w:bidi="ar-YE"/>
              </w:rPr>
            </w:pPr>
            <w:r w:rsidRPr="00DB10E5">
              <w:rPr>
                <w:rFonts w:hint="cs"/>
                <w:b/>
                <w:bCs/>
                <w:sz w:val="22"/>
                <w:szCs w:val="22"/>
                <w:rtl/>
                <w:lang w:val="en-US" w:bidi="ar-YE"/>
              </w:rPr>
              <w:t>أسئلة القائمة المرجعية</w:t>
            </w:r>
          </w:p>
          <w:p w:rsidR="00C43B3F" w:rsidRPr="00DB10E5" w:rsidRDefault="00552313" w:rsidP="000972A9">
            <w:pPr>
              <w:spacing w:line="18" w:lineRule="atLeast"/>
              <w:rPr>
                <w:b/>
                <w:bCs/>
                <w:sz w:val="22"/>
                <w:szCs w:val="22"/>
                <w:rtl/>
                <w:lang w:val="en-US" w:bidi="ar-YE"/>
              </w:rPr>
            </w:pPr>
            <w:r>
              <w:rPr>
                <w:rFonts w:hint="cs"/>
                <w:b/>
                <w:bCs/>
                <w:sz w:val="22"/>
                <w:szCs w:val="22"/>
                <w:rtl/>
                <w:lang w:val="en-US" w:bidi="ar-YE"/>
              </w:rPr>
              <w:t>هل سيكون المشروع</w:t>
            </w:r>
            <w:r w:rsidR="00C43B3F" w:rsidRPr="00DB10E5">
              <w:rPr>
                <w:rFonts w:hint="cs"/>
                <w:b/>
                <w:bCs/>
                <w:sz w:val="22"/>
                <w:szCs w:val="22"/>
                <w:rtl/>
                <w:lang w:val="en-US" w:bidi="ar-YE"/>
              </w:rPr>
              <w:t xml:space="preserve">: </w:t>
            </w:r>
          </w:p>
        </w:tc>
        <w:tc>
          <w:tcPr>
            <w:tcW w:w="435" w:type="dxa"/>
            <w:tcBorders>
              <w:bottom w:val="single" w:sz="4" w:space="0" w:color="auto"/>
            </w:tcBorders>
          </w:tcPr>
          <w:p w:rsidR="00C43B3F" w:rsidRPr="00DB10E5" w:rsidRDefault="00C43B3F" w:rsidP="000972A9">
            <w:pPr>
              <w:spacing w:line="18" w:lineRule="atLeast"/>
              <w:jc w:val="center"/>
              <w:rPr>
                <w:b/>
                <w:bCs/>
                <w:sz w:val="22"/>
                <w:szCs w:val="22"/>
                <w:rtl/>
                <w:lang w:val="en-US" w:bidi="ar-YE"/>
              </w:rPr>
            </w:pPr>
            <w:r w:rsidRPr="00DB10E5">
              <w:rPr>
                <w:rFonts w:hint="cs"/>
                <w:b/>
                <w:bCs/>
                <w:sz w:val="22"/>
                <w:szCs w:val="22"/>
                <w:rtl/>
                <w:lang w:val="en-US" w:bidi="ar-YE"/>
              </w:rPr>
              <w:t>نعم</w:t>
            </w:r>
          </w:p>
        </w:tc>
        <w:tc>
          <w:tcPr>
            <w:tcW w:w="786" w:type="dxa"/>
            <w:tcBorders>
              <w:bottom w:val="single" w:sz="4" w:space="0" w:color="auto"/>
            </w:tcBorders>
          </w:tcPr>
          <w:p w:rsidR="00C43B3F" w:rsidRPr="00DB10E5" w:rsidRDefault="00C43B3F" w:rsidP="000972A9">
            <w:pPr>
              <w:spacing w:line="18" w:lineRule="atLeast"/>
              <w:jc w:val="center"/>
              <w:rPr>
                <w:b/>
                <w:bCs/>
                <w:sz w:val="22"/>
                <w:szCs w:val="22"/>
                <w:rtl/>
                <w:lang w:val="en-US" w:bidi="ar-YE"/>
              </w:rPr>
            </w:pPr>
            <w:r w:rsidRPr="00DB10E5">
              <w:rPr>
                <w:rFonts w:hint="cs"/>
                <w:b/>
                <w:bCs/>
                <w:sz w:val="22"/>
                <w:szCs w:val="22"/>
                <w:rtl/>
                <w:lang w:val="en-US" w:bidi="ar-YE"/>
              </w:rPr>
              <w:t>لا</w:t>
            </w:r>
          </w:p>
          <w:p w:rsidR="00C43B3F" w:rsidRPr="00DB10E5" w:rsidRDefault="00C43B3F" w:rsidP="000972A9">
            <w:pPr>
              <w:spacing w:line="18" w:lineRule="atLeast"/>
              <w:jc w:val="center"/>
              <w:rPr>
                <w:b/>
                <w:bCs/>
                <w:sz w:val="22"/>
                <w:szCs w:val="22"/>
                <w:rtl/>
                <w:lang w:val="en-US"/>
              </w:rPr>
            </w:pPr>
          </w:p>
        </w:tc>
        <w:tc>
          <w:tcPr>
            <w:tcW w:w="2405" w:type="dxa"/>
            <w:tcBorders>
              <w:bottom w:val="single" w:sz="4" w:space="0" w:color="auto"/>
            </w:tcBorders>
          </w:tcPr>
          <w:p w:rsidR="00C43B3F" w:rsidRPr="00DB10E5" w:rsidRDefault="00C43B3F" w:rsidP="000972A9">
            <w:pPr>
              <w:spacing w:line="18" w:lineRule="atLeast"/>
              <w:jc w:val="center"/>
              <w:rPr>
                <w:b/>
                <w:bCs/>
                <w:sz w:val="22"/>
                <w:szCs w:val="22"/>
                <w:rtl/>
                <w:lang w:val="en-US" w:bidi="ar-YE"/>
              </w:rPr>
            </w:pPr>
            <w:r w:rsidRPr="00DB10E5">
              <w:rPr>
                <w:rFonts w:hint="cs"/>
                <w:b/>
                <w:bCs/>
                <w:sz w:val="22"/>
                <w:szCs w:val="22"/>
                <w:rtl/>
                <w:lang w:val="en-US" w:bidi="ar-YE"/>
              </w:rPr>
              <w:t>البيانات الإضافية  المطلوبة</w:t>
            </w:r>
          </w:p>
          <w:p w:rsidR="00C43B3F" w:rsidRPr="00DB10E5" w:rsidRDefault="00C43B3F" w:rsidP="000972A9">
            <w:pPr>
              <w:spacing w:line="18" w:lineRule="atLeast"/>
              <w:jc w:val="center"/>
              <w:rPr>
                <w:b/>
                <w:bCs/>
                <w:sz w:val="22"/>
                <w:szCs w:val="22"/>
                <w:rtl/>
                <w:lang w:val="en-US" w:bidi="ar-YE"/>
              </w:rPr>
            </w:pPr>
          </w:p>
        </w:tc>
      </w:tr>
      <w:tr w:rsidR="000972A9" w:rsidRPr="00C43B3F" w:rsidTr="000972A9">
        <w:trPr>
          <w:jc w:val="center"/>
        </w:trPr>
        <w:tc>
          <w:tcPr>
            <w:tcW w:w="1533" w:type="dxa"/>
            <w:vMerge w:val="restart"/>
            <w:vAlign w:val="center"/>
          </w:tcPr>
          <w:p w:rsidR="000972A9" w:rsidRPr="000972A9" w:rsidRDefault="000972A9" w:rsidP="000972A9">
            <w:pPr>
              <w:jc w:val="center"/>
              <w:rPr>
                <w:b/>
                <w:bCs/>
                <w:sz w:val="24"/>
                <w:szCs w:val="24"/>
                <w:rtl/>
                <w:lang w:val="en-US" w:bidi="ar-YE"/>
              </w:rPr>
            </w:pPr>
            <w:r w:rsidRPr="000972A9">
              <w:rPr>
                <w:rFonts w:hint="cs"/>
                <w:b/>
                <w:bCs/>
                <w:sz w:val="24"/>
                <w:szCs w:val="24"/>
                <w:rtl/>
                <w:lang w:val="en-US" w:bidi="ar-YE"/>
              </w:rPr>
              <w:t>مصادر الأثر</w:t>
            </w:r>
          </w:p>
        </w:tc>
        <w:tc>
          <w:tcPr>
            <w:tcW w:w="5337" w:type="dxa"/>
          </w:tcPr>
          <w:p w:rsidR="000972A9" w:rsidRPr="00C43B3F" w:rsidRDefault="000972A9" w:rsidP="00200E50">
            <w:pPr>
              <w:rPr>
                <w:b/>
                <w:bCs/>
                <w:sz w:val="24"/>
                <w:szCs w:val="24"/>
                <w:rtl/>
                <w:lang w:val="en-US"/>
              </w:rPr>
            </w:pPr>
            <w:r w:rsidRPr="00C43B3F">
              <w:rPr>
                <w:rFonts w:hint="cs"/>
                <w:b/>
                <w:bCs/>
                <w:sz w:val="24"/>
                <w:szCs w:val="24"/>
                <w:rtl/>
                <w:lang w:val="en-US" w:bidi="ar-YE"/>
              </w:rPr>
              <w:t>1- يكون توسعة لمشروع موجود</w:t>
            </w:r>
          </w:p>
        </w:tc>
        <w:tc>
          <w:tcPr>
            <w:tcW w:w="435" w:type="dxa"/>
          </w:tcPr>
          <w:p w:rsidR="000972A9" w:rsidRPr="00C43B3F" w:rsidRDefault="000972A9" w:rsidP="00200E50">
            <w:pPr>
              <w:rPr>
                <w:b/>
                <w:bCs/>
                <w:sz w:val="24"/>
                <w:szCs w:val="24"/>
                <w:rtl/>
                <w:lang w:val="en-US" w:bidi="ar-YE"/>
              </w:rPr>
            </w:pPr>
            <w:r w:rsidRPr="00C43B3F">
              <w:rPr>
                <w:b/>
                <w:bCs/>
                <w:sz w:val="24"/>
                <w:szCs w:val="24"/>
                <w:lang w:val="en-US" w:bidi="ar-YE"/>
              </w:rPr>
              <w:sym w:font="Wingdings" w:char="006F"/>
            </w:r>
          </w:p>
        </w:tc>
        <w:tc>
          <w:tcPr>
            <w:tcW w:w="786" w:type="dxa"/>
          </w:tcPr>
          <w:p w:rsidR="000972A9" w:rsidRPr="00C43B3F" w:rsidRDefault="000972A9" w:rsidP="00200E50">
            <w:pPr>
              <w:rPr>
                <w:b/>
                <w:bCs/>
                <w:sz w:val="24"/>
                <w:szCs w:val="24"/>
                <w:rtl/>
                <w:lang w:val="en-US" w:bidi="ar-YE"/>
              </w:rPr>
            </w:pPr>
            <w:r w:rsidRPr="00C43B3F">
              <w:rPr>
                <w:b/>
                <w:bCs/>
                <w:sz w:val="24"/>
                <w:szCs w:val="24"/>
                <w:lang w:val="en-US" w:bidi="ar-YE"/>
              </w:rPr>
              <w:sym w:font="Wingdings" w:char="006F"/>
            </w:r>
          </w:p>
        </w:tc>
        <w:tc>
          <w:tcPr>
            <w:tcW w:w="2700" w:type="dxa"/>
            <w:gridSpan w:val="2"/>
          </w:tcPr>
          <w:p w:rsidR="000972A9" w:rsidRPr="00C43B3F" w:rsidRDefault="000972A9" w:rsidP="00200E50">
            <w:pPr>
              <w:rPr>
                <w:b/>
                <w:bCs/>
                <w:sz w:val="24"/>
                <w:szCs w:val="24"/>
                <w:rtl/>
                <w:lang w:val="en-US" w:bidi="ar-YE"/>
              </w:rPr>
            </w:pPr>
            <w:r w:rsidRPr="00C43B3F">
              <w:rPr>
                <w:b/>
                <w:bCs/>
                <w:sz w:val="24"/>
                <w:szCs w:val="24"/>
                <w:lang w:val="en-US" w:bidi="ar-YE"/>
              </w:rPr>
              <w:sym w:font="Wingdings" w:char="006F"/>
            </w:r>
          </w:p>
        </w:tc>
      </w:tr>
      <w:tr w:rsidR="000972A9" w:rsidRPr="0069632C" w:rsidTr="000972A9">
        <w:trPr>
          <w:jc w:val="center"/>
        </w:trPr>
        <w:tc>
          <w:tcPr>
            <w:tcW w:w="1533" w:type="dxa"/>
            <w:vMerge/>
            <w:vAlign w:val="center"/>
          </w:tcPr>
          <w:p w:rsidR="000972A9" w:rsidRPr="000972A9" w:rsidRDefault="000972A9" w:rsidP="000972A9">
            <w:pPr>
              <w:jc w:val="center"/>
              <w:rPr>
                <w:b/>
                <w:bCs/>
                <w:sz w:val="24"/>
                <w:szCs w:val="24"/>
                <w:rtl/>
                <w:lang w:val="en-US" w:bidi="ar-YE"/>
              </w:rPr>
            </w:pPr>
          </w:p>
        </w:tc>
        <w:tc>
          <w:tcPr>
            <w:tcW w:w="5337" w:type="dxa"/>
          </w:tcPr>
          <w:p w:rsidR="000972A9" w:rsidRPr="0069632C" w:rsidRDefault="000972A9" w:rsidP="00200E50">
            <w:pPr>
              <w:rPr>
                <w:sz w:val="24"/>
                <w:szCs w:val="24"/>
                <w:rtl/>
                <w:lang w:val="en-US" w:bidi="ar-YE"/>
              </w:rPr>
            </w:pPr>
            <w:r w:rsidRPr="0069632C">
              <w:rPr>
                <w:rFonts w:hint="cs"/>
                <w:sz w:val="24"/>
                <w:szCs w:val="24"/>
                <w:rtl/>
                <w:lang w:val="en-US" w:bidi="ar-YE"/>
              </w:rPr>
              <w:t>2- يثير مشكلات ملكية الأرض</w:t>
            </w:r>
          </w:p>
        </w:tc>
        <w:tc>
          <w:tcPr>
            <w:tcW w:w="435" w:type="dxa"/>
          </w:tcPr>
          <w:p w:rsidR="000972A9" w:rsidRPr="0069632C" w:rsidRDefault="000972A9">
            <w:pPr>
              <w:rPr>
                <w:sz w:val="24"/>
                <w:szCs w:val="24"/>
                <w:lang w:val="en-US" w:bidi="ar-YE"/>
              </w:rPr>
            </w:pPr>
            <w:r w:rsidRPr="0069632C">
              <w:rPr>
                <w:sz w:val="24"/>
                <w:szCs w:val="24"/>
                <w:lang w:val="en-US" w:bidi="ar-YE"/>
              </w:rPr>
              <w:sym w:font="Wingdings" w:char="006F"/>
            </w:r>
          </w:p>
        </w:tc>
        <w:tc>
          <w:tcPr>
            <w:tcW w:w="786" w:type="dxa"/>
          </w:tcPr>
          <w:p w:rsidR="000972A9" w:rsidRPr="0069632C" w:rsidRDefault="000972A9">
            <w:pPr>
              <w:rPr>
                <w:sz w:val="24"/>
                <w:szCs w:val="24"/>
                <w:lang w:val="en-US" w:bidi="ar-YE"/>
              </w:rPr>
            </w:pPr>
            <w:r w:rsidRPr="0069632C">
              <w:rPr>
                <w:sz w:val="24"/>
                <w:szCs w:val="24"/>
                <w:lang w:val="en-US" w:bidi="ar-YE"/>
              </w:rPr>
              <w:sym w:font="Wingdings" w:char="006F"/>
            </w:r>
          </w:p>
        </w:tc>
        <w:tc>
          <w:tcPr>
            <w:tcW w:w="2700" w:type="dxa"/>
            <w:gridSpan w:val="2"/>
          </w:tcPr>
          <w:p w:rsidR="000972A9" w:rsidRPr="0069632C" w:rsidRDefault="000972A9">
            <w:pPr>
              <w:rPr>
                <w:sz w:val="24"/>
                <w:szCs w:val="24"/>
                <w:lang w:val="en-US" w:bidi="ar-YE"/>
              </w:rPr>
            </w:pPr>
            <w:r w:rsidRPr="0069632C">
              <w:rPr>
                <w:sz w:val="24"/>
                <w:szCs w:val="24"/>
                <w:lang w:val="en-US" w:bidi="ar-YE"/>
              </w:rPr>
              <w:sym w:font="Wingdings" w:char="006F"/>
            </w:r>
          </w:p>
        </w:tc>
      </w:tr>
      <w:tr w:rsidR="000972A9" w:rsidRPr="0069632C" w:rsidTr="000972A9">
        <w:trPr>
          <w:jc w:val="center"/>
        </w:trPr>
        <w:tc>
          <w:tcPr>
            <w:tcW w:w="1533" w:type="dxa"/>
            <w:vMerge/>
            <w:vAlign w:val="center"/>
          </w:tcPr>
          <w:p w:rsidR="000972A9" w:rsidRPr="000972A9" w:rsidRDefault="000972A9" w:rsidP="000972A9">
            <w:pPr>
              <w:jc w:val="center"/>
              <w:rPr>
                <w:b/>
                <w:bCs/>
                <w:sz w:val="24"/>
                <w:szCs w:val="24"/>
                <w:rtl/>
                <w:lang w:val="en-US" w:bidi="ar-YE"/>
              </w:rPr>
            </w:pPr>
          </w:p>
        </w:tc>
        <w:tc>
          <w:tcPr>
            <w:tcW w:w="5337" w:type="dxa"/>
          </w:tcPr>
          <w:p w:rsidR="000972A9" w:rsidRPr="0069632C" w:rsidRDefault="000972A9" w:rsidP="00200E50">
            <w:pPr>
              <w:rPr>
                <w:sz w:val="24"/>
                <w:szCs w:val="24"/>
                <w:rtl/>
                <w:lang w:val="en-US" w:bidi="ar-YE"/>
              </w:rPr>
            </w:pPr>
            <w:r w:rsidRPr="00552313">
              <w:rPr>
                <w:rFonts w:hint="cs"/>
                <w:sz w:val="22"/>
                <w:szCs w:val="22"/>
                <w:rtl/>
                <w:lang w:val="en-US" w:bidi="ar-YE"/>
              </w:rPr>
              <w:t>3- يتطلب الحصول على مساحات أراضي أو تحويل مساحات هامة من الأراضي</w:t>
            </w:r>
          </w:p>
        </w:tc>
        <w:tc>
          <w:tcPr>
            <w:tcW w:w="435" w:type="dxa"/>
          </w:tcPr>
          <w:p w:rsidR="000972A9" w:rsidRPr="0069632C" w:rsidRDefault="000972A9">
            <w:pPr>
              <w:rPr>
                <w:sz w:val="24"/>
                <w:szCs w:val="24"/>
                <w:lang w:val="en-US" w:bidi="ar-YE"/>
              </w:rPr>
            </w:pPr>
            <w:r w:rsidRPr="0069632C">
              <w:rPr>
                <w:sz w:val="24"/>
                <w:szCs w:val="24"/>
                <w:lang w:val="en-US" w:bidi="ar-YE"/>
              </w:rPr>
              <w:sym w:font="Wingdings" w:char="006F"/>
            </w:r>
          </w:p>
        </w:tc>
        <w:tc>
          <w:tcPr>
            <w:tcW w:w="786" w:type="dxa"/>
          </w:tcPr>
          <w:p w:rsidR="000972A9" w:rsidRPr="0069632C" w:rsidRDefault="000972A9">
            <w:pPr>
              <w:rPr>
                <w:sz w:val="24"/>
                <w:szCs w:val="24"/>
                <w:lang w:val="en-US" w:bidi="ar-YE"/>
              </w:rPr>
            </w:pPr>
            <w:r w:rsidRPr="0069632C">
              <w:rPr>
                <w:sz w:val="24"/>
                <w:szCs w:val="24"/>
                <w:lang w:val="en-US" w:bidi="ar-YE"/>
              </w:rPr>
              <w:sym w:font="Wingdings" w:char="006F"/>
            </w:r>
          </w:p>
        </w:tc>
        <w:tc>
          <w:tcPr>
            <w:tcW w:w="2700" w:type="dxa"/>
            <w:gridSpan w:val="2"/>
          </w:tcPr>
          <w:p w:rsidR="000972A9" w:rsidRPr="0069632C" w:rsidRDefault="000972A9">
            <w:pPr>
              <w:rPr>
                <w:sz w:val="24"/>
                <w:szCs w:val="24"/>
                <w:lang w:val="en-US" w:bidi="ar-YE"/>
              </w:rPr>
            </w:pPr>
            <w:r w:rsidRPr="0069632C">
              <w:rPr>
                <w:sz w:val="24"/>
                <w:szCs w:val="24"/>
                <w:lang w:val="en-US" w:bidi="ar-YE"/>
              </w:rPr>
              <w:sym w:font="Wingdings" w:char="006F"/>
            </w:r>
          </w:p>
        </w:tc>
      </w:tr>
      <w:tr w:rsidR="000972A9" w:rsidRPr="0069632C" w:rsidTr="000972A9">
        <w:trPr>
          <w:jc w:val="center"/>
        </w:trPr>
        <w:tc>
          <w:tcPr>
            <w:tcW w:w="1533" w:type="dxa"/>
            <w:vMerge/>
            <w:tcBorders>
              <w:bottom w:val="single" w:sz="4" w:space="0" w:color="auto"/>
            </w:tcBorders>
            <w:vAlign w:val="center"/>
          </w:tcPr>
          <w:p w:rsidR="000972A9" w:rsidRPr="000972A9" w:rsidRDefault="000972A9" w:rsidP="000972A9">
            <w:pPr>
              <w:jc w:val="center"/>
              <w:rPr>
                <w:b/>
                <w:bCs/>
                <w:sz w:val="24"/>
                <w:szCs w:val="24"/>
                <w:rtl/>
                <w:lang w:val="en-US" w:bidi="ar-YE"/>
              </w:rPr>
            </w:pPr>
          </w:p>
        </w:tc>
        <w:tc>
          <w:tcPr>
            <w:tcW w:w="5337" w:type="dxa"/>
            <w:tcBorders>
              <w:bottom w:val="single" w:sz="4" w:space="0" w:color="auto"/>
            </w:tcBorders>
          </w:tcPr>
          <w:p w:rsidR="000972A9" w:rsidRPr="0069632C" w:rsidRDefault="000972A9" w:rsidP="00200E50">
            <w:pPr>
              <w:rPr>
                <w:sz w:val="24"/>
                <w:szCs w:val="24"/>
                <w:rtl/>
                <w:lang w:val="en-US" w:bidi="ar-YE"/>
              </w:rPr>
            </w:pPr>
            <w:r w:rsidRPr="0069632C">
              <w:rPr>
                <w:rFonts w:hint="cs"/>
                <w:sz w:val="24"/>
                <w:szCs w:val="24"/>
                <w:rtl/>
                <w:lang w:val="en-US" w:bidi="ar-YE"/>
              </w:rPr>
              <w:t xml:space="preserve">4- ينتج عنه كميات كبيرة من المواد المجروفة </w:t>
            </w:r>
          </w:p>
        </w:tc>
        <w:tc>
          <w:tcPr>
            <w:tcW w:w="435" w:type="dxa"/>
            <w:tcBorders>
              <w:bottom w:val="single" w:sz="4" w:space="0" w:color="auto"/>
            </w:tcBorders>
          </w:tcPr>
          <w:p w:rsidR="000972A9" w:rsidRPr="0069632C" w:rsidRDefault="000972A9">
            <w:pPr>
              <w:rPr>
                <w:sz w:val="24"/>
                <w:szCs w:val="24"/>
                <w:lang w:val="en-US" w:bidi="ar-YE"/>
              </w:rPr>
            </w:pPr>
            <w:r w:rsidRPr="0069632C">
              <w:rPr>
                <w:sz w:val="24"/>
                <w:szCs w:val="24"/>
                <w:lang w:val="en-US" w:bidi="ar-YE"/>
              </w:rPr>
              <w:sym w:font="Wingdings" w:char="006F"/>
            </w:r>
          </w:p>
        </w:tc>
        <w:tc>
          <w:tcPr>
            <w:tcW w:w="786" w:type="dxa"/>
            <w:tcBorders>
              <w:bottom w:val="single" w:sz="4" w:space="0" w:color="auto"/>
            </w:tcBorders>
          </w:tcPr>
          <w:p w:rsidR="000972A9" w:rsidRPr="0069632C" w:rsidRDefault="000972A9">
            <w:pPr>
              <w:rPr>
                <w:sz w:val="24"/>
                <w:szCs w:val="24"/>
                <w:lang w:val="en-US" w:bidi="ar-YE"/>
              </w:rPr>
            </w:pPr>
            <w:r w:rsidRPr="0069632C">
              <w:rPr>
                <w:sz w:val="24"/>
                <w:szCs w:val="24"/>
                <w:lang w:val="en-US" w:bidi="ar-YE"/>
              </w:rPr>
              <w:sym w:font="Wingdings" w:char="006F"/>
            </w:r>
          </w:p>
        </w:tc>
        <w:tc>
          <w:tcPr>
            <w:tcW w:w="2700" w:type="dxa"/>
            <w:gridSpan w:val="2"/>
            <w:tcBorders>
              <w:bottom w:val="single" w:sz="4" w:space="0" w:color="auto"/>
            </w:tcBorders>
          </w:tcPr>
          <w:p w:rsidR="000972A9" w:rsidRPr="0069632C" w:rsidRDefault="000972A9">
            <w:pPr>
              <w:rPr>
                <w:sz w:val="24"/>
                <w:szCs w:val="24"/>
                <w:lang w:val="en-US" w:bidi="ar-YE"/>
              </w:rPr>
            </w:pPr>
            <w:r w:rsidRPr="0069632C">
              <w:rPr>
                <w:sz w:val="24"/>
                <w:szCs w:val="24"/>
                <w:lang w:val="en-US" w:bidi="ar-YE"/>
              </w:rPr>
              <w:sym w:font="Wingdings" w:char="006F"/>
            </w:r>
          </w:p>
        </w:tc>
      </w:tr>
      <w:tr w:rsidR="000972A9" w:rsidRPr="0069632C" w:rsidTr="000972A9">
        <w:trPr>
          <w:jc w:val="center"/>
        </w:trPr>
        <w:tc>
          <w:tcPr>
            <w:tcW w:w="1533" w:type="dxa"/>
            <w:vMerge w:val="restart"/>
            <w:tcBorders>
              <w:top w:val="single" w:sz="4" w:space="0" w:color="auto"/>
            </w:tcBorders>
            <w:vAlign w:val="center"/>
          </w:tcPr>
          <w:p w:rsidR="000972A9" w:rsidRPr="000972A9" w:rsidRDefault="000972A9" w:rsidP="000972A9">
            <w:pPr>
              <w:jc w:val="center"/>
              <w:rPr>
                <w:b/>
                <w:bCs/>
                <w:sz w:val="24"/>
                <w:szCs w:val="24"/>
                <w:rtl/>
                <w:lang w:val="en-US" w:bidi="ar-YE"/>
              </w:rPr>
            </w:pPr>
            <w:r w:rsidRPr="000972A9">
              <w:rPr>
                <w:rFonts w:hint="cs"/>
                <w:b/>
                <w:bCs/>
                <w:sz w:val="24"/>
                <w:szCs w:val="24"/>
                <w:rtl/>
                <w:lang w:val="en-US" w:bidi="ar-YE"/>
              </w:rPr>
              <w:t>المتلقين للأثر</w:t>
            </w:r>
          </w:p>
        </w:tc>
        <w:tc>
          <w:tcPr>
            <w:tcW w:w="5337" w:type="dxa"/>
            <w:tcBorders>
              <w:top w:val="single" w:sz="4" w:space="0" w:color="auto"/>
            </w:tcBorders>
          </w:tcPr>
          <w:p w:rsidR="000972A9" w:rsidRPr="0069632C" w:rsidRDefault="000972A9" w:rsidP="00200E50">
            <w:pPr>
              <w:rPr>
                <w:sz w:val="24"/>
                <w:szCs w:val="24"/>
                <w:rtl/>
                <w:lang w:val="en-US" w:bidi="ar-YE"/>
              </w:rPr>
            </w:pPr>
            <w:r w:rsidRPr="0069632C">
              <w:rPr>
                <w:rFonts w:hint="cs"/>
                <w:sz w:val="24"/>
                <w:szCs w:val="24"/>
                <w:rtl/>
                <w:lang w:val="en-US" w:bidi="ar-YE"/>
              </w:rPr>
              <w:t>5- السيول أو المناطق المتأثرة بصورة أخرى والتي تدعم تحويل أنظمة بيئية برية أو مائية ذات قيمة أو حياة نباتية أو حيوانية</w:t>
            </w:r>
          </w:p>
        </w:tc>
        <w:tc>
          <w:tcPr>
            <w:tcW w:w="435" w:type="dxa"/>
            <w:tcBorders>
              <w:top w:val="single" w:sz="4" w:space="0" w:color="auto"/>
            </w:tcBorders>
          </w:tcPr>
          <w:p w:rsidR="000972A9" w:rsidRPr="0069632C" w:rsidRDefault="000972A9" w:rsidP="000972A9">
            <w:pPr>
              <w:rPr>
                <w:sz w:val="24"/>
                <w:szCs w:val="24"/>
                <w:lang w:val="en-US" w:bidi="ar-YE"/>
              </w:rPr>
            </w:pPr>
            <w:r w:rsidRPr="0069632C">
              <w:rPr>
                <w:sz w:val="24"/>
                <w:szCs w:val="24"/>
                <w:lang w:val="en-US" w:bidi="ar-YE"/>
              </w:rPr>
              <w:sym w:font="Wingdings" w:char="006F"/>
            </w:r>
          </w:p>
        </w:tc>
        <w:tc>
          <w:tcPr>
            <w:tcW w:w="786" w:type="dxa"/>
            <w:tcBorders>
              <w:top w:val="single" w:sz="4" w:space="0" w:color="auto"/>
            </w:tcBorders>
          </w:tcPr>
          <w:p w:rsidR="000972A9" w:rsidRPr="0069632C" w:rsidRDefault="000972A9" w:rsidP="000972A9">
            <w:pPr>
              <w:rPr>
                <w:sz w:val="24"/>
                <w:szCs w:val="24"/>
                <w:lang w:val="en-US" w:bidi="ar-YE"/>
              </w:rPr>
            </w:pPr>
            <w:r w:rsidRPr="0069632C">
              <w:rPr>
                <w:sz w:val="24"/>
                <w:szCs w:val="24"/>
                <w:lang w:val="en-US" w:bidi="ar-YE"/>
              </w:rPr>
              <w:sym w:font="Wingdings" w:char="006F"/>
            </w:r>
          </w:p>
        </w:tc>
        <w:tc>
          <w:tcPr>
            <w:tcW w:w="2700" w:type="dxa"/>
            <w:gridSpan w:val="2"/>
            <w:tcBorders>
              <w:top w:val="single" w:sz="4" w:space="0" w:color="auto"/>
            </w:tcBorders>
          </w:tcPr>
          <w:p w:rsidR="000972A9" w:rsidRPr="0069632C" w:rsidRDefault="000972A9" w:rsidP="000972A9">
            <w:pPr>
              <w:rPr>
                <w:sz w:val="24"/>
                <w:szCs w:val="24"/>
                <w:lang w:val="en-US" w:bidi="ar-YE"/>
              </w:rPr>
            </w:pPr>
            <w:r w:rsidRPr="0069632C">
              <w:rPr>
                <w:sz w:val="24"/>
                <w:szCs w:val="24"/>
                <w:lang w:val="en-US" w:bidi="ar-YE"/>
              </w:rPr>
              <w:sym w:font="Wingdings" w:char="006F"/>
            </w:r>
          </w:p>
        </w:tc>
      </w:tr>
      <w:tr w:rsidR="000972A9" w:rsidRPr="0069632C" w:rsidTr="000972A9">
        <w:trPr>
          <w:jc w:val="center"/>
        </w:trPr>
        <w:tc>
          <w:tcPr>
            <w:tcW w:w="1533" w:type="dxa"/>
            <w:vMerge/>
            <w:vAlign w:val="center"/>
          </w:tcPr>
          <w:p w:rsidR="000972A9" w:rsidRPr="000972A9" w:rsidRDefault="000972A9" w:rsidP="000972A9">
            <w:pPr>
              <w:jc w:val="center"/>
              <w:rPr>
                <w:b/>
                <w:bCs/>
                <w:sz w:val="24"/>
                <w:szCs w:val="24"/>
                <w:rtl/>
                <w:lang w:val="en-US" w:bidi="ar-YE"/>
              </w:rPr>
            </w:pPr>
          </w:p>
        </w:tc>
        <w:tc>
          <w:tcPr>
            <w:tcW w:w="5337" w:type="dxa"/>
          </w:tcPr>
          <w:p w:rsidR="000972A9" w:rsidRPr="00552313" w:rsidRDefault="000972A9" w:rsidP="00200E50">
            <w:pPr>
              <w:rPr>
                <w:sz w:val="22"/>
                <w:szCs w:val="22"/>
                <w:rtl/>
                <w:lang w:val="en-US"/>
              </w:rPr>
            </w:pPr>
            <w:r w:rsidRPr="00552313">
              <w:rPr>
                <w:rFonts w:hint="cs"/>
                <w:sz w:val="22"/>
                <w:szCs w:val="22"/>
                <w:rtl/>
                <w:lang w:val="en-US" w:bidi="ar-YE"/>
              </w:rPr>
              <w:t>6- السيول أو المناطق المتأثرة بصورة أخرى والتي تؤثر على معيشة السكان المحليين (مثلا تؤثر على الصناعة المحلية والزراعة والمواشي أو مخزون الأسماك)</w:t>
            </w:r>
          </w:p>
        </w:tc>
        <w:tc>
          <w:tcPr>
            <w:tcW w:w="435" w:type="dxa"/>
          </w:tcPr>
          <w:p w:rsidR="000972A9" w:rsidRPr="0069632C" w:rsidRDefault="000972A9" w:rsidP="000972A9">
            <w:pPr>
              <w:rPr>
                <w:sz w:val="24"/>
                <w:szCs w:val="24"/>
                <w:lang w:val="en-US" w:bidi="ar-YE"/>
              </w:rPr>
            </w:pPr>
            <w:r w:rsidRPr="0069632C">
              <w:rPr>
                <w:sz w:val="24"/>
                <w:szCs w:val="24"/>
                <w:lang w:val="en-US" w:bidi="ar-YE"/>
              </w:rPr>
              <w:sym w:font="Wingdings" w:char="006F"/>
            </w:r>
          </w:p>
        </w:tc>
        <w:tc>
          <w:tcPr>
            <w:tcW w:w="786" w:type="dxa"/>
          </w:tcPr>
          <w:p w:rsidR="000972A9" w:rsidRPr="0069632C" w:rsidRDefault="000972A9" w:rsidP="000972A9">
            <w:pPr>
              <w:rPr>
                <w:sz w:val="24"/>
                <w:szCs w:val="24"/>
                <w:lang w:val="en-US" w:bidi="ar-YE"/>
              </w:rPr>
            </w:pPr>
            <w:r w:rsidRPr="0069632C">
              <w:rPr>
                <w:sz w:val="24"/>
                <w:szCs w:val="24"/>
                <w:lang w:val="en-US" w:bidi="ar-YE"/>
              </w:rPr>
              <w:sym w:font="Wingdings" w:char="006F"/>
            </w:r>
          </w:p>
        </w:tc>
        <w:tc>
          <w:tcPr>
            <w:tcW w:w="2700" w:type="dxa"/>
            <w:gridSpan w:val="2"/>
          </w:tcPr>
          <w:p w:rsidR="000972A9" w:rsidRPr="0069632C" w:rsidRDefault="000972A9" w:rsidP="000972A9">
            <w:pPr>
              <w:rPr>
                <w:sz w:val="24"/>
                <w:szCs w:val="24"/>
                <w:lang w:val="en-US" w:bidi="ar-YE"/>
              </w:rPr>
            </w:pPr>
            <w:r w:rsidRPr="0069632C">
              <w:rPr>
                <w:sz w:val="24"/>
                <w:szCs w:val="24"/>
                <w:lang w:val="en-US" w:bidi="ar-YE"/>
              </w:rPr>
              <w:sym w:font="Wingdings" w:char="006F"/>
            </w:r>
          </w:p>
        </w:tc>
      </w:tr>
      <w:tr w:rsidR="000972A9" w:rsidRPr="0069632C" w:rsidTr="000972A9">
        <w:trPr>
          <w:jc w:val="center"/>
        </w:trPr>
        <w:tc>
          <w:tcPr>
            <w:tcW w:w="1533" w:type="dxa"/>
            <w:vMerge/>
            <w:vAlign w:val="center"/>
          </w:tcPr>
          <w:p w:rsidR="000972A9" w:rsidRPr="000972A9" w:rsidRDefault="000972A9" w:rsidP="000972A9">
            <w:pPr>
              <w:jc w:val="center"/>
              <w:rPr>
                <w:b/>
                <w:bCs/>
                <w:sz w:val="24"/>
                <w:szCs w:val="24"/>
                <w:rtl/>
                <w:lang w:val="en-US" w:bidi="ar-YE"/>
              </w:rPr>
            </w:pPr>
          </w:p>
        </w:tc>
        <w:tc>
          <w:tcPr>
            <w:tcW w:w="5337" w:type="dxa"/>
          </w:tcPr>
          <w:p w:rsidR="000972A9" w:rsidRPr="0069632C" w:rsidRDefault="000972A9" w:rsidP="00200E50">
            <w:pPr>
              <w:rPr>
                <w:sz w:val="24"/>
                <w:szCs w:val="24"/>
                <w:rtl/>
                <w:lang w:val="en-US" w:bidi="ar-YE"/>
              </w:rPr>
            </w:pPr>
            <w:r w:rsidRPr="0069632C">
              <w:rPr>
                <w:rFonts w:hint="cs"/>
                <w:sz w:val="24"/>
                <w:szCs w:val="24"/>
                <w:rtl/>
                <w:lang w:val="en-US" w:bidi="ar-YE"/>
              </w:rPr>
              <w:t>7- تتضمن مرور قنوات التغذية بالقرب من التجمعات البشرية</w:t>
            </w:r>
          </w:p>
        </w:tc>
        <w:tc>
          <w:tcPr>
            <w:tcW w:w="435" w:type="dxa"/>
          </w:tcPr>
          <w:p w:rsidR="000972A9" w:rsidRPr="0069632C" w:rsidRDefault="000972A9" w:rsidP="000972A9">
            <w:pPr>
              <w:rPr>
                <w:sz w:val="24"/>
                <w:szCs w:val="24"/>
                <w:lang w:val="en-US" w:bidi="ar-YE"/>
              </w:rPr>
            </w:pPr>
            <w:r w:rsidRPr="0069632C">
              <w:rPr>
                <w:sz w:val="24"/>
                <w:szCs w:val="24"/>
                <w:lang w:val="en-US" w:bidi="ar-YE"/>
              </w:rPr>
              <w:sym w:font="Wingdings" w:char="006F"/>
            </w:r>
          </w:p>
        </w:tc>
        <w:tc>
          <w:tcPr>
            <w:tcW w:w="786" w:type="dxa"/>
          </w:tcPr>
          <w:p w:rsidR="000972A9" w:rsidRPr="0069632C" w:rsidRDefault="000972A9" w:rsidP="000972A9">
            <w:pPr>
              <w:rPr>
                <w:sz w:val="24"/>
                <w:szCs w:val="24"/>
                <w:lang w:val="en-US" w:bidi="ar-YE"/>
              </w:rPr>
            </w:pPr>
            <w:r w:rsidRPr="0069632C">
              <w:rPr>
                <w:sz w:val="24"/>
                <w:szCs w:val="24"/>
                <w:lang w:val="en-US" w:bidi="ar-YE"/>
              </w:rPr>
              <w:sym w:font="Wingdings" w:char="006F"/>
            </w:r>
          </w:p>
        </w:tc>
        <w:tc>
          <w:tcPr>
            <w:tcW w:w="2700" w:type="dxa"/>
            <w:gridSpan w:val="2"/>
          </w:tcPr>
          <w:p w:rsidR="000972A9" w:rsidRPr="0069632C" w:rsidRDefault="000972A9" w:rsidP="000972A9">
            <w:pPr>
              <w:rPr>
                <w:sz w:val="24"/>
                <w:szCs w:val="24"/>
                <w:lang w:val="en-US" w:bidi="ar-YE"/>
              </w:rPr>
            </w:pPr>
            <w:r w:rsidRPr="0069632C">
              <w:rPr>
                <w:sz w:val="24"/>
                <w:szCs w:val="24"/>
                <w:lang w:val="en-US" w:bidi="ar-YE"/>
              </w:rPr>
              <w:sym w:font="Wingdings" w:char="006F"/>
            </w:r>
          </w:p>
        </w:tc>
      </w:tr>
      <w:tr w:rsidR="000972A9" w:rsidRPr="0069632C" w:rsidTr="000972A9">
        <w:trPr>
          <w:jc w:val="center"/>
        </w:trPr>
        <w:tc>
          <w:tcPr>
            <w:tcW w:w="1533" w:type="dxa"/>
            <w:vMerge/>
            <w:vAlign w:val="center"/>
          </w:tcPr>
          <w:p w:rsidR="000972A9" w:rsidRPr="000972A9" w:rsidRDefault="000972A9" w:rsidP="000972A9">
            <w:pPr>
              <w:jc w:val="center"/>
              <w:rPr>
                <w:b/>
                <w:bCs/>
                <w:sz w:val="24"/>
                <w:szCs w:val="24"/>
                <w:rtl/>
                <w:lang w:val="en-US" w:bidi="ar-YE"/>
              </w:rPr>
            </w:pPr>
          </w:p>
        </w:tc>
        <w:tc>
          <w:tcPr>
            <w:tcW w:w="5337" w:type="dxa"/>
          </w:tcPr>
          <w:p w:rsidR="000972A9" w:rsidRPr="00552313" w:rsidRDefault="000972A9" w:rsidP="00277487">
            <w:pPr>
              <w:rPr>
                <w:sz w:val="22"/>
                <w:szCs w:val="22"/>
                <w:rtl/>
                <w:lang w:val="en-US" w:bidi="ar-YE"/>
              </w:rPr>
            </w:pPr>
            <w:r w:rsidRPr="00552313">
              <w:rPr>
                <w:rFonts w:hint="cs"/>
                <w:sz w:val="22"/>
                <w:szCs w:val="22"/>
                <w:rtl/>
                <w:lang w:val="en-US" w:bidi="ar-YE"/>
              </w:rPr>
              <w:t xml:space="preserve">8- تؤثر على مصادر المياه (بما في ذلك الطبقات الصخرية المائية العابرة للحدود) </w:t>
            </w:r>
          </w:p>
        </w:tc>
        <w:tc>
          <w:tcPr>
            <w:tcW w:w="435" w:type="dxa"/>
          </w:tcPr>
          <w:p w:rsidR="000972A9" w:rsidRPr="0069632C" w:rsidRDefault="000972A9" w:rsidP="000972A9">
            <w:pPr>
              <w:rPr>
                <w:sz w:val="24"/>
                <w:szCs w:val="24"/>
                <w:lang w:val="en-US" w:bidi="ar-YE"/>
              </w:rPr>
            </w:pPr>
            <w:r w:rsidRPr="0069632C">
              <w:rPr>
                <w:sz w:val="24"/>
                <w:szCs w:val="24"/>
                <w:lang w:val="en-US" w:bidi="ar-YE"/>
              </w:rPr>
              <w:sym w:font="Wingdings" w:char="006F"/>
            </w:r>
          </w:p>
        </w:tc>
        <w:tc>
          <w:tcPr>
            <w:tcW w:w="786" w:type="dxa"/>
          </w:tcPr>
          <w:p w:rsidR="000972A9" w:rsidRPr="0069632C" w:rsidRDefault="000972A9" w:rsidP="000972A9">
            <w:pPr>
              <w:rPr>
                <w:sz w:val="24"/>
                <w:szCs w:val="24"/>
                <w:lang w:val="en-US" w:bidi="ar-YE"/>
              </w:rPr>
            </w:pPr>
            <w:r w:rsidRPr="0069632C">
              <w:rPr>
                <w:sz w:val="24"/>
                <w:szCs w:val="24"/>
                <w:lang w:val="en-US" w:bidi="ar-YE"/>
              </w:rPr>
              <w:sym w:font="Wingdings" w:char="006F"/>
            </w:r>
          </w:p>
        </w:tc>
        <w:tc>
          <w:tcPr>
            <w:tcW w:w="2700" w:type="dxa"/>
            <w:gridSpan w:val="2"/>
          </w:tcPr>
          <w:p w:rsidR="000972A9" w:rsidRPr="0069632C" w:rsidRDefault="000972A9" w:rsidP="000972A9">
            <w:pPr>
              <w:rPr>
                <w:sz w:val="24"/>
                <w:szCs w:val="24"/>
                <w:lang w:val="en-US" w:bidi="ar-YE"/>
              </w:rPr>
            </w:pPr>
            <w:r w:rsidRPr="0069632C">
              <w:rPr>
                <w:sz w:val="24"/>
                <w:szCs w:val="24"/>
                <w:lang w:val="en-US" w:bidi="ar-YE"/>
              </w:rPr>
              <w:sym w:font="Wingdings" w:char="006F"/>
            </w:r>
          </w:p>
        </w:tc>
      </w:tr>
      <w:tr w:rsidR="000972A9" w:rsidRPr="0069632C" w:rsidTr="000972A9">
        <w:trPr>
          <w:jc w:val="center"/>
        </w:trPr>
        <w:tc>
          <w:tcPr>
            <w:tcW w:w="1533" w:type="dxa"/>
            <w:vMerge/>
            <w:vAlign w:val="center"/>
          </w:tcPr>
          <w:p w:rsidR="000972A9" w:rsidRPr="000972A9" w:rsidRDefault="000972A9" w:rsidP="000972A9">
            <w:pPr>
              <w:jc w:val="center"/>
              <w:rPr>
                <w:b/>
                <w:bCs/>
                <w:sz w:val="24"/>
                <w:szCs w:val="24"/>
                <w:rtl/>
                <w:lang w:val="en-US" w:bidi="ar-YE"/>
              </w:rPr>
            </w:pPr>
          </w:p>
        </w:tc>
        <w:tc>
          <w:tcPr>
            <w:tcW w:w="5337" w:type="dxa"/>
          </w:tcPr>
          <w:p w:rsidR="000972A9" w:rsidRPr="0069632C" w:rsidRDefault="000972A9" w:rsidP="00277487">
            <w:pPr>
              <w:rPr>
                <w:sz w:val="24"/>
                <w:szCs w:val="24"/>
                <w:rtl/>
                <w:lang w:val="en-US" w:bidi="ar-YE"/>
              </w:rPr>
            </w:pPr>
            <w:r w:rsidRPr="0069632C">
              <w:rPr>
                <w:rFonts w:hint="cs"/>
                <w:sz w:val="24"/>
                <w:szCs w:val="24"/>
                <w:rtl/>
                <w:lang w:val="en-US" w:bidi="ar-YE"/>
              </w:rPr>
              <w:t xml:space="preserve">9- تؤثر على مواقع ذات أهمية تاريخية أو ثقافية </w:t>
            </w:r>
          </w:p>
        </w:tc>
        <w:tc>
          <w:tcPr>
            <w:tcW w:w="435" w:type="dxa"/>
          </w:tcPr>
          <w:p w:rsidR="000972A9" w:rsidRPr="0069632C" w:rsidRDefault="000972A9" w:rsidP="000972A9">
            <w:pPr>
              <w:rPr>
                <w:sz w:val="24"/>
                <w:szCs w:val="24"/>
                <w:lang w:val="en-US" w:bidi="ar-YE"/>
              </w:rPr>
            </w:pPr>
            <w:r w:rsidRPr="0069632C">
              <w:rPr>
                <w:sz w:val="24"/>
                <w:szCs w:val="24"/>
                <w:lang w:val="en-US" w:bidi="ar-YE"/>
              </w:rPr>
              <w:sym w:font="Wingdings" w:char="006F"/>
            </w:r>
          </w:p>
        </w:tc>
        <w:tc>
          <w:tcPr>
            <w:tcW w:w="786" w:type="dxa"/>
          </w:tcPr>
          <w:p w:rsidR="000972A9" w:rsidRPr="0069632C" w:rsidRDefault="000972A9" w:rsidP="000972A9">
            <w:pPr>
              <w:rPr>
                <w:sz w:val="24"/>
                <w:szCs w:val="24"/>
                <w:lang w:val="en-US" w:bidi="ar-YE"/>
              </w:rPr>
            </w:pPr>
            <w:r w:rsidRPr="0069632C">
              <w:rPr>
                <w:sz w:val="24"/>
                <w:szCs w:val="24"/>
                <w:lang w:val="en-US" w:bidi="ar-YE"/>
              </w:rPr>
              <w:sym w:font="Wingdings" w:char="006F"/>
            </w:r>
          </w:p>
        </w:tc>
        <w:tc>
          <w:tcPr>
            <w:tcW w:w="2700" w:type="dxa"/>
            <w:gridSpan w:val="2"/>
          </w:tcPr>
          <w:p w:rsidR="000972A9" w:rsidRPr="0069632C" w:rsidRDefault="000972A9" w:rsidP="000972A9">
            <w:pPr>
              <w:rPr>
                <w:sz w:val="24"/>
                <w:szCs w:val="24"/>
                <w:lang w:val="en-US" w:bidi="ar-YE"/>
              </w:rPr>
            </w:pPr>
            <w:r w:rsidRPr="0069632C">
              <w:rPr>
                <w:sz w:val="24"/>
                <w:szCs w:val="24"/>
                <w:lang w:val="en-US" w:bidi="ar-YE"/>
              </w:rPr>
              <w:sym w:font="Wingdings" w:char="006F"/>
            </w:r>
          </w:p>
        </w:tc>
      </w:tr>
      <w:tr w:rsidR="000972A9" w:rsidRPr="0069632C" w:rsidTr="000972A9">
        <w:trPr>
          <w:jc w:val="center"/>
        </w:trPr>
        <w:tc>
          <w:tcPr>
            <w:tcW w:w="1533" w:type="dxa"/>
            <w:vMerge/>
            <w:tcBorders>
              <w:bottom w:val="single" w:sz="4" w:space="0" w:color="auto"/>
            </w:tcBorders>
            <w:vAlign w:val="center"/>
          </w:tcPr>
          <w:p w:rsidR="000972A9" w:rsidRPr="000972A9" w:rsidRDefault="000972A9" w:rsidP="000972A9">
            <w:pPr>
              <w:jc w:val="center"/>
              <w:rPr>
                <w:b/>
                <w:bCs/>
                <w:sz w:val="24"/>
                <w:szCs w:val="24"/>
                <w:rtl/>
                <w:lang w:val="en-US" w:bidi="ar-YE"/>
              </w:rPr>
            </w:pPr>
          </w:p>
        </w:tc>
        <w:tc>
          <w:tcPr>
            <w:tcW w:w="5337" w:type="dxa"/>
            <w:tcBorders>
              <w:bottom w:val="single" w:sz="4" w:space="0" w:color="auto"/>
            </w:tcBorders>
          </w:tcPr>
          <w:p w:rsidR="000972A9" w:rsidRPr="0069632C" w:rsidRDefault="000972A9" w:rsidP="00277487">
            <w:pPr>
              <w:rPr>
                <w:sz w:val="24"/>
                <w:szCs w:val="24"/>
                <w:rtl/>
                <w:lang w:val="en-US" w:bidi="ar-YE"/>
              </w:rPr>
            </w:pPr>
            <w:r w:rsidRPr="0069632C">
              <w:rPr>
                <w:rFonts w:hint="cs"/>
                <w:sz w:val="24"/>
                <w:szCs w:val="24"/>
                <w:rtl/>
                <w:lang w:val="en-US" w:bidi="ar-YE"/>
              </w:rPr>
              <w:t>10- تسبب انتشار الأمراض بسبب تلوث مناطق المستجمع</w:t>
            </w:r>
          </w:p>
        </w:tc>
        <w:tc>
          <w:tcPr>
            <w:tcW w:w="435" w:type="dxa"/>
            <w:tcBorders>
              <w:bottom w:val="single" w:sz="4" w:space="0" w:color="auto"/>
            </w:tcBorders>
          </w:tcPr>
          <w:p w:rsidR="000972A9" w:rsidRPr="0069632C" w:rsidRDefault="000972A9" w:rsidP="000972A9">
            <w:pPr>
              <w:rPr>
                <w:sz w:val="24"/>
                <w:szCs w:val="24"/>
                <w:lang w:val="en-US" w:bidi="ar-YE"/>
              </w:rPr>
            </w:pPr>
            <w:r w:rsidRPr="0069632C">
              <w:rPr>
                <w:sz w:val="24"/>
                <w:szCs w:val="24"/>
                <w:lang w:val="en-US" w:bidi="ar-YE"/>
              </w:rPr>
              <w:sym w:font="Wingdings" w:char="006F"/>
            </w:r>
          </w:p>
        </w:tc>
        <w:tc>
          <w:tcPr>
            <w:tcW w:w="786" w:type="dxa"/>
            <w:tcBorders>
              <w:bottom w:val="single" w:sz="4" w:space="0" w:color="auto"/>
            </w:tcBorders>
          </w:tcPr>
          <w:p w:rsidR="000972A9" w:rsidRPr="0069632C" w:rsidRDefault="000972A9" w:rsidP="000972A9">
            <w:pPr>
              <w:rPr>
                <w:sz w:val="24"/>
                <w:szCs w:val="24"/>
                <w:lang w:val="en-US" w:bidi="ar-YE"/>
              </w:rPr>
            </w:pPr>
            <w:r w:rsidRPr="0069632C">
              <w:rPr>
                <w:sz w:val="24"/>
                <w:szCs w:val="24"/>
                <w:lang w:val="en-US" w:bidi="ar-YE"/>
              </w:rPr>
              <w:sym w:font="Wingdings" w:char="006F"/>
            </w:r>
          </w:p>
        </w:tc>
        <w:tc>
          <w:tcPr>
            <w:tcW w:w="2700" w:type="dxa"/>
            <w:gridSpan w:val="2"/>
            <w:tcBorders>
              <w:bottom w:val="single" w:sz="4" w:space="0" w:color="auto"/>
            </w:tcBorders>
          </w:tcPr>
          <w:p w:rsidR="000972A9" w:rsidRPr="0069632C" w:rsidRDefault="000972A9" w:rsidP="000972A9">
            <w:pPr>
              <w:rPr>
                <w:sz w:val="24"/>
                <w:szCs w:val="24"/>
                <w:lang w:val="en-US" w:bidi="ar-YE"/>
              </w:rPr>
            </w:pPr>
            <w:r w:rsidRPr="0069632C">
              <w:rPr>
                <w:sz w:val="24"/>
                <w:szCs w:val="24"/>
                <w:lang w:val="en-US" w:bidi="ar-YE"/>
              </w:rPr>
              <w:sym w:font="Wingdings" w:char="006F"/>
            </w:r>
          </w:p>
        </w:tc>
      </w:tr>
      <w:tr w:rsidR="000972A9" w:rsidRPr="0069632C" w:rsidTr="000972A9">
        <w:trPr>
          <w:jc w:val="center"/>
        </w:trPr>
        <w:tc>
          <w:tcPr>
            <w:tcW w:w="1533" w:type="dxa"/>
            <w:vMerge w:val="restart"/>
            <w:tcBorders>
              <w:top w:val="single" w:sz="4" w:space="0" w:color="auto"/>
            </w:tcBorders>
            <w:vAlign w:val="center"/>
          </w:tcPr>
          <w:p w:rsidR="000972A9" w:rsidRPr="000972A9" w:rsidRDefault="000972A9" w:rsidP="000972A9">
            <w:pPr>
              <w:jc w:val="center"/>
              <w:rPr>
                <w:b/>
                <w:bCs/>
                <w:sz w:val="24"/>
                <w:szCs w:val="24"/>
                <w:rtl/>
                <w:lang w:val="en-US" w:bidi="ar-YE"/>
              </w:rPr>
            </w:pPr>
            <w:r w:rsidRPr="000972A9">
              <w:rPr>
                <w:rFonts w:hint="cs"/>
                <w:b/>
                <w:bCs/>
                <w:sz w:val="24"/>
                <w:szCs w:val="24"/>
                <w:rtl/>
                <w:lang w:val="en-US" w:bidi="ar-YE"/>
              </w:rPr>
              <w:t>الآثار البيئية</w:t>
            </w:r>
          </w:p>
        </w:tc>
        <w:tc>
          <w:tcPr>
            <w:tcW w:w="5337" w:type="dxa"/>
            <w:tcBorders>
              <w:top w:val="single" w:sz="4" w:space="0" w:color="auto"/>
            </w:tcBorders>
          </w:tcPr>
          <w:p w:rsidR="000972A9" w:rsidRPr="0069632C" w:rsidRDefault="000972A9" w:rsidP="00277487">
            <w:pPr>
              <w:rPr>
                <w:sz w:val="24"/>
                <w:szCs w:val="24"/>
                <w:rtl/>
                <w:lang w:val="en-US" w:bidi="ar-YE"/>
              </w:rPr>
            </w:pPr>
            <w:r w:rsidRPr="0069632C">
              <w:rPr>
                <w:rFonts w:hint="cs"/>
                <w:sz w:val="24"/>
                <w:szCs w:val="24"/>
                <w:rtl/>
                <w:lang w:val="en-US" w:bidi="ar-YE"/>
              </w:rPr>
              <w:t>11- تسبب تخفيض دائم أو موسمي ملحوظ في حجم إمداد المياه الجوفية أو السطحية</w:t>
            </w:r>
          </w:p>
        </w:tc>
        <w:tc>
          <w:tcPr>
            <w:tcW w:w="435" w:type="dxa"/>
            <w:tcBorders>
              <w:top w:val="single" w:sz="4" w:space="0" w:color="auto"/>
            </w:tcBorders>
          </w:tcPr>
          <w:p w:rsidR="000972A9" w:rsidRPr="0069632C" w:rsidRDefault="000972A9" w:rsidP="000972A9">
            <w:pPr>
              <w:rPr>
                <w:sz w:val="24"/>
                <w:szCs w:val="24"/>
                <w:lang w:val="en-US" w:bidi="ar-YE"/>
              </w:rPr>
            </w:pPr>
            <w:r w:rsidRPr="0069632C">
              <w:rPr>
                <w:sz w:val="24"/>
                <w:szCs w:val="24"/>
                <w:lang w:val="en-US" w:bidi="ar-YE"/>
              </w:rPr>
              <w:sym w:font="Wingdings" w:char="006F"/>
            </w:r>
          </w:p>
        </w:tc>
        <w:tc>
          <w:tcPr>
            <w:tcW w:w="786" w:type="dxa"/>
            <w:tcBorders>
              <w:top w:val="single" w:sz="4" w:space="0" w:color="auto"/>
            </w:tcBorders>
          </w:tcPr>
          <w:p w:rsidR="000972A9" w:rsidRPr="0069632C" w:rsidRDefault="000972A9" w:rsidP="000972A9">
            <w:pPr>
              <w:rPr>
                <w:sz w:val="24"/>
                <w:szCs w:val="24"/>
                <w:lang w:val="en-US" w:bidi="ar-YE"/>
              </w:rPr>
            </w:pPr>
            <w:r w:rsidRPr="0069632C">
              <w:rPr>
                <w:sz w:val="24"/>
                <w:szCs w:val="24"/>
                <w:lang w:val="en-US" w:bidi="ar-YE"/>
              </w:rPr>
              <w:sym w:font="Wingdings" w:char="006F"/>
            </w:r>
          </w:p>
        </w:tc>
        <w:tc>
          <w:tcPr>
            <w:tcW w:w="2700" w:type="dxa"/>
            <w:gridSpan w:val="2"/>
            <w:tcBorders>
              <w:top w:val="single" w:sz="4" w:space="0" w:color="auto"/>
            </w:tcBorders>
          </w:tcPr>
          <w:p w:rsidR="000972A9" w:rsidRPr="0069632C" w:rsidRDefault="000972A9" w:rsidP="000972A9">
            <w:pPr>
              <w:rPr>
                <w:sz w:val="24"/>
                <w:szCs w:val="24"/>
                <w:lang w:val="en-US" w:bidi="ar-YE"/>
              </w:rPr>
            </w:pPr>
            <w:r w:rsidRPr="0069632C">
              <w:rPr>
                <w:sz w:val="24"/>
                <w:szCs w:val="24"/>
                <w:lang w:val="en-US" w:bidi="ar-YE"/>
              </w:rPr>
              <w:sym w:font="Wingdings" w:char="006F"/>
            </w:r>
          </w:p>
        </w:tc>
      </w:tr>
      <w:tr w:rsidR="000972A9" w:rsidRPr="0069632C" w:rsidTr="00552313">
        <w:trPr>
          <w:jc w:val="center"/>
        </w:trPr>
        <w:tc>
          <w:tcPr>
            <w:tcW w:w="1533" w:type="dxa"/>
            <w:vMerge/>
          </w:tcPr>
          <w:p w:rsidR="000972A9" w:rsidRPr="000972A9" w:rsidRDefault="000972A9" w:rsidP="000972A9">
            <w:pPr>
              <w:jc w:val="center"/>
              <w:rPr>
                <w:b/>
                <w:bCs/>
                <w:sz w:val="24"/>
                <w:szCs w:val="24"/>
                <w:rtl/>
                <w:lang w:val="en-US" w:bidi="ar-YE"/>
              </w:rPr>
            </w:pPr>
          </w:p>
        </w:tc>
        <w:tc>
          <w:tcPr>
            <w:tcW w:w="5337" w:type="dxa"/>
          </w:tcPr>
          <w:p w:rsidR="000972A9" w:rsidRPr="0069632C" w:rsidRDefault="000972A9" w:rsidP="00277487">
            <w:pPr>
              <w:rPr>
                <w:sz w:val="24"/>
                <w:szCs w:val="24"/>
                <w:rtl/>
                <w:lang w:val="en-US" w:bidi="ar-YE"/>
              </w:rPr>
            </w:pPr>
            <w:r w:rsidRPr="0069632C">
              <w:rPr>
                <w:rFonts w:hint="cs"/>
                <w:sz w:val="24"/>
                <w:szCs w:val="24"/>
                <w:rtl/>
                <w:lang w:val="en-US" w:bidi="ar-YE"/>
              </w:rPr>
              <w:t>12- تمثل مخاطر صحية كبيرة من خلال استخدام مياه الشرب</w:t>
            </w:r>
          </w:p>
        </w:tc>
        <w:tc>
          <w:tcPr>
            <w:tcW w:w="435" w:type="dxa"/>
          </w:tcPr>
          <w:p w:rsidR="000972A9" w:rsidRPr="0069632C" w:rsidRDefault="000972A9" w:rsidP="000972A9">
            <w:pPr>
              <w:rPr>
                <w:sz w:val="24"/>
                <w:szCs w:val="24"/>
                <w:lang w:val="en-US" w:bidi="ar-YE"/>
              </w:rPr>
            </w:pPr>
            <w:r w:rsidRPr="0069632C">
              <w:rPr>
                <w:sz w:val="24"/>
                <w:szCs w:val="24"/>
                <w:lang w:val="en-US" w:bidi="ar-YE"/>
              </w:rPr>
              <w:sym w:font="Wingdings" w:char="006F"/>
            </w:r>
          </w:p>
        </w:tc>
        <w:tc>
          <w:tcPr>
            <w:tcW w:w="786" w:type="dxa"/>
          </w:tcPr>
          <w:p w:rsidR="000972A9" w:rsidRPr="0069632C" w:rsidRDefault="000972A9" w:rsidP="000972A9">
            <w:pPr>
              <w:rPr>
                <w:sz w:val="24"/>
                <w:szCs w:val="24"/>
                <w:lang w:val="en-US" w:bidi="ar-YE"/>
              </w:rPr>
            </w:pPr>
            <w:r w:rsidRPr="0069632C">
              <w:rPr>
                <w:sz w:val="24"/>
                <w:szCs w:val="24"/>
                <w:lang w:val="en-US" w:bidi="ar-YE"/>
              </w:rPr>
              <w:sym w:font="Wingdings" w:char="006F"/>
            </w:r>
          </w:p>
        </w:tc>
        <w:tc>
          <w:tcPr>
            <w:tcW w:w="2700" w:type="dxa"/>
            <w:gridSpan w:val="2"/>
          </w:tcPr>
          <w:p w:rsidR="000972A9" w:rsidRPr="0069632C" w:rsidRDefault="000972A9" w:rsidP="000972A9">
            <w:pPr>
              <w:rPr>
                <w:sz w:val="24"/>
                <w:szCs w:val="24"/>
                <w:lang w:val="en-US" w:bidi="ar-YE"/>
              </w:rPr>
            </w:pPr>
            <w:r w:rsidRPr="0069632C">
              <w:rPr>
                <w:sz w:val="24"/>
                <w:szCs w:val="24"/>
                <w:lang w:val="en-US" w:bidi="ar-YE"/>
              </w:rPr>
              <w:sym w:font="Wingdings" w:char="006F"/>
            </w:r>
          </w:p>
        </w:tc>
      </w:tr>
      <w:tr w:rsidR="000972A9" w:rsidRPr="0069632C" w:rsidTr="00552313">
        <w:trPr>
          <w:jc w:val="center"/>
        </w:trPr>
        <w:tc>
          <w:tcPr>
            <w:tcW w:w="1533" w:type="dxa"/>
            <w:vMerge/>
          </w:tcPr>
          <w:p w:rsidR="000972A9" w:rsidRPr="000972A9" w:rsidRDefault="000972A9" w:rsidP="000972A9">
            <w:pPr>
              <w:jc w:val="center"/>
              <w:rPr>
                <w:b/>
                <w:bCs/>
                <w:sz w:val="24"/>
                <w:szCs w:val="24"/>
                <w:rtl/>
                <w:lang w:val="en-US" w:bidi="ar-YE"/>
              </w:rPr>
            </w:pPr>
          </w:p>
        </w:tc>
        <w:tc>
          <w:tcPr>
            <w:tcW w:w="5337" w:type="dxa"/>
          </w:tcPr>
          <w:p w:rsidR="000972A9" w:rsidRPr="00552313" w:rsidRDefault="000972A9" w:rsidP="00277487">
            <w:pPr>
              <w:rPr>
                <w:sz w:val="22"/>
                <w:szCs w:val="22"/>
                <w:rtl/>
                <w:lang w:val="en-US" w:bidi="ar-YE"/>
              </w:rPr>
            </w:pPr>
            <w:r w:rsidRPr="00552313">
              <w:rPr>
                <w:rFonts w:hint="cs"/>
                <w:sz w:val="22"/>
                <w:szCs w:val="22"/>
                <w:rtl/>
                <w:lang w:val="en-US" w:bidi="ar-YE"/>
              </w:rPr>
              <w:t>13- تمثل مخاطر صحية كبيرة بسبب تكاثر الحشرات الناقلة للأمراض</w:t>
            </w:r>
          </w:p>
        </w:tc>
        <w:tc>
          <w:tcPr>
            <w:tcW w:w="435" w:type="dxa"/>
          </w:tcPr>
          <w:p w:rsidR="000972A9" w:rsidRPr="0069632C" w:rsidRDefault="000972A9" w:rsidP="000972A9">
            <w:pPr>
              <w:rPr>
                <w:sz w:val="24"/>
                <w:szCs w:val="24"/>
                <w:lang w:val="en-US" w:bidi="ar-YE"/>
              </w:rPr>
            </w:pPr>
            <w:r w:rsidRPr="0069632C">
              <w:rPr>
                <w:sz w:val="24"/>
                <w:szCs w:val="24"/>
                <w:lang w:val="en-US" w:bidi="ar-YE"/>
              </w:rPr>
              <w:sym w:font="Wingdings" w:char="006F"/>
            </w:r>
          </w:p>
        </w:tc>
        <w:tc>
          <w:tcPr>
            <w:tcW w:w="786" w:type="dxa"/>
          </w:tcPr>
          <w:p w:rsidR="000972A9" w:rsidRPr="0069632C" w:rsidRDefault="000972A9" w:rsidP="000972A9">
            <w:pPr>
              <w:rPr>
                <w:sz w:val="24"/>
                <w:szCs w:val="24"/>
                <w:lang w:val="en-US" w:bidi="ar-YE"/>
              </w:rPr>
            </w:pPr>
            <w:r w:rsidRPr="0069632C">
              <w:rPr>
                <w:sz w:val="24"/>
                <w:szCs w:val="24"/>
                <w:lang w:val="en-US" w:bidi="ar-YE"/>
              </w:rPr>
              <w:sym w:font="Wingdings" w:char="006F"/>
            </w:r>
          </w:p>
        </w:tc>
        <w:tc>
          <w:tcPr>
            <w:tcW w:w="2700" w:type="dxa"/>
            <w:gridSpan w:val="2"/>
          </w:tcPr>
          <w:p w:rsidR="000972A9" w:rsidRPr="0069632C" w:rsidRDefault="000972A9" w:rsidP="000972A9">
            <w:pPr>
              <w:rPr>
                <w:sz w:val="24"/>
                <w:szCs w:val="24"/>
                <w:lang w:val="en-US" w:bidi="ar-YE"/>
              </w:rPr>
            </w:pPr>
            <w:r w:rsidRPr="0069632C">
              <w:rPr>
                <w:sz w:val="24"/>
                <w:szCs w:val="24"/>
                <w:lang w:val="en-US" w:bidi="ar-YE"/>
              </w:rPr>
              <w:sym w:font="Wingdings" w:char="006F"/>
            </w:r>
          </w:p>
        </w:tc>
      </w:tr>
      <w:tr w:rsidR="000972A9" w:rsidRPr="0069632C" w:rsidTr="00552313">
        <w:trPr>
          <w:trHeight w:val="473"/>
          <w:jc w:val="center"/>
        </w:trPr>
        <w:tc>
          <w:tcPr>
            <w:tcW w:w="1533" w:type="dxa"/>
            <w:vMerge/>
            <w:tcBorders>
              <w:bottom w:val="single" w:sz="4" w:space="0" w:color="auto"/>
            </w:tcBorders>
          </w:tcPr>
          <w:p w:rsidR="000972A9" w:rsidRPr="000972A9" w:rsidRDefault="000972A9" w:rsidP="000972A9">
            <w:pPr>
              <w:jc w:val="center"/>
              <w:rPr>
                <w:b/>
                <w:bCs/>
                <w:sz w:val="24"/>
                <w:szCs w:val="24"/>
                <w:rtl/>
                <w:lang w:val="en-US" w:bidi="ar-YE"/>
              </w:rPr>
            </w:pPr>
          </w:p>
        </w:tc>
        <w:tc>
          <w:tcPr>
            <w:tcW w:w="5337" w:type="dxa"/>
            <w:tcBorders>
              <w:bottom w:val="single" w:sz="4" w:space="0" w:color="auto"/>
            </w:tcBorders>
          </w:tcPr>
          <w:p w:rsidR="000972A9" w:rsidRPr="00552313" w:rsidRDefault="000972A9" w:rsidP="00B9134D">
            <w:pPr>
              <w:rPr>
                <w:sz w:val="22"/>
                <w:szCs w:val="22"/>
                <w:rtl/>
                <w:lang w:val="en-US" w:bidi="ar-YE"/>
              </w:rPr>
            </w:pPr>
            <w:r w:rsidRPr="00552313">
              <w:rPr>
                <w:rFonts w:hint="cs"/>
                <w:sz w:val="22"/>
                <w:szCs w:val="22"/>
                <w:rtl/>
                <w:lang w:val="en-US" w:bidi="ar-YE"/>
              </w:rPr>
              <w:t>14- تغري في تطوير ثانوي مثلا</w:t>
            </w:r>
            <w:r w:rsidR="0070208A">
              <w:rPr>
                <w:rFonts w:hint="cs"/>
                <w:sz w:val="22"/>
                <w:szCs w:val="22"/>
                <w:rtl/>
                <w:lang w:val="en-US" w:bidi="ar-YE"/>
              </w:rPr>
              <w:t>ً</w:t>
            </w:r>
            <w:r w:rsidRPr="00552313">
              <w:rPr>
                <w:rFonts w:hint="cs"/>
                <w:sz w:val="22"/>
                <w:szCs w:val="22"/>
                <w:rtl/>
                <w:lang w:val="en-US" w:bidi="ar-YE"/>
              </w:rPr>
              <w:t xml:space="preserve"> في صورة خدمات تنظيمية للإنشاء والتشغيل </w:t>
            </w:r>
          </w:p>
        </w:tc>
        <w:tc>
          <w:tcPr>
            <w:tcW w:w="435" w:type="dxa"/>
            <w:tcBorders>
              <w:bottom w:val="single" w:sz="4" w:space="0" w:color="auto"/>
            </w:tcBorders>
          </w:tcPr>
          <w:p w:rsidR="000972A9" w:rsidRPr="0069632C" w:rsidRDefault="000972A9" w:rsidP="000972A9">
            <w:pPr>
              <w:rPr>
                <w:sz w:val="24"/>
                <w:szCs w:val="24"/>
                <w:lang w:val="en-US" w:bidi="ar-YE"/>
              </w:rPr>
            </w:pPr>
            <w:r w:rsidRPr="0069632C">
              <w:rPr>
                <w:sz w:val="24"/>
                <w:szCs w:val="24"/>
                <w:lang w:val="en-US" w:bidi="ar-YE"/>
              </w:rPr>
              <w:sym w:font="Wingdings" w:char="006F"/>
            </w:r>
          </w:p>
        </w:tc>
        <w:tc>
          <w:tcPr>
            <w:tcW w:w="786" w:type="dxa"/>
            <w:tcBorders>
              <w:bottom w:val="single" w:sz="4" w:space="0" w:color="auto"/>
            </w:tcBorders>
          </w:tcPr>
          <w:p w:rsidR="000972A9" w:rsidRPr="0069632C" w:rsidRDefault="000972A9" w:rsidP="000972A9">
            <w:pPr>
              <w:rPr>
                <w:sz w:val="24"/>
                <w:szCs w:val="24"/>
                <w:lang w:val="en-US" w:bidi="ar-YE"/>
              </w:rPr>
            </w:pPr>
            <w:r w:rsidRPr="0069632C">
              <w:rPr>
                <w:sz w:val="24"/>
                <w:szCs w:val="24"/>
                <w:lang w:val="en-US" w:bidi="ar-YE"/>
              </w:rPr>
              <w:sym w:font="Wingdings" w:char="006F"/>
            </w:r>
          </w:p>
        </w:tc>
        <w:tc>
          <w:tcPr>
            <w:tcW w:w="2700" w:type="dxa"/>
            <w:gridSpan w:val="2"/>
            <w:tcBorders>
              <w:bottom w:val="single" w:sz="4" w:space="0" w:color="auto"/>
            </w:tcBorders>
          </w:tcPr>
          <w:p w:rsidR="000972A9" w:rsidRPr="0069632C" w:rsidRDefault="000972A9" w:rsidP="000972A9">
            <w:pPr>
              <w:rPr>
                <w:sz w:val="24"/>
                <w:szCs w:val="24"/>
                <w:lang w:val="en-US" w:bidi="ar-YE"/>
              </w:rPr>
            </w:pPr>
            <w:r w:rsidRPr="0069632C">
              <w:rPr>
                <w:sz w:val="24"/>
                <w:szCs w:val="24"/>
                <w:lang w:val="en-US" w:bidi="ar-YE"/>
              </w:rPr>
              <w:sym w:font="Wingdings" w:char="006F"/>
            </w:r>
          </w:p>
        </w:tc>
      </w:tr>
      <w:tr w:rsidR="00552313" w:rsidRPr="0069632C" w:rsidTr="00552313">
        <w:trPr>
          <w:jc w:val="center"/>
        </w:trPr>
        <w:tc>
          <w:tcPr>
            <w:tcW w:w="1533" w:type="dxa"/>
            <w:tcBorders>
              <w:top w:val="single" w:sz="4" w:space="0" w:color="auto"/>
              <w:bottom w:val="single" w:sz="4" w:space="0" w:color="auto"/>
            </w:tcBorders>
          </w:tcPr>
          <w:p w:rsidR="00552313" w:rsidRPr="000972A9" w:rsidRDefault="00552313" w:rsidP="000972A9">
            <w:pPr>
              <w:jc w:val="center"/>
              <w:rPr>
                <w:b/>
                <w:bCs/>
                <w:sz w:val="24"/>
                <w:szCs w:val="24"/>
                <w:rtl/>
                <w:lang w:val="en-US" w:bidi="ar-YE"/>
              </w:rPr>
            </w:pPr>
            <w:r w:rsidRPr="000972A9">
              <w:rPr>
                <w:rFonts w:hint="cs"/>
                <w:b/>
                <w:bCs/>
                <w:sz w:val="24"/>
                <w:szCs w:val="24"/>
                <w:rtl/>
                <w:lang w:val="en-US" w:bidi="ar-YE"/>
              </w:rPr>
              <w:t>ترتيبات التخفيف</w:t>
            </w:r>
          </w:p>
        </w:tc>
        <w:tc>
          <w:tcPr>
            <w:tcW w:w="5337" w:type="dxa"/>
            <w:tcBorders>
              <w:top w:val="single" w:sz="4" w:space="0" w:color="auto"/>
              <w:bottom w:val="single" w:sz="4" w:space="0" w:color="auto"/>
            </w:tcBorders>
          </w:tcPr>
          <w:p w:rsidR="00552313" w:rsidRPr="0069632C" w:rsidRDefault="00552313" w:rsidP="00277487">
            <w:pPr>
              <w:rPr>
                <w:sz w:val="24"/>
                <w:szCs w:val="24"/>
                <w:rtl/>
                <w:lang w:val="en-US" w:bidi="ar-YE"/>
              </w:rPr>
            </w:pPr>
            <w:r w:rsidRPr="0069632C">
              <w:rPr>
                <w:rFonts w:hint="cs"/>
                <w:sz w:val="24"/>
                <w:szCs w:val="24"/>
                <w:rtl/>
                <w:lang w:val="en-US" w:bidi="ar-YE"/>
              </w:rPr>
              <w:t>15- من المرجح أن تتطلب إجراءات تخفيف ينتج عنها أن المشروع غير مقبول ماليا</w:t>
            </w:r>
            <w:r w:rsidR="0070208A">
              <w:rPr>
                <w:rFonts w:hint="cs"/>
                <w:sz w:val="24"/>
                <w:szCs w:val="24"/>
                <w:rtl/>
                <w:lang w:val="en-US" w:bidi="ar-YE"/>
              </w:rPr>
              <w:t>ً</w:t>
            </w:r>
            <w:r w:rsidRPr="0069632C">
              <w:rPr>
                <w:rFonts w:hint="cs"/>
                <w:sz w:val="24"/>
                <w:szCs w:val="24"/>
                <w:rtl/>
                <w:lang w:val="en-US" w:bidi="ar-YE"/>
              </w:rPr>
              <w:t xml:space="preserve"> أو اجتماعيا</w:t>
            </w:r>
            <w:r w:rsidR="0070208A">
              <w:rPr>
                <w:rFonts w:hint="cs"/>
                <w:sz w:val="24"/>
                <w:szCs w:val="24"/>
                <w:rtl/>
                <w:lang w:val="en-US" w:bidi="ar-YE"/>
              </w:rPr>
              <w:t>ً</w:t>
            </w:r>
          </w:p>
        </w:tc>
        <w:tc>
          <w:tcPr>
            <w:tcW w:w="435" w:type="dxa"/>
            <w:tcBorders>
              <w:top w:val="single" w:sz="4" w:space="0" w:color="auto"/>
              <w:bottom w:val="single" w:sz="4" w:space="0" w:color="auto"/>
            </w:tcBorders>
          </w:tcPr>
          <w:p w:rsidR="00552313" w:rsidRPr="0069632C" w:rsidRDefault="00552313" w:rsidP="000972A9">
            <w:pPr>
              <w:rPr>
                <w:sz w:val="24"/>
                <w:szCs w:val="24"/>
                <w:lang w:val="en-US" w:bidi="ar-YE"/>
              </w:rPr>
            </w:pPr>
            <w:r w:rsidRPr="0069632C">
              <w:rPr>
                <w:sz w:val="24"/>
                <w:szCs w:val="24"/>
                <w:lang w:val="en-US" w:bidi="ar-YE"/>
              </w:rPr>
              <w:sym w:font="Wingdings" w:char="006F"/>
            </w:r>
          </w:p>
        </w:tc>
        <w:tc>
          <w:tcPr>
            <w:tcW w:w="786" w:type="dxa"/>
            <w:tcBorders>
              <w:top w:val="single" w:sz="4" w:space="0" w:color="auto"/>
              <w:bottom w:val="single" w:sz="4" w:space="0" w:color="auto"/>
            </w:tcBorders>
          </w:tcPr>
          <w:p w:rsidR="00552313" w:rsidRPr="0069632C" w:rsidRDefault="00552313" w:rsidP="000972A9">
            <w:pPr>
              <w:rPr>
                <w:sz w:val="24"/>
                <w:szCs w:val="24"/>
                <w:lang w:val="en-US" w:bidi="ar-YE"/>
              </w:rPr>
            </w:pPr>
            <w:r w:rsidRPr="0069632C">
              <w:rPr>
                <w:sz w:val="24"/>
                <w:szCs w:val="24"/>
                <w:lang w:val="en-US" w:bidi="ar-YE"/>
              </w:rPr>
              <w:sym w:font="Wingdings" w:char="006F"/>
            </w:r>
          </w:p>
        </w:tc>
        <w:tc>
          <w:tcPr>
            <w:tcW w:w="2700" w:type="dxa"/>
            <w:gridSpan w:val="2"/>
            <w:tcBorders>
              <w:top w:val="single" w:sz="4" w:space="0" w:color="auto"/>
              <w:bottom w:val="single" w:sz="4" w:space="0" w:color="auto"/>
            </w:tcBorders>
          </w:tcPr>
          <w:p w:rsidR="00552313" w:rsidRPr="0069632C" w:rsidRDefault="00552313" w:rsidP="000972A9">
            <w:pPr>
              <w:rPr>
                <w:sz w:val="24"/>
                <w:szCs w:val="24"/>
                <w:lang w:val="en-US" w:bidi="ar-YE"/>
              </w:rPr>
            </w:pPr>
            <w:r w:rsidRPr="0069632C">
              <w:rPr>
                <w:sz w:val="24"/>
                <w:szCs w:val="24"/>
                <w:lang w:val="en-US" w:bidi="ar-YE"/>
              </w:rPr>
              <w:sym w:font="Wingdings" w:char="006F"/>
            </w:r>
          </w:p>
        </w:tc>
      </w:tr>
      <w:tr w:rsidR="00552313" w:rsidRPr="0069632C" w:rsidTr="00552313">
        <w:trPr>
          <w:jc w:val="center"/>
        </w:trPr>
        <w:tc>
          <w:tcPr>
            <w:tcW w:w="1533" w:type="dxa"/>
            <w:tcBorders>
              <w:top w:val="single" w:sz="4" w:space="0" w:color="auto"/>
            </w:tcBorders>
          </w:tcPr>
          <w:p w:rsidR="00552313" w:rsidRPr="000972A9" w:rsidRDefault="00552313" w:rsidP="000972A9">
            <w:pPr>
              <w:jc w:val="center"/>
              <w:rPr>
                <w:b/>
                <w:bCs/>
                <w:sz w:val="24"/>
                <w:szCs w:val="24"/>
                <w:rtl/>
                <w:lang w:val="en-US" w:bidi="ar-YE"/>
              </w:rPr>
            </w:pPr>
            <w:r w:rsidRPr="000972A9">
              <w:rPr>
                <w:rFonts w:hint="cs"/>
                <w:b/>
                <w:bCs/>
                <w:sz w:val="24"/>
                <w:szCs w:val="24"/>
                <w:rtl/>
                <w:lang w:val="en-US" w:bidi="ar-YE"/>
              </w:rPr>
              <w:t>الملاحظات</w:t>
            </w:r>
          </w:p>
        </w:tc>
        <w:tc>
          <w:tcPr>
            <w:tcW w:w="5337" w:type="dxa"/>
            <w:tcBorders>
              <w:top w:val="single" w:sz="4" w:space="0" w:color="auto"/>
            </w:tcBorders>
          </w:tcPr>
          <w:p w:rsidR="00552313" w:rsidRPr="0069632C" w:rsidRDefault="00552313" w:rsidP="00200E50">
            <w:pPr>
              <w:rPr>
                <w:sz w:val="24"/>
                <w:szCs w:val="24"/>
                <w:rtl/>
                <w:lang w:val="en-US"/>
              </w:rPr>
            </w:pPr>
            <w:r w:rsidRPr="0069632C">
              <w:rPr>
                <w:rFonts w:hint="cs"/>
                <w:sz w:val="24"/>
                <w:szCs w:val="24"/>
                <w:rtl/>
                <w:lang w:val="en-US" w:bidi="ar-YE"/>
              </w:rPr>
              <w:t xml:space="preserve">أوصي بأن المشروع الفرعي لن يكون له آثار بيئية عكسية كبيرة </w:t>
            </w:r>
          </w:p>
          <w:p w:rsidR="00552313" w:rsidRPr="0069632C" w:rsidRDefault="00552313" w:rsidP="00200E50">
            <w:pPr>
              <w:rPr>
                <w:sz w:val="24"/>
                <w:szCs w:val="24"/>
                <w:rtl/>
                <w:lang w:val="en-US" w:bidi="ar-YE"/>
              </w:rPr>
            </w:pPr>
            <w:r w:rsidRPr="0069632C">
              <w:rPr>
                <w:rFonts w:hint="cs"/>
                <w:sz w:val="24"/>
                <w:szCs w:val="24"/>
                <w:rtl/>
                <w:lang w:val="en-US" w:bidi="ar-YE"/>
              </w:rPr>
              <w:t xml:space="preserve">أوصي أن المشروع الفرعي ربما يكون له آثار بيئية عكسية كبيرة ويتطلب مزيد من التحليل </w:t>
            </w:r>
          </w:p>
        </w:tc>
        <w:tc>
          <w:tcPr>
            <w:tcW w:w="435" w:type="dxa"/>
            <w:tcBorders>
              <w:top w:val="single" w:sz="4" w:space="0" w:color="auto"/>
            </w:tcBorders>
          </w:tcPr>
          <w:p w:rsidR="00552313" w:rsidRPr="0069632C" w:rsidRDefault="00552313" w:rsidP="00200E50">
            <w:pPr>
              <w:rPr>
                <w:sz w:val="24"/>
                <w:szCs w:val="24"/>
                <w:lang w:val="en-US" w:bidi="ar-YE"/>
              </w:rPr>
            </w:pPr>
          </w:p>
        </w:tc>
        <w:tc>
          <w:tcPr>
            <w:tcW w:w="786" w:type="dxa"/>
            <w:tcBorders>
              <w:top w:val="single" w:sz="4" w:space="0" w:color="auto"/>
            </w:tcBorders>
          </w:tcPr>
          <w:p w:rsidR="00552313" w:rsidRPr="0069632C" w:rsidRDefault="00552313" w:rsidP="00200E50">
            <w:pPr>
              <w:rPr>
                <w:sz w:val="24"/>
                <w:szCs w:val="24"/>
                <w:lang w:val="en-US" w:bidi="ar-YE"/>
              </w:rPr>
            </w:pPr>
          </w:p>
        </w:tc>
        <w:tc>
          <w:tcPr>
            <w:tcW w:w="2700" w:type="dxa"/>
            <w:gridSpan w:val="2"/>
            <w:tcBorders>
              <w:top w:val="single" w:sz="4" w:space="0" w:color="auto"/>
            </w:tcBorders>
          </w:tcPr>
          <w:p w:rsidR="00552313" w:rsidRPr="0069632C" w:rsidRDefault="00552313" w:rsidP="00200E50">
            <w:pPr>
              <w:rPr>
                <w:sz w:val="24"/>
                <w:szCs w:val="24"/>
                <w:rtl/>
                <w:lang w:val="en-US" w:bidi="ar-YE"/>
              </w:rPr>
            </w:pPr>
            <w:r w:rsidRPr="0069632C">
              <w:rPr>
                <w:sz w:val="24"/>
                <w:szCs w:val="24"/>
                <w:lang w:val="en-US" w:bidi="ar-YE"/>
              </w:rPr>
              <w:sym w:font="Wingdings" w:char="006F"/>
            </w:r>
          </w:p>
          <w:p w:rsidR="00552313" w:rsidRPr="0069632C" w:rsidRDefault="00552313" w:rsidP="00200E50">
            <w:pPr>
              <w:rPr>
                <w:sz w:val="24"/>
                <w:szCs w:val="24"/>
                <w:lang w:val="en-US" w:bidi="ar-YE"/>
              </w:rPr>
            </w:pPr>
          </w:p>
          <w:p w:rsidR="00552313" w:rsidRPr="0069632C" w:rsidRDefault="00552313" w:rsidP="00200E50">
            <w:pPr>
              <w:rPr>
                <w:sz w:val="24"/>
                <w:szCs w:val="24"/>
                <w:lang w:val="en-US" w:bidi="ar-YE"/>
              </w:rPr>
            </w:pPr>
            <w:r w:rsidRPr="0069632C">
              <w:rPr>
                <w:sz w:val="24"/>
                <w:szCs w:val="24"/>
                <w:lang w:val="en-US" w:bidi="ar-YE"/>
              </w:rPr>
              <w:sym w:font="Wingdings" w:char="006F"/>
            </w:r>
          </w:p>
        </w:tc>
      </w:tr>
      <w:tr w:rsidR="00552313" w:rsidRPr="0069632C" w:rsidTr="00552313">
        <w:trPr>
          <w:jc w:val="center"/>
        </w:trPr>
        <w:tc>
          <w:tcPr>
            <w:tcW w:w="1533" w:type="dxa"/>
          </w:tcPr>
          <w:p w:rsidR="00552313" w:rsidRPr="0069632C" w:rsidRDefault="00552313" w:rsidP="00200E50">
            <w:pPr>
              <w:rPr>
                <w:sz w:val="24"/>
                <w:szCs w:val="24"/>
                <w:rtl/>
                <w:lang w:val="en-US" w:bidi="ar-YE"/>
              </w:rPr>
            </w:pPr>
          </w:p>
        </w:tc>
        <w:tc>
          <w:tcPr>
            <w:tcW w:w="5337" w:type="dxa"/>
          </w:tcPr>
          <w:p w:rsidR="00552313" w:rsidRPr="0069632C" w:rsidRDefault="00552313" w:rsidP="00200E50">
            <w:pPr>
              <w:rPr>
                <w:sz w:val="24"/>
                <w:szCs w:val="24"/>
                <w:rtl/>
                <w:lang w:val="en-US" w:bidi="ar-YE"/>
              </w:rPr>
            </w:pPr>
            <w:r w:rsidRPr="0069632C">
              <w:rPr>
                <w:rFonts w:hint="cs"/>
                <w:sz w:val="24"/>
                <w:szCs w:val="24"/>
                <w:rtl/>
                <w:lang w:val="en-US" w:bidi="ar-YE"/>
              </w:rPr>
              <w:t xml:space="preserve">أدرجت جميع إجراءات التخفيف المطلوبة ضمن تصميم وشروط العقد لمراحل الإنشاءات والتشغيل </w:t>
            </w:r>
          </w:p>
        </w:tc>
        <w:tc>
          <w:tcPr>
            <w:tcW w:w="435" w:type="dxa"/>
          </w:tcPr>
          <w:p w:rsidR="00552313" w:rsidRPr="0069632C" w:rsidRDefault="00552313" w:rsidP="00200E50">
            <w:pPr>
              <w:rPr>
                <w:sz w:val="24"/>
                <w:szCs w:val="24"/>
                <w:lang w:val="en-US" w:bidi="ar-YE"/>
              </w:rPr>
            </w:pPr>
          </w:p>
        </w:tc>
        <w:tc>
          <w:tcPr>
            <w:tcW w:w="786" w:type="dxa"/>
          </w:tcPr>
          <w:p w:rsidR="00552313" w:rsidRPr="0069632C" w:rsidRDefault="00552313" w:rsidP="00200E50">
            <w:pPr>
              <w:rPr>
                <w:sz w:val="24"/>
                <w:szCs w:val="24"/>
                <w:lang w:val="en-US" w:bidi="ar-YE"/>
              </w:rPr>
            </w:pPr>
          </w:p>
        </w:tc>
        <w:tc>
          <w:tcPr>
            <w:tcW w:w="2700" w:type="dxa"/>
            <w:gridSpan w:val="2"/>
          </w:tcPr>
          <w:p w:rsidR="00552313" w:rsidRPr="0069632C" w:rsidRDefault="00552313" w:rsidP="00200E50">
            <w:pPr>
              <w:rPr>
                <w:sz w:val="24"/>
                <w:szCs w:val="24"/>
                <w:lang w:val="en-US" w:bidi="ar-YE"/>
              </w:rPr>
            </w:pPr>
          </w:p>
        </w:tc>
      </w:tr>
      <w:tr w:rsidR="00552313" w:rsidRPr="0069632C" w:rsidTr="00552313">
        <w:trPr>
          <w:jc w:val="center"/>
        </w:trPr>
        <w:tc>
          <w:tcPr>
            <w:tcW w:w="1533" w:type="dxa"/>
          </w:tcPr>
          <w:p w:rsidR="00552313" w:rsidRPr="0069632C" w:rsidRDefault="00552313" w:rsidP="00200E50">
            <w:pPr>
              <w:rPr>
                <w:sz w:val="24"/>
                <w:szCs w:val="24"/>
                <w:rtl/>
                <w:lang w:val="en-US" w:bidi="ar-YE"/>
              </w:rPr>
            </w:pPr>
          </w:p>
        </w:tc>
        <w:tc>
          <w:tcPr>
            <w:tcW w:w="5337" w:type="dxa"/>
          </w:tcPr>
          <w:p w:rsidR="00552313" w:rsidRPr="0069632C" w:rsidRDefault="00552313" w:rsidP="00200E50">
            <w:pPr>
              <w:rPr>
                <w:sz w:val="24"/>
                <w:szCs w:val="24"/>
                <w:rtl/>
                <w:lang w:val="en-US" w:bidi="ar-YE"/>
              </w:rPr>
            </w:pPr>
            <w:r w:rsidRPr="0069632C">
              <w:rPr>
                <w:rFonts w:hint="cs"/>
                <w:sz w:val="24"/>
                <w:szCs w:val="24"/>
                <w:rtl/>
                <w:lang w:val="en-US" w:bidi="ar-YE"/>
              </w:rPr>
              <w:t>اسم وتوقيع مهندس مشروع الأشغال العامة</w:t>
            </w:r>
            <w:r w:rsidRPr="0069632C">
              <w:rPr>
                <w:rFonts w:hint="cs"/>
                <w:sz w:val="24"/>
                <w:szCs w:val="24"/>
                <w:lang w:val="en-US" w:bidi="ar-YE"/>
              </w:rPr>
              <w:t xml:space="preserve"> </w:t>
            </w:r>
            <w:r w:rsidRPr="0069632C">
              <w:rPr>
                <w:rFonts w:hint="cs"/>
                <w:sz w:val="24"/>
                <w:szCs w:val="24"/>
                <w:rtl/>
                <w:lang w:val="en-US" w:bidi="ar-YE"/>
              </w:rPr>
              <w:t xml:space="preserve">   التاريخ:</w:t>
            </w:r>
          </w:p>
          <w:p w:rsidR="00552313" w:rsidRPr="0069632C" w:rsidRDefault="00552313" w:rsidP="00200E50">
            <w:pPr>
              <w:rPr>
                <w:sz w:val="24"/>
                <w:szCs w:val="24"/>
                <w:rtl/>
                <w:lang w:val="en-US" w:bidi="ar-YE"/>
              </w:rPr>
            </w:pPr>
            <w:r w:rsidRPr="0069632C">
              <w:rPr>
                <w:rFonts w:hint="cs"/>
                <w:sz w:val="24"/>
                <w:szCs w:val="24"/>
                <w:rtl/>
                <w:lang w:val="en-US" w:bidi="ar-YE"/>
              </w:rPr>
              <w:t>اسم وتوقيع الأخصائي البيئي</w:t>
            </w:r>
            <w:r w:rsidRPr="0069632C">
              <w:rPr>
                <w:sz w:val="24"/>
                <w:szCs w:val="24"/>
                <w:rtl/>
                <w:lang w:val="en-US" w:bidi="ar-YE"/>
              </w:rPr>
              <w:tab/>
            </w:r>
            <w:r w:rsidRPr="0069632C">
              <w:rPr>
                <w:rFonts w:hint="cs"/>
                <w:sz w:val="24"/>
                <w:szCs w:val="24"/>
                <w:rtl/>
                <w:lang w:val="en-US" w:bidi="ar-YE"/>
              </w:rPr>
              <w:tab/>
              <w:t xml:space="preserve">التاريخ: </w:t>
            </w:r>
          </w:p>
        </w:tc>
        <w:tc>
          <w:tcPr>
            <w:tcW w:w="435" w:type="dxa"/>
          </w:tcPr>
          <w:p w:rsidR="00552313" w:rsidRPr="0069632C" w:rsidRDefault="00552313" w:rsidP="00200E50">
            <w:pPr>
              <w:rPr>
                <w:sz w:val="24"/>
                <w:szCs w:val="24"/>
                <w:lang w:val="en-US" w:bidi="ar-YE"/>
              </w:rPr>
            </w:pPr>
          </w:p>
        </w:tc>
        <w:tc>
          <w:tcPr>
            <w:tcW w:w="786" w:type="dxa"/>
          </w:tcPr>
          <w:p w:rsidR="00552313" w:rsidRPr="0069632C" w:rsidRDefault="00552313" w:rsidP="00200E50">
            <w:pPr>
              <w:rPr>
                <w:sz w:val="24"/>
                <w:szCs w:val="24"/>
                <w:lang w:val="en-US" w:bidi="ar-YE"/>
              </w:rPr>
            </w:pPr>
          </w:p>
        </w:tc>
        <w:tc>
          <w:tcPr>
            <w:tcW w:w="2700" w:type="dxa"/>
            <w:gridSpan w:val="2"/>
          </w:tcPr>
          <w:p w:rsidR="00552313" w:rsidRPr="0069632C" w:rsidRDefault="00552313" w:rsidP="00200E50">
            <w:pPr>
              <w:rPr>
                <w:sz w:val="24"/>
                <w:szCs w:val="24"/>
                <w:lang w:val="en-US" w:bidi="ar-YE"/>
              </w:rPr>
            </w:pPr>
          </w:p>
        </w:tc>
      </w:tr>
    </w:tbl>
    <w:p w:rsidR="00701473" w:rsidRPr="000972A9" w:rsidRDefault="00701473" w:rsidP="000972A9">
      <w:pPr>
        <w:jc w:val="center"/>
        <w:rPr>
          <w:b/>
          <w:bCs/>
          <w:sz w:val="28"/>
          <w:szCs w:val="28"/>
          <w:rtl/>
          <w:lang w:val="en-US" w:bidi="ar-YE"/>
        </w:rPr>
      </w:pPr>
      <w:r w:rsidRPr="000972A9">
        <w:rPr>
          <w:rFonts w:hint="cs"/>
          <w:b/>
          <w:bCs/>
          <w:sz w:val="28"/>
          <w:szCs w:val="28"/>
          <w:rtl/>
          <w:lang w:val="en-US" w:bidi="ar-YE"/>
        </w:rPr>
        <w:lastRenderedPageBreak/>
        <w:t>3- القائمة المرجعية لتدقيق الأثر البيئي والاجتماعي لمشروعات مياه الريف</w:t>
      </w:r>
    </w:p>
    <w:p w:rsidR="00701473" w:rsidRPr="0069632C" w:rsidRDefault="00701473" w:rsidP="00701473">
      <w:pPr>
        <w:rPr>
          <w:sz w:val="24"/>
          <w:szCs w:val="24"/>
          <w:rtl/>
          <w:lang w:val="en-US" w:bidi="ar-YE"/>
        </w:rPr>
      </w:pPr>
      <w:r w:rsidRPr="0069632C">
        <w:rPr>
          <w:rFonts w:hint="cs"/>
          <w:sz w:val="24"/>
          <w:szCs w:val="24"/>
          <w:rtl/>
          <w:lang w:val="en-US" w:bidi="ar-YE"/>
        </w:rPr>
        <w:t>اسم المشروع: ............</w:t>
      </w:r>
    </w:p>
    <w:p w:rsidR="00701473" w:rsidRPr="0069632C" w:rsidRDefault="00701473" w:rsidP="00701473">
      <w:pPr>
        <w:rPr>
          <w:sz w:val="24"/>
          <w:szCs w:val="24"/>
          <w:rtl/>
          <w:lang w:val="en-US" w:bidi="ar-YE"/>
        </w:rPr>
      </w:pPr>
      <w:r w:rsidRPr="0069632C">
        <w:rPr>
          <w:rFonts w:hint="cs"/>
          <w:sz w:val="24"/>
          <w:szCs w:val="24"/>
          <w:rtl/>
          <w:lang w:val="en-US" w:bidi="ar-YE"/>
        </w:rPr>
        <w:t>رقم المشروع: ..........</w:t>
      </w:r>
    </w:p>
    <w:p w:rsidR="00701473" w:rsidRDefault="00701473" w:rsidP="00701473">
      <w:pPr>
        <w:rPr>
          <w:sz w:val="24"/>
          <w:szCs w:val="24"/>
          <w:rtl/>
          <w:lang w:val="en-US" w:bidi="ar-YE"/>
        </w:rPr>
      </w:pPr>
    </w:p>
    <w:tbl>
      <w:tblPr>
        <w:tblStyle w:val="TableGrid"/>
        <w:bidiVisual/>
        <w:tblW w:w="107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2"/>
        <w:gridCol w:w="22"/>
        <w:gridCol w:w="4834"/>
        <w:gridCol w:w="649"/>
        <w:gridCol w:w="156"/>
        <w:gridCol w:w="299"/>
        <w:gridCol w:w="505"/>
        <w:gridCol w:w="303"/>
        <w:gridCol w:w="2471"/>
      </w:tblGrid>
      <w:tr w:rsidR="000972A9" w:rsidRPr="00894CB9" w:rsidTr="000972A9">
        <w:trPr>
          <w:jc w:val="center"/>
        </w:trPr>
        <w:tc>
          <w:tcPr>
            <w:tcW w:w="1576" w:type="dxa"/>
            <w:gridSpan w:val="2"/>
          </w:tcPr>
          <w:p w:rsidR="000972A9" w:rsidRPr="00894CB9" w:rsidRDefault="000972A9" w:rsidP="000972A9">
            <w:pPr>
              <w:spacing w:line="18" w:lineRule="atLeast"/>
              <w:rPr>
                <w:b/>
                <w:bCs/>
                <w:sz w:val="24"/>
                <w:szCs w:val="24"/>
                <w:rtl/>
                <w:lang w:val="en-US" w:bidi="ar-YE"/>
              </w:rPr>
            </w:pPr>
            <w:r w:rsidRPr="00894CB9">
              <w:rPr>
                <w:rFonts w:hint="cs"/>
                <w:b/>
                <w:bCs/>
                <w:sz w:val="24"/>
                <w:szCs w:val="24"/>
                <w:rtl/>
                <w:lang w:val="en-US" w:bidi="ar-YE"/>
              </w:rPr>
              <w:t>جوانب تقييم الأثر البيئي والاجتماعي</w:t>
            </w:r>
          </w:p>
        </w:tc>
        <w:tc>
          <w:tcPr>
            <w:tcW w:w="5487" w:type="dxa"/>
            <w:gridSpan w:val="2"/>
          </w:tcPr>
          <w:p w:rsidR="000972A9" w:rsidRPr="00894CB9" w:rsidRDefault="000972A9" w:rsidP="000972A9">
            <w:pPr>
              <w:spacing w:line="18" w:lineRule="atLeast"/>
              <w:rPr>
                <w:b/>
                <w:bCs/>
                <w:sz w:val="24"/>
                <w:szCs w:val="24"/>
                <w:rtl/>
                <w:lang w:val="en-US" w:bidi="ar-YE"/>
              </w:rPr>
            </w:pPr>
            <w:r w:rsidRPr="00894CB9">
              <w:rPr>
                <w:rFonts w:hint="cs"/>
                <w:b/>
                <w:bCs/>
                <w:sz w:val="24"/>
                <w:szCs w:val="24"/>
                <w:rtl/>
                <w:lang w:val="en-US" w:bidi="ar-YE"/>
              </w:rPr>
              <w:t>أسئلة القائمة المرجعية</w:t>
            </w:r>
          </w:p>
          <w:p w:rsidR="000972A9" w:rsidRPr="00894CB9" w:rsidRDefault="000972A9" w:rsidP="000972A9">
            <w:pPr>
              <w:spacing w:line="18" w:lineRule="atLeast"/>
              <w:rPr>
                <w:b/>
                <w:bCs/>
                <w:sz w:val="24"/>
                <w:szCs w:val="24"/>
                <w:rtl/>
                <w:lang w:val="en-US" w:bidi="ar-YE"/>
              </w:rPr>
            </w:pPr>
            <w:r w:rsidRPr="00894CB9">
              <w:rPr>
                <w:rFonts w:hint="cs"/>
                <w:b/>
                <w:bCs/>
                <w:sz w:val="24"/>
                <w:szCs w:val="24"/>
                <w:rtl/>
                <w:lang w:val="en-US" w:bidi="ar-YE"/>
              </w:rPr>
              <w:t xml:space="preserve">هل سيكون المشروع: </w:t>
            </w:r>
          </w:p>
        </w:tc>
        <w:tc>
          <w:tcPr>
            <w:tcW w:w="447" w:type="dxa"/>
            <w:gridSpan w:val="2"/>
          </w:tcPr>
          <w:p w:rsidR="000972A9" w:rsidRPr="00894CB9" w:rsidRDefault="000972A9" w:rsidP="00894CB9">
            <w:pPr>
              <w:spacing w:line="18" w:lineRule="atLeast"/>
              <w:jc w:val="center"/>
              <w:rPr>
                <w:b/>
                <w:bCs/>
                <w:sz w:val="24"/>
                <w:szCs w:val="24"/>
                <w:rtl/>
                <w:lang w:val="en-US" w:bidi="ar-YE"/>
              </w:rPr>
            </w:pPr>
            <w:r w:rsidRPr="00894CB9">
              <w:rPr>
                <w:rFonts w:hint="cs"/>
                <w:b/>
                <w:bCs/>
                <w:sz w:val="24"/>
                <w:szCs w:val="24"/>
                <w:rtl/>
                <w:lang w:val="en-US" w:bidi="ar-YE"/>
              </w:rPr>
              <w:t>نعم</w:t>
            </w:r>
          </w:p>
        </w:tc>
        <w:tc>
          <w:tcPr>
            <w:tcW w:w="808" w:type="dxa"/>
            <w:gridSpan w:val="2"/>
          </w:tcPr>
          <w:p w:rsidR="000972A9" w:rsidRPr="00894CB9" w:rsidRDefault="00894CB9" w:rsidP="00894CB9">
            <w:pPr>
              <w:spacing w:line="18" w:lineRule="atLeast"/>
              <w:jc w:val="center"/>
              <w:rPr>
                <w:b/>
                <w:bCs/>
                <w:sz w:val="24"/>
                <w:szCs w:val="24"/>
                <w:rtl/>
                <w:lang w:val="en-US" w:bidi="ar-YE"/>
              </w:rPr>
            </w:pPr>
            <w:r w:rsidRPr="00894CB9">
              <w:rPr>
                <w:rFonts w:hint="cs"/>
                <w:b/>
                <w:bCs/>
                <w:sz w:val="24"/>
                <w:szCs w:val="24"/>
                <w:rtl/>
                <w:lang w:val="en-US" w:bidi="ar-YE"/>
              </w:rPr>
              <w:t xml:space="preserve">      </w:t>
            </w:r>
            <w:r w:rsidR="000972A9" w:rsidRPr="00894CB9">
              <w:rPr>
                <w:rFonts w:hint="cs"/>
                <w:b/>
                <w:bCs/>
                <w:sz w:val="24"/>
                <w:szCs w:val="24"/>
                <w:rtl/>
                <w:lang w:val="en-US" w:bidi="ar-YE"/>
              </w:rPr>
              <w:t>لا</w:t>
            </w:r>
          </w:p>
          <w:p w:rsidR="000972A9" w:rsidRPr="00894CB9" w:rsidRDefault="000972A9" w:rsidP="00894CB9">
            <w:pPr>
              <w:spacing w:line="18" w:lineRule="atLeast"/>
              <w:jc w:val="center"/>
              <w:rPr>
                <w:b/>
                <w:bCs/>
                <w:sz w:val="24"/>
                <w:szCs w:val="24"/>
                <w:rtl/>
                <w:lang w:val="en-US"/>
              </w:rPr>
            </w:pPr>
          </w:p>
        </w:tc>
        <w:tc>
          <w:tcPr>
            <w:tcW w:w="2473" w:type="dxa"/>
          </w:tcPr>
          <w:p w:rsidR="000972A9" w:rsidRPr="00894CB9" w:rsidRDefault="000972A9" w:rsidP="000972A9">
            <w:pPr>
              <w:spacing w:line="18" w:lineRule="atLeast"/>
              <w:jc w:val="center"/>
              <w:rPr>
                <w:b/>
                <w:bCs/>
                <w:sz w:val="24"/>
                <w:szCs w:val="24"/>
                <w:rtl/>
                <w:lang w:val="en-US" w:bidi="ar-YE"/>
              </w:rPr>
            </w:pPr>
            <w:r w:rsidRPr="00894CB9">
              <w:rPr>
                <w:rFonts w:hint="cs"/>
                <w:b/>
                <w:bCs/>
                <w:sz w:val="24"/>
                <w:szCs w:val="24"/>
                <w:rtl/>
                <w:lang w:val="en-US" w:bidi="ar-YE"/>
              </w:rPr>
              <w:t>البيانات الإضافية  المطلوبة</w:t>
            </w:r>
          </w:p>
          <w:p w:rsidR="000972A9" w:rsidRPr="00894CB9" w:rsidRDefault="000972A9" w:rsidP="000972A9">
            <w:pPr>
              <w:spacing w:line="18" w:lineRule="atLeast"/>
              <w:jc w:val="center"/>
              <w:rPr>
                <w:b/>
                <w:bCs/>
                <w:sz w:val="24"/>
                <w:szCs w:val="24"/>
                <w:rtl/>
                <w:lang w:val="en-US"/>
              </w:rPr>
            </w:pPr>
          </w:p>
        </w:tc>
      </w:tr>
      <w:tr w:rsidR="000972A9" w:rsidRPr="0069632C" w:rsidTr="00894CB9">
        <w:trPr>
          <w:jc w:val="center"/>
        </w:trPr>
        <w:tc>
          <w:tcPr>
            <w:tcW w:w="1554" w:type="dxa"/>
            <w:tcBorders>
              <w:bottom w:val="single" w:sz="4" w:space="0" w:color="auto"/>
            </w:tcBorders>
            <w:vAlign w:val="center"/>
          </w:tcPr>
          <w:p w:rsidR="000972A9" w:rsidRPr="00894CB9" w:rsidRDefault="000972A9" w:rsidP="00894CB9">
            <w:pPr>
              <w:jc w:val="center"/>
              <w:rPr>
                <w:b/>
                <w:bCs/>
                <w:sz w:val="24"/>
                <w:szCs w:val="24"/>
                <w:rtl/>
                <w:lang w:val="en-US" w:bidi="ar-YE"/>
              </w:rPr>
            </w:pPr>
            <w:r w:rsidRPr="00894CB9">
              <w:rPr>
                <w:rFonts w:hint="cs"/>
                <w:b/>
                <w:bCs/>
                <w:sz w:val="24"/>
                <w:szCs w:val="24"/>
                <w:rtl/>
                <w:lang w:val="en-US" w:bidi="ar-YE"/>
              </w:rPr>
              <w:t>مصادر الأثر</w:t>
            </w:r>
          </w:p>
        </w:tc>
        <w:tc>
          <w:tcPr>
            <w:tcW w:w="4860" w:type="dxa"/>
            <w:gridSpan w:val="2"/>
            <w:tcBorders>
              <w:bottom w:val="single" w:sz="4" w:space="0" w:color="auto"/>
            </w:tcBorders>
          </w:tcPr>
          <w:p w:rsidR="000972A9" w:rsidRPr="0069632C" w:rsidRDefault="000972A9" w:rsidP="00200E50">
            <w:pPr>
              <w:rPr>
                <w:sz w:val="24"/>
                <w:szCs w:val="24"/>
                <w:rtl/>
                <w:lang w:val="en-US" w:bidi="ar-YE"/>
              </w:rPr>
            </w:pPr>
            <w:r w:rsidRPr="0069632C">
              <w:rPr>
                <w:rFonts w:hint="cs"/>
                <w:sz w:val="24"/>
                <w:szCs w:val="24"/>
                <w:rtl/>
                <w:lang w:val="en-US" w:bidi="ar-YE"/>
              </w:rPr>
              <w:t>1- يكون توسعة لمشروع موجود</w:t>
            </w:r>
          </w:p>
          <w:p w:rsidR="000972A9" w:rsidRPr="0069632C" w:rsidRDefault="000972A9" w:rsidP="00200E50">
            <w:pPr>
              <w:rPr>
                <w:sz w:val="24"/>
                <w:szCs w:val="24"/>
                <w:rtl/>
                <w:lang w:val="en-US" w:bidi="ar-YE"/>
              </w:rPr>
            </w:pPr>
            <w:r w:rsidRPr="0069632C">
              <w:rPr>
                <w:rFonts w:hint="cs"/>
                <w:sz w:val="24"/>
                <w:szCs w:val="24"/>
                <w:rtl/>
                <w:lang w:val="en-US" w:bidi="ar-YE"/>
              </w:rPr>
              <w:t>2- يثير مشكلات ملكية الأرض</w:t>
            </w:r>
          </w:p>
          <w:p w:rsidR="000972A9" w:rsidRPr="0069632C" w:rsidRDefault="000972A9" w:rsidP="00200E50">
            <w:pPr>
              <w:rPr>
                <w:sz w:val="24"/>
                <w:szCs w:val="24"/>
                <w:rtl/>
                <w:lang w:val="en-US" w:bidi="ar-YE"/>
              </w:rPr>
            </w:pPr>
            <w:r w:rsidRPr="0069632C">
              <w:rPr>
                <w:rFonts w:hint="cs"/>
                <w:sz w:val="24"/>
                <w:szCs w:val="24"/>
                <w:rtl/>
                <w:lang w:val="en-US" w:bidi="ar-YE"/>
              </w:rPr>
              <w:t>3- يتطلب شراء أو تحويل مساحات كبيرة من الأرض</w:t>
            </w:r>
          </w:p>
          <w:p w:rsidR="000972A9" w:rsidRPr="0069632C" w:rsidRDefault="000972A9" w:rsidP="00200E50">
            <w:pPr>
              <w:rPr>
                <w:sz w:val="24"/>
                <w:szCs w:val="24"/>
                <w:rtl/>
                <w:lang w:val="en-US" w:bidi="ar-YE"/>
              </w:rPr>
            </w:pPr>
            <w:r w:rsidRPr="0069632C">
              <w:rPr>
                <w:rFonts w:hint="cs"/>
                <w:sz w:val="24"/>
                <w:szCs w:val="24"/>
                <w:rtl/>
                <w:lang w:val="en-US" w:bidi="ar-YE"/>
              </w:rPr>
              <w:t xml:space="preserve">4- ينتج عنه كميات كبيرة من المواد المجروفة أو الفائضة أو النفايات الصلبة </w:t>
            </w:r>
          </w:p>
        </w:tc>
        <w:tc>
          <w:tcPr>
            <w:tcW w:w="801" w:type="dxa"/>
            <w:gridSpan w:val="2"/>
            <w:tcBorders>
              <w:bottom w:val="single" w:sz="4" w:space="0" w:color="auto"/>
            </w:tcBorders>
          </w:tcPr>
          <w:p w:rsidR="000972A9" w:rsidRDefault="000972A9" w:rsidP="00894CB9">
            <w:pPr>
              <w:spacing w:line="432" w:lineRule="auto"/>
              <w:rPr>
                <w:sz w:val="24"/>
                <w:szCs w:val="24"/>
                <w:rtl/>
                <w:lang w:val="en-US"/>
              </w:rPr>
            </w:pPr>
            <w:r w:rsidRPr="0069632C">
              <w:rPr>
                <w:sz w:val="24"/>
                <w:szCs w:val="24"/>
                <w:lang w:val="en-US" w:bidi="ar-YE"/>
              </w:rPr>
              <w:sym w:font="Wingdings" w:char="006F"/>
            </w:r>
          </w:p>
          <w:p w:rsidR="00894CB9" w:rsidRDefault="00894CB9" w:rsidP="00894CB9">
            <w:pPr>
              <w:spacing w:line="432" w:lineRule="auto"/>
              <w:rPr>
                <w:sz w:val="24"/>
                <w:szCs w:val="24"/>
                <w:rtl/>
                <w:lang w:val="en-US"/>
              </w:rPr>
            </w:pPr>
            <w:r w:rsidRPr="0069632C">
              <w:rPr>
                <w:sz w:val="24"/>
                <w:szCs w:val="24"/>
                <w:lang w:val="en-US" w:bidi="ar-YE"/>
              </w:rPr>
              <w:sym w:font="Wingdings" w:char="006F"/>
            </w:r>
          </w:p>
          <w:p w:rsidR="00894CB9" w:rsidRDefault="00894CB9" w:rsidP="00894CB9">
            <w:pPr>
              <w:spacing w:line="432" w:lineRule="auto"/>
              <w:rPr>
                <w:sz w:val="24"/>
                <w:szCs w:val="24"/>
                <w:rtl/>
                <w:lang w:val="en-US"/>
              </w:rPr>
            </w:pPr>
            <w:r w:rsidRPr="0069632C">
              <w:rPr>
                <w:sz w:val="24"/>
                <w:szCs w:val="24"/>
                <w:lang w:val="en-US" w:bidi="ar-YE"/>
              </w:rPr>
              <w:sym w:font="Wingdings" w:char="006F"/>
            </w:r>
          </w:p>
          <w:p w:rsidR="00894CB9" w:rsidRPr="0069632C" w:rsidRDefault="00894CB9" w:rsidP="00894CB9">
            <w:pPr>
              <w:spacing w:line="432" w:lineRule="auto"/>
              <w:rPr>
                <w:sz w:val="24"/>
                <w:szCs w:val="24"/>
                <w:rtl/>
                <w:lang w:val="en-US"/>
              </w:rPr>
            </w:pPr>
            <w:r w:rsidRPr="0069632C">
              <w:rPr>
                <w:sz w:val="24"/>
                <w:szCs w:val="24"/>
                <w:lang w:val="en-US" w:bidi="ar-YE"/>
              </w:rPr>
              <w:sym w:font="Wingdings" w:char="006F"/>
            </w:r>
          </w:p>
        </w:tc>
        <w:tc>
          <w:tcPr>
            <w:tcW w:w="800" w:type="dxa"/>
            <w:gridSpan w:val="2"/>
            <w:tcBorders>
              <w:bottom w:val="single" w:sz="4" w:space="0" w:color="auto"/>
            </w:tcBorders>
          </w:tcPr>
          <w:p w:rsidR="000972A9" w:rsidRDefault="000972A9" w:rsidP="00894CB9">
            <w:pPr>
              <w:spacing w:line="432" w:lineRule="auto"/>
              <w:rPr>
                <w:sz w:val="24"/>
                <w:szCs w:val="24"/>
                <w:rtl/>
                <w:lang w:val="en-US"/>
              </w:rPr>
            </w:pPr>
            <w:r w:rsidRPr="0069632C">
              <w:rPr>
                <w:sz w:val="24"/>
                <w:szCs w:val="24"/>
                <w:lang w:val="en-US" w:bidi="ar-YE"/>
              </w:rPr>
              <w:sym w:font="Wingdings" w:char="006F"/>
            </w:r>
          </w:p>
          <w:p w:rsidR="00894CB9" w:rsidRDefault="00894CB9" w:rsidP="00894CB9">
            <w:pPr>
              <w:spacing w:line="432" w:lineRule="auto"/>
              <w:rPr>
                <w:sz w:val="24"/>
                <w:szCs w:val="24"/>
                <w:rtl/>
                <w:lang w:val="en-US"/>
              </w:rPr>
            </w:pPr>
            <w:r w:rsidRPr="0069632C">
              <w:rPr>
                <w:sz w:val="24"/>
                <w:szCs w:val="24"/>
                <w:lang w:val="en-US" w:bidi="ar-YE"/>
              </w:rPr>
              <w:sym w:font="Wingdings" w:char="006F"/>
            </w:r>
          </w:p>
          <w:p w:rsidR="00894CB9" w:rsidRDefault="00894CB9" w:rsidP="00894CB9">
            <w:pPr>
              <w:spacing w:line="432" w:lineRule="auto"/>
              <w:rPr>
                <w:sz w:val="24"/>
                <w:szCs w:val="24"/>
                <w:rtl/>
                <w:lang w:val="en-US"/>
              </w:rPr>
            </w:pPr>
            <w:r w:rsidRPr="0069632C">
              <w:rPr>
                <w:sz w:val="24"/>
                <w:szCs w:val="24"/>
                <w:lang w:val="en-US" w:bidi="ar-YE"/>
              </w:rPr>
              <w:sym w:font="Wingdings" w:char="006F"/>
            </w:r>
          </w:p>
          <w:p w:rsidR="00894CB9" w:rsidRPr="0069632C" w:rsidRDefault="00894CB9" w:rsidP="00894CB9">
            <w:pPr>
              <w:spacing w:line="432" w:lineRule="auto"/>
              <w:rPr>
                <w:sz w:val="24"/>
                <w:szCs w:val="24"/>
                <w:rtl/>
                <w:lang w:val="en-US"/>
              </w:rPr>
            </w:pPr>
            <w:r w:rsidRPr="0069632C">
              <w:rPr>
                <w:sz w:val="24"/>
                <w:szCs w:val="24"/>
                <w:lang w:val="en-US" w:bidi="ar-YE"/>
              </w:rPr>
              <w:sym w:font="Wingdings" w:char="006F"/>
            </w:r>
          </w:p>
        </w:tc>
        <w:tc>
          <w:tcPr>
            <w:tcW w:w="2776" w:type="dxa"/>
            <w:gridSpan w:val="2"/>
            <w:tcBorders>
              <w:bottom w:val="single" w:sz="4" w:space="0" w:color="auto"/>
            </w:tcBorders>
          </w:tcPr>
          <w:p w:rsidR="000972A9" w:rsidRDefault="000972A9" w:rsidP="00894CB9">
            <w:pPr>
              <w:spacing w:line="432" w:lineRule="auto"/>
              <w:rPr>
                <w:sz w:val="24"/>
                <w:szCs w:val="24"/>
                <w:rtl/>
                <w:lang w:val="en-US"/>
              </w:rPr>
            </w:pPr>
            <w:r w:rsidRPr="0069632C">
              <w:rPr>
                <w:sz w:val="24"/>
                <w:szCs w:val="24"/>
                <w:lang w:val="en-US" w:bidi="ar-YE"/>
              </w:rPr>
              <w:sym w:font="Wingdings" w:char="006F"/>
            </w:r>
          </w:p>
          <w:p w:rsidR="00894CB9" w:rsidRDefault="00894CB9" w:rsidP="00894CB9">
            <w:pPr>
              <w:spacing w:line="432" w:lineRule="auto"/>
              <w:rPr>
                <w:sz w:val="24"/>
                <w:szCs w:val="24"/>
                <w:rtl/>
                <w:lang w:val="en-US" w:bidi="ar-YE"/>
              </w:rPr>
            </w:pPr>
            <w:r w:rsidRPr="0069632C">
              <w:rPr>
                <w:sz w:val="24"/>
                <w:szCs w:val="24"/>
                <w:lang w:val="en-US" w:bidi="ar-YE"/>
              </w:rPr>
              <w:sym w:font="Wingdings" w:char="006F"/>
            </w:r>
          </w:p>
          <w:p w:rsidR="00894CB9" w:rsidRDefault="00894CB9" w:rsidP="00894CB9">
            <w:pPr>
              <w:spacing w:line="432" w:lineRule="auto"/>
              <w:rPr>
                <w:sz w:val="24"/>
                <w:szCs w:val="24"/>
                <w:rtl/>
                <w:lang w:val="en-US"/>
              </w:rPr>
            </w:pPr>
            <w:r w:rsidRPr="0069632C">
              <w:rPr>
                <w:sz w:val="24"/>
                <w:szCs w:val="24"/>
                <w:lang w:val="en-US" w:bidi="ar-YE"/>
              </w:rPr>
              <w:sym w:font="Wingdings" w:char="006F"/>
            </w:r>
          </w:p>
          <w:p w:rsidR="000972A9" w:rsidRPr="0069632C" w:rsidRDefault="00894CB9" w:rsidP="00894CB9">
            <w:pPr>
              <w:spacing w:line="432" w:lineRule="auto"/>
              <w:rPr>
                <w:sz w:val="24"/>
                <w:szCs w:val="24"/>
                <w:rtl/>
                <w:lang w:val="en-US"/>
              </w:rPr>
            </w:pPr>
            <w:r w:rsidRPr="0069632C">
              <w:rPr>
                <w:sz w:val="24"/>
                <w:szCs w:val="24"/>
                <w:lang w:val="en-US" w:bidi="ar-YE"/>
              </w:rPr>
              <w:sym w:font="Wingdings" w:char="006F"/>
            </w:r>
          </w:p>
        </w:tc>
      </w:tr>
      <w:tr w:rsidR="00894CB9" w:rsidRPr="0069632C" w:rsidTr="00894CB9">
        <w:trPr>
          <w:jc w:val="center"/>
        </w:trPr>
        <w:tc>
          <w:tcPr>
            <w:tcW w:w="1554" w:type="dxa"/>
            <w:vMerge w:val="restart"/>
            <w:tcBorders>
              <w:top w:val="single" w:sz="4" w:space="0" w:color="auto"/>
            </w:tcBorders>
            <w:vAlign w:val="center"/>
          </w:tcPr>
          <w:p w:rsidR="00894CB9" w:rsidRPr="00894CB9" w:rsidRDefault="00894CB9" w:rsidP="00894CB9">
            <w:pPr>
              <w:jc w:val="center"/>
              <w:rPr>
                <w:b/>
                <w:bCs/>
                <w:sz w:val="24"/>
                <w:szCs w:val="24"/>
                <w:rtl/>
                <w:lang w:val="en-US" w:bidi="ar-YE"/>
              </w:rPr>
            </w:pPr>
            <w:r w:rsidRPr="00894CB9">
              <w:rPr>
                <w:rFonts w:hint="cs"/>
                <w:b/>
                <w:bCs/>
                <w:sz w:val="24"/>
                <w:szCs w:val="24"/>
                <w:rtl/>
                <w:lang w:val="en-US" w:bidi="ar-YE"/>
              </w:rPr>
              <w:t>المتلقين للأثر</w:t>
            </w:r>
          </w:p>
        </w:tc>
        <w:tc>
          <w:tcPr>
            <w:tcW w:w="4860" w:type="dxa"/>
            <w:gridSpan w:val="2"/>
            <w:tcBorders>
              <w:top w:val="single" w:sz="4" w:space="0" w:color="auto"/>
            </w:tcBorders>
          </w:tcPr>
          <w:p w:rsidR="00894CB9" w:rsidRPr="0069632C" w:rsidRDefault="00894CB9" w:rsidP="00200E50">
            <w:pPr>
              <w:rPr>
                <w:sz w:val="24"/>
                <w:szCs w:val="24"/>
                <w:rtl/>
                <w:lang w:val="en-US" w:bidi="ar-YE"/>
              </w:rPr>
            </w:pPr>
            <w:r w:rsidRPr="0069632C">
              <w:rPr>
                <w:rFonts w:hint="cs"/>
                <w:sz w:val="24"/>
                <w:szCs w:val="24"/>
                <w:rtl/>
                <w:lang w:val="en-US" w:bidi="ar-YE"/>
              </w:rPr>
              <w:t>5- السيول أو المناطق المتأثرة بصورة أخرى والتي تدعم تحويل أنظمة بيئية برية أو مائية ذات قيمة أو حياة نباتية أو حيوانية</w:t>
            </w:r>
          </w:p>
        </w:tc>
        <w:tc>
          <w:tcPr>
            <w:tcW w:w="801" w:type="dxa"/>
            <w:gridSpan w:val="2"/>
            <w:tcBorders>
              <w:top w:val="single" w:sz="4" w:space="0" w:color="auto"/>
            </w:tcBorders>
          </w:tcPr>
          <w:p w:rsidR="00894CB9" w:rsidRPr="0069632C" w:rsidRDefault="00894CB9" w:rsidP="00200E50">
            <w:pPr>
              <w:rPr>
                <w:sz w:val="24"/>
                <w:szCs w:val="24"/>
                <w:lang w:val="en-US" w:bidi="ar-YE"/>
              </w:rPr>
            </w:pPr>
            <w:r w:rsidRPr="0069632C">
              <w:rPr>
                <w:sz w:val="24"/>
                <w:szCs w:val="24"/>
                <w:lang w:val="en-US" w:bidi="ar-YE"/>
              </w:rPr>
              <w:sym w:font="Wingdings" w:char="006F"/>
            </w:r>
          </w:p>
        </w:tc>
        <w:tc>
          <w:tcPr>
            <w:tcW w:w="800" w:type="dxa"/>
            <w:gridSpan w:val="2"/>
            <w:tcBorders>
              <w:top w:val="single" w:sz="4" w:space="0" w:color="auto"/>
            </w:tcBorders>
          </w:tcPr>
          <w:p w:rsidR="00894CB9" w:rsidRPr="0069632C" w:rsidRDefault="00894CB9" w:rsidP="00200E50">
            <w:pPr>
              <w:rPr>
                <w:sz w:val="24"/>
                <w:szCs w:val="24"/>
                <w:lang w:val="en-US"/>
              </w:rPr>
            </w:pPr>
            <w:r w:rsidRPr="0069632C">
              <w:rPr>
                <w:sz w:val="24"/>
                <w:szCs w:val="24"/>
                <w:lang w:val="en-US" w:bidi="ar-YE"/>
              </w:rPr>
              <w:sym w:font="Wingdings" w:char="006F"/>
            </w:r>
          </w:p>
        </w:tc>
        <w:tc>
          <w:tcPr>
            <w:tcW w:w="2776" w:type="dxa"/>
            <w:gridSpan w:val="2"/>
            <w:tcBorders>
              <w:top w:val="single" w:sz="4" w:space="0" w:color="auto"/>
            </w:tcBorders>
          </w:tcPr>
          <w:p w:rsidR="00894CB9" w:rsidRPr="0069632C" w:rsidRDefault="00894CB9" w:rsidP="00200E50">
            <w:pPr>
              <w:rPr>
                <w:sz w:val="24"/>
                <w:szCs w:val="24"/>
                <w:lang w:val="en-US" w:bidi="ar-YE"/>
              </w:rPr>
            </w:pPr>
            <w:r w:rsidRPr="0069632C">
              <w:rPr>
                <w:sz w:val="24"/>
                <w:szCs w:val="24"/>
                <w:lang w:val="en-US" w:bidi="ar-YE"/>
              </w:rPr>
              <w:sym w:font="Wingdings" w:char="006F"/>
            </w:r>
          </w:p>
        </w:tc>
      </w:tr>
      <w:tr w:rsidR="00894CB9" w:rsidRPr="0069632C" w:rsidTr="00894CB9">
        <w:trPr>
          <w:jc w:val="center"/>
        </w:trPr>
        <w:tc>
          <w:tcPr>
            <w:tcW w:w="1554" w:type="dxa"/>
            <w:vMerge/>
            <w:vAlign w:val="center"/>
          </w:tcPr>
          <w:p w:rsidR="00894CB9" w:rsidRPr="00894CB9" w:rsidRDefault="00894CB9" w:rsidP="00894CB9">
            <w:pPr>
              <w:jc w:val="center"/>
              <w:rPr>
                <w:b/>
                <w:bCs/>
                <w:sz w:val="24"/>
                <w:szCs w:val="24"/>
                <w:rtl/>
                <w:lang w:val="en-US" w:bidi="ar-YE"/>
              </w:rPr>
            </w:pPr>
          </w:p>
        </w:tc>
        <w:tc>
          <w:tcPr>
            <w:tcW w:w="4860" w:type="dxa"/>
            <w:gridSpan w:val="2"/>
          </w:tcPr>
          <w:p w:rsidR="00894CB9" w:rsidRPr="0069632C" w:rsidRDefault="00894CB9" w:rsidP="00200E50">
            <w:pPr>
              <w:rPr>
                <w:sz w:val="24"/>
                <w:szCs w:val="24"/>
                <w:rtl/>
                <w:lang w:val="en-US" w:bidi="ar-YE"/>
              </w:rPr>
            </w:pPr>
            <w:r w:rsidRPr="0069632C">
              <w:rPr>
                <w:rFonts w:hint="cs"/>
                <w:sz w:val="24"/>
                <w:szCs w:val="24"/>
                <w:rtl/>
                <w:lang w:val="en-US" w:bidi="ar-YE"/>
              </w:rPr>
              <w:t>6- السيول أو المناطق المتأثرة بصورة أخرى والتي تؤثر على معيشة السكان المحليين (مثلا</w:t>
            </w:r>
            <w:r w:rsidR="00327A94">
              <w:rPr>
                <w:rFonts w:hint="cs"/>
                <w:sz w:val="24"/>
                <w:szCs w:val="24"/>
                <w:rtl/>
                <w:lang w:val="en-US" w:bidi="ar-YE"/>
              </w:rPr>
              <w:t>ً</w:t>
            </w:r>
            <w:r w:rsidRPr="0069632C">
              <w:rPr>
                <w:rFonts w:hint="cs"/>
                <w:sz w:val="24"/>
                <w:szCs w:val="24"/>
                <w:rtl/>
                <w:lang w:val="en-US" w:bidi="ar-YE"/>
              </w:rPr>
              <w:t xml:space="preserve"> تؤثر على الصناعة المحلية والزراعة والمواشي أو مخزون الأسماك)</w:t>
            </w:r>
          </w:p>
        </w:tc>
        <w:tc>
          <w:tcPr>
            <w:tcW w:w="801" w:type="dxa"/>
            <w:gridSpan w:val="2"/>
          </w:tcPr>
          <w:p w:rsidR="00894CB9" w:rsidRPr="0069632C" w:rsidRDefault="00894CB9" w:rsidP="00E67ABA">
            <w:pPr>
              <w:rPr>
                <w:sz w:val="24"/>
                <w:szCs w:val="24"/>
                <w:lang w:val="en-US" w:bidi="ar-YE"/>
              </w:rPr>
            </w:pPr>
            <w:r w:rsidRPr="0069632C">
              <w:rPr>
                <w:sz w:val="24"/>
                <w:szCs w:val="24"/>
                <w:lang w:val="en-US" w:bidi="ar-YE"/>
              </w:rPr>
              <w:sym w:font="Wingdings" w:char="006F"/>
            </w:r>
          </w:p>
        </w:tc>
        <w:tc>
          <w:tcPr>
            <w:tcW w:w="800" w:type="dxa"/>
            <w:gridSpan w:val="2"/>
          </w:tcPr>
          <w:p w:rsidR="00894CB9" w:rsidRPr="0069632C" w:rsidRDefault="00894CB9" w:rsidP="00E67ABA">
            <w:pPr>
              <w:rPr>
                <w:sz w:val="24"/>
                <w:szCs w:val="24"/>
                <w:lang w:val="en-US"/>
              </w:rPr>
            </w:pPr>
            <w:r w:rsidRPr="0069632C">
              <w:rPr>
                <w:sz w:val="24"/>
                <w:szCs w:val="24"/>
                <w:lang w:val="en-US" w:bidi="ar-YE"/>
              </w:rPr>
              <w:sym w:font="Wingdings" w:char="006F"/>
            </w:r>
          </w:p>
        </w:tc>
        <w:tc>
          <w:tcPr>
            <w:tcW w:w="2776" w:type="dxa"/>
            <w:gridSpan w:val="2"/>
          </w:tcPr>
          <w:p w:rsidR="00894CB9" w:rsidRPr="0069632C" w:rsidRDefault="00894CB9" w:rsidP="00E67ABA">
            <w:pPr>
              <w:rPr>
                <w:sz w:val="24"/>
                <w:szCs w:val="24"/>
                <w:lang w:val="en-US" w:bidi="ar-YE"/>
              </w:rPr>
            </w:pPr>
            <w:r w:rsidRPr="0069632C">
              <w:rPr>
                <w:sz w:val="24"/>
                <w:szCs w:val="24"/>
                <w:lang w:val="en-US" w:bidi="ar-YE"/>
              </w:rPr>
              <w:sym w:font="Wingdings" w:char="006F"/>
            </w:r>
          </w:p>
        </w:tc>
      </w:tr>
      <w:tr w:rsidR="00894CB9" w:rsidRPr="0069632C" w:rsidTr="00894CB9">
        <w:trPr>
          <w:jc w:val="center"/>
        </w:trPr>
        <w:tc>
          <w:tcPr>
            <w:tcW w:w="1554" w:type="dxa"/>
            <w:vMerge/>
            <w:vAlign w:val="center"/>
          </w:tcPr>
          <w:p w:rsidR="00894CB9" w:rsidRPr="00894CB9" w:rsidRDefault="00894CB9" w:rsidP="00894CB9">
            <w:pPr>
              <w:jc w:val="center"/>
              <w:rPr>
                <w:b/>
                <w:bCs/>
                <w:sz w:val="24"/>
                <w:szCs w:val="24"/>
                <w:rtl/>
                <w:lang w:val="en-US" w:bidi="ar-YE"/>
              </w:rPr>
            </w:pPr>
          </w:p>
        </w:tc>
        <w:tc>
          <w:tcPr>
            <w:tcW w:w="4860" w:type="dxa"/>
            <w:gridSpan w:val="2"/>
          </w:tcPr>
          <w:p w:rsidR="00894CB9" w:rsidRPr="0069632C" w:rsidRDefault="00894CB9" w:rsidP="00200E50">
            <w:pPr>
              <w:rPr>
                <w:sz w:val="24"/>
                <w:szCs w:val="24"/>
                <w:rtl/>
                <w:lang w:val="en-US" w:bidi="ar-YE"/>
              </w:rPr>
            </w:pPr>
            <w:r w:rsidRPr="0069632C">
              <w:rPr>
                <w:rFonts w:hint="cs"/>
                <w:sz w:val="24"/>
                <w:szCs w:val="24"/>
                <w:rtl/>
                <w:lang w:val="en-US" w:bidi="ar-YE"/>
              </w:rPr>
              <w:t>7- يتضمن وضع منشآت معالجة الإصحاح بالقرب من التجمعات البشرية</w:t>
            </w:r>
          </w:p>
        </w:tc>
        <w:tc>
          <w:tcPr>
            <w:tcW w:w="801" w:type="dxa"/>
            <w:gridSpan w:val="2"/>
          </w:tcPr>
          <w:p w:rsidR="00894CB9" w:rsidRPr="0069632C" w:rsidRDefault="00894CB9" w:rsidP="00E67ABA">
            <w:pPr>
              <w:rPr>
                <w:sz w:val="24"/>
                <w:szCs w:val="24"/>
                <w:lang w:val="en-US" w:bidi="ar-YE"/>
              </w:rPr>
            </w:pPr>
            <w:r w:rsidRPr="0069632C">
              <w:rPr>
                <w:sz w:val="24"/>
                <w:szCs w:val="24"/>
                <w:lang w:val="en-US" w:bidi="ar-YE"/>
              </w:rPr>
              <w:sym w:font="Wingdings" w:char="006F"/>
            </w:r>
          </w:p>
        </w:tc>
        <w:tc>
          <w:tcPr>
            <w:tcW w:w="800" w:type="dxa"/>
            <w:gridSpan w:val="2"/>
          </w:tcPr>
          <w:p w:rsidR="00894CB9" w:rsidRPr="0069632C" w:rsidRDefault="00894CB9" w:rsidP="00E67ABA">
            <w:pPr>
              <w:rPr>
                <w:sz w:val="24"/>
                <w:szCs w:val="24"/>
                <w:lang w:val="en-US"/>
              </w:rPr>
            </w:pPr>
            <w:r w:rsidRPr="0069632C">
              <w:rPr>
                <w:sz w:val="24"/>
                <w:szCs w:val="24"/>
                <w:lang w:val="en-US" w:bidi="ar-YE"/>
              </w:rPr>
              <w:sym w:font="Wingdings" w:char="006F"/>
            </w:r>
          </w:p>
        </w:tc>
        <w:tc>
          <w:tcPr>
            <w:tcW w:w="2776" w:type="dxa"/>
            <w:gridSpan w:val="2"/>
          </w:tcPr>
          <w:p w:rsidR="00894CB9" w:rsidRPr="0069632C" w:rsidRDefault="00894CB9" w:rsidP="00E67ABA">
            <w:pPr>
              <w:rPr>
                <w:sz w:val="24"/>
                <w:szCs w:val="24"/>
                <w:lang w:val="en-US" w:bidi="ar-YE"/>
              </w:rPr>
            </w:pPr>
            <w:r w:rsidRPr="0069632C">
              <w:rPr>
                <w:sz w:val="24"/>
                <w:szCs w:val="24"/>
                <w:lang w:val="en-US" w:bidi="ar-YE"/>
              </w:rPr>
              <w:sym w:font="Wingdings" w:char="006F"/>
            </w:r>
          </w:p>
        </w:tc>
      </w:tr>
      <w:tr w:rsidR="00894CB9" w:rsidRPr="0069632C" w:rsidTr="00894CB9">
        <w:trPr>
          <w:jc w:val="center"/>
        </w:trPr>
        <w:tc>
          <w:tcPr>
            <w:tcW w:w="1554" w:type="dxa"/>
            <w:vMerge/>
            <w:vAlign w:val="center"/>
          </w:tcPr>
          <w:p w:rsidR="00894CB9" w:rsidRPr="00894CB9" w:rsidRDefault="00894CB9" w:rsidP="00894CB9">
            <w:pPr>
              <w:jc w:val="center"/>
              <w:rPr>
                <w:b/>
                <w:bCs/>
                <w:sz w:val="24"/>
                <w:szCs w:val="24"/>
                <w:rtl/>
                <w:lang w:val="en-US" w:bidi="ar-YE"/>
              </w:rPr>
            </w:pPr>
          </w:p>
        </w:tc>
        <w:tc>
          <w:tcPr>
            <w:tcW w:w="4860" w:type="dxa"/>
            <w:gridSpan w:val="2"/>
          </w:tcPr>
          <w:p w:rsidR="00894CB9" w:rsidRPr="0069632C" w:rsidRDefault="00894CB9" w:rsidP="00200E50">
            <w:pPr>
              <w:rPr>
                <w:sz w:val="24"/>
                <w:szCs w:val="24"/>
                <w:rtl/>
                <w:lang w:val="en-US" w:bidi="ar-YE"/>
              </w:rPr>
            </w:pPr>
            <w:r w:rsidRPr="0069632C">
              <w:rPr>
                <w:rFonts w:hint="cs"/>
                <w:sz w:val="24"/>
                <w:szCs w:val="24"/>
                <w:rtl/>
                <w:lang w:val="en-US" w:bidi="ar-YE"/>
              </w:rPr>
              <w:t xml:space="preserve">8- تؤثر على مصادر المياه (بما في ذلك الطبقات الصخرية المائية العابرة للحدود) </w:t>
            </w:r>
          </w:p>
        </w:tc>
        <w:tc>
          <w:tcPr>
            <w:tcW w:w="801" w:type="dxa"/>
            <w:gridSpan w:val="2"/>
          </w:tcPr>
          <w:p w:rsidR="00894CB9" w:rsidRPr="0069632C" w:rsidRDefault="00894CB9" w:rsidP="00E67ABA">
            <w:pPr>
              <w:rPr>
                <w:sz w:val="24"/>
                <w:szCs w:val="24"/>
                <w:lang w:val="en-US" w:bidi="ar-YE"/>
              </w:rPr>
            </w:pPr>
            <w:r w:rsidRPr="0069632C">
              <w:rPr>
                <w:sz w:val="24"/>
                <w:szCs w:val="24"/>
                <w:lang w:val="en-US" w:bidi="ar-YE"/>
              </w:rPr>
              <w:sym w:font="Wingdings" w:char="006F"/>
            </w:r>
          </w:p>
        </w:tc>
        <w:tc>
          <w:tcPr>
            <w:tcW w:w="800" w:type="dxa"/>
            <w:gridSpan w:val="2"/>
          </w:tcPr>
          <w:p w:rsidR="00894CB9" w:rsidRPr="0069632C" w:rsidRDefault="00894CB9" w:rsidP="00E67ABA">
            <w:pPr>
              <w:rPr>
                <w:sz w:val="24"/>
                <w:szCs w:val="24"/>
                <w:lang w:val="en-US"/>
              </w:rPr>
            </w:pPr>
            <w:r w:rsidRPr="0069632C">
              <w:rPr>
                <w:sz w:val="24"/>
                <w:szCs w:val="24"/>
                <w:lang w:val="en-US" w:bidi="ar-YE"/>
              </w:rPr>
              <w:sym w:font="Wingdings" w:char="006F"/>
            </w:r>
          </w:p>
        </w:tc>
        <w:tc>
          <w:tcPr>
            <w:tcW w:w="2776" w:type="dxa"/>
            <w:gridSpan w:val="2"/>
          </w:tcPr>
          <w:p w:rsidR="00894CB9" w:rsidRPr="0069632C" w:rsidRDefault="00894CB9" w:rsidP="00E67ABA">
            <w:pPr>
              <w:rPr>
                <w:sz w:val="24"/>
                <w:szCs w:val="24"/>
                <w:lang w:val="en-US" w:bidi="ar-YE"/>
              </w:rPr>
            </w:pPr>
            <w:r w:rsidRPr="0069632C">
              <w:rPr>
                <w:sz w:val="24"/>
                <w:szCs w:val="24"/>
                <w:lang w:val="en-US" w:bidi="ar-YE"/>
              </w:rPr>
              <w:sym w:font="Wingdings" w:char="006F"/>
            </w:r>
          </w:p>
        </w:tc>
      </w:tr>
      <w:tr w:rsidR="00894CB9" w:rsidRPr="0069632C" w:rsidTr="00894CB9">
        <w:trPr>
          <w:jc w:val="center"/>
        </w:trPr>
        <w:tc>
          <w:tcPr>
            <w:tcW w:w="1554" w:type="dxa"/>
            <w:vMerge/>
            <w:vAlign w:val="center"/>
          </w:tcPr>
          <w:p w:rsidR="00894CB9" w:rsidRPr="00894CB9" w:rsidRDefault="00894CB9" w:rsidP="00894CB9">
            <w:pPr>
              <w:jc w:val="center"/>
              <w:rPr>
                <w:b/>
                <w:bCs/>
                <w:sz w:val="24"/>
                <w:szCs w:val="24"/>
                <w:rtl/>
                <w:lang w:val="en-US" w:bidi="ar-YE"/>
              </w:rPr>
            </w:pPr>
          </w:p>
        </w:tc>
        <w:tc>
          <w:tcPr>
            <w:tcW w:w="4860" w:type="dxa"/>
            <w:gridSpan w:val="2"/>
          </w:tcPr>
          <w:p w:rsidR="00894CB9" w:rsidRPr="0069632C" w:rsidRDefault="00894CB9" w:rsidP="00200E50">
            <w:pPr>
              <w:rPr>
                <w:sz w:val="24"/>
                <w:szCs w:val="24"/>
                <w:rtl/>
                <w:lang w:val="en-US" w:bidi="ar-YE"/>
              </w:rPr>
            </w:pPr>
            <w:r w:rsidRPr="0069632C">
              <w:rPr>
                <w:rFonts w:hint="cs"/>
                <w:sz w:val="24"/>
                <w:szCs w:val="24"/>
                <w:rtl/>
                <w:lang w:val="en-US" w:bidi="ar-YE"/>
              </w:rPr>
              <w:t xml:space="preserve">9- تؤثر على مواقع ذات أهمية تاريخية أو ثقافية </w:t>
            </w:r>
          </w:p>
        </w:tc>
        <w:tc>
          <w:tcPr>
            <w:tcW w:w="801" w:type="dxa"/>
            <w:gridSpan w:val="2"/>
          </w:tcPr>
          <w:p w:rsidR="00894CB9" w:rsidRPr="0069632C" w:rsidRDefault="00894CB9" w:rsidP="00E67ABA">
            <w:pPr>
              <w:rPr>
                <w:sz w:val="24"/>
                <w:szCs w:val="24"/>
                <w:lang w:val="en-US" w:bidi="ar-YE"/>
              </w:rPr>
            </w:pPr>
            <w:r w:rsidRPr="0069632C">
              <w:rPr>
                <w:sz w:val="24"/>
                <w:szCs w:val="24"/>
                <w:lang w:val="en-US" w:bidi="ar-YE"/>
              </w:rPr>
              <w:sym w:font="Wingdings" w:char="006F"/>
            </w:r>
          </w:p>
        </w:tc>
        <w:tc>
          <w:tcPr>
            <w:tcW w:w="800" w:type="dxa"/>
            <w:gridSpan w:val="2"/>
          </w:tcPr>
          <w:p w:rsidR="00894CB9" w:rsidRPr="0069632C" w:rsidRDefault="00894CB9" w:rsidP="00E67ABA">
            <w:pPr>
              <w:rPr>
                <w:sz w:val="24"/>
                <w:szCs w:val="24"/>
                <w:lang w:val="en-US"/>
              </w:rPr>
            </w:pPr>
            <w:r w:rsidRPr="0069632C">
              <w:rPr>
                <w:sz w:val="24"/>
                <w:szCs w:val="24"/>
                <w:lang w:val="en-US" w:bidi="ar-YE"/>
              </w:rPr>
              <w:sym w:font="Wingdings" w:char="006F"/>
            </w:r>
          </w:p>
        </w:tc>
        <w:tc>
          <w:tcPr>
            <w:tcW w:w="2776" w:type="dxa"/>
            <w:gridSpan w:val="2"/>
          </w:tcPr>
          <w:p w:rsidR="00894CB9" w:rsidRPr="0069632C" w:rsidRDefault="00894CB9" w:rsidP="00E67ABA">
            <w:pPr>
              <w:rPr>
                <w:sz w:val="24"/>
                <w:szCs w:val="24"/>
                <w:lang w:val="en-US" w:bidi="ar-YE"/>
              </w:rPr>
            </w:pPr>
            <w:r w:rsidRPr="0069632C">
              <w:rPr>
                <w:sz w:val="24"/>
                <w:szCs w:val="24"/>
                <w:lang w:val="en-US" w:bidi="ar-YE"/>
              </w:rPr>
              <w:sym w:font="Wingdings" w:char="006F"/>
            </w:r>
          </w:p>
        </w:tc>
      </w:tr>
      <w:tr w:rsidR="00894CB9" w:rsidRPr="0069632C" w:rsidTr="00894CB9">
        <w:trPr>
          <w:jc w:val="center"/>
        </w:trPr>
        <w:tc>
          <w:tcPr>
            <w:tcW w:w="1554" w:type="dxa"/>
            <w:vMerge/>
            <w:tcBorders>
              <w:bottom w:val="single" w:sz="4" w:space="0" w:color="auto"/>
            </w:tcBorders>
            <w:vAlign w:val="center"/>
          </w:tcPr>
          <w:p w:rsidR="00894CB9" w:rsidRPr="00894CB9" w:rsidRDefault="00894CB9" w:rsidP="00894CB9">
            <w:pPr>
              <w:jc w:val="center"/>
              <w:rPr>
                <w:b/>
                <w:bCs/>
                <w:sz w:val="24"/>
                <w:szCs w:val="24"/>
                <w:rtl/>
                <w:lang w:val="en-US" w:bidi="ar-YE"/>
              </w:rPr>
            </w:pPr>
          </w:p>
        </w:tc>
        <w:tc>
          <w:tcPr>
            <w:tcW w:w="4860" w:type="dxa"/>
            <w:gridSpan w:val="2"/>
            <w:tcBorders>
              <w:bottom w:val="single" w:sz="4" w:space="0" w:color="auto"/>
            </w:tcBorders>
          </w:tcPr>
          <w:p w:rsidR="00894CB9" w:rsidRPr="0069632C" w:rsidRDefault="00894CB9" w:rsidP="008302DF">
            <w:pPr>
              <w:rPr>
                <w:sz w:val="24"/>
                <w:szCs w:val="24"/>
                <w:rtl/>
                <w:lang w:val="en-US" w:bidi="ar-YE"/>
              </w:rPr>
            </w:pPr>
            <w:r w:rsidRPr="0069632C">
              <w:rPr>
                <w:rFonts w:hint="cs"/>
                <w:sz w:val="24"/>
                <w:szCs w:val="24"/>
                <w:rtl/>
                <w:lang w:val="en-US" w:bidi="ar-YE"/>
              </w:rPr>
              <w:t xml:space="preserve">10- تسبب انتشار الأمراض بسبب انعدام خدمات الإصحاح وتوجد برك مياه راكدة وتسبب التلوث الذي سببه التقديم </w:t>
            </w:r>
          </w:p>
        </w:tc>
        <w:tc>
          <w:tcPr>
            <w:tcW w:w="801" w:type="dxa"/>
            <w:gridSpan w:val="2"/>
            <w:tcBorders>
              <w:bottom w:val="single" w:sz="4" w:space="0" w:color="auto"/>
            </w:tcBorders>
          </w:tcPr>
          <w:p w:rsidR="00894CB9" w:rsidRPr="0069632C" w:rsidRDefault="00894CB9" w:rsidP="00E67ABA">
            <w:pPr>
              <w:rPr>
                <w:sz w:val="24"/>
                <w:szCs w:val="24"/>
                <w:lang w:val="en-US" w:bidi="ar-YE"/>
              </w:rPr>
            </w:pPr>
            <w:r w:rsidRPr="0069632C">
              <w:rPr>
                <w:sz w:val="24"/>
                <w:szCs w:val="24"/>
                <w:lang w:val="en-US" w:bidi="ar-YE"/>
              </w:rPr>
              <w:sym w:font="Wingdings" w:char="006F"/>
            </w:r>
          </w:p>
        </w:tc>
        <w:tc>
          <w:tcPr>
            <w:tcW w:w="800" w:type="dxa"/>
            <w:gridSpan w:val="2"/>
            <w:tcBorders>
              <w:bottom w:val="single" w:sz="4" w:space="0" w:color="auto"/>
            </w:tcBorders>
          </w:tcPr>
          <w:p w:rsidR="00894CB9" w:rsidRPr="0069632C" w:rsidRDefault="00894CB9" w:rsidP="00E67ABA">
            <w:pPr>
              <w:rPr>
                <w:sz w:val="24"/>
                <w:szCs w:val="24"/>
                <w:lang w:val="en-US"/>
              </w:rPr>
            </w:pPr>
            <w:r w:rsidRPr="0069632C">
              <w:rPr>
                <w:sz w:val="24"/>
                <w:szCs w:val="24"/>
                <w:lang w:val="en-US" w:bidi="ar-YE"/>
              </w:rPr>
              <w:sym w:font="Wingdings" w:char="006F"/>
            </w:r>
          </w:p>
        </w:tc>
        <w:tc>
          <w:tcPr>
            <w:tcW w:w="2776" w:type="dxa"/>
            <w:gridSpan w:val="2"/>
            <w:tcBorders>
              <w:bottom w:val="single" w:sz="4" w:space="0" w:color="auto"/>
            </w:tcBorders>
          </w:tcPr>
          <w:p w:rsidR="00894CB9" w:rsidRPr="0069632C" w:rsidRDefault="00894CB9" w:rsidP="00E67ABA">
            <w:pPr>
              <w:rPr>
                <w:sz w:val="24"/>
                <w:szCs w:val="24"/>
                <w:lang w:val="en-US" w:bidi="ar-YE"/>
              </w:rPr>
            </w:pPr>
            <w:r w:rsidRPr="0069632C">
              <w:rPr>
                <w:sz w:val="24"/>
                <w:szCs w:val="24"/>
                <w:lang w:val="en-US" w:bidi="ar-YE"/>
              </w:rPr>
              <w:sym w:font="Wingdings" w:char="006F"/>
            </w:r>
          </w:p>
        </w:tc>
      </w:tr>
      <w:tr w:rsidR="00894CB9" w:rsidRPr="0069632C" w:rsidTr="00894CB9">
        <w:trPr>
          <w:jc w:val="center"/>
        </w:trPr>
        <w:tc>
          <w:tcPr>
            <w:tcW w:w="1554" w:type="dxa"/>
            <w:vMerge w:val="restart"/>
            <w:tcBorders>
              <w:top w:val="single" w:sz="4" w:space="0" w:color="auto"/>
            </w:tcBorders>
            <w:vAlign w:val="center"/>
          </w:tcPr>
          <w:p w:rsidR="00894CB9" w:rsidRPr="00894CB9" w:rsidRDefault="00894CB9" w:rsidP="00894CB9">
            <w:pPr>
              <w:jc w:val="center"/>
              <w:rPr>
                <w:b/>
                <w:bCs/>
                <w:sz w:val="24"/>
                <w:szCs w:val="24"/>
                <w:rtl/>
                <w:lang w:val="en-US" w:bidi="ar-YE"/>
              </w:rPr>
            </w:pPr>
            <w:r w:rsidRPr="00894CB9">
              <w:rPr>
                <w:rFonts w:hint="cs"/>
                <w:b/>
                <w:bCs/>
                <w:sz w:val="24"/>
                <w:szCs w:val="24"/>
                <w:rtl/>
                <w:lang w:val="en-US" w:bidi="ar-YE"/>
              </w:rPr>
              <w:t>الآثار البيئية</w:t>
            </w:r>
          </w:p>
        </w:tc>
        <w:tc>
          <w:tcPr>
            <w:tcW w:w="4860" w:type="dxa"/>
            <w:gridSpan w:val="2"/>
            <w:tcBorders>
              <w:top w:val="single" w:sz="4" w:space="0" w:color="auto"/>
            </w:tcBorders>
          </w:tcPr>
          <w:p w:rsidR="00894CB9" w:rsidRPr="0069632C" w:rsidRDefault="00894CB9" w:rsidP="00200E50">
            <w:pPr>
              <w:rPr>
                <w:sz w:val="24"/>
                <w:szCs w:val="24"/>
                <w:rtl/>
                <w:lang w:val="en-US" w:bidi="ar-YE"/>
              </w:rPr>
            </w:pPr>
            <w:r w:rsidRPr="0069632C">
              <w:rPr>
                <w:rFonts w:hint="cs"/>
                <w:sz w:val="24"/>
                <w:szCs w:val="24"/>
                <w:rtl/>
                <w:lang w:val="en-US" w:bidi="ar-YE"/>
              </w:rPr>
              <w:t>11- تسبب تخفيض دائم أو موسمي ملحوظ في حجم إمداد المياه الجوفية أو السطحية</w:t>
            </w:r>
          </w:p>
        </w:tc>
        <w:tc>
          <w:tcPr>
            <w:tcW w:w="801" w:type="dxa"/>
            <w:gridSpan w:val="2"/>
            <w:tcBorders>
              <w:top w:val="single" w:sz="4" w:space="0" w:color="auto"/>
            </w:tcBorders>
          </w:tcPr>
          <w:p w:rsidR="00894CB9" w:rsidRPr="0069632C" w:rsidRDefault="00894CB9" w:rsidP="00E67ABA">
            <w:pPr>
              <w:rPr>
                <w:sz w:val="24"/>
                <w:szCs w:val="24"/>
                <w:lang w:val="en-US" w:bidi="ar-YE"/>
              </w:rPr>
            </w:pPr>
            <w:r w:rsidRPr="0069632C">
              <w:rPr>
                <w:sz w:val="24"/>
                <w:szCs w:val="24"/>
                <w:lang w:val="en-US" w:bidi="ar-YE"/>
              </w:rPr>
              <w:sym w:font="Wingdings" w:char="006F"/>
            </w:r>
          </w:p>
        </w:tc>
        <w:tc>
          <w:tcPr>
            <w:tcW w:w="800" w:type="dxa"/>
            <w:gridSpan w:val="2"/>
            <w:tcBorders>
              <w:top w:val="single" w:sz="4" w:space="0" w:color="auto"/>
            </w:tcBorders>
          </w:tcPr>
          <w:p w:rsidR="00894CB9" w:rsidRPr="0069632C" w:rsidRDefault="00894CB9" w:rsidP="00E67ABA">
            <w:pPr>
              <w:rPr>
                <w:sz w:val="24"/>
                <w:szCs w:val="24"/>
                <w:lang w:val="en-US"/>
              </w:rPr>
            </w:pPr>
            <w:r w:rsidRPr="0069632C">
              <w:rPr>
                <w:sz w:val="24"/>
                <w:szCs w:val="24"/>
                <w:lang w:val="en-US" w:bidi="ar-YE"/>
              </w:rPr>
              <w:sym w:font="Wingdings" w:char="006F"/>
            </w:r>
          </w:p>
        </w:tc>
        <w:tc>
          <w:tcPr>
            <w:tcW w:w="2776" w:type="dxa"/>
            <w:gridSpan w:val="2"/>
            <w:tcBorders>
              <w:top w:val="single" w:sz="4" w:space="0" w:color="auto"/>
            </w:tcBorders>
          </w:tcPr>
          <w:p w:rsidR="00894CB9" w:rsidRPr="0069632C" w:rsidRDefault="00894CB9" w:rsidP="00E67ABA">
            <w:pPr>
              <w:rPr>
                <w:sz w:val="24"/>
                <w:szCs w:val="24"/>
                <w:lang w:val="en-US" w:bidi="ar-YE"/>
              </w:rPr>
            </w:pPr>
            <w:r w:rsidRPr="0069632C">
              <w:rPr>
                <w:sz w:val="24"/>
                <w:szCs w:val="24"/>
                <w:lang w:val="en-US" w:bidi="ar-YE"/>
              </w:rPr>
              <w:sym w:font="Wingdings" w:char="006F"/>
            </w:r>
          </w:p>
        </w:tc>
      </w:tr>
      <w:tr w:rsidR="00894CB9" w:rsidRPr="0069632C" w:rsidTr="000972A9">
        <w:trPr>
          <w:jc w:val="center"/>
        </w:trPr>
        <w:tc>
          <w:tcPr>
            <w:tcW w:w="1554" w:type="dxa"/>
            <w:vMerge/>
          </w:tcPr>
          <w:p w:rsidR="00894CB9" w:rsidRPr="0069632C" w:rsidRDefault="00894CB9" w:rsidP="00200E50">
            <w:pPr>
              <w:rPr>
                <w:sz w:val="24"/>
                <w:szCs w:val="24"/>
                <w:rtl/>
                <w:lang w:val="en-US" w:bidi="ar-YE"/>
              </w:rPr>
            </w:pPr>
          </w:p>
        </w:tc>
        <w:tc>
          <w:tcPr>
            <w:tcW w:w="4860" w:type="dxa"/>
            <w:gridSpan w:val="2"/>
          </w:tcPr>
          <w:p w:rsidR="00894CB9" w:rsidRPr="0069632C" w:rsidRDefault="00894CB9" w:rsidP="003135DF">
            <w:pPr>
              <w:rPr>
                <w:sz w:val="24"/>
                <w:szCs w:val="24"/>
                <w:rtl/>
                <w:lang w:val="en-US" w:bidi="ar-YE"/>
              </w:rPr>
            </w:pPr>
            <w:r w:rsidRPr="0069632C">
              <w:rPr>
                <w:rFonts w:hint="cs"/>
                <w:sz w:val="24"/>
                <w:szCs w:val="24"/>
                <w:rtl/>
                <w:lang w:val="en-US" w:bidi="ar-YE"/>
              </w:rPr>
              <w:t>12- تمثل مخاطر تلوث كبيرة من خلال نفايات السوائل والمواد الصلبة أو الغازية للبشر وموارد استخراج المياه والأنظمة البيئية للحفاظ على الأنظمة البيئية المائية التي تستحق المحافظة والأنواع أو المخزون السمكي التجاري</w:t>
            </w:r>
          </w:p>
        </w:tc>
        <w:tc>
          <w:tcPr>
            <w:tcW w:w="801" w:type="dxa"/>
            <w:gridSpan w:val="2"/>
          </w:tcPr>
          <w:p w:rsidR="00894CB9" w:rsidRPr="0069632C" w:rsidRDefault="00894CB9" w:rsidP="00E67ABA">
            <w:pPr>
              <w:rPr>
                <w:sz w:val="24"/>
                <w:szCs w:val="24"/>
                <w:lang w:val="en-US" w:bidi="ar-YE"/>
              </w:rPr>
            </w:pPr>
            <w:r w:rsidRPr="0069632C">
              <w:rPr>
                <w:sz w:val="24"/>
                <w:szCs w:val="24"/>
                <w:lang w:val="en-US" w:bidi="ar-YE"/>
              </w:rPr>
              <w:sym w:font="Wingdings" w:char="006F"/>
            </w:r>
          </w:p>
        </w:tc>
        <w:tc>
          <w:tcPr>
            <w:tcW w:w="800" w:type="dxa"/>
            <w:gridSpan w:val="2"/>
          </w:tcPr>
          <w:p w:rsidR="00894CB9" w:rsidRPr="0069632C" w:rsidRDefault="00894CB9" w:rsidP="00E67ABA">
            <w:pPr>
              <w:rPr>
                <w:sz w:val="24"/>
                <w:szCs w:val="24"/>
                <w:lang w:val="en-US"/>
              </w:rPr>
            </w:pPr>
            <w:r w:rsidRPr="0069632C">
              <w:rPr>
                <w:sz w:val="24"/>
                <w:szCs w:val="24"/>
                <w:lang w:val="en-US" w:bidi="ar-YE"/>
              </w:rPr>
              <w:sym w:font="Wingdings" w:char="006F"/>
            </w:r>
          </w:p>
        </w:tc>
        <w:tc>
          <w:tcPr>
            <w:tcW w:w="2776" w:type="dxa"/>
            <w:gridSpan w:val="2"/>
          </w:tcPr>
          <w:p w:rsidR="00894CB9" w:rsidRPr="0069632C" w:rsidRDefault="00894CB9" w:rsidP="00E67ABA">
            <w:pPr>
              <w:rPr>
                <w:sz w:val="24"/>
                <w:szCs w:val="24"/>
                <w:lang w:val="en-US" w:bidi="ar-YE"/>
              </w:rPr>
            </w:pPr>
            <w:r w:rsidRPr="0069632C">
              <w:rPr>
                <w:sz w:val="24"/>
                <w:szCs w:val="24"/>
                <w:lang w:val="en-US" w:bidi="ar-YE"/>
              </w:rPr>
              <w:sym w:font="Wingdings" w:char="006F"/>
            </w:r>
          </w:p>
        </w:tc>
      </w:tr>
      <w:tr w:rsidR="00894CB9" w:rsidRPr="0069632C" w:rsidTr="000972A9">
        <w:trPr>
          <w:jc w:val="center"/>
        </w:trPr>
        <w:tc>
          <w:tcPr>
            <w:tcW w:w="1554" w:type="dxa"/>
            <w:vMerge/>
            <w:tcBorders>
              <w:bottom w:val="single" w:sz="4" w:space="0" w:color="auto"/>
            </w:tcBorders>
          </w:tcPr>
          <w:p w:rsidR="00894CB9" w:rsidRPr="0069632C" w:rsidRDefault="00894CB9" w:rsidP="00200E50">
            <w:pPr>
              <w:rPr>
                <w:sz w:val="24"/>
                <w:szCs w:val="24"/>
                <w:rtl/>
                <w:lang w:val="en-US" w:bidi="ar-YE"/>
              </w:rPr>
            </w:pPr>
          </w:p>
        </w:tc>
        <w:tc>
          <w:tcPr>
            <w:tcW w:w="4860" w:type="dxa"/>
            <w:gridSpan w:val="2"/>
            <w:tcBorders>
              <w:bottom w:val="single" w:sz="4" w:space="0" w:color="auto"/>
            </w:tcBorders>
          </w:tcPr>
          <w:p w:rsidR="00894CB9" w:rsidRPr="0069632C" w:rsidRDefault="00894CB9" w:rsidP="00234F2F">
            <w:pPr>
              <w:rPr>
                <w:sz w:val="24"/>
                <w:szCs w:val="24"/>
                <w:rtl/>
                <w:lang w:val="en-US" w:bidi="ar-YE"/>
              </w:rPr>
            </w:pPr>
            <w:r w:rsidRPr="0069632C">
              <w:rPr>
                <w:rFonts w:hint="cs"/>
                <w:sz w:val="24"/>
                <w:szCs w:val="24"/>
                <w:rtl/>
                <w:lang w:val="en-US" w:bidi="ar-YE"/>
              </w:rPr>
              <w:t>13- يغير علم المياه المحلي لجهات المياه السطحية بحيث أن بحيث تتأثر المخزونات السمكية التي تستحق المحافظة أو المهمة تجارياً</w:t>
            </w:r>
          </w:p>
        </w:tc>
        <w:tc>
          <w:tcPr>
            <w:tcW w:w="801" w:type="dxa"/>
            <w:gridSpan w:val="2"/>
            <w:tcBorders>
              <w:bottom w:val="single" w:sz="4" w:space="0" w:color="auto"/>
            </w:tcBorders>
          </w:tcPr>
          <w:p w:rsidR="00894CB9" w:rsidRPr="0069632C" w:rsidRDefault="00894CB9" w:rsidP="00E67ABA">
            <w:pPr>
              <w:rPr>
                <w:sz w:val="24"/>
                <w:szCs w:val="24"/>
                <w:lang w:val="en-US" w:bidi="ar-YE"/>
              </w:rPr>
            </w:pPr>
            <w:r w:rsidRPr="0069632C">
              <w:rPr>
                <w:sz w:val="24"/>
                <w:szCs w:val="24"/>
                <w:lang w:val="en-US" w:bidi="ar-YE"/>
              </w:rPr>
              <w:sym w:font="Wingdings" w:char="006F"/>
            </w:r>
          </w:p>
        </w:tc>
        <w:tc>
          <w:tcPr>
            <w:tcW w:w="800" w:type="dxa"/>
            <w:gridSpan w:val="2"/>
            <w:tcBorders>
              <w:bottom w:val="single" w:sz="4" w:space="0" w:color="auto"/>
            </w:tcBorders>
          </w:tcPr>
          <w:p w:rsidR="00894CB9" w:rsidRPr="0069632C" w:rsidRDefault="00894CB9" w:rsidP="00E67ABA">
            <w:pPr>
              <w:rPr>
                <w:sz w:val="24"/>
                <w:szCs w:val="24"/>
                <w:lang w:val="en-US"/>
              </w:rPr>
            </w:pPr>
            <w:r w:rsidRPr="0069632C">
              <w:rPr>
                <w:sz w:val="24"/>
                <w:szCs w:val="24"/>
                <w:lang w:val="en-US" w:bidi="ar-YE"/>
              </w:rPr>
              <w:sym w:font="Wingdings" w:char="006F"/>
            </w:r>
          </w:p>
        </w:tc>
        <w:tc>
          <w:tcPr>
            <w:tcW w:w="2776" w:type="dxa"/>
            <w:gridSpan w:val="2"/>
            <w:tcBorders>
              <w:bottom w:val="single" w:sz="4" w:space="0" w:color="auto"/>
            </w:tcBorders>
          </w:tcPr>
          <w:p w:rsidR="00894CB9" w:rsidRPr="0069632C" w:rsidRDefault="00894CB9" w:rsidP="00E67ABA">
            <w:pPr>
              <w:rPr>
                <w:sz w:val="24"/>
                <w:szCs w:val="24"/>
                <w:lang w:val="en-US" w:bidi="ar-YE"/>
              </w:rPr>
            </w:pPr>
            <w:r w:rsidRPr="0069632C">
              <w:rPr>
                <w:sz w:val="24"/>
                <w:szCs w:val="24"/>
                <w:lang w:val="en-US" w:bidi="ar-YE"/>
              </w:rPr>
              <w:sym w:font="Wingdings" w:char="006F"/>
            </w:r>
          </w:p>
        </w:tc>
      </w:tr>
      <w:tr w:rsidR="00894CB9" w:rsidRPr="0069632C" w:rsidTr="00894CB9">
        <w:trPr>
          <w:jc w:val="center"/>
        </w:trPr>
        <w:tc>
          <w:tcPr>
            <w:tcW w:w="1554" w:type="dxa"/>
            <w:vMerge w:val="restart"/>
            <w:tcBorders>
              <w:top w:val="single" w:sz="4" w:space="0" w:color="auto"/>
            </w:tcBorders>
            <w:vAlign w:val="center"/>
          </w:tcPr>
          <w:p w:rsidR="00894CB9" w:rsidRPr="00894CB9" w:rsidRDefault="00894CB9" w:rsidP="00894CB9">
            <w:pPr>
              <w:jc w:val="center"/>
              <w:rPr>
                <w:b/>
                <w:bCs/>
                <w:sz w:val="24"/>
                <w:szCs w:val="24"/>
                <w:rtl/>
                <w:lang w:val="en-US" w:bidi="ar-YE"/>
              </w:rPr>
            </w:pPr>
            <w:r w:rsidRPr="00894CB9">
              <w:rPr>
                <w:rFonts w:hint="cs"/>
                <w:b/>
                <w:bCs/>
                <w:sz w:val="24"/>
                <w:szCs w:val="24"/>
                <w:rtl/>
                <w:lang w:val="en-US" w:bidi="ar-YE"/>
              </w:rPr>
              <w:lastRenderedPageBreak/>
              <w:t>إجراءات التخفيف</w:t>
            </w:r>
          </w:p>
        </w:tc>
        <w:tc>
          <w:tcPr>
            <w:tcW w:w="4860" w:type="dxa"/>
            <w:gridSpan w:val="2"/>
            <w:tcBorders>
              <w:top w:val="single" w:sz="4" w:space="0" w:color="auto"/>
            </w:tcBorders>
          </w:tcPr>
          <w:p w:rsidR="00894CB9" w:rsidRPr="0069632C" w:rsidRDefault="00894CB9" w:rsidP="00234F2F">
            <w:pPr>
              <w:rPr>
                <w:sz w:val="24"/>
                <w:szCs w:val="24"/>
                <w:rtl/>
                <w:lang w:val="en-US" w:bidi="ar-YE"/>
              </w:rPr>
            </w:pPr>
            <w:r w:rsidRPr="0069632C">
              <w:rPr>
                <w:rFonts w:hint="cs"/>
                <w:sz w:val="24"/>
                <w:szCs w:val="24"/>
                <w:rtl/>
                <w:lang w:val="en-US" w:bidi="ar-YE"/>
              </w:rPr>
              <w:t>14- تغري بتطوير ثانوي مثلا طرق الوصول بمحاذاة الطريق أو في صورة خدمات تنظيمية لنشاطات الإنشاءات والتشغيل</w:t>
            </w:r>
          </w:p>
        </w:tc>
        <w:tc>
          <w:tcPr>
            <w:tcW w:w="801" w:type="dxa"/>
            <w:gridSpan w:val="2"/>
            <w:tcBorders>
              <w:top w:val="single" w:sz="4" w:space="0" w:color="auto"/>
            </w:tcBorders>
          </w:tcPr>
          <w:p w:rsidR="00894CB9" w:rsidRPr="0069632C" w:rsidRDefault="00894CB9" w:rsidP="00E67ABA">
            <w:pPr>
              <w:rPr>
                <w:sz w:val="24"/>
                <w:szCs w:val="24"/>
                <w:lang w:val="en-US" w:bidi="ar-YE"/>
              </w:rPr>
            </w:pPr>
            <w:r w:rsidRPr="0069632C">
              <w:rPr>
                <w:sz w:val="24"/>
                <w:szCs w:val="24"/>
                <w:lang w:val="en-US" w:bidi="ar-YE"/>
              </w:rPr>
              <w:sym w:font="Wingdings" w:char="006F"/>
            </w:r>
          </w:p>
        </w:tc>
        <w:tc>
          <w:tcPr>
            <w:tcW w:w="800" w:type="dxa"/>
            <w:gridSpan w:val="2"/>
            <w:tcBorders>
              <w:top w:val="single" w:sz="4" w:space="0" w:color="auto"/>
            </w:tcBorders>
          </w:tcPr>
          <w:p w:rsidR="00894CB9" w:rsidRPr="0069632C" w:rsidRDefault="00894CB9" w:rsidP="00E67ABA">
            <w:pPr>
              <w:rPr>
                <w:sz w:val="24"/>
                <w:szCs w:val="24"/>
                <w:lang w:val="en-US"/>
              </w:rPr>
            </w:pPr>
            <w:r w:rsidRPr="0069632C">
              <w:rPr>
                <w:sz w:val="24"/>
                <w:szCs w:val="24"/>
                <w:lang w:val="en-US" w:bidi="ar-YE"/>
              </w:rPr>
              <w:sym w:font="Wingdings" w:char="006F"/>
            </w:r>
          </w:p>
        </w:tc>
        <w:tc>
          <w:tcPr>
            <w:tcW w:w="2776" w:type="dxa"/>
            <w:gridSpan w:val="2"/>
            <w:tcBorders>
              <w:top w:val="single" w:sz="4" w:space="0" w:color="auto"/>
            </w:tcBorders>
          </w:tcPr>
          <w:p w:rsidR="00894CB9" w:rsidRPr="0069632C" w:rsidRDefault="00894CB9" w:rsidP="00E67ABA">
            <w:pPr>
              <w:rPr>
                <w:sz w:val="24"/>
                <w:szCs w:val="24"/>
                <w:lang w:val="en-US" w:bidi="ar-YE"/>
              </w:rPr>
            </w:pPr>
            <w:r w:rsidRPr="0069632C">
              <w:rPr>
                <w:sz w:val="24"/>
                <w:szCs w:val="24"/>
                <w:lang w:val="en-US" w:bidi="ar-YE"/>
              </w:rPr>
              <w:sym w:font="Wingdings" w:char="006F"/>
            </w:r>
          </w:p>
        </w:tc>
      </w:tr>
      <w:tr w:rsidR="00894CB9" w:rsidRPr="0069632C" w:rsidTr="00894CB9">
        <w:trPr>
          <w:jc w:val="center"/>
        </w:trPr>
        <w:tc>
          <w:tcPr>
            <w:tcW w:w="1554" w:type="dxa"/>
            <w:vMerge/>
            <w:tcBorders>
              <w:bottom w:val="single" w:sz="4" w:space="0" w:color="auto"/>
            </w:tcBorders>
            <w:vAlign w:val="center"/>
          </w:tcPr>
          <w:p w:rsidR="00894CB9" w:rsidRPr="00894CB9" w:rsidRDefault="00894CB9" w:rsidP="00894CB9">
            <w:pPr>
              <w:jc w:val="center"/>
              <w:rPr>
                <w:b/>
                <w:bCs/>
                <w:sz w:val="24"/>
                <w:szCs w:val="24"/>
                <w:rtl/>
                <w:lang w:val="en-US" w:bidi="ar-YE"/>
              </w:rPr>
            </w:pPr>
          </w:p>
        </w:tc>
        <w:tc>
          <w:tcPr>
            <w:tcW w:w="4860" w:type="dxa"/>
            <w:gridSpan w:val="2"/>
            <w:tcBorders>
              <w:bottom w:val="single" w:sz="4" w:space="0" w:color="auto"/>
            </w:tcBorders>
          </w:tcPr>
          <w:p w:rsidR="00894CB9" w:rsidRPr="0069632C" w:rsidRDefault="00894CB9" w:rsidP="00200E50">
            <w:pPr>
              <w:rPr>
                <w:sz w:val="24"/>
                <w:szCs w:val="24"/>
                <w:rtl/>
                <w:lang w:val="en-US" w:bidi="ar-YE"/>
              </w:rPr>
            </w:pPr>
            <w:r w:rsidRPr="0069632C">
              <w:rPr>
                <w:rFonts w:hint="cs"/>
                <w:sz w:val="24"/>
                <w:szCs w:val="24"/>
                <w:rtl/>
                <w:lang w:val="en-US" w:bidi="ar-YE"/>
              </w:rPr>
              <w:t>15- من المرجح أن تتطلب إجراءات تخفيف ينتج عنها أن المشروع غير مقبول ماليا</w:t>
            </w:r>
            <w:r w:rsidR="00327A94">
              <w:rPr>
                <w:rFonts w:hint="cs"/>
                <w:sz w:val="24"/>
                <w:szCs w:val="24"/>
                <w:rtl/>
                <w:lang w:val="en-US" w:bidi="ar-YE"/>
              </w:rPr>
              <w:t>ً</w:t>
            </w:r>
            <w:r w:rsidRPr="0069632C">
              <w:rPr>
                <w:rFonts w:hint="cs"/>
                <w:sz w:val="24"/>
                <w:szCs w:val="24"/>
                <w:rtl/>
                <w:lang w:val="en-US" w:bidi="ar-YE"/>
              </w:rPr>
              <w:t xml:space="preserve"> أو اجتماعيا</w:t>
            </w:r>
            <w:r w:rsidR="00327A94">
              <w:rPr>
                <w:rFonts w:hint="cs"/>
                <w:sz w:val="24"/>
                <w:szCs w:val="24"/>
                <w:rtl/>
                <w:lang w:val="en-US" w:bidi="ar-YE"/>
              </w:rPr>
              <w:t>ً</w:t>
            </w:r>
          </w:p>
        </w:tc>
        <w:tc>
          <w:tcPr>
            <w:tcW w:w="801" w:type="dxa"/>
            <w:gridSpan w:val="2"/>
            <w:tcBorders>
              <w:bottom w:val="single" w:sz="4" w:space="0" w:color="auto"/>
            </w:tcBorders>
          </w:tcPr>
          <w:p w:rsidR="00894CB9" w:rsidRPr="0069632C" w:rsidRDefault="00894CB9" w:rsidP="00E67ABA">
            <w:pPr>
              <w:rPr>
                <w:sz w:val="24"/>
                <w:szCs w:val="24"/>
                <w:lang w:val="en-US" w:bidi="ar-YE"/>
              </w:rPr>
            </w:pPr>
            <w:r w:rsidRPr="0069632C">
              <w:rPr>
                <w:sz w:val="24"/>
                <w:szCs w:val="24"/>
                <w:lang w:val="en-US" w:bidi="ar-YE"/>
              </w:rPr>
              <w:sym w:font="Wingdings" w:char="006F"/>
            </w:r>
          </w:p>
        </w:tc>
        <w:tc>
          <w:tcPr>
            <w:tcW w:w="800" w:type="dxa"/>
            <w:gridSpan w:val="2"/>
            <w:tcBorders>
              <w:bottom w:val="single" w:sz="4" w:space="0" w:color="auto"/>
            </w:tcBorders>
          </w:tcPr>
          <w:p w:rsidR="00894CB9" w:rsidRPr="0069632C" w:rsidRDefault="00894CB9" w:rsidP="00E67ABA">
            <w:pPr>
              <w:rPr>
                <w:sz w:val="24"/>
                <w:szCs w:val="24"/>
                <w:lang w:val="en-US"/>
              </w:rPr>
            </w:pPr>
            <w:r w:rsidRPr="0069632C">
              <w:rPr>
                <w:sz w:val="24"/>
                <w:szCs w:val="24"/>
                <w:lang w:val="en-US" w:bidi="ar-YE"/>
              </w:rPr>
              <w:sym w:font="Wingdings" w:char="006F"/>
            </w:r>
          </w:p>
        </w:tc>
        <w:tc>
          <w:tcPr>
            <w:tcW w:w="2776" w:type="dxa"/>
            <w:gridSpan w:val="2"/>
            <w:tcBorders>
              <w:bottom w:val="single" w:sz="4" w:space="0" w:color="auto"/>
            </w:tcBorders>
          </w:tcPr>
          <w:p w:rsidR="00894CB9" w:rsidRPr="0069632C" w:rsidRDefault="00894CB9" w:rsidP="00E67ABA">
            <w:pPr>
              <w:rPr>
                <w:sz w:val="24"/>
                <w:szCs w:val="24"/>
                <w:lang w:val="en-US" w:bidi="ar-YE"/>
              </w:rPr>
            </w:pPr>
            <w:r w:rsidRPr="0069632C">
              <w:rPr>
                <w:sz w:val="24"/>
                <w:szCs w:val="24"/>
                <w:lang w:val="en-US" w:bidi="ar-YE"/>
              </w:rPr>
              <w:sym w:font="Wingdings" w:char="006F"/>
            </w:r>
          </w:p>
        </w:tc>
      </w:tr>
      <w:tr w:rsidR="00894CB9" w:rsidRPr="0069632C" w:rsidTr="00894CB9">
        <w:trPr>
          <w:jc w:val="center"/>
        </w:trPr>
        <w:tc>
          <w:tcPr>
            <w:tcW w:w="1554" w:type="dxa"/>
            <w:tcBorders>
              <w:top w:val="single" w:sz="4" w:space="0" w:color="auto"/>
            </w:tcBorders>
            <w:vAlign w:val="center"/>
          </w:tcPr>
          <w:p w:rsidR="00894CB9" w:rsidRPr="00894CB9" w:rsidRDefault="00894CB9" w:rsidP="00894CB9">
            <w:pPr>
              <w:jc w:val="center"/>
              <w:rPr>
                <w:b/>
                <w:bCs/>
                <w:sz w:val="24"/>
                <w:szCs w:val="24"/>
                <w:rtl/>
                <w:lang w:val="en-US" w:bidi="ar-YE"/>
              </w:rPr>
            </w:pPr>
            <w:r w:rsidRPr="00894CB9">
              <w:rPr>
                <w:rFonts w:hint="cs"/>
                <w:b/>
                <w:bCs/>
                <w:sz w:val="24"/>
                <w:szCs w:val="24"/>
                <w:rtl/>
                <w:lang w:val="en-US" w:bidi="ar-YE"/>
              </w:rPr>
              <w:t>الملاحظات</w:t>
            </w:r>
          </w:p>
        </w:tc>
        <w:tc>
          <w:tcPr>
            <w:tcW w:w="4860" w:type="dxa"/>
            <w:gridSpan w:val="2"/>
            <w:tcBorders>
              <w:top w:val="single" w:sz="4" w:space="0" w:color="auto"/>
            </w:tcBorders>
          </w:tcPr>
          <w:p w:rsidR="00894CB9" w:rsidRPr="0069632C" w:rsidRDefault="00894CB9" w:rsidP="00200E50">
            <w:pPr>
              <w:rPr>
                <w:sz w:val="24"/>
                <w:szCs w:val="24"/>
                <w:rtl/>
                <w:lang w:val="en-US" w:bidi="ar-YE"/>
              </w:rPr>
            </w:pPr>
            <w:r w:rsidRPr="0069632C">
              <w:rPr>
                <w:rFonts w:hint="cs"/>
                <w:sz w:val="24"/>
                <w:szCs w:val="24"/>
                <w:rtl/>
                <w:lang w:val="en-US" w:bidi="ar-YE"/>
              </w:rPr>
              <w:t xml:space="preserve">أوصي بأن المشروع الفرعي لن يكون له آثار بيئية عكسية كبيرة </w:t>
            </w:r>
          </w:p>
          <w:p w:rsidR="00894CB9" w:rsidRPr="0069632C" w:rsidRDefault="00894CB9" w:rsidP="00200E50">
            <w:pPr>
              <w:rPr>
                <w:sz w:val="24"/>
                <w:szCs w:val="24"/>
                <w:rtl/>
                <w:lang w:val="en-US" w:bidi="ar-YE"/>
              </w:rPr>
            </w:pPr>
            <w:r w:rsidRPr="0069632C">
              <w:rPr>
                <w:rFonts w:hint="cs"/>
                <w:sz w:val="24"/>
                <w:szCs w:val="24"/>
                <w:rtl/>
                <w:lang w:val="en-US" w:bidi="ar-YE"/>
              </w:rPr>
              <w:t xml:space="preserve">أوصي أن المشروع الفرعي ربما يكون له آثار بيئية عكسية كبيرة ويتطلب مزيد من التحليل </w:t>
            </w:r>
          </w:p>
        </w:tc>
        <w:tc>
          <w:tcPr>
            <w:tcW w:w="801" w:type="dxa"/>
            <w:gridSpan w:val="2"/>
            <w:tcBorders>
              <w:top w:val="single" w:sz="4" w:space="0" w:color="auto"/>
            </w:tcBorders>
          </w:tcPr>
          <w:p w:rsidR="00894CB9" w:rsidRPr="0069632C" w:rsidRDefault="00894CB9" w:rsidP="00200E50">
            <w:pPr>
              <w:rPr>
                <w:sz w:val="24"/>
                <w:szCs w:val="24"/>
                <w:lang w:val="en-US" w:bidi="ar-YE"/>
              </w:rPr>
            </w:pPr>
          </w:p>
        </w:tc>
        <w:tc>
          <w:tcPr>
            <w:tcW w:w="800" w:type="dxa"/>
            <w:gridSpan w:val="2"/>
            <w:tcBorders>
              <w:top w:val="single" w:sz="4" w:space="0" w:color="auto"/>
            </w:tcBorders>
          </w:tcPr>
          <w:p w:rsidR="00894CB9" w:rsidRPr="0069632C" w:rsidRDefault="00894CB9" w:rsidP="00200E50">
            <w:pPr>
              <w:rPr>
                <w:sz w:val="24"/>
                <w:szCs w:val="24"/>
                <w:lang w:val="en-US" w:bidi="ar-YE"/>
              </w:rPr>
            </w:pPr>
          </w:p>
        </w:tc>
        <w:tc>
          <w:tcPr>
            <w:tcW w:w="2776" w:type="dxa"/>
            <w:gridSpan w:val="2"/>
            <w:tcBorders>
              <w:top w:val="single" w:sz="4" w:space="0" w:color="auto"/>
            </w:tcBorders>
          </w:tcPr>
          <w:p w:rsidR="00894CB9" w:rsidRPr="0069632C" w:rsidRDefault="00894CB9" w:rsidP="00200E50">
            <w:pPr>
              <w:rPr>
                <w:sz w:val="24"/>
                <w:szCs w:val="24"/>
                <w:rtl/>
                <w:lang w:val="en-US" w:bidi="ar-YE"/>
              </w:rPr>
            </w:pPr>
            <w:r w:rsidRPr="0069632C">
              <w:rPr>
                <w:sz w:val="24"/>
                <w:szCs w:val="24"/>
                <w:lang w:val="en-US" w:bidi="ar-YE"/>
              </w:rPr>
              <w:sym w:font="Wingdings" w:char="006F"/>
            </w:r>
          </w:p>
          <w:p w:rsidR="00894CB9" w:rsidRPr="0069632C" w:rsidRDefault="00894CB9" w:rsidP="00200E50">
            <w:pPr>
              <w:rPr>
                <w:sz w:val="24"/>
                <w:szCs w:val="24"/>
                <w:lang w:val="en-US" w:bidi="ar-YE"/>
              </w:rPr>
            </w:pPr>
          </w:p>
          <w:p w:rsidR="00894CB9" w:rsidRPr="0069632C" w:rsidRDefault="00894CB9" w:rsidP="00200E50">
            <w:pPr>
              <w:rPr>
                <w:sz w:val="24"/>
                <w:szCs w:val="24"/>
                <w:lang w:val="en-US" w:bidi="ar-YE"/>
              </w:rPr>
            </w:pPr>
            <w:r w:rsidRPr="0069632C">
              <w:rPr>
                <w:sz w:val="24"/>
                <w:szCs w:val="24"/>
                <w:lang w:val="en-US" w:bidi="ar-YE"/>
              </w:rPr>
              <w:sym w:font="Wingdings" w:char="006F"/>
            </w:r>
          </w:p>
        </w:tc>
      </w:tr>
      <w:tr w:rsidR="00894CB9" w:rsidRPr="0069632C" w:rsidTr="000972A9">
        <w:trPr>
          <w:jc w:val="center"/>
        </w:trPr>
        <w:tc>
          <w:tcPr>
            <w:tcW w:w="1554" w:type="dxa"/>
          </w:tcPr>
          <w:p w:rsidR="00894CB9" w:rsidRPr="0069632C" w:rsidRDefault="00894CB9" w:rsidP="00200E50">
            <w:pPr>
              <w:rPr>
                <w:sz w:val="24"/>
                <w:szCs w:val="24"/>
                <w:rtl/>
                <w:lang w:val="en-US" w:bidi="ar-YE"/>
              </w:rPr>
            </w:pPr>
          </w:p>
        </w:tc>
        <w:tc>
          <w:tcPr>
            <w:tcW w:w="4860" w:type="dxa"/>
            <w:gridSpan w:val="2"/>
          </w:tcPr>
          <w:p w:rsidR="00894CB9" w:rsidRPr="0069632C" w:rsidRDefault="00894CB9" w:rsidP="00200E50">
            <w:pPr>
              <w:rPr>
                <w:sz w:val="24"/>
                <w:szCs w:val="24"/>
                <w:rtl/>
                <w:lang w:val="en-US" w:bidi="ar-YE"/>
              </w:rPr>
            </w:pPr>
            <w:r w:rsidRPr="0069632C">
              <w:rPr>
                <w:rFonts w:hint="cs"/>
                <w:sz w:val="24"/>
                <w:szCs w:val="24"/>
                <w:rtl/>
                <w:lang w:val="en-US" w:bidi="ar-YE"/>
              </w:rPr>
              <w:t xml:space="preserve">أدرجت جميع إجراءات التخفيف المطلوبة ضمن تصميم وشروط العقد لمراحل الإنشاءات والتشغيل </w:t>
            </w:r>
          </w:p>
        </w:tc>
        <w:tc>
          <w:tcPr>
            <w:tcW w:w="801" w:type="dxa"/>
            <w:gridSpan w:val="2"/>
          </w:tcPr>
          <w:p w:rsidR="00894CB9" w:rsidRPr="0069632C" w:rsidRDefault="00894CB9" w:rsidP="00200E50">
            <w:pPr>
              <w:rPr>
                <w:sz w:val="24"/>
                <w:szCs w:val="24"/>
                <w:lang w:val="en-US" w:bidi="ar-YE"/>
              </w:rPr>
            </w:pPr>
          </w:p>
        </w:tc>
        <w:tc>
          <w:tcPr>
            <w:tcW w:w="800" w:type="dxa"/>
            <w:gridSpan w:val="2"/>
          </w:tcPr>
          <w:p w:rsidR="00894CB9" w:rsidRPr="0069632C" w:rsidRDefault="00894CB9" w:rsidP="00200E50">
            <w:pPr>
              <w:rPr>
                <w:sz w:val="24"/>
                <w:szCs w:val="24"/>
                <w:lang w:val="en-US" w:bidi="ar-YE"/>
              </w:rPr>
            </w:pPr>
          </w:p>
        </w:tc>
        <w:tc>
          <w:tcPr>
            <w:tcW w:w="2776" w:type="dxa"/>
            <w:gridSpan w:val="2"/>
          </w:tcPr>
          <w:p w:rsidR="00894CB9" w:rsidRPr="0069632C" w:rsidRDefault="00894CB9" w:rsidP="00200E50">
            <w:pPr>
              <w:rPr>
                <w:sz w:val="24"/>
                <w:szCs w:val="24"/>
                <w:lang w:val="en-US" w:bidi="ar-YE"/>
              </w:rPr>
            </w:pPr>
          </w:p>
        </w:tc>
      </w:tr>
      <w:tr w:rsidR="00894CB9" w:rsidRPr="0069632C" w:rsidTr="000972A9">
        <w:trPr>
          <w:jc w:val="center"/>
        </w:trPr>
        <w:tc>
          <w:tcPr>
            <w:tcW w:w="1554" w:type="dxa"/>
          </w:tcPr>
          <w:p w:rsidR="00894CB9" w:rsidRPr="0069632C" w:rsidRDefault="00894CB9" w:rsidP="00200E50">
            <w:pPr>
              <w:rPr>
                <w:sz w:val="24"/>
                <w:szCs w:val="24"/>
                <w:rtl/>
                <w:lang w:val="en-US" w:bidi="ar-YE"/>
              </w:rPr>
            </w:pPr>
          </w:p>
        </w:tc>
        <w:tc>
          <w:tcPr>
            <w:tcW w:w="4860" w:type="dxa"/>
            <w:gridSpan w:val="2"/>
          </w:tcPr>
          <w:p w:rsidR="00894CB9" w:rsidRPr="0069632C" w:rsidRDefault="00894CB9" w:rsidP="00200E50">
            <w:pPr>
              <w:rPr>
                <w:sz w:val="24"/>
                <w:szCs w:val="24"/>
                <w:rtl/>
                <w:lang w:val="en-US" w:bidi="ar-YE"/>
              </w:rPr>
            </w:pPr>
            <w:r w:rsidRPr="0069632C">
              <w:rPr>
                <w:rFonts w:hint="cs"/>
                <w:sz w:val="24"/>
                <w:szCs w:val="24"/>
                <w:rtl/>
                <w:lang w:val="en-US" w:bidi="ar-YE"/>
              </w:rPr>
              <w:t>اسم وتوقيع مهندس مشروع الأشغال العامة</w:t>
            </w:r>
            <w:r w:rsidRPr="0069632C">
              <w:rPr>
                <w:rFonts w:hint="cs"/>
                <w:sz w:val="24"/>
                <w:szCs w:val="24"/>
                <w:lang w:val="en-US" w:bidi="ar-YE"/>
              </w:rPr>
              <w:t xml:space="preserve"> </w:t>
            </w:r>
            <w:r w:rsidRPr="0069632C">
              <w:rPr>
                <w:rFonts w:hint="cs"/>
                <w:sz w:val="24"/>
                <w:szCs w:val="24"/>
                <w:rtl/>
                <w:lang w:val="en-US" w:bidi="ar-YE"/>
              </w:rPr>
              <w:t xml:space="preserve">   التاريخ:</w:t>
            </w:r>
          </w:p>
          <w:p w:rsidR="00894CB9" w:rsidRPr="0069632C" w:rsidRDefault="00894CB9" w:rsidP="00200E50">
            <w:pPr>
              <w:rPr>
                <w:sz w:val="24"/>
                <w:szCs w:val="24"/>
                <w:rtl/>
                <w:lang w:val="en-US" w:bidi="ar-YE"/>
              </w:rPr>
            </w:pPr>
            <w:r w:rsidRPr="0069632C">
              <w:rPr>
                <w:rFonts w:hint="cs"/>
                <w:sz w:val="24"/>
                <w:szCs w:val="24"/>
                <w:rtl/>
                <w:lang w:val="en-US" w:bidi="ar-YE"/>
              </w:rPr>
              <w:t>اسم وتوقيع الأخصائي البيئي</w:t>
            </w:r>
            <w:r w:rsidRPr="0069632C">
              <w:rPr>
                <w:sz w:val="24"/>
                <w:szCs w:val="24"/>
                <w:rtl/>
                <w:lang w:val="en-US" w:bidi="ar-YE"/>
              </w:rPr>
              <w:tab/>
            </w:r>
            <w:r w:rsidRPr="0069632C">
              <w:rPr>
                <w:rFonts w:hint="cs"/>
                <w:sz w:val="24"/>
                <w:szCs w:val="24"/>
                <w:rtl/>
                <w:lang w:val="en-US" w:bidi="ar-YE"/>
              </w:rPr>
              <w:tab/>
              <w:t xml:space="preserve">التاريخ: </w:t>
            </w:r>
          </w:p>
        </w:tc>
        <w:tc>
          <w:tcPr>
            <w:tcW w:w="801" w:type="dxa"/>
            <w:gridSpan w:val="2"/>
          </w:tcPr>
          <w:p w:rsidR="00894CB9" w:rsidRPr="0069632C" w:rsidRDefault="00894CB9" w:rsidP="00200E50">
            <w:pPr>
              <w:rPr>
                <w:sz w:val="24"/>
                <w:szCs w:val="24"/>
                <w:lang w:val="en-US" w:bidi="ar-YE"/>
              </w:rPr>
            </w:pPr>
          </w:p>
        </w:tc>
        <w:tc>
          <w:tcPr>
            <w:tcW w:w="800" w:type="dxa"/>
            <w:gridSpan w:val="2"/>
          </w:tcPr>
          <w:p w:rsidR="00894CB9" w:rsidRPr="0069632C" w:rsidRDefault="00894CB9" w:rsidP="00200E50">
            <w:pPr>
              <w:rPr>
                <w:sz w:val="24"/>
                <w:szCs w:val="24"/>
                <w:lang w:val="en-US" w:bidi="ar-YE"/>
              </w:rPr>
            </w:pPr>
          </w:p>
        </w:tc>
        <w:tc>
          <w:tcPr>
            <w:tcW w:w="2776" w:type="dxa"/>
            <w:gridSpan w:val="2"/>
          </w:tcPr>
          <w:p w:rsidR="00894CB9" w:rsidRPr="0069632C" w:rsidRDefault="00894CB9" w:rsidP="00200E50">
            <w:pPr>
              <w:rPr>
                <w:sz w:val="24"/>
                <w:szCs w:val="24"/>
                <w:lang w:val="en-US" w:bidi="ar-YE"/>
              </w:rPr>
            </w:pPr>
          </w:p>
        </w:tc>
      </w:tr>
    </w:tbl>
    <w:p w:rsidR="00B9134D" w:rsidRPr="0069632C" w:rsidRDefault="00B9134D" w:rsidP="00561A2F">
      <w:pPr>
        <w:rPr>
          <w:sz w:val="24"/>
          <w:szCs w:val="24"/>
          <w:rtl/>
          <w:lang w:val="en-US" w:bidi="ar-YE"/>
        </w:rPr>
      </w:pPr>
    </w:p>
    <w:p w:rsidR="0045517A" w:rsidRPr="0069632C" w:rsidRDefault="0045517A">
      <w:pPr>
        <w:bidi w:val="0"/>
        <w:rPr>
          <w:sz w:val="24"/>
          <w:szCs w:val="24"/>
          <w:lang w:val="en-US" w:bidi="ar-YE"/>
        </w:rPr>
      </w:pPr>
      <w:r w:rsidRPr="0069632C">
        <w:rPr>
          <w:sz w:val="24"/>
          <w:szCs w:val="24"/>
          <w:rtl/>
          <w:lang w:val="en-US" w:bidi="ar-YE"/>
        </w:rPr>
        <w:br w:type="page"/>
      </w:r>
    </w:p>
    <w:p w:rsidR="0045517A" w:rsidRPr="00894CB9" w:rsidRDefault="0045517A" w:rsidP="00894CB9">
      <w:pPr>
        <w:jc w:val="center"/>
        <w:rPr>
          <w:b/>
          <w:bCs/>
          <w:sz w:val="30"/>
          <w:szCs w:val="30"/>
          <w:lang w:val="en-US" w:bidi="ar-YE"/>
        </w:rPr>
      </w:pPr>
      <w:r w:rsidRPr="00894CB9">
        <w:rPr>
          <w:rFonts w:hint="cs"/>
          <w:b/>
          <w:bCs/>
          <w:sz w:val="30"/>
          <w:szCs w:val="30"/>
          <w:rtl/>
          <w:lang w:val="en-US" w:bidi="ar-YE"/>
        </w:rPr>
        <w:lastRenderedPageBreak/>
        <w:t>4- القائمة المرجعية لتدقيق الأثر البيئي والاجتماعي لمشروعات الإصحاح</w:t>
      </w:r>
    </w:p>
    <w:p w:rsidR="00894CB9" w:rsidRPr="00CE5824" w:rsidRDefault="00894CB9" w:rsidP="0045517A">
      <w:pPr>
        <w:rPr>
          <w:sz w:val="14"/>
          <w:szCs w:val="14"/>
          <w:rtl/>
          <w:lang w:val="en-US" w:bidi="ar-YE"/>
        </w:rPr>
      </w:pPr>
    </w:p>
    <w:p w:rsidR="0045517A" w:rsidRPr="0069632C" w:rsidRDefault="0045517A" w:rsidP="0045517A">
      <w:pPr>
        <w:rPr>
          <w:sz w:val="24"/>
          <w:szCs w:val="24"/>
          <w:rtl/>
          <w:lang w:val="en-US" w:bidi="ar-YE"/>
        </w:rPr>
      </w:pPr>
      <w:r w:rsidRPr="0069632C">
        <w:rPr>
          <w:rFonts w:hint="cs"/>
          <w:sz w:val="24"/>
          <w:szCs w:val="24"/>
          <w:rtl/>
          <w:lang w:val="en-US" w:bidi="ar-YE"/>
        </w:rPr>
        <w:t>اسم المشروع: ............</w:t>
      </w:r>
    </w:p>
    <w:p w:rsidR="0045517A" w:rsidRPr="0069632C" w:rsidRDefault="0045517A" w:rsidP="0045517A">
      <w:pPr>
        <w:rPr>
          <w:sz w:val="24"/>
          <w:szCs w:val="24"/>
          <w:rtl/>
          <w:lang w:val="en-US" w:bidi="ar-YE"/>
        </w:rPr>
      </w:pPr>
      <w:r w:rsidRPr="0069632C">
        <w:rPr>
          <w:rFonts w:hint="cs"/>
          <w:sz w:val="24"/>
          <w:szCs w:val="24"/>
          <w:rtl/>
          <w:lang w:val="en-US" w:bidi="ar-YE"/>
        </w:rPr>
        <w:t>رقم المشروع: ..........</w:t>
      </w:r>
    </w:p>
    <w:p w:rsidR="0045517A" w:rsidRPr="00CE5824" w:rsidRDefault="0045517A" w:rsidP="0045517A">
      <w:pPr>
        <w:rPr>
          <w:sz w:val="14"/>
          <w:szCs w:val="14"/>
          <w:rtl/>
          <w:lang w:val="en-US" w:bidi="ar-YE"/>
        </w:rPr>
      </w:pPr>
    </w:p>
    <w:tbl>
      <w:tblPr>
        <w:tblStyle w:val="TableGrid"/>
        <w:bidiVisual/>
        <w:tblW w:w="107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22"/>
        <w:gridCol w:w="4838"/>
        <w:gridCol w:w="644"/>
        <w:gridCol w:w="157"/>
        <w:gridCol w:w="298"/>
        <w:gridCol w:w="502"/>
        <w:gridCol w:w="305"/>
        <w:gridCol w:w="2471"/>
      </w:tblGrid>
      <w:tr w:rsidR="00CE5824" w:rsidRPr="00894CB9" w:rsidTr="00CE5824">
        <w:trPr>
          <w:jc w:val="center"/>
        </w:trPr>
        <w:tc>
          <w:tcPr>
            <w:tcW w:w="1576" w:type="dxa"/>
            <w:gridSpan w:val="2"/>
            <w:tcBorders>
              <w:bottom w:val="single" w:sz="4" w:space="0" w:color="auto"/>
            </w:tcBorders>
          </w:tcPr>
          <w:p w:rsidR="00CE5824" w:rsidRPr="00894CB9" w:rsidRDefault="00CE5824" w:rsidP="00E67ABA">
            <w:pPr>
              <w:spacing w:line="18" w:lineRule="atLeast"/>
              <w:rPr>
                <w:b/>
                <w:bCs/>
                <w:sz w:val="24"/>
                <w:szCs w:val="24"/>
                <w:rtl/>
                <w:lang w:val="en-US" w:bidi="ar-YE"/>
              </w:rPr>
            </w:pPr>
            <w:r w:rsidRPr="00894CB9">
              <w:rPr>
                <w:rFonts w:hint="cs"/>
                <w:b/>
                <w:bCs/>
                <w:sz w:val="24"/>
                <w:szCs w:val="24"/>
                <w:rtl/>
                <w:lang w:val="en-US" w:bidi="ar-YE"/>
              </w:rPr>
              <w:t>جوانب تقييم الأثر البيئي والاجتماعي</w:t>
            </w:r>
          </w:p>
        </w:tc>
        <w:tc>
          <w:tcPr>
            <w:tcW w:w="5482" w:type="dxa"/>
            <w:gridSpan w:val="2"/>
            <w:tcBorders>
              <w:bottom w:val="single" w:sz="4" w:space="0" w:color="auto"/>
            </w:tcBorders>
          </w:tcPr>
          <w:p w:rsidR="00CE5824" w:rsidRPr="00894CB9" w:rsidRDefault="00CE5824" w:rsidP="00E67ABA">
            <w:pPr>
              <w:spacing w:line="18" w:lineRule="atLeast"/>
              <w:rPr>
                <w:b/>
                <w:bCs/>
                <w:sz w:val="24"/>
                <w:szCs w:val="24"/>
                <w:rtl/>
                <w:lang w:val="en-US" w:bidi="ar-YE"/>
              </w:rPr>
            </w:pPr>
            <w:r w:rsidRPr="00894CB9">
              <w:rPr>
                <w:rFonts w:hint="cs"/>
                <w:b/>
                <w:bCs/>
                <w:sz w:val="24"/>
                <w:szCs w:val="24"/>
                <w:rtl/>
                <w:lang w:val="en-US" w:bidi="ar-YE"/>
              </w:rPr>
              <w:t>أسئلة القائمة المرجعية</w:t>
            </w:r>
          </w:p>
          <w:p w:rsidR="00CE5824" w:rsidRPr="00894CB9" w:rsidRDefault="00CE5824" w:rsidP="00E67ABA">
            <w:pPr>
              <w:spacing w:line="18" w:lineRule="atLeast"/>
              <w:rPr>
                <w:b/>
                <w:bCs/>
                <w:sz w:val="24"/>
                <w:szCs w:val="24"/>
                <w:rtl/>
                <w:lang w:val="en-US" w:bidi="ar-YE"/>
              </w:rPr>
            </w:pPr>
            <w:r w:rsidRPr="00894CB9">
              <w:rPr>
                <w:rFonts w:hint="cs"/>
                <w:b/>
                <w:bCs/>
                <w:sz w:val="24"/>
                <w:szCs w:val="24"/>
                <w:rtl/>
                <w:lang w:val="en-US" w:bidi="ar-YE"/>
              </w:rPr>
              <w:t xml:space="preserve">هل سيكون المشروع: </w:t>
            </w:r>
          </w:p>
        </w:tc>
        <w:tc>
          <w:tcPr>
            <w:tcW w:w="455" w:type="dxa"/>
            <w:gridSpan w:val="2"/>
            <w:tcBorders>
              <w:bottom w:val="single" w:sz="4" w:space="0" w:color="auto"/>
            </w:tcBorders>
          </w:tcPr>
          <w:p w:rsidR="00CE5824" w:rsidRPr="00894CB9" w:rsidRDefault="00CE5824" w:rsidP="00E67ABA">
            <w:pPr>
              <w:spacing w:line="18" w:lineRule="atLeast"/>
              <w:jc w:val="center"/>
              <w:rPr>
                <w:b/>
                <w:bCs/>
                <w:sz w:val="24"/>
                <w:szCs w:val="24"/>
                <w:rtl/>
                <w:lang w:val="en-US" w:bidi="ar-YE"/>
              </w:rPr>
            </w:pPr>
            <w:r w:rsidRPr="00894CB9">
              <w:rPr>
                <w:rFonts w:hint="cs"/>
                <w:b/>
                <w:bCs/>
                <w:sz w:val="24"/>
                <w:szCs w:val="24"/>
                <w:rtl/>
                <w:lang w:val="en-US" w:bidi="ar-YE"/>
              </w:rPr>
              <w:t>نعم</w:t>
            </w:r>
          </w:p>
        </w:tc>
        <w:tc>
          <w:tcPr>
            <w:tcW w:w="807" w:type="dxa"/>
            <w:gridSpan w:val="2"/>
            <w:tcBorders>
              <w:bottom w:val="single" w:sz="4" w:space="0" w:color="auto"/>
            </w:tcBorders>
          </w:tcPr>
          <w:p w:rsidR="00CE5824" w:rsidRPr="00894CB9" w:rsidRDefault="00CE5824" w:rsidP="00E67ABA">
            <w:pPr>
              <w:spacing w:line="18" w:lineRule="atLeast"/>
              <w:jc w:val="center"/>
              <w:rPr>
                <w:b/>
                <w:bCs/>
                <w:sz w:val="24"/>
                <w:szCs w:val="24"/>
                <w:rtl/>
                <w:lang w:val="en-US" w:bidi="ar-YE"/>
              </w:rPr>
            </w:pPr>
            <w:r w:rsidRPr="00894CB9">
              <w:rPr>
                <w:rFonts w:hint="cs"/>
                <w:b/>
                <w:bCs/>
                <w:sz w:val="24"/>
                <w:szCs w:val="24"/>
                <w:rtl/>
                <w:lang w:val="en-US" w:bidi="ar-YE"/>
              </w:rPr>
              <w:t xml:space="preserve">      لا</w:t>
            </w:r>
          </w:p>
          <w:p w:rsidR="00CE5824" w:rsidRPr="00894CB9" w:rsidRDefault="00CE5824" w:rsidP="00E67ABA">
            <w:pPr>
              <w:spacing w:line="18" w:lineRule="atLeast"/>
              <w:jc w:val="center"/>
              <w:rPr>
                <w:b/>
                <w:bCs/>
                <w:sz w:val="24"/>
                <w:szCs w:val="24"/>
                <w:rtl/>
                <w:lang w:val="en-US"/>
              </w:rPr>
            </w:pPr>
          </w:p>
        </w:tc>
        <w:tc>
          <w:tcPr>
            <w:tcW w:w="2471" w:type="dxa"/>
            <w:tcBorders>
              <w:bottom w:val="single" w:sz="4" w:space="0" w:color="auto"/>
            </w:tcBorders>
          </w:tcPr>
          <w:p w:rsidR="00CE5824" w:rsidRPr="00894CB9" w:rsidRDefault="00CE5824" w:rsidP="00E67ABA">
            <w:pPr>
              <w:spacing w:line="18" w:lineRule="atLeast"/>
              <w:jc w:val="center"/>
              <w:rPr>
                <w:b/>
                <w:bCs/>
                <w:sz w:val="24"/>
                <w:szCs w:val="24"/>
                <w:rtl/>
                <w:lang w:val="en-US" w:bidi="ar-YE"/>
              </w:rPr>
            </w:pPr>
            <w:r w:rsidRPr="00894CB9">
              <w:rPr>
                <w:rFonts w:hint="cs"/>
                <w:b/>
                <w:bCs/>
                <w:sz w:val="24"/>
                <w:szCs w:val="24"/>
                <w:rtl/>
                <w:lang w:val="en-US" w:bidi="ar-YE"/>
              </w:rPr>
              <w:t>البيانات الإضافية  المطلوبة</w:t>
            </w:r>
          </w:p>
          <w:p w:rsidR="00CE5824" w:rsidRPr="00894CB9" w:rsidRDefault="00CE5824" w:rsidP="00E67ABA">
            <w:pPr>
              <w:spacing w:line="18" w:lineRule="atLeast"/>
              <w:jc w:val="center"/>
              <w:rPr>
                <w:b/>
                <w:bCs/>
                <w:sz w:val="24"/>
                <w:szCs w:val="24"/>
                <w:rtl/>
                <w:lang w:val="en-US"/>
              </w:rPr>
            </w:pPr>
          </w:p>
        </w:tc>
      </w:tr>
      <w:tr w:rsidR="00CE5824" w:rsidRPr="0069632C" w:rsidTr="00CE5824">
        <w:trPr>
          <w:jc w:val="center"/>
        </w:trPr>
        <w:tc>
          <w:tcPr>
            <w:tcW w:w="1554" w:type="dxa"/>
            <w:tcBorders>
              <w:top w:val="single" w:sz="4" w:space="0" w:color="auto"/>
              <w:bottom w:val="single" w:sz="4" w:space="0" w:color="auto"/>
            </w:tcBorders>
            <w:vAlign w:val="center"/>
            <w:hideMark/>
          </w:tcPr>
          <w:p w:rsidR="00CE5824" w:rsidRPr="00CE5824" w:rsidRDefault="00CE5824" w:rsidP="00CE5824">
            <w:pPr>
              <w:jc w:val="center"/>
              <w:rPr>
                <w:b/>
                <w:bCs/>
                <w:sz w:val="24"/>
                <w:szCs w:val="24"/>
                <w:lang w:val="en-US" w:bidi="ar-YE"/>
              </w:rPr>
            </w:pPr>
            <w:r w:rsidRPr="00CE5824">
              <w:rPr>
                <w:rFonts w:hint="cs"/>
                <w:b/>
                <w:bCs/>
                <w:sz w:val="24"/>
                <w:szCs w:val="24"/>
                <w:rtl/>
                <w:lang w:val="en-US" w:bidi="ar-YE"/>
              </w:rPr>
              <w:t>مصادر الأثر</w:t>
            </w:r>
          </w:p>
        </w:tc>
        <w:tc>
          <w:tcPr>
            <w:tcW w:w="4860" w:type="dxa"/>
            <w:gridSpan w:val="2"/>
            <w:tcBorders>
              <w:top w:val="single" w:sz="4" w:space="0" w:color="auto"/>
              <w:bottom w:val="single" w:sz="4" w:space="0" w:color="auto"/>
            </w:tcBorders>
            <w:hideMark/>
          </w:tcPr>
          <w:p w:rsidR="00CE5824" w:rsidRPr="0069632C" w:rsidRDefault="00CE5824" w:rsidP="009079A2">
            <w:pPr>
              <w:rPr>
                <w:sz w:val="24"/>
                <w:szCs w:val="24"/>
                <w:rtl/>
                <w:lang w:val="en-US" w:bidi="ar-YE"/>
              </w:rPr>
            </w:pPr>
            <w:r w:rsidRPr="0069632C">
              <w:rPr>
                <w:rFonts w:hint="cs"/>
                <w:sz w:val="24"/>
                <w:szCs w:val="24"/>
                <w:rtl/>
                <w:lang w:val="en-US" w:bidi="ar-YE"/>
              </w:rPr>
              <w:t>1- يكون توسعة لمشروع موجود</w:t>
            </w:r>
          </w:p>
          <w:p w:rsidR="00CE5824" w:rsidRPr="0069632C" w:rsidRDefault="00CE5824" w:rsidP="009079A2">
            <w:pPr>
              <w:rPr>
                <w:sz w:val="24"/>
                <w:szCs w:val="24"/>
                <w:rtl/>
                <w:lang w:val="en-US" w:bidi="ar-YE"/>
              </w:rPr>
            </w:pPr>
            <w:r w:rsidRPr="0069632C">
              <w:rPr>
                <w:rFonts w:hint="cs"/>
                <w:sz w:val="24"/>
                <w:szCs w:val="24"/>
                <w:rtl/>
                <w:lang w:val="en-US" w:bidi="ar-YE"/>
              </w:rPr>
              <w:t>2- يثير مشكلات ملكية الأرض</w:t>
            </w:r>
          </w:p>
          <w:p w:rsidR="00CE5824" w:rsidRPr="0069632C" w:rsidRDefault="00CE5824" w:rsidP="009079A2">
            <w:pPr>
              <w:rPr>
                <w:sz w:val="24"/>
                <w:szCs w:val="24"/>
                <w:rtl/>
                <w:lang w:val="en-US" w:bidi="ar-YE"/>
              </w:rPr>
            </w:pPr>
            <w:r w:rsidRPr="0069632C">
              <w:rPr>
                <w:rFonts w:hint="cs"/>
                <w:sz w:val="24"/>
                <w:szCs w:val="24"/>
                <w:rtl/>
                <w:lang w:val="en-US" w:bidi="ar-YE"/>
              </w:rPr>
              <w:t>3- يتطلب شراء أو تحويل مساحات كبيرة من الأرض</w:t>
            </w:r>
          </w:p>
          <w:p w:rsidR="00CE5824" w:rsidRPr="0069632C" w:rsidRDefault="00CE5824" w:rsidP="009079A2">
            <w:pPr>
              <w:rPr>
                <w:sz w:val="24"/>
                <w:szCs w:val="24"/>
                <w:lang w:val="en-US" w:bidi="ar-YE"/>
              </w:rPr>
            </w:pPr>
            <w:r w:rsidRPr="0069632C">
              <w:rPr>
                <w:rFonts w:hint="cs"/>
                <w:sz w:val="24"/>
                <w:szCs w:val="24"/>
                <w:rtl/>
                <w:lang w:val="en-US" w:bidi="ar-YE"/>
              </w:rPr>
              <w:t xml:space="preserve">4- ينتج عنه كميات كبيرة من المواد المجروفة أو الفائضة أو النفايات الصلبة </w:t>
            </w:r>
          </w:p>
        </w:tc>
        <w:tc>
          <w:tcPr>
            <w:tcW w:w="801" w:type="dxa"/>
            <w:gridSpan w:val="2"/>
            <w:tcBorders>
              <w:top w:val="single" w:sz="4" w:space="0" w:color="auto"/>
              <w:bottom w:val="single" w:sz="4" w:space="0" w:color="auto"/>
            </w:tcBorders>
            <w:hideMark/>
          </w:tcPr>
          <w:p w:rsidR="00CE5824" w:rsidRDefault="00CE5824" w:rsidP="00E67ABA">
            <w:pPr>
              <w:spacing w:line="432" w:lineRule="auto"/>
              <w:rPr>
                <w:sz w:val="24"/>
                <w:szCs w:val="24"/>
                <w:rtl/>
                <w:lang w:val="en-US"/>
              </w:rPr>
            </w:pPr>
            <w:r w:rsidRPr="0069632C">
              <w:rPr>
                <w:sz w:val="24"/>
                <w:szCs w:val="24"/>
                <w:lang w:val="en-US" w:bidi="ar-YE"/>
              </w:rPr>
              <w:sym w:font="Wingdings" w:char="006F"/>
            </w:r>
          </w:p>
          <w:p w:rsidR="00CE5824" w:rsidRDefault="00CE5824" w:rsidP="00E67ABA">
            <w:pPr>
              <w:spacing w:line="432" w:lineRule="auto"/>
              <w:rPr>
                <w:sz w:val="24"/>
                <w:szCs w:val="24"/>
                <w:rtl/>
                <w:lang w:val="en-US"/>
              </w:rPr>
            </w:pPr>
            <w:r w:rsidRPr="0069632C">
              <w:rPr>
                <w:sz w:val="24"/>
                <w:szCs w:val="24"/>
                <w:lang w:val="en-US" w:bidi="ar-YE"/>
              </w:rPr>
              <w:sym w:font="Wingdings" w:char="006F"/>
            </w:r>
          </w:p>
          <w:p w:rsidR="00CE5824" w:rsidRDefault="00CE5824" w:rsidP="00E67ABA">
            <w:pPr>
              <w:spacing w:line="432" w:lineRule="auto"/>
              <w:rPr>
                <w:sz w:val="24"/>
                <w:szCs w:val="24"/>
                <w:rtl/>
                <w:lang w:val="en-US"/>
              </w:rPr>
            </w:pPr>
            <w:r w:rsidRPr="0069632C">
              <w:rPr>
                <w:sz w:val="24"/>
                <w:szCs w:val="24"/>
                <w:lang w:val="en-US" w:bidi="ar-YE"/>
              </w:rPr>
              <w:sym w:font="Wingdings" w:char="006F"/>
            </w:r>
          </w:p>
          <w:p w:rsidR="00CE5824" w:rsidRPr="0069632C" w:rsidRDefault="00CE5824" w:rsidP="00E67ABA">
            <w:pPr>
              <w:spacing w:line="432" w:lineRule="auto"/>
              <w:rPr>
                <w:sz w:val="24"/>
                <w:szCs w:val="24"/>
                <w:rtl/>
                <w:lang w:val="en-US"/>
              </w:rPr>
            </w:pPr>
            <w:r w:rsidRPr="0069632C">
              <w:rPr>
                <w:sz w:val="24"/>
                <w:szCs w:val="24"/>
                <w:lang w:val="en-US" w:bidi="ar-YE"/>
              </w:rPr>
              <w:sym w:font="Wingdings" w:char="006F"/>
            </w:r>
          </w:p>
        </w:tc>
        <w:tc>
          <w:tcPr>
            <w:tcW w:w="800" w:type="dxa"/>
            <w:gridSpan w:val="2"/>
            <w:tcBorders>
              <w:top w:val="single" w:sz="4" w:space="0" w:color="auto"/>
              <w:bottom w:val="single" w:sz="4" w:space="0" w:color="auto"/>
            </w:tcBorders>
            <w:hideMark/>
          </w:tcPr>
          <w:p w:rsidR="00CE5824" w:rsidRDefault="00CE5824" w:rsidP="00E67ABA">
            <w:pPr>
              <w:spacing w:line="432" w:lineRule="auto"/>
              <w:rPr>
                <w:sz w:val="24"/>
                <w:szCs w:val="24"/>
                <w:rtl/>
                <w:lang w:val="en-US"/>
              </w:rPr>
            </w:pPr>
            <w:r w:rsidRPr="0069632C">
              <w:rPr>
                <w:sz w:val="24"/>
                <w:szCs w:val="24"/>
                <w:lang w:val="en-US" w:bidi="ar-YE"/>
              </w:rPr>
              <w:sym w:font="Wingdings" w:char="006F"/>
            </w:r>
          </w:p>
          <w:p w:rsidR="00CE5824" w:rsidRDefault="00CE5824" w:rsidP="00E67ABA">
            <w:pPr>
              <w:spacing w:line="432" w:lineRule="auto"/>
              <w:rPr>
                <w:sz w:val="24"/>
                <w:szCs w:val="24"/>
                <w:rtl/>
                <w:lang w:val="en-US"/>
              </w:rPr>
            </w:pPr>
            <w:r w:rsidRPr="0069632C">
              <w:rPr>
                <w:sz w:val="24"/>
                <w:szCs w:val="24"/>
                <w:lang w:val="en-US" w:bidi="ar-YE"/>
              </w:rPr>
              <w:sym w:font="Wingdings" w:char="006F"/>
            </w:r>
          </w:p>
          <w:p w:rsidR="00CE5824" w:rsidRDefault="00CE5824" w:rsidP="00E67ABA">
            <w:pPr>
              <w:spacing w:line="432" w:lineRule="auto"/>
              <w:rPr>
                <w:sz w:val="24"/>
                <w:szCs w:val="24"/>
                <w:rtl/>
                <w:lang w:val="en-US"/>
              </w:rPr>
            </w:pPr>
            <w:r w:rsidRPr="0069632C">
              <w:rPr>
                <w:sz w:val="24"/>
                <w:szCs w:val="24"/>
                <w:lang w:val="en-US" w:bidi="ar-YE"/>
              </w:rPr>
              <w:sym w:font="Wingdings" w:char="006F"/>
            </w:r>
          </w:p>
          <w:p w:rsidR="00CE5824" w:rsidRPr="0069632C" w:rsidRDefault="00CE5824" w:rsidP="00E67ABA">
            <w:pPr>
              <w:spacing w:line="432" w:lineRule="auto"/>
              <w:rPr>
                <w:sz w:val="24"/>
                <w:szCs w:val="24"/>
                <w:rtl/>
                <w:lang w:val="en-US"/>
              </w:rPr>
            </w:pPr>
            <w:r w:rsidRPr="0069632C">
              <w:rPr>
                <w:sz w:val="24"/>
                <w:szCs w:val="24"/>
                <w:lang w:val="en-US" w:bidi="ar-YE"/>
              </w:rPr>
              <w:sym w:font="Wingdings" w:char="006F"/>
            </w:r>
          </w:p>
        </w:tc>
        <w:tc>
          <w:tcPr>
            <w:tcW w:w="2776" w:type="dxa"/>
            <w:gridSpan w:val="2"/>
            <w:tcBorders>
              <w:top w:val="single" w:sz="4" w:space="0" w:color="auto"/>
              <w:bottom w:val="single" w:sz="4" w:space="0" w:color="auto"/>
            </w:tcBorders>
            <w:hideMark/>
          </w:tcPr>
          <w:p w:rsidR="00CE5824" w:rsidRDefault="00CE5824" w:rsidP="00E67ABA">
            <w:pPr>
              <w:spacing w:line="432" w:lineRule="auto"/>
              <w:rPr>
                <w:sz w:val="24"/>
                <w:szCs w:val="24"/>
                <w:rtl/>
                <w:lang w:val="en-US"/>
              </w:rPr>
            </w:pPr>
            <w:r w:rsidRPr="0069632C">
              <w:rPr>
                <w:sz w:val="24"/>
                <w:szCs w:val="24"/>
                <w:lang w:val="en-US" w:bidi="ar-YE"/>
              </w:rPr>
              <w:sym w:font="Wingdings" w:char="006F"/>
            </w:r>
          </w:p>
          <w:p w:rsidR="00CE5824" w:rsidRDefault="00CE5824" w:rsidP="00E67ABA">
            <w:pPr>
              <w:spacing w:line="432" w:lineRule="auto"/>
              <w:rPr>
                <w:sz w:val="24"/>
                <w:szCs w:val="24"/>
                <w:rtl/>
                <w:lang w:val="en-US" w:bidi="ar-YE"/>
              </w:rPr>
            </w:pPr>
            <w:r w:rsidRPr="0069632C">
              <w:rPr>
                <w:sz w:val="24"/>
                <w:szCs w:val="24"/>
                <w:lang w:val="en-US" w:bidi="ar-YE"/>
              </w:rPr>
              <w:sym w:font="Wingdings" w:char="006F"/>
            </w:r>
          </w:p>
          <w:p w:rsidR="00CE5824" w:rsidRDefault="00CE5824" w:rsidP="00E67ABA">
            <w:pPr>
              <w:spacing w:line="432" w:lineRule="auto"/>
              <w:rPr>
                <w:sz w:val="24"/>
                <w:szCs w:val="24"/>
                <w:rtl/>
                <w:lang w:val="en-US"/>
              </w:rPr>
            </w:pPr>
            <w:r w:rsidRPr="0069632C">
              <w:rPr>
                <w:sz w:val="24"/>
                <w:szCs w:val="24"/>
                <w:lang w:val="en-US" w:bidi="ar-YE"/>
              </w:rPr>
              <w:sym w:font="Wingdings" w:char="006F"/>
            </w:r>
          </w:p>
          <w:p w:rsidR="00CE5824" w:rsidRPr="0069632C" w:rsidRDefault="00CE5824" w:rsidP="00E67ABA">
            <w:pPr>
              <w:spacing w:line="432" w:lineRule="auto"/>
              <w:rPr>
                <w:sz w:val="24"/>
                <w:szCs w:val="24"/>
                <w:rtl/>
                <w:lang w:val="en-US"/>
              </w:rPr>
            </w:pPr>
            <w:r w:rsidRPr="0069632C">
              <w:rPr>
                <w:sz w:val="24"/>
                <w:szCs w:val="24"/>
                <w:lang w:val="en-US" w:bidi="ar-YE"/>
              </w:rPr>
              <w:sym w:font="Wingdings" w:char="006F"/>
            </w:r>
          </w:p>
        </w:tc>
      </w:tr>
      <w:tr w:rsidR="00CE5824" w:rsidRPr="0069632C" w:rsidTr="00CE5824">
        <w:trPr>
          <w:jc w:val="center"/>
        </w:trPr>
        <w:tc>
          <w:tcPr>
            <w:tcW w:w="1554" w:type="dxa"/>
            <w:vMerge w:val="restart"/>
            <w:tcBorders>
              <w:top w:val="single" w:sz="4" w:space="0" w:color="auto"/>
            </w:tcBorders>
            <w:vAlign w:val="center"/>
          </w:tcPr>
          <w:p w:rsidR="00CE5824" w:rsidRPr="00CE5824" w:rsidRDefault="00CE5824" w:rsidP="00CE5824">
            <w:pPr>
              <w:jc w:val="center"/>
              <w:rPr>
                <w:b/>
                <w:bCs/>
                <w:sz w:val="24"/>
                <w:szCs w:val="24"/>
                <w:rtl/>
                <w:lang w:val="en-US"/>
              </w:rPr>
            </w:pPr>
            <w:r w:rsidRPr="00CE5824">
              <w:rPr>
                <w:rFonts w:hint="cs"/>
                <w:b/>
                <w:bCs/>
                <w:sz w:val="24"/>
                <w:szCs w:val="24"/>
                <w:rtl/>
                <w:lang w:val="en-US" w:bidi="ar-YE"/>
              </w:rPr>
              <w:t>المتلقين للأثر</w:t>
            </w:r>
          </w:p>
        </w:tc>
        <w:tc>
          <w:tcPr>
            <w:tcW w:w="4860" w:type="dxa"/>
            <w:gridSpan w:val="2"/>
            <w:tcBorders>
              <w:top w:val="single" w:sz="4" w:space="0" w:color="auto"/>
            </w:tcBorders>
          </w:tcPr>
          <w:p w:rsidR="00CE5824" w:rsidRPr="0069632C" w:rsidRDefault="00CE5824" w:rsidP="00200E50">
            <w:pPr>
              <w:rPr>
                <w:sz w:val="24"/>
                <w:szCs w:val="24"/>
                <w:rtl/>
                <w:lang w:val="en-US" w:bidi="ar-YE"/>
              </w:rPr>
            </w:pPr>
            <w:r w:rsidRPr="0069632C">
              <w:rPr>
                <w:rFonts w:hint="cs"/>
                <w:sz w:val="24"/>
                <w:szCs w:val="24"/>
                <w:rtl/>
                <w:lang w:val="en-US" w:bidi="ar-YE"/>
              </w:rPr>
              <w:t>5- السيول أو المناطق المتأثرة بصورة أخرى والتي تدعم تحويل أنظمة بيئية برية أو مائية ذات قيمة أو حياة نباتية أو حيوانية</w:t>
            </w:r>
          </w:p>
        </w:tc>
        <w:tc>
          <w:tcPr>
            <w:tcW w:w="801" w:type="dxa"/>
            <w:gridSpan w:val="2"/>
            <w:tcBorders>
              <w:top w:val="single" w:sz="4" w:space="0" w:color="auto"/>
            </w:tcBorders>
          </w:tcPr>
          <w:p w:rsidR="00CE5824" w:rsidRPr="0069632C" w:rsidRDefault="00CE5824" w:rsidP="00E67ABA">
            <w:pPr>
              <w:rPr>
                <w:sz w:val="24"/>
                <w:szCs w:val="24"/>
                <w:lang w:val="en-US" w:bidi="ar-YE"/>
              </w:rPr>
            </w:pPr>
            <w:r w:rsidRPr="0069632C">
              <w:rPr>
                <w:sz w:val="24"/>
                <w:szCs w:val="24"/>
                <w:lang w:val="en-US" w:bidi="ar-YE"/>
              </w:rPr>
              <w:sym w:font="Wingdings" w:char="006F"/>
            </w:r>
          </w:p>
        </w:tc>
        <w:tc>
          <w:tcPr>
            <w:tcW w:w="800" w:type="dxa"/>
            <w:gridSpan w:val="2"/>
            <w:tcBorders>
              <w:top w:val="single" w:sz="4" w:space="0" w:color="auto"/>
            </w:tcBorders>
          </w:tcPr>
          <w:p w:rsidR="00CE5824" w:rsidRPr="0069632C" w:rsidRDefault="00CE5824" w:rsidP="00E67ABA">
            <w:pPr>
              <w:rPr>
                <w:sz w:val="24"/>
                <w:szCs w:val="24"/>
                <w:lang w:val="en-US"/>
              </w:rPr>
            </w:pPr>
            <w:r w:rsidRPr="0069632C">
              <w:rPr>
                <w:sz w:val="24"/>
                <w:szCs w:val="24"/>
                <w:lang w:val="en-US" w:bidi="ar-YE"/>
              </w:rPr>
              <w:sym w:font="Wingdings" w:char="006F"/>
            </w:r>
          </w:p>
        </w:tc>
        <w:tc>
          <w:tcPr>
            <w:tcW w:w="2776" w:type="dxa"/>
            <w:gridSpan w:val="2"/>
            <w:tcBorders>
              <w:top w:val="single" w:sz="4" w:space="0" w:color="auto"/>
            </w:tcBorders>
          </w:tcPr>
          <w:p w:rsidR="00CE5824" w:rsidRPr="0069632C" w:rsidRDefault="00CE5824" w:rsidP="00E67ABA">
            <w:pPr>
              <w:rPr>
                <w:sz w:val="24"/>
                <w:szCs w:val="24"/>
                <w:lang w:val="en-US" w:bidi="ar-YE"/>
              </w:rPr>
            </w:pPr>
            <w:r w:rsidRPr="0069632C">
              <w:rPr>
                <w:sz w:val="24"/>
                <w:szCs w:val="24"/>
                <w:lang w:val="en-US" w:bidi="ar-YE"/>
              </w:rPr>
              <w:sym w:font="Wingdings" w:char="006F"/>
            </w:r>
          </w:p>
        </w:tc>
      </w:tr>
      <w:tr w:rsidR="00CE5824" w:rsidRPr="0069632C" w:rsidTr="00CE5824">
        <w:trPr>
          <w:jc w:val="center"/>
        </w:trPr>
        <w:tc>
          <w:tcPr>
            <w:tcW w:w="1554" w:type="dxa"/>
            <w:vMerge/>
            <w:vAlign w:val="center"/>
          </w:tcPr>
          <w:p w:rsidR="00CE5824" w:rsidRPr="00CE5824" w:rsidRDefault="00CE5824" w:rsidP="00CE5824">
            <w:pPr>
              <w:jc w:val="center"/>
              <w:rPr>
                <w:b/>
                <w:bCs/>
                <w:sz w:val="24"/>
                <w:szCs w:val="24"/>
                <w:rtl/>
                <w:lang w:val="en-US" w:bidi="ar-YE"/>
              </w:rPr>
            </w:pPr>
          </w:p>
        </w:tc>
        <w:tc>
          <w:tcPr>
            <w:tcW w:w="4860" w:type="dxa"/>
            <w:gridSpan w:val="2"/>
          </w:tcPr>
          <w:p w:rsidR="00CE5824" w:rsidRPr="0069632C" w:rsidRDefault="00CE5824" w:rsidP="00200E50">
            <w:pPr>
              <w:rPr>
                <w:sz w:val="24"/>
                <w:szCs w:val="24"/>
                <w:rtl/>
                <w:lang w:val="en-US" w:bidi="ar-YE"/>
              </w:rPr>
            </w:pPr>
            <w:r w:rsidRPr="0069632C">
              <w:rPr>
                <w:rFonts w:hint="cs"/>
                <w:sz w:val="24"/>
                <w:szCs w:val="24"/>
                <w:rtl/>
                <w:lang w:val="en-US" w:bidi="ar-YE"/>
              </w:rPr>
              <w:t>6- السيول أو المناطق المتأثرة بصورة أخرى والتي تؤثر على معيشة السكان المحليين (مثلا تؤثر على الصناعة المحلية والزراعة والمواشي أو مخزون الأسماك)</w:t>
            </w:r>
          </w:p>
        </w:tc>
        <w:tc>
          <w:tcPr>
            <w:tcW w:w="801" w:type="dxa"/>
            <w:gridSpan w:val="2"/>
          </w:tcPr>
          <w:p w:rsidR="00CE5824" w:rsidRPr="0069632C" w:rsidRDefault="00CE5824" w:rsidP="00E67ABA">
            <w:pPr>
              <w:rPr>
                <w:sz w:val="24"/>
                <w:szCs w:val="24"/>
                <w:lang w:val="en-US" w:bidi="ar-YE"/>
              </w:rPr>
            </w:pPr>
            <w:r w:rsidRPr="0069632C">
              <w:rPr>
                <w:sz w:val="24"/>
                <w:szCs w:val="24"/>
                <w:lang w:val="en-US" w:bidi="ar-YE"/>
              </w:rPr>
              <w:sym w:font="Wingdings" w:char="006F"/>
            </w:r>
          </w:p>
        </w:tc>
        <w:tc>
          <w:tcPr>
            <w:tcW w:w="800" w:type="dxa"/>
            <w:gridSpan w:val="2"/>
          </w:tcPr>
          <w:p w:rsidR="00CE5824" w:rsidRPr="0069632C" w:rsidRDefault="00CE5824" w:rsidP="00E67ABA">
            <w:pPr>
              <w:rPr>
                <w:sz w:val="24"/>
                <w:szCs w:val="24"/>
                <w:lang w:val="en-US"/>
              </w:rPr>
            </w:pPr>
            <w:r w:rsidRPr="0069632C">
              <w:rPr>
                <w:sz w:val="24"/>
                <w:szCs w:val="24"/>
                <w:lang w:val="en-US" w:bidi="ar-YE"/>
              </w:rPr>
              <w:sym w:font="Wingdings" w:char="006F"/>
            </w:r>
          </w:p>
        </w:tc>
        <w:tc>
          <w:tcPr>
            <w:tcW w:w="2776" w:type="dxa"/>
            <w:gridSpan w:val="2"/>
          </w:tcPr>
          <w:p w:rsidR="00CE5824" w:rsidRPr="0069632C" w:rsidRDefault="00CE5824" w:rsidP="00E67ABA">
            <w:pPr>
              <w:rPr>
                <w:sz w:val="24"/>
                <w:szCs w:val="24"/>
                <w:lang w:val="en-US" w:bidi="ar-YE"/>
              </w:rPr>
            </w:pPr>
            <w:r w:rsidRPr="0069632C">
              <w:rPr>
                <w:sz w:val="24"/>
                <w:szCs w:val="24"/>
                <w:lang w:val="en-US" w:bidi="ar-YE"/>
              </w:rPr>
              <w:sym w:font="Wingdings" w:char="006F"/>
            </w:r>
          </w:p>
        </w:tc>
      </w:tr>
      <w:tr w:rsidR="00CE5824" w:rsidRPr="0069632C" w:rsidTr="00CE5824">
        <w:trPr>
          <w:jc w:val="center"/>
        </w:trPr>
        <w:tc>
          <w:tcPr>
            <w:tcW w:w="1554" w:type="dxa"/>
            <w:vMerge/>
            <w:vAlign w:val="center"/>
          </w:tcPr>
          <w:p w:rsidR="00CE5824" w:rsidRPr="00CE5824" w:rsidRDefault="00CE5824" w:rsidP="00CE5824">
            <w:pPr>
              <w:jc w:val="center"/>
              <w:rPr>
                <w:b/>
                <w:bCs/>
                <w:sz w:val="24"/>
                <w:szCs w:val="24"/>
                <w:rtl/>
                <w:lang w:val="en-US" w:bidi="ar-YE"/>
              </w:rPr>
            </w:pPr>
          </w:p>
        </w:tc>
        <w:tc>
          <w:tcPr>
            <w:tcW w:w="4860" w:type="dxa"/>
            <w:gridSpan w:val="2"/>
          </w:tcPr>
          <w:p w:rsidR="00CE5824" w:rsidRPr="0069632C" w:rsidRDefault="00CE5824" w:rsidP="00200E50">
            <w:pPr>
              <w:rPr>
                <w:sz w:val="24"/>
                <w:szCs w:val="24"/>
                <w:rtl/>
                <w:lang w:val="en-US" w:bidi="ar-YE"/>
              </w:rPr>
            </w:pPr>
            <w:r w:rsidRPr="0069632C">
              <w:rPr>
                <w:rFonts w:hint="cs"/>
                <w:sz w:val="24"/>
                <w:szCs w:val="24"/>
                <w:rtl/>
                <w:lang w:val="en-US" w:bidi="ar-YE"/>
              </w:rPr>
              <w:t>7- يتضمن وضع منشآت معالجة الإصحاح بالقرب من التجمعات البشرية</w:t>
            </w:r>
          </w:p>
        </w:tc>
        <w:tc>
          <w:tcPr>
            <w:tcW w:w="801" w:type="dxa"/>
            <w:gridSpan w:val="2"/>
          </w:tcPr>
          <w:p w:rsidR="00CE5824" w:rsidRPr="0069632C" w:rsidRDefault="00CE5824" w:rsidP="00E67ABA">
            <w:pPr>
              <w:rPr>
                <w:sz w:val="24"/>
                <w:szCs w:val="24"/>
                <w:lang w:val="en-US" w:bidi="ar-YE"/>
              </w:rPr>
            </w:pPr>
            <w:r w:rsidRPr="0069632C">
              <w:rPr>
                <w:sz w:val="24"/>
                <w:szCs w:val="24"/>
                <w:lang w:val="en-US" w:bidi="ar-YE"/>
              </w:rPr>
              <w:sym w:font="Wingdings" w:char="006F"/>
            </w:r>
          </w:p>
        </w:tc>
        <w:tc>
          <w:tcPr>
            <w:tcW w:w="800" w:type="dxa"/>
            <w:gridSpan w:val="2"/>
          </w:tcPr>
          <w:p w:rsidR="00CE5824" w:rsidRPr="0069632C" w:rsidRDefault="00CE5824" w:rsidP="00E67ABA">
            <w:pPr>
              <w:rPr>
                <w:sz w:val="24"/>
                <w:szCs w:val="24"/>
                <w:lang w:val="en-US"/>
              </w:rPr>
            </w:pPr>
            <w:r w:rsidRPr="0069632C">
              <w:rPr>
                <w:sz w:val="24"/>
                <w:szCs w:val="24"/>
                <w:lang w:val="en-US" w:bidi="ar-YE"/>
              </w:rPr>
              <w:sym w:font="Wingdings" w:char="006F"/>
            </w:r>
          </w:p>
        </w:tc>
        <w:tc>
          <w:tcPr>
            <w:tcW w:w="2776" w:type="dxa"/>
            <w:gridSpan w:val="2"/>
          </w:tcPr>
          <w:p w:rsidR="00CE5824" w:rsidRPr="0069632C" w:rsidRDefault="00CE5824" w:rsidP="00E67ABA">
            <w:pPr>
              <w:rPr>
                <w:sz w:val="24"/>
                <w:szCs w:val="24"/>
                <w:lang w:val="en-US" w:bidi="ar-YE"/>
              </w:rPr>
            </w:pPr>
            <w:r w:rsidRPr="0069632C">
              <w:rPr>
                <w:sz w:val="24"/>
                <w:szCs w:val="24"/>
                <w:lang w:val="en-US" w:bidi="ar-YE"/>
              </w:rPr>
              <w:sym w:font="Wingdings" w:char="006F"/>
            </w:r>
          </w:p>
        </w:tc>
      </w:tr>
      <w:tr w:rsidR="00CE5824" w:rsidRPr="0069632C" w:rsidTr="00CE5824">
        <w:trPr>
          <w:jc w:val="center"/>
        </w:trPr>
        <w:tc>
          <w:tcPr>
            <w:tcW w:w="1554" w:type="dxa"/>
            <w:vMerge/>
            <w:vAlign w:val="center"/>
          </w:tcPr>
          <w:p w:rsidR="00CE5824" w:rsidRPr="00CE5824" w:rsidRDefault="00CE5824" w:rsidP="00CE5824">
            <w:pPr>
              <w:jc w:val="center"/>
              <w:rPr>
                <w:b/>
                <w:bCs/>
                <w:sz w:val="24"/>
                <w:szCs w:val="24"/>
                <w:rtl/>
                <w:lang w:val="en-US" w:bidi="ar-YE"/>
              </w:rPr>
            </w:pPr>
          </w:p>
        </w:tc>
        <w:tc>
          <w:tcPr>
            <w:tcW w:w="4860" w:type="dxa"/>
            <w:gridSpan w:val="2"/>
          </w:tcPr>
          <w:p w:rsidR="00CE5824" w:rsidRPr="0069632C" w:rsidRDefault="00CE5824" w:rsidP="00200E50">
            <w:pPr>
              <w:rPr>
                <w:sz w:val="24"/>
                <w:szCs w:val="24"/>
                <w:rtl/>
                <w:lang w:val="en-US" w:bidi="ar-YE"/>
              </w:rPr>
            </w:pPr>
            <w:r w:rsidRPr="0069632C">
              <w:rPr>
                <w:rFonts w:hint="cs"/>
                <w:sz w:val="24"/>
                <w:szCs w:val="24"/>
                <w:rtl/>
                <w:lang w:val="en-US" w:bidi="ar-YE"/>
              </w:rPr>
              <w:t xml:space="preserve">8- تؤثر على مصادر المياه (بما في ذلك الطبقات الصخرية المائية العابرة للحدود) </w:t>
            </w:r>
          </w:p>
        </w:tc>
        <w:tc>
          <w:tcPr>
            <w:tcW w:w="801" w:type="dxa"/>
            <w:gridSpan w:val="2"/>
          </w:tcPr>
          <w:p w:rsidR="00CE5824" w:rsidRPr="0069632C" w:rsidRDefault="00CE5824" w:rsidP="00E67ABA">
            <w:pPr>
              <w:rPr>
                <w:sz w:val="24"/>
                <w:szCs w:val="24"/>
                <w:lang w:val="en-US" w:bidi="ar-YE"/>
              </w:rPr>
            </w:pPr>
            <w:r w:rsidRPr="0069632C">
              <w:rPr>
                <w:sz w:val="24"/>
                <w:szCs w:val="24"/>
                <w:lang w:val="en-US" w:bidi="ar-YE"/>
              </w:rPr>
              <w:sym w:font="Wingdings" w:char="006F"/>
            </w:r>
          </w:p>
        </w:tc>
        <w:tc>
          <w:tcPr>
            <w:tcW w:w="800" w:type="dxa"/>
            <w:gridSpan w:val="2"/>
          </w:tcPr>
          <w:p w:rsidR="00CE5824" w:rsidRPr="0069632C" w:rsidRDefault="00CE5824" w:rsidP="00E67ABA">
            <w:pPr>
              <w:rPr>
                <w:sz w:val="24"/>
                <w:szCs w:val="24"/>
                <w:lang w:val="en-US"/>
              </w:rPr>
            </w:pPr>
            <w:r w:rsidRPr="0069632C">
              <w:rPr>
                <w:sz w:val="24"/>
                <w:szCs w:val="24"/>
                <w:lang w:val="en-US" w:bidi="ar-YE"/>
              </w:rPr>
              <w:sym w:font="Wingdings" w:char="006F"/>
            </w:r>
          </w:p>
        </w:tc>
        <w:tc>
          <w:tcPr>
            <w:tcW w:w="2776" w:type="dxa"/>
            <w:gridSpan w:val="2"/>
          </w:tcPr>
          <w:p w:rsidR="00CE5824" w:rsidRPr="0069632C" w:rsidRDefault="00CE5824" w:rsidP="00E67ABA">
            <w:pPr>
              <w:rPr>
                <w:sz w:val="24"/>
                <w:szCs w:val="24"/>
                <w:lang w:val="en-US" w:bidi="ar-YE"/>
              </w:rPr>
            </w:pPr>
            <w:r w:rsidRPr="0069632C">
              <w:rPr>
                <w:sz w:val="24"/>
                <w:szCs w:val="24"/>
                <w:lang w:val="en-US" w:bidi="ar-YE"/>
              </w:rPr>
              <w:sym w:font="Wingdings" w:char="006F"/>
            </w:r>
          </w:p>
        </w:tc>
      </w:tr>
      <w:tr w:rsidR="00CE5824" w:rsidRPr="0069632C" w:rsidTr="00CE5824">
        <w:trPr>
          <w:jc w:val="center"/>
        </w:trPr>
        <w:tc>
          <w:tcPr>
            <w:tcW w:w="1554" w:type="dxa"/>
            <w:vMerge/>
            <w:vAlign w:val="center"/>
          </w:tcPr>
          <w:p w:rsidR="00CE5824" w:rsidRPr="00CE5824" w:rsidRDefault="00CE5824" w:rsidP="00CE5824">
            <w:pPr>
              <w:jc w:val="center"/>
              <w:rPr>
                <w:b/>
                <w:bCs/>
                <w:sz w:val="24"/>
                <w:szCs w:val="24"/>
                <w:rtl/>
                <w:lang w:val="en-US" w:bidi="ar-YE"/>
              </w:rPr>
            </w:pPr>
          </w:p>
        </w:tc>
        <w:tc>
          <w:tcPr>
            <w:tcW w:w="4860" w:type="dxa"/>
            <w:gridSpan w:val="2"/>
          </w:tcPr>
          <w:p w:rsidR="00CE5824" w:rsidRPr="0069632C" w:rsidRDefault="00CE5824" w:rsidP="00200E50">
            <w:pPr>
              <w:rPr>
                <w:sz w:val="24"/>
                <w:szCs w:val="24"/>
                <w:rtl/>
                <w:lang w:val="en-US" w:bidi="ar-YE"/>
              </w:rPr>
            </w:pPr>
            <w:r w:rsidRPr="0069632C">
              <w:rPr>
                <w:rFonts w:hint="cs"/>
                <w:sz w:val="24"/>
                <w:szCs w:val="24"/>
                <w:rtl/>
                <w:lang w:val="en-US" w:bidi="ar-YE"/>
              </w:rPr>
              <w:t xml:space="preserve">9- تؤثر على مواقع ذات أهمية تاريخية أو ثقافية </w:t>
            </w:r>
          </w:p>
        </w:tc>
        <w:tc>
          <w:tcPr>
            <w:tcW w:w="801" w:type="dxa"/>
            <w:gridSpan w:val="2"/>
          </w:tcPr>
          <w:p w:rsidR="00CE5824" w:rsidRPr="0069632C" w:rsidRDefault="00CE5824" w:rsidP="00E67ABA">
            <w:pPr>
              <w:rPr>
                <w:sz w:val="24"/>
                <w:szCs w:val="24"/>
                <w:lang w:val="en-US" w:bidi="ar-YE"/>
              </w:rPr>
            </w:pPr>
            <w:r w:rsidRPr="0069632C">
              <w:rPr>
                <w:sz w:val="24"/>
                <w:szCs w:val="24"/>
                <w:lang w:val="en-US" w:bidi="ar-YE"/>
              </w:rPr>
              <w:sym w:font="Wingdings" w:char="006F"/>
            </w:r>
          </w:p>
        </w:tc>
        <w:tc>
          <w:tcPr>
            <w:tcW w:w="800" w:type="dxa"/>
            <w:gridSpan w:val="2"/>
          </w:tcPr>
          <w:p w:rsidR="00CE5824" w:rsidRPr="0069632C" w:rsidRDefault="00CE5824" w:rsidP="00E67ABA">
            <w:pPr>
              <w:rPr>
                <w:sz w:val="24"/>
                <w:szCs w:val="24"/>
                <w:lang w:val="en-US"/>
              </w:rPr>
            </w:pPr>
            <w:r w:rsidRPr="0069632C">
              <w:rPr>
                <w:sz w:val="24"/>
                <w:szCs w:val="24"/>
                <w:lang w:val="en-US" w:bidi="ar-YE"/>
              </w:rPr>
              <w:sym w:font="Wingdings" w:char="006F"/>
            </w:r>
          </w:p>
        </w:tc>
        <w:tc>
          <w:tcPr>
            <w:tcW w:w="2776" w:type="dxa"/>
            <w:gridSpan w:val="2"/>
          </w:tcPr>
          <w:p w:rsidR="00CE5824" w:rsidRPr="0069632C" w:rsidRDefault="00CE5824" w:rsidP="00E67ABA">
            <w:pPr>
              <w:rPr>
                <w:sz w:val="24"/>
                <w:szCs w:val="24"/>
                <w:lang w:val="en-US" w:bidi="ar-YE"/>
              </w:rPr>
            </w:pPr>
            <w:r w:rsidRPr="0069632C">
              <w:rPr>
                <w:sz w:val="24"/>
                <w:szCs w:val="24"/>
                <w:lang w:val="en-US" w:bidi="ar-YE"/>
              </w:rPr>
              <w:sym w:font="Wingdings" w:char="006F"/>
            </w:r>
          </w:p>
        </w:tc>
      </w:tr>
      <w:tr w:rsidR="00CE5824" w:rsidRPr="0069632C" w:rsidTr="00CE5824">
        <w:trPr>
          <w:jc w:val="center"/>
        </w:trPr>
        <w:tc>
          <w:tcPr>
            <w:tcW w:w="1554" w:type="dxa"/>
            <w:vMerge/>
            <w:tcBorders>
              <w:bottom w:val="single" w:sz="4" w:space="0" w:color="auto"/>
            </w:tcBorders>
            <w:vAlign w:val="center"/>
          </w:tcPr>
          <w:p w:rsidR="00CE5824" w:rsidRPr="00CE5824" w:rsidRDefault="00CE5824" w:rsidP="00CE5824">
            <w:pPr>
              <w:jc w:val="center"/>
              <w:rPr>
                <w:b/>
                <w:bCs/>
                <w:sz w:val="24"/>
                <w:szCs w:val="24"/>
                <w:rtl/>
                <w:lang w:val="en-US" w:bidi="ar-YE"/>
              </w:rPr>
            </w:pPr>
          </w:p>
        </w:tc>
        <w:tc>
          <w:tcPr>
            <w:tcW w:w="4860" w:type="dxa"/>
            <w:gridSpan w:val="2"/>
            <w:tcBorders>
              <w:bottom w:val="single" w:sz="4" w:space="0" w:color="auto"/>
            </w:tcBorders>
          </w:tcPr>
          <w:p w:rsidR="00CE5824" w:rsidRPr="0069632C" w:rsidRDefault="00CE5824" w:rsidP="00200E50">
            <w:pPr>
              <w:rPr>
                <w:sz w:val="24"/>
                <w:szCs w:val="24"/>
                <w:rtl/>
                <w:lang w:val="en-US" w:bidi="ar-YE"/>
              </w:rPr>
            </w:pPr>
            <w:r w:rsidRPr="0069632C">
              <w:rPr>
                <w:rFonts w:hint="cs"/>
                <w:sz w:val="24"/>
                <w:szCs w:val="24"/>
                <w:rtl/>
                <w:lang w:val="en-US" w:bidi="ar-YE"/>
              </w:rPr>
              <w:t xml:space="preserve">10- تسبب انتشار الأمراض بسبب انعدام خدمات الإصحاح وتوجد برك مياه راكدة وتسبب التلوث الذي سببه التقديم </w:t>
            </w:r>
          </w:p>
        </w:tc>
        <w:tc>
          <w:tcPr>
            <w:tcW w:w="801" w:type="dxa"/>
            <w:gridSpan w:val="2"/>
            <w:tcBorders>
              <w:bottom w:val="single" w:sz="4" w:space="0" w:color="auto"/>
            </w:tcBorders>
          </w:tcPr>
          <w:p w:rsidR="00CE5824" w:rsidRPr="0069632C" w:rsidRDefault="00CE5824" w:rsidP="00E67ABA">
            <w:pPr>
              <w:rPr>
                <w:sz w:val="24"/>
                <w:szCs w:val="24"/>
                <w:lang w:val="en-US" w:bidi="ar-YE"/>
              </w:rPr>
            </w:pPr>
            <w:r w:rsidRPr="0069632C">
              <w:rPr>
                <w:sz w:val="24"/>
                <w:szCs w:val="24"/>
                <w:lang w:val="en-US" w:bidi="ar-YE"/>
              </w:rPr>
              <w:sym w:font="Wingdings" w:char="006F"/>
            </w:r>
          </w:p>
        </w:tc>
        <w:tc>
          <w:tcPr>
            <w:tcW w:w="800" w:type="dxa"/>
            <w:gridSpan w:val="2"/>
            <w:tcBorders>
              <w:bottom w:val="single" w:sz="4" w:space="0" w:color="auto"/>
            </w:tcBorders>
          </w:tcPr>
          <w:p w:rsidR="00CE5824" w:rsidRPr="0069632C" w:rsidRDefault="00CE5824" w:rsidP="00E67ABA">
            <w:pPr>
              <w:rPr>
                <w:sz w:val="24"/>
                <w:szCs w:val="24"/>
                <w:lang w:val="en-US"/>
              </w:rPr>
            </w:pPr>
            <w:r w:rsidRPr="0069632C">
              <w:rPr>
                <w:sz w:val="24"/>
                <w:szCs w:val="24"/>
                <w:lang w:val="en-US" w:bidi="ar-YE"/>
              </w:rPr>
              <w:sym w:font="Wingdings" w:char="006F"/>
            </w:r>
          </w:p>
        </w:tc>
        <w:tc>
          <w:tcPr>
            <w:tcW w:w="2776" w:type="dxa"/>
            <w:gridSpan w:val="2"/>
            <w:tcBorders>
              <w:bottom w:val="single" w:sz="4" w:space="0" w:color="auto"/>
            </w:tcBorders>
          </w:tcPr>
          <w:p w:rsidR="00CE5824" w:rsidRPr="0069632C" w:rsidRDefault="00CE5824" w:rsidP="00E67ABA">
            <w:pPr>
              <w:rPr>
                <w:sz w:val="24"/>
                <w:szCs w:val="24"/>
                <w:lang w:val="en-US" w:bidi="ar-YE"/>
              </w:rPr>
            </w:pPr>
            <w:r w:rsidRPr="0069632C">
              <w:rPr>
                <w:sz w:val="24"/>
                <w:szCs w:val="24"/>
                <w:lang w:val="en-US" w:bidi="ar-YE"/>
              </w:rPr>
              <w:sym w:font="Wingdings" w:char="006F"/>
            </w:r>
          </w:p>
        </w:tc>
      </w:tr>
      <w:tr w:rsidR="00CE5824" w:rsidRPr="0069632C" w:rsidTr="00CE5824">
        <w:trPr>
          <w:jc w:val="center"/>
        </w:trPr>
        <w:tc>
          <w:tcPr>
            <w:tcW w:w="1554" w:type="dxa"/>
            <w:vMerge w:val="restart"/>
            <w:tcBorders>
              <w:top w:val="single" w:sz="4" w:space="0" w:color="auto"/>
            </w:tcBorders>
            <w:vAlign w:val="center"/>
          </w:tcPr>
          <w:p w:rsidR="00CE5824" w:rsidRPr="00CE5824" w:rsidRDefault="00CE5824" w:rsidP="00CE5824">
            <w:pPr>
              <w:jc w:val="center"/>
              <w:rPr>
                <w:b/>
                <w:bCs/>
                <w:sz w:val="24"/>
                <w:szCs w:val="24"/>
                <w:rtl/>
                <w:lang w:val="en-US" w:bidi="ar-YE"/>
              </w:rPr>
            </w:pPr>
            <w:r w:rsidRPr="00CE5824">
              <w:rPr>
                <w:rFonts w:hint="cs"/>
                <w:b/>
                <w:bCs/>
                <w:sz w:val="24"/>
                <w:szCs w:val="24"/>
                <w:rtl/>
                <w:lang w:val="en-US" w:bidi="ar-YE"/>
              </w:rPr>
              <w:t>الآثار البيئية</w:t>
            </w:r>
          </w:p>
        </w:tc>
        <w:tc>
          <w:tcPr>
            <w:tcW w:w="4860" w:type="dxa"/>
            <w:gridSpan w:val="2"/>
            <w:tcBorders>
              <w:top w:val="single" w:sz="4" w:space="0" w:color="auto"/>
            </w:tcBorders>
          </w:tcPr>
          <w:p w:rsidR="00CE5824" w:rsidRPr="0069632C" w:rsidRDefault="00CE5824" w:rsidP="00200E50">
            <w:pPr>
              <w:rPr>
                <w:sz w:val="24"/>
                <w:szCs w:val="24"/>
                <w:rtl/>
                <w:lang w:val="en-US" w:bidi="ar-YE"/>
              </w:rPr>
            </w:pPr>
            <w:r w:rsidRPr="0069632C">
              <w:rPr>
                <w:rFonts w:hint="cs"/>
                <w:sz w:val="24"/>
                <w:szCs w:val="24"/>
                <w:rtl/>
                <w:lang w:val="en-US" w:bidi="ar-YE"/>
              </w:rPr>
              <w:t>11- تسبب تخفيض دائم أو موسمي ملحوظ في حجم إمداد المياه الجوفية أو السطحية</w:t>
            </w:r>
          </w:p>
        </w:tc>
        <w:tc>
          <w:tcPr>
            <w:tcW w:w="801" w:type="dxa"/>
            <w:gridSpan w:val="2"/>
            <w:tcBorders>
              <w:top w:val="single" w:sz="4" w:space="0" w:color="auto"/>
            </w:tcBorders>
          </w:tcPr>
          <w:p w:rsidR="00CE5824" w:rsidRPr="0069632C" w:rsidRDefault="00CE5824" w:rsidP="00E67ABA">
            <w:pPr>
              <w:rPr>
                <w:sz w:val="24"/>
                <w:szCs w:val="24"/>
                <w:lang w:val="en-US" w:bidi="ar-YE"/>
              </w:rPr>
            </w:pPr>
            <w:r w:rsidRPr="0069632C">
              <w:rPr>
                <w:sz w:val="24"/>
                <w:szCs w:val="24"/>
                <w:lang w:val="en-US" w:bidi="ar-YE"/>
              </w:rPr>
              <w:sym w:font="Wingdings" w:char="006F"/>
            </w:r>
          </w:p>
        </w:tc>
        <w:tc>
          <w:tcPr>
            <w:tcW w:w="800" w:type="dxa"/>
            <w:gridSpan w:val="2"/>
            <w:tcBorders>
              <w:top w:val="single" w:sz="4" w:space="0" w:color="auto"/>
            </w:tcBorders>
          </w:tcPr>
          <w:p w:rsidR="00CE5824" w:rsidRPr="0069632C" w:rsidRDefault="00CE5824" w:rsidP="00E67ABA">
            <w:pPr>
              <w:rPr>
                <w:sz w:val="24"/>
                <w:szCs w:val="24"/>
                <w:lang w:val="en-US"/>
              </w:rPr>
            </w:pPr>
            <w:r w:rsidRPr="0069632C">
              <w:rPr>
                <w:sz w:val="24"/>
                <w:szCs w:val="24"/>
                <w:lang w:val="en-US" w:bidi="ar-YE"/>
              </w:rPr>
              <w:sym w:font="Wingdings" w:char="006F"/>
            </w:r>
          </w:p>
        </w:tc>
        <w:tc>
          <w:tcPr>
            <w:tcW w:w="2776" w:type="dxa"/>
            <w:gridSpan w:val="2"/>
            <w:tcBorders>
              <w:top w:val="single" w:sz="4" w:space="0" w:color="auto"/>
            </w:tcBorders>
          </w:tcPr>
          <w:p w:rsidR="00CE5824" w:rsidRPr="0069632C" w:rsidRDefault="00CE5824" w:rsidP="00E67ABA">
            <w:pPr>
              <w:rPr>
                <w:sz w:val="24"/>
                <w:szCs w:val="24"/>
                <w:lang w:val="en-US" w:bidi="ar-YE"/>
              </w:rPr>
            </w:pPr>
            <w:r w:rsidRPr="0069632C">
              <w:rPr>
                <w:sz w:val="24"/>
                <w:szCs w:val="24"/>
                <w:lang w:val="en-US" w:bidi="ar-YE"/>
              </w:rPr>
              <w:sym w:font="Wingdings" w:char="006F"/>
            </w:r>
          </w:p>
        </w:tc>
      </w:tr>
      <w:tr w:rsidR="00CE5824" w:rsidRPr="0069632C" w:rsidTr="00CE5824">
        <w:trPr>
          <w:jc w:val="center"/>
        </w:trPr>
        <w:tc>
          <w:tcPr>
            <w:tcW w:w="1554" w:type="dxa"/>
            <w:vMerge/>
            <w:vAlign w:val="center"/>
          </w:tcPr>
          <w:p w:rsidR="00CE5824" w:rsidRPr="00CE5824" w:rsidRDefault="00CE5824" w:rsidP="00CE5824">
            <w:pPr>
              <w:jc w:val="center"/>
              <w:rPr>
                <w:b/>
                <w:bCs/>
                <w:sz w:val="24"/>
                <w:szCs w:val="24"/>
                <w:rtl/>
                <w:lang w:val="en-US" w:bidi="ar-YE"/>
              </w:rPr>
            </w:pPr>
          </w:p>
        </w:tc>
        <w:tc>
          <w:tcPr>
            <w:tcW w:w="4860" w:type="dxa"/>
            <w:gridSpan w:val="2"/>
          </w:tcPr>
          <w:p w:rsidR="00CE5824" w:rsidRPr="0069632C" w:rsidRDefault="00CE5824" w:rsidP="00200E50">
            <w:pPr>
              <w:rPr>
                <w:sz w:val="24"/>
                <w:szCs w:val="24"/>
                <w:rtl/>
                <w:lang w:val="en-US" w:bidi="ar-YE"/>
              </w:rPr>
            </w:pPr>
            <w:r w:rsidRPr="0069632C">
              <w:rPr>
                <w:rFonts w:hint="cs"/>
                <w:sz w:val="24"/>
                <w:szCs w:val="24"/>
                <w:rtl/>
                <w:lang w:val="en-US" w:bidi="ar-YE"/>
              </w:rPr>
              <w:t>12- تمثل مخاطر تلوث كبيرة من خلال نفايات السوائل والمواد الصلبة أو الغازية للبشر وموارد استخراج المياه والأنظمة البيئية للحفاظ على الأنظمة البيئية المائية التي تستحق المحافظة والأنواع أو المخزون السمكي التجاري</w:t>
            </w:r>
          </w:p>
        </w:tc>
        <w:tc>
          <w:tcPr>
            <w:tcW w:w="801" w:type="dxa"/>
            <w:gridSpan w:val="2"/>
          </w:tcPr>
          <w:p w:rsidR="00CE5824" w:rsidRPr="0069632C" w:rsidRDefault="00CE5824" w:rsidP="00E67ABA">
            <w:pPr>
              <w:rPr>
                <w:sz w:val="24"/>
                <w:szCs w:val="24"/>
                <w:lang w:val="en-US" w:bidi="ar-YE"/>
              </w:rPr>
            </w:pPr>
            <w:r w:rsidRPr="0069632C">
              <w:rPr>
                <w:sz w:val="24"/>
                <w:szCs w:val="24"/>
                <w:lang w:val="en-US" w:bidi="ar-YE"/>
              </w:rPr>
              <w:sym w:font="Wingdings" w:char="006F"/>
            </w:r>
          </w:p>
        </w:tc>
        <w:tc>
          <w:tcPr>
            <w:tcW w:w="800" w:type="dxa"/>
            <w:gridSpan w:val="2"/>
          </w:tcPr>
          <w:p w:rsidR="00CE5824" w:rsidRPr="0069632C" w:rsidRDefault="00CE5824" w:rsidP="00E67ABA">
            <w:pPr>
              <w:rPr>
                <w:sz w:val="24"/>
                <w:szCs w:val="24"/>
                <w:lang w:val="en-US"/>
              </w:rPr>
            </w:pPr>
            <w:r w:rsidRPr="0069632C">
              <w:rPr>
                <w:sz w:val="24"/>
                <w:szCs w:val="24"/>
                <w:lang w:val="en-US" w:bidi="ar-YE"/>
              </w:rPr>
              <w:sym w:font="Wingdings" w:char="006F"/>
            </w:r>
          </w:p>
        </w:tc>
        <w:tc>
          <w:tcPr>
            <w:tcW w:w="2776" w:type="dxa"/>
            <w:gridSpan w:val="2"/>
          </w:tcPr>
          <w:p w:rsidR="00CE5824" w:rsidRPr="0069632C" w:rsidRDefault="00CE5824" w:rsidP="00E67ABA">
            <w:pPr>
              <w:rPr>
                <w:sz w:val="24"/>
                <w:szCs w:val="24"/>
                <w:lang w:val="en-US" w:bidi="ar-YE"/>
              </w:rPr>
            </w:pPr>
            <w:r w:rsidRPr="0069632C">
              <w:rPr>
                <w:sz w:val="24"/>
                <w:szCs w:val="24"/>
                <w:lang w:val="en-US" w:bidi="ar-YE"/>
              </w:rPr>
              <w:sym w:font="Wingdings" w:char="006F"/>
            </w:r>
          </w:p>
        </w:tc>
      </w:tr>
      <w:tr w:rsidR="00CE5824" w:rsidRPr="0069632C" w:rsidTr="00CE5824">
        <w:trPr>
          <w:jc w:val="center"/>
        </w:trPr>
        <w:tc>
          <w:tcPr>
            <w:tcW w:w="1554" w:type="dxa"/>
            <w:vMerge/>
            <w:tcBorders>
              <w:bottom w:val="single" w:sz="4" w:space="0" w:color="auto"/>
            </w:tcBorders>
            <w:vAlign w:val="center"/>
          </w:tcPr>
          <w:p w:rsidR="00CE5824" w:rsidRPr="00CE5824" w:rsidRDefault="00CE5824" w:rsidP="00CE5824">
            <w:pPr>
              <w:jc w:val="center"/>
              <w:rPr>
                <w:b/>
                <w:bCs/>
                <w:sz w:val="24"/>
                <w:szCs w:val="24"/>
                <w:rtl/>
                <w:lang w:val="en-US" w:bidi="ar-YE"/>
              </w:rPr>
            </w:pPr>
          </w:p>
        </w:tc>
        <w:tc>
          <w:tcPr>
            <w:tcW w:w="4860" w:type="dxa"/>
            <w:gridSpan w:val="2"/>
            <w:tcBorders>
              <w:bottom w:val="single" w:sz="4" w:space="0" w:color="auto"/>
            </w:tcBorders>
          </w:tcPr>
          <w:p w:rsidR="00CE5824" w:rsidRPr="0069632C" w:rsidRDefault="00CE5824" w:rsidP="00200E50">
            <w:pPr>
              <w:rPr>
                <w:sz w:val="24"/>
                <w:szCs w:val="24"/>
                <w:rtl/>
                <w:lang w:val="en-US" w:bidi="ar-YE"/>
              </w:rPr>
            </w:pPr>
            <w:r w:rsidRPr="0069632C">
              <w:rPr>
                <w:rFonts w:hint="cs"/>
                <w:sz w:val="24"/>
                <w:szCs w:val="24"/>
                <w:rtl/>
                <w:lang w:val="en-US" w:bidi="ar-YE"/>
              </w:rPr>
              <w:t>13- يغير علم المياه المحلي لجهات المياه السطحية بحيث أن بحيث تتأثر المخزونات السمكية التي تستحق المحافظة أو المهمة تجارياً</w:t>
            </w:r>
          </w:p>
        </w:tc>
        <w:tc>
          <w:tcPr>
            <w:tcW w:w="801" w:type="dxa"/>
            <w:gridSpan w:val="2"/>
            <w:tcBorders>
              <w:bottom w:val="single" w:sz="4" w:space="0" w:color="auto"/>
            </w:tcBorders>
          </w:tcPr>
          <w:p w:rsidR="00CE5824" w:rsidRPr="0069632C" w:rsidRDefault="00CE5824" w:rsidP="00E67ABA">
            <w:pPr>
              <w:rPr>
                <w:sz w:val="24"/>
                <w:szCs w:val="24"/>
                <w:lang w:val="en-US" w:bidi="ar-YE"/>
              </w:rPr>
            </w:pPr>
            <w:r w:rsidRPr="0069632C">
              <w:rPr>
                <w:sz w:val="24"/>
                <w:szCs w:val="24"/>
                <w:lang w:val="en-US" w:bidi="ar-YE"/>
              </w:rPr>
              <w:sym w:font="Wingdings" w:char="006F"/>
            </w:r>
          </w:p>
        </w:tc>
        <w:tc>
          <w:tcPr>
            <w:tcW w:w="800" w:type="dxa"/>
            <w:gridSpan w:val="2"/>
            <w:tcBorders>
              <w:bottom w:val="single" w:sz="4" w:space="0" w:color="auto"/>
            </w:tcBorders>
          </w:tcPr>
          <w:p w:rsidR="00CE5824" w:rsidRPr="0069632C" w:rsidRDefault="00CE5824" w:rsidP="00E67ABA">
            <w:pPr>
              <w:rPr>
                <w:sz w:val="24"/>
                <w:szCs w:val="24"/>
                <w:lang w:val="en-US"/>
              </w:rPr>
            </w:pPr>
            <w:r w:rsidRPr="0069632C">
              <w:rPr>
                <w:sz w:val="24"/>
                <w:szCs w:val="24"/>
                <w:lang w:val="en-US" w:bidi="ar-YE"/>
              </w:rPr>
              <w:sym w:font="Wingdings" w:char="006F"/>
            </w:r>
          </w:p>
        </w:tc>
        <w:tc>
          <w:tcPr>
            <w:tcW w:w="2776" w:type="dxa"/>
            <w:gridSpan w:val="2"/>
            <w:tcBorders>
              <w:bottom w:val="single" w:sz="4" w:space="0" w:color="auto"/>
            </w:tcBorders>
          </w:tcPr>
          <w:p w:rsidR="00CE5824" w:rsidRPr="0069632C" w:rsidRDefault="00CE5824" w:rsidP="00E67ABA">
            <w:pPr>
              <w:rPr>
                <w:sz w:val="24"/>
                <w:szCs w:val="24"/>
                <w:lang w:val="en-US" w:bidi="ar-YE"/>
              </w:rPr>
            </w:pPr>
            <w:r w:rsidRPr="0069632C">
              <w:rPr>
                <w:sz w:val="24"/>
                <w:szCs w:val="24"/>
                <w:lang w:val="en-US" w:bidi="ar-YE"/>
              </w:rPr>
              <w:sym w:font="Wingdings" w:char="006F"/>
            </w:r>
          </w:p>
        </w:tc>
      </w:tr>
      <w:tr w:rsidR="00CE5824" w:rsidRPr="0069632C" w:rsidTr="00CE5824">
        <w:trPr>
          <w:jc w:val="center"/>
        </w:trPr>
        <w:tc>
          <w:tcPr>
            <w:tcW w:w="1554" w:type="dxa"/>
            <w:vMerge w:val="restart"/>
            <w:tcBorders>
              <w:top w:val="single" w:sz="4" w:space="0" w:color="auto"/>
            </w:tcBorders>
            <w:vAlign w:val="center"/>
          </w:tcPr>
          <w:p w:rsidR="00CE5824" w:rsidRPr="00CE5824" w:rsidRDefault="00CE5824" w:rsidP="00CE5824">
            <w:pPr>
              <w:jc w:val="center"/>
              <w:rPr>
                <w:b/>
                <w:bCs/>
                <w:sz w:val="24"/>
                <w:szCs w:val="24"/>
                <w:rtl/>
                <w:lang w:val="en-US" w:bidi="ar-YE"/>
              </w:rPr>
            </w:pPr>
            <w:r w:rsidRPr="00CE5824">
              <w:rPr>
                <w:rFonts w:hint="cs"/>
                <w:b/>
                <w:bCs/>
                <w:sz w:val="24"/>
                <w:szCs w:val="24"/>
                <w:rtl/>
                <w:lang w:val="en-US" w:bidi="ar-YE"/>
              </w:rPr>
              <w:lastRenderedPageBreak/>
              <w:t>إجراءات التخفيف</w:t>
            </w:r>
          </w:p>
        </w:tc>
        <w:tc>
          <w:tcPr>
            <w:tcW w:w="4860" w:type="dxa"/>
            <w:gridSpan w:val="2"/>
            <w:tcBorders>
              <w:top w:val="single" w:sz="4" w:space="0" w:color="auto"/>
            </w:tcBorders>
          </w:tcPr>
          <w:p w:rsidR="00CE5824" w:rsidRPr="0069632C" w:rsidRDefault="00CE5824" w:rsidP="00200E50">
            <w:pPr>
              <w:rPr>
                <w:sz w:val="24"/>
                <w:szCs w:val="24"/>
                <w:rtl/>
                <w:lang w:val="en-US" w:bidi="ar-YE"/>
              </w:rPr>
            </w:pPr>
            <w:r w:rsidRPr="0069632C">
              <w:rPr>
                <w:rFonts w:hint="cs"/>
                <w:sz w:val="24"/>
                <w:szCs w:val="24"/>
                <w:rtl/>
                <w:lang w:val="en-US" w:bidi="ar-YE"/>
              </w:rPr>
              <w:t>14- تغري بتطوير ثانوي مثلا طرق الوصول بمحاذاة الطريق أو في صورة خدمات تنظيمية لنشاطات الإنشاءات والتشغيل</w:t>
            </w:r>
          </w:p>
        </w:tc>
        <w:tc>
          <w:tcPr>
            <w:tcW w:w="801" w:type="dxa"/>
            <w:gridSpan w:val="2"/>
            <w:tcBorders>
              <w:top w:val="single" w:sz="4" w:space="0" w:color="auto"/>
            </w:tcBorders>
          </w:tcPr>
          <w:p w:rsidR="00CE5824" w:rsidRPr="0069632C" w:rsidRDefault="00CE5824" w:rsidP="00E67ABA">
            <w:pPr>
              <w:rPr>
                <w:sz w:val="24"/>
                <w:szCs w:val="24"/>
                <w:lang w:val="en-US" w:bidi="ar-YE"/>
              </w:rPr>
            </w:pPr>
            <w:r w:rsidRPr="0069632C">
              <w:rPr>
                <w:sz w:val="24"/>
                <w:szCs w:val="24"/>
                <w:lang w:val="en-US" w:bidi="ar-YE"/>
              </w:rPr>
              <w:sym w:font="Wingdings" w:char="006F"/>
            </w:r>
          </w:p>
        </w:tc>
        <w:tc>
          <w:tcPr>
            <w:tcW w:w="800" w:type="dxa"/>
            <w:gridSpan w:val="2"/>
            <w:tcBorders>
              <w:top w:val="single" w:sz="4" w:space="0" w:color="auto"/>
            </w:tcBorders>
          </w:tcPr>
          <w:p w:rsidR="00CE5824" w:rsidRPr="0069632C" w:rsidRDefault="00CE5824" w:rsidP="00E67ABA">
            <w:pPr>
              <w:rPr>
                <w:sz w:val="24"/>
                <w:szCs w:val="24"/>
                <w:lang w:val="en-US"/>
              </w:rPr>
            </w:pPr>
            <w:r w:rsidRPr="0069632C">
              <w:rPr>
                <w:sz w:val="24"/>
                <w:szCs w:val="24"/>
                <w:lang w:val="en-US" w:bidi="ar-YE"/>
              </w:rPr>
              <w:sym w:font="Wingdings" w:char="006F"/>
            </w:r>
          </w:p>
        </w:tc>
        <w:tc>
          <w:tcPr>
            <w:tcW w:w="2776" w:type="dxa"/>
            <w:gridSpan w:val="2"/>
            <w:tcBorders>
              <w:top w:val="single" w:sz="4" w:space="0" w:color="auto"/>
            </w:tcBorders>
          </w:tcPr>
          <w:p w:rsidR="00CE5824" w:rsidRPr="0069632C" w:rsidRDefault="00CE5824" w:rsidP="00E67ABA">
            <w:pPr>
              <w:rPr>
                <w:sz w:val="24"/>
                <w:szCs w:val="24"/>
                <w:lang w:val="en-US" w:bidi="ar-YE"/>
              </w:rPr>
            </w:pPr>
            <w:r w:rsidRPr="0069632C">
              <w:rPr>
                <w:sz w:val="24"/>
                <w:szCs w:val="24"/>
                <w:lang w:val="en-US" w:bidi="ar-YE"/>
              </w:rPr>
              <w:sym w:font="Wingdings" w:char="006F"/>
            </w:r>
          </w:p>
        </w:tc>
      </w:tr>
      <w:tr w:rsidR="00CE5824" w:rsidRPr="0069632C" w:rsidTr="00CE5824">
        <w:trPr>
          <w:jc w:val="center"/>
        </w:trPr>
        <w:tc>
          <w:tcPr>
            <w:tcW w:w="1554" w:type="dxa"/>
            <w:vMerge/>
            <w:tcBorders>
              <w:bottom w:val="single" w:sz="4" w:space="0" w:color="auto"/>
            </w:tcBorders>
            <w:vAlign w:val="center"/>
          </w:tcPr>
          <w:p w:rsidR="00CE5824" w:rsidRPr="00CE5824" w:rsidRDefault="00CE5824" w:rsidP="00CE5824">
            <w:pPr>
              <w:jc w:val="center"/>
              <w:rPr>
                <w:b/>
                <w:bCs/>
                <w:sz w:val="24"/>
                <w:szCs w:val="24"/>
                <w:rtl/>
                <w:lang w:val="en-US" w:bidi="ar-YE"/>
              </w:rPr>
            </w:pPr>
          </w:p>
        </w:tc>
        <w:tc>
          <w:tcPr>
            <w:tcW w:w="4860" w:type="dxa"/>
            <w:gridSpan w:val="2"/>
            <w:tcBorders>
              <w:bottom w:val="single" w:sz="4" w:space="0" w:color="auto"/>
            </w:tcBorders>
          </w:tcPr>
          <w:p w:rsidR="00CE5824" w:rsidRPr="0069632C" w:rsidRDefault="00CE5824" w:rsidP="00200E50">
            <w:pPr>
              <w:rPr>
                <w:sz w:val="24"/>
                <w:szCs w:val="24"/>
                <w:rtl/>
                <w:lang w:val="en-US" w:bidi="ar-YE"/>
              </w:rPr>
            </w:pPr>
            <w:r w:rsidRPr="0069632C">
              <w:rPr>
                <w:rFonts w:hint="cs"/>
                <w:sz w:val="24"/>
                <w:szCs w:val="24"/>
                <w:rtl/>
                <w:lang w:val="en-US" w:bidi="ar-YE"/>
              </w:rPr>
              <w:t>15- من المرجح أن تتطلب إجراءات تخفيف ينتج عنها أن المشروع غير مقبول ماليا</w:t>
            </w:r>
            <w:r w:rsidR="00327A94">
              <w:rPr>
                <w:rFonts w:hint="cs"/>
                <w:sz w:val="24"/>
                <w:szCs w:val="24"/>
                <w:rtl/>
                <w:lang w:val="en-US" w:bidi="ar-YE"/>
              </w:rPr>
              <w:t>ً</w:t>
            </w:r>
            <w:r w:rsidRPr="0069632C">
              <w:rPr>
                <w:rFonts w:hint="cs"/>
                <w:sz w:val="24"/>
                <w:szCs w:val="24"/>
                <w:rtl/>
                <w:lang w:val="en-US" w:bidi="ar-YE"/>
              </w:rPr>
              <w:t xml:space="preserve"> أو اجتماعيا</w:t>
            </w:r>
            <w:r w:rsidR="00327A94">
              <w:rPr>
                <w:rFonts w:hint="cs"/>
                <w:sz w:val="24"/>
                <w:szCs w:val="24"/>
                <w:rtl/>
                <w:lang w:val="en-US" w:bidi="ar-YE"/>
              </w:rPr>
              <w:t>ً</w:t>
            </w:r>
          </w:p>
        </w:tc>
        <w:tc>
          <w:tcPr>
            <w:tcW w:w="801" w:type="dxa"/>
            <w:gridSpan w:val="2"/>
            <w:tcBorders>
              <w:bottom w:val="single" w:sz="4" w:space="0" w:color="auto"/>
            </w:tcBorders>
          </w:tcPr>
          <w:p w:rsidR="00CE5824" w:rsidRPr="0069632C" w:rsidRDefault="00CE5824" w:rsidP="00E67ABA">
            <w:pPr>
              <w:rPr>
                <w:sz w:val="24"/>
                <w:szCs w:val="24"/>
                <w:lang w:val="en-US" w:bidi="ar-YE"/>
              </w:rPr>
            </w:pPr>
            <w:r w:rsidRPr="0069632C">
              <w:rPr>
                <w:sz w:val="24"/>
                <w:szCs w:val="24"/>
                <w:lang w:val="en-US" w:bidi="ar-YE"/>
              </w:rPr>
              <w:sym w:font="Wingdings" w:char="006F"/>
            </w:r>
          </w:p>
        </w:tc>
        <w:tc>
          <w:tcPr>
            <w:tcW w:w="800" w:type="dxa"/>
            <w:gridSpan w:val="2"/>
            <w:tcBorders>
              <w:bottom w:val="single" w:sz="4" w:space="0" w:color="auto"/>
            </w:tcBorders>
          </w:tcPr>
          <w:p w:rsidR="00CE5824" w:rsidRPr="0069632C" w:rsidRDefault="00CE5824" w:rsidP="00E67ABA">
            <w:pPr>
              <w:rPr>
                <w:sz w:val="24"/>
                <w:szCs w:val="24"/>
                <w:lang w:val="en-US"/>
              </w:rPr>
            </w:pPr>
            <w:r w:rsidRPr="0069632C">
              <w:rPr>
                <w:sz w:val="24"/>
                <w:szCs w:val="24"/>
                <w:lang w:val="en-US" w:bidi="ar-YE"/>
              </w:rPr>
              <w:sym w:font="Wingdings" w:char="006F"/>
            </w:r>
          </w:p>
        </w:tc>
        <w:tc>
          <w:tcPr>
            <w:tcW w:w="2776" w:type="dxa"/>
            <w:gridSpan w:val="2"/>
            <w:tcBorders>
              <w:bottom w:val="single" w:sz="4" w:space="0" w:color="auto"/>
            </w:tcBorders>
          </w:tcPr>
          <w:p w:rsidR="00CE5824" w:rsidRPr="0069632C" w:rsidRDefault="00CE5824" w:rsidP="00E67ABA">
            <w:pPr>
              <w:rPr>
                <w:sz w:val="24"/>
                <w:szCs w:val="24"/>
                <w:lang w:val="en-US" w:bidi="ar-YE"/>
              </w:rPr>
            </w:pPr>
            <w:r w:rsidRPr="0069632C">
              <w:rPr>
                <w:sz w:val="24"/>
                <w:szCs w:val="24"/>
                <w:lang w:val="en-US" w:bidi="ar-YE"/>
              </w:rPr>
              <w:sym w:font="Wingdings" w:char="006F"/>
            </w:r>
          </w:p>
        </w:tc>
      </w:tr>
      <w:tr w:rsidR="00CE5824" w:rsidRPr="0069632C" w:rsidTr="00CE5824">
        <w:trPr>
          <w:jc w:val="center"/>
        </w:trPr>
        <w:tc>
          <w:tcPr>
            <w:tcW w:w="1554" w:type="dxa"/>
            <w:tcBorders>
              <w:top w:val="single" w:sz="4" w:space="0" w:color="auto"/>
            </w:tcBorders>
            <w:vAlign w:val="center"/>
          </w:tcPr>
          <w:p w:rsidR="00CE5824" w:rsidRPr="00CE5824" w:rsidRDefault="00CE5824" w:rsidP="00CE5824">
            <w:pPr>
              <w:jc w:val="center"/>
              <w:rPr>
                <w:b/>
                <w:bCs/>
                <w:sz w:val="24"/>
                <w:szCs w:val="24"/>
                <w:rtl/>
                <w:lang w:val="en-US" w:bidi="ar-YE"/>
              </w:rPr>
            </w:pPr>
            <w:r w:rsidRPr="00CE5824">
              <w:rPr>
                <w:rFonts w:hint="cs"/>
                <w:b/>
                <w:bCs/>
                <w:sz w:val="24"/>
                <w:szCs w:val="24"/>
                <w:rtl/>
                <w:lang w:val="en-US" w:bidi="ar-YE"/>
              </w:rPr>
              <w:t>الملاحظات</w:t>
            </w:r>
          </w:p>
        </w:tc>
        <w:tc>
          <w:tcPr>
            <w:tcW w:w="4860" w:type="dxa"/>
            <w:gridSpan w:val="2"/>
            <w:tcBorders>
              <w:top w:val="single" w:sz="4" w:space="0" w:color="auto"/>
            </w:tcBorders>
          </w:tcPr>
          <w:p w:rsidR="00CE5824" w:rsidRPr="0069632C" w:rsidRDefault="00CE5824" w:rsidP="00200E50">
            <w:pPr>
              <w:rPr>
                <w:sz w:val="24"/>
                <w:szCs w:val="24"/>
                <w:rtl/>
                <w:lang w:val="en-US" w:bidi="ar-YE"/>
              </w:rPr>
            </w:pPr>
            <w:r w:rsidRPr="0069632C">
              <w:rPr>
                <w:rFonts w:hint="cs"/>
                <w:sz w:val="24"/>
                <w:szCs w:val="24"/>
                <w:rtl/>
                <w:lang w:val="en-US" w:bidi="ar-YE"/>
              </w:rPr>
              <w:t xml:space="preserve">أوصي بأن المشروع الفرعي لن يكون له آثار بيئية عكسية كبيرة </w:t>
            </w:r>
          </w:p>
          <w:p w:rsidR="00CE5824" w:rsidRPr="0069632C" w:rsidRDefault="00CE5824" w:rsidP="00200E50">
            <w:pPr>
              <w:rPr>
                <w:sz w:val="24"/>
                <w:szCs w:val="24"/>
                <w:rtl/>
                <w:lang w:val="en-US" w:bidi="ar-YE"/>
              </w:rPr>
            </w:pPr>
            <w:r w:rsidRPr="0069632C">
              <w:rPr>
                <w:rFonts w:hint="cs"/>
                <w:sz w:val="24"/>
                <w:szCs w:val="24"/>
                <w:rtl/>
                <w:lang w:val="en-US" w:bidi="ar-YE"/>
              </w:rPr>
              <w:t xml:space="preserve">أوصي أن المشروع الفرعي ربما يكون له آثار بيئية عكسية كبيرة ويتطلب مزيد من التحليل </w:t>
            </w:r>
          </w:p>
        </w:tc>
        <w:tc>
          <w:tcPr>
            <w:tcW w:w="801" w:type="dxa"/>
            <w:gridSpan w:val="2"/>
            <w:tcBorders>
              <w:top w:val="single" w:sz="4" w:space="0" w:color="auto"/>
            </w:tcBorders>
          </w:tcPr>
          <w:p w:rsidR="00CE5824" w:rsidRPr="0069632C" w:rsidRDefault="00CE5824" w:rsidP="00200E50">
            <w:pPr>
              <w:rPr>
                <w:sz w:val="24"/>
                <w:szCs w:val="24"/>
                <w:lang w:val="en-US" w:bidi="ar-YE"/>
              </w:rPr>
            </w:pPr>
          </w:p>
        </w:tc>
        <w:tc>
          <w:tcPr>
            <w:tcW w:w="800" w:type="dxa"/>
            <w:gridSpan w:val="2"/>
            <w:tcBorders>
              <w:top w:val="single" w:sz="4" w:space="0" w:color="auto"/>
            </w:tcBorders>
          </w:tcPr>
          <w:p w:rsidR="00CE5824" w:rsidRPr="0069632C" w:rsidRDefault="00CE5824" w:rsidP="00200E50">
            <w:pPr>
              <w:rPr>
                <w:sz w:val="24"/>
                <w:szCs w:val="24"/>
                <w:lang w:val="en-US" w:bidi="ar-YE"/>
              </w:rPr>
            </w:pPr>
          </w:p>
        </w:tc>
        <w:tc>
          <w:tcPr>
            <w:tcW w:w="2776" w:type="dxa"/>
            <w:gridSpan w:val="2"/>
            <w:tcBorders>
              <w:top w:val="single" w:sz="4" w:space="0" w:color="auto"/>
            </w:tcBorders>
          </w:tcPr>
          <w:p w:rsidR="00CE5824" w:rsidRPr="0069632C" w:rsidRDefault="00CE5824" w:rsidP="00200E50">
            <w:pPr>
              <w:rPr>
                <w:sz w:val="24"/>
                <w:szCs w:val="24"/>
                <w:rtl/>
                <w:lang w:val="en-US" w:bidi="ar-YE"/>
              </w:rPr>
            </w:pPr>
            <w:r w:rsidRPr="0069632C">
              <w:rPr>
                <w:sz w:val="24"/>
                <w:szCs w:val="24"/>
                <w:lang w:val="en-US" w:bidi="ar-YE"/>
              </w:rPr>
              <w:sym w:font="Wingdings" w:char="006F"/>
            </w:r>
          </w:p>
          <w:p w:rsidR="00CE5824" w:rsidRPr="0069632C" w:rsidRDefault="00CE5824" w:rsidP="00200E50">
            <w:pPr>
              <w:rPr>
                <w:sz w:val="24"/>
                <w:szCs w:val="24"/>
                <w:lang w:val="en-US" w:bidi="ar-YE"/>
              </w:rPr>
            </w:pPr>
          </w:p>
          <w:p w:rsidR="00CE5824" w:rsidRPr="0069632C" w:rsidRDefault="00CE5824" w:rsidP="00200E50">
            <w:pPr>
              <w:rPr>
                <w:sz w:val="24"/>
                <w:szCs w:val="24"/>
                <w:lang w:val="en-US" w:bidi="ar-YE"/>
              </w:rPr>
            </w:pPr>
            <w:r w:rsidRPr="0069632C">
              <w:rPr>
                <w:sz w:val="24"/>
                <w:szCs w:val="24"/>
                <w:lang w:val="en-US" w:bidi="ar-YE"/>
              </w:rPr>
              <w:sym w:font="Wingdings" w:char="006F"/>
            </w:r>
          </w:p>
        </w:tc>
      </w:tr>
      <w:tr w:rsidR="00CE5824" w:rsidRPr="0069632C" w:rsidTr="00CE5824">
        <w:trPr>
          <w:jc w:val="center"/>
        </w:trPr>
        <w:tc>
          <w:tcPr>
            <w:tcW w:w="1554" w:type="dxa"/>
          </w:tcPr>
          <w:p w:rsidR="00CE5824" w:rsidRPr="0069632C" w:rsidRDefault="00CE5824" w:rsidP="00200E50">
            <w:pPr>
              <w:rPr>
                <w:sz w:val="24"/>
                <w:szCs w:val="24"/>
                <w:rtl/>
                <w:lang w:val="en-US" w:bidi="ar-YE"/>
              </w:rPr>
            </w:pPr>
          </w:p>
        </w:tc>
        <w:tc>
          <w:tcPr>
            <w:tcW w:w="4860" w:type="dxa"/>
            <w:gridSpan w:val="2"/>
          </w:tcPr>
          <w:p w:rsidR="00CE5824" w:rsidRPr="0069632C" w:rsidRDefault="00CE5824" w:rsidP="00200E50">
            <w:pPr>
              <w:rPr>
                <w:sz w:val="24"/>
                <w:szCs w:val="24"/>
                <w:rtl/>
                <w:lang w:val="en-US" w:bidi="ar-YE"/>
              </w:rPr>
            </w:pPr>
            <w:r w:rsidRPr="0069632C">
              <w:rPr>
                <w:rFonts w:hint="cs"/>
                <w:sz w:val="24"/>
                <w:szCs w:val="24"/>
                <w:rtl/>
                <w:lang w:val="en-US" w:bidi="ar-YE"/>
              </w:rPr>
              <w:t xml:space="preserve">أدرجت جميع إجراءات التخفيف المطلوبة ضمن تصميم وشروط العقد لمراحل الإنشاءات والتشغيل </w:t>
            </w:r>
          </w:p>
        </w:tc>
        <w:tc>
          <w:tcPr>
            <w:tcW w:w="801" w:type="dxa"/>
            <w:gridSpan w:val="2"/>
          </w:tcPr>
          <w:p w:rsidR="00CE5824" w:rsidRPr="0069632C" w:rsidRDefault="00CE5824" w:rsidP="00200E50">
            <w:pPr>
              <w:rPr>
                <w:sz w:val="24"/>
                <w:szCs w:val="24"/>
                <w:lang w:val="en-US" w:bidi="ar-YE"/>
              </w:rPr>
            </w:pPr>
          </w:p>
        </w:tc>
        <w:tc>
          <w:tcPr>
            <w:tcW w:w="800" w:type="dxa"/>
            <w:gridSpan w:val="2"/>
          </w:tcPr>
          <w:p w:rsidR="00CE5824" w:rsidRPr="0069632C" w:rsidRDefault="00CE5824" w:rsidP="00200E50">
            <w:pPr>
              <w:rPr>
                <w:sz w:val="24"/>
                <w:szCs w:val="24"/>
                <w:lang w:val="en-US" w:bidi="ar-YE"/>
              </w:rPr>
            </w:pPr>
          </w:p>
        </w:tc>
        <w:tc>
          <w:tcPr>
            <w:tcW w:w="2776" w:type="dxa"/>
            <w:gridSpan w:val="2"/>
          </w:tcPr>
          <w:p w:rsidR="00CE5824" w:rsidRPr="0069632C" w:rsidRDefault="00CE5824" w:rsidP="00200E50">
            <w:pPr>
              <w:rPr>
                <w:sz w:val="24"/>
                <w:szCs w:val="24"/>
                <w:lang w:val="en-US" w:bidi="ar-YE"/>
              </w:rPr>
            </w:pPr>
          </w:p>
        </w:tc>
      </w:tr>
      <w:tr w:rsidR="00CE5824" w:rsidRPr="0069632C" w:rsidTr="00CE5824">
        <w:trPr>
          <w:jc w:val="center"/>
        </w:trPr>
        <w:tc>
          <w:tcPr>
            <w:tcW w:w="1554" w:type="dxa"/>
          </w:tcPr>
          <w:p w:rsidR="00CE5824" w:rsidRPr="0069632C" w:rsidRDefault="00CE5824" w:rsidP="00200E50">
            <w:pPr>
              <w:rPr>
                <w:sz w:val="24"/>
                <w:szCs w:val="24"/>
                <w:rtl/>
                <w:lang w:val="en-US" w:bidi="ar-YE"/>
              </w:rPr>
            </w:pPr>
          </w:p>
        </w:tc>
        <w:tc>
          <w:tcPr>
            <w:tcW w:w="4860" w:type="dxa"/>
            <w:gridSpan w:val="2"/>
          </w:tcPr>
          <w:p w:rsidR="00CE5824" w:rsidRPr="0069632C" w:rsidRDefault="00CE5824" w:rsidP="00200E50">
            <w:pPr>
              <w:rPr>
                <w:sz w:val="24"/>
                <w:szCs w:val="24"/>
                <w:rtl/>
                <w:lang w:val="en-US" w:bidi="ar-YE"/>
              </w:rPr>
            </w:pPr>
            <w:r w:rsidRPr="0069632C">
              <w:rPr>
                <w:rFonts w:hint="cs"/>
                <w:sz w:val="24"/>
                <w:szCs w:val="24"/>
                <w:rtl/>
                <w:lang w:val="en-US" w:bidi="ar-YE"/>
              </w:rPr>
              <w:t>اسم وتوقيع مهندس مشروع الأشغال العامة</w:t>
            </w:r>
            <w:r w:rsidRPr="0069632C">
              <w:rPr>
                <w:rFonts w:hint="cs"/>
                <w:sz w:val="24"/>
                <w:szCs w:val="24"/>
                <w:lang w:val="en-US" w:bidi="ar-YE"/>
              </w:rPr>
              <w:t xml:space="preserve"> </w:t>
            </w:r>
            <w:r w:rsidRPr="0069632C">
              <w:rPr>
                <w:rFonts w:hint="cs"/>
                <w:sz w:val="24"/>
                <w:szCs w:val="24"/>
                <w:rtl/>
                <w:lang w:val="en-US" w:bidi="ar-YE"/>
              </w:rPr>
              <w:t xml:space="preserve">   التاريخ:</w:t>
            </w:r>
          </w:p>
          <w:p w:rsidR="00CE5824" w:rsidRPr="0069632C" w:rsidRDefault="00CE5824" w:rsidP="00200E50">
            <w:pPr>
              <w:rPr>
                <w:sz w:val="24"/>
                <w:szCs w:val="24"/>
                <w:rtl/>
                <w:lang w:val="en-US" w:bidi="ar-YE"/>
              </w:rPr>
            </w:pPr>
            <w:r w:rsidRPr="0069632C">
              <w:rPr>
                <w:rFonts w:hint="cs"/>
                <w:sz w:val="24"/>
                <w:szCs w:val="24"/>
                <w:rtl/>
                <w:lang w:val="en-US" w:bidi="ar-YE"/>
              </w:rPr>
              <w:t>اسم وتوقيع الأخصائي البيئي</w:t>
            </w:r>
            <w:r w:rsidRPr="0069632C">
              <w:rPr>
                <w:sz w:val="24"/>
                <w:szCs w:val="24"/>
                <w:rtl/>
                <w:lang w:val="en-US" w:bidi="ar-YE"/>
              </w:rPr>
              <w:tab/>
            </w:r>
            <w:r w:rsidRPr="0069632C">
              <w:rPr>
                <w:rFonts w:hint="cs"/>
                <w:sz w:val="24"/>
                <w:szCs w:val="24"/>
                <w:rtl/>
                <w:lang w:val="en-US" w:bidi="ar-YE"/>
              </w:rPr>
              <w:tab/>
              <w:t xml:space="preserve">التاريخ: </w:t>
            </w:r>
          </w:p>
        </w:tc>
        <w:tc>
          <w:tcPr>
            <w:tcW w:w="801" w:type="dxa"/>
            <w:gridSpan w:val="2"/>
          </w:tcPr>
          <w:p w:rsidR="00CE5824" w:rsidRPr="0069632C" w:rsidRDefault="00CE5824" w:rsidP="00200E50">
            <w:pPr>
              <w:rPr>
                <w:sz w:val="24"/>
                <w:szCs w:val="24"/>
                <w:lang w:val="en-US" w:bidi="ar-YE"/>
              </w:rPr>
            </w:pPr>
          </w:p>
        </w:tc>
        <w:tc>
          <w:tcPr>
            <w:tcW w:w="800" w:type="dxa"/>
            <w:gridSpan w:val="2"/>
          </w:tcPr>
          <w:p w:rsidR="00CE5824" w:rsidRPr="0069632C" w:rsidRDefault="00CE5824" w:rsidP="00200E50">
            <w:pPr>
              <w:rPr>
                <w:sz w:val="24"/>
                <w:szCs w:val="24"/>
                <w:lang w:val="en-US" w:bidi="ar-YE"/>
              </w:rPr>
            </w:pPr>
          </w:p>
        </w:tc>
        <w:tc>
          <w:tcPr>
            <w:tcW w:w="2776" w:type="dxa"/>
            <w:gridSpan w:val="2"/>
          </w:tcPr>
          <w:p w:rsidR="00CE5824" w:rsidRPr="0069632C" w:rsidRDefault="00CE5824" w:rsidP="00200E50">
            <w:pPr>
              <w:rPr>
                <w:sz w:val="24"/>
                <w:szCs w:val="24"/>
                <w:lang w:val="en-US" w:bidi="ar-YE"/>
              </w:rPr>
            </w:pPr>
          </w:p>
        </w:tc>
      </w:tr>
    </w:tbl>
    <w:p w:rsidR="00970D4E" w:rsidRPr="0069632C" w:rsidRDefault="00970D4E" w:rsidP="00561A2F">
      <w:pPr>
        <w:rPr>
          <w:sz w:val="24"/>
          <w:szCs w:val="24"/>
          <w:rtl/>
          <w:lang w:val="en-US" w:bidi="ar-YE"/>
        </w:rPr>
      </w:pPr>
    </w:p>
    <w:p w:rsidR="00970D4E" w:rsidRPr="0069632C" w:rsidRDefault="00970D4E">
      <w:pPr>
        <w:bidi w:val="0"/>
        <w:rPr>
          <w:sz w:val="24"/>
          <w:szCs w:val="24"/>
          <w:lang w:val="en-US" w:bidi="ar-YE"/>
        </w:rPr>
      </w:pPr>
      <w:r w:rsidRPr="0069632C">
        <w:rPr>
          <w:sz w:val="24"/>
          <w:szCs w:val="24"/>
          <w:rtl/>
          <w:lang w:val="en-US" w:bidi="ar-YE"/>
        </w:rPr>
        <w:br w:type="page"/>
      </w:r>
    </w:p>
    <w:p w:rsidR="00970D4E" w:rsidRPr="00CE5824" w:rsidRDefault="00970D4E" w:rsidP="00CE5824">
      <w:pPr>
        <w:jc w:val="center"/>
        <w:rPr>
          <w:b/>
          <w:bCs/>
          <w:sz w:val="28"/>
          <w:szCs w:val="28"/>
          <w:lang w:val="en-US" w:bidi="ar-YE"/>
        </w:rPr>
      </w:pPr>
      <w:r w:rsidRPr="00CE5824">
        <w:rPr>
          <w:rFonts w:hint="cs"/>
          <w:b/>
          <w:bCs/>
          <w:sz w:val="28"/>
          <w:szCs w:val="28"/>
          <w:rtl/>
          <w:lang w:val="en-US" w:bidi="ar-YE"/>
        </w:rPr>
        <w:lastRenderedPageBreak/>
        <w:t>5- القائمة المرجعية لتدقيق الأثر البيئي والاجتماعي لمشروعات الإصحاح</w:t>
      </w:r>
    </w:p>
    <w:p w:rsidR="00CE5824" w:rsidRDefault="00CE5824" w:rsidP="00970D4E">
      <w:pPr>
        <w:rPr>
          <w:sz w:val="24"/>
          <w:szCs w:val="24"/>
          <w:rtl/>
          <w:lang w:val="en-US" w:bidi="ar-YE"/>
        </w:rPr>
      </w:pPr>
    </w:p>
    <w:p w:rsidR="00970D4E" w:rsidRPr="0069632C" w:rsidRDefault="00970D4E" w:rsidP="00970D4E">
      <w:pPr>
        <w:rPr>
          <w:sz w:val="24"/>
          <w:szCs w:val="24"/>
          <w:rtl/>
          <w:lang w:val="en-US" w:bidi="ar-YE"/>
        </w:rPr>
      </w:pPr>
      <w:r w:rsidRPr="0069632C">
        <w:rPr>
          <w:rFonts w:hint="cs"/>
          <w:sz w:val="24"/>
          <w:szCs w:val="24"/>
          <w:rtl/>
          <w:lang w:val="en-US" w:bidi="ar-YE"/>
        </w:rPr>
        <w:t>اسم المشروع: ............</w:t>
      </w:r>
    </w:p>
    <w:p w:rsidR="00970D4E" w:rsidRPr="0069632C" w:rsidRDefault="00970D4E" w:rsidP="00970D4E">
      <w:pPr>
        <w:rPr>
          <w:sz w:val="24"/>
          <w:szCs w:val="24"/>
          <w:rtl/>
          <w:lang w:val="en-US" w:bidi="ar-YE"/>
        </w:rPr>
      </w:pPr>
      <w:r w:rsidRPr="0069632C">
        <w:rPr>
          <w:rFonts w:hint="cs"/>
          <w:sz w:val="24"/>
          <w:szCs w:val="24"/>
          <w:rtl/>
          <w:lang w:val="en-US" w:bidi="ar-YE"/>
        </w:rPr>
        <w:t>رقم المشروع: ..........</w:t>
      </w:r>
    </w:p>
    <w:p w:rsidR="00970D4E" w:rsidRDefault="00970D4E" w:rsidP="00970D4E">
      <w:pPr>
        <w:rPr>
          <w:sz w:val="24"/>
          <w:szCs w:val="24"/>
          <w:rtl/>
          <w:lang w:val="en-US"/>
        </w:rPr>
      </w:pPr>
    </w:p>
    <w:tbl>
      <w:tblPr>
        <w:tblStyle w:val="TableGrid"/>
        <w:bidiVisual/>
        <w:tblW w:w="107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2"/>
        <w:gridCol w:w="22"/>
        <w:gridCol w:w="5319"/>
        <w:gridCol w:w="430"/>
        <w:gridCol w:w="294"/>
        <w:gridCol w:w="492"/>
        <w:gridCol w:w="298"/>
        <w:gridCol w:w="2404"/>
      </w:tblGrid>
      <w:tr w:rsidR="00CE5824" w:rsidRPr="00894CB9" w:rsidTr="003F0A33">
        <w:trPr>
          <w:jc w:val="center"/>
        </w:trPr>
        <w:tc>
          <w:tcPr>
            <w:tcW w:w="1568" w:type="dxa"/>
            <w:gridSpan w:val="2"/>
            <w:tcBorders>
              <w:bottom w:val="single" w:sz="4" w:space="0" w:color="auto"/>
            </w:tcBorders>
          </w:tcPr>
          <w:p w:rsidR="00CE5824" w:rsidRPr="00894CB9" w:rsidRDefault="00CE5824" w:rsidP="00E67ABA">
            <w:pPr>
              <w:spacing w:line="18" w:lineRule="atLeast"/>
              <w:rPr>
                <w:b/>
                <w:bCs/>
                <w:sz w:val="24"/>
                <w:szCs w:val="24"/>
                <w:rtl/>
                <w:lang w:val="en-US" w:bidi="ar-YE"/>
              </w:rPr>
            </w:pPr>
            <w:r w:rsidRPr="00894CB9">
              <w:rPr>
                <w:rFonts w:hint="cs"/>
                <w:b/>
                <w:bCs/>
                <w:sz w:val="24"/>
                <w:szCs w:val="24"/>
                <w:rtl/>
                <w:lang w:val="en-US" w:bidi="ar-YE"/>
              </w:rPr>
              <w:t>جوانب تقييم الأثر البيئي والاجتماعي</w:t>
            </w:r>
          </w:p>
        </w:tc>
        <w:tc>
          <w:tcPr>
            <w:tcW w:w="5427" w:type="dxa"/>
            <w:tcBorders>
              <w:bottom w:val="single" w:sz="4" w:space="0" w:color="auto"/>
            </w:tcBorders>
          </w:tcPr>
          <w:p w:rsidR="00CE5824" w:rsidRPr="00894CB9" w:rsidRDefault="00CE5824" w:rsidP="00E67ABA">
            <w:pPr>
              <w:spacing w:line="18" w:lineRule="atLeast"/>
              <w:rPr>
                <w:b/>
                <w:bCs/>
                <w:sz w:val="24"/>
                <w:szCs w:val="24"/>
                <w:rtl/>
                <w:lang w:val="en-US" w:bidi="ar-YE"/>
              </w:rPr>
            </w:pPr>
            <w:r w:rsidRPr="00894CB9">
              <w:rPr>
                <w:rFonts w:hint="cs"/>
                <w:b/>
                <w:bCs/>
                <w:sz w:val="24"/>
                <w:szCs w:val="24"/>
                <w:rtl/>
                <w:lang w:val="en-US" w:bidi="ar-YE"/>
              </w:rPr>
              <w:t>أسئلة القائمة المرجعية</w:t>
            </w:r>
          </w:p>
          <w:p w:rsidR="00CE5824" w:rsidRPr="00894CB9" w:rsidRDefault="00CE5824" w:rsidP="00E67ABA">
            <w:pPr>
              <w:spacing w:line="18" w:lineRule="atLeast"/>
              <w:rPr>
                <w:b/>
                <w:bCs/>
                <w:sz w:val="24"/>
                <w:szCs w:val="24"/>
                <w:rtl/>
                <w:lang w:val="en-US" w:bidi="ar-YE"/>
              </w:rPr>
            </w:pPr>
            <w:r w:rsidRPr="00894CB9">
              <w:rPr>
                <w:rFonts w:hint="cs"/>
                <w:b/>
                <w:bCs/>
                <w:sz w:val="24"/>
                <w:szCs w:val="24"/>
                <w:rtl/>
                <w:lang w:val="en-US" w:bidi="ar-YE"/>
              </w:rPr>
              <w:t xml:space="preserve">هل سيكون المشروع: </w:t>
            </w:r>
          </w:p>
        </w:tc>
        <w:tc>
          <w:tcPr>
            <w:tcW w:w="548" w:type="dxa"/>
            <w:gridSpan w:val="2"/>
            <w:tcBorders>
              <w:bottom w:val="single" w:sz="4" w:space="0" w:color="auto"/>
            </w:tcBorders>
          </w:tcPr>
          <w:p w:rsidR="00CE5824" w:rsidRPr="00894CB9" w:rsidRDefault="00CE5824" w:rsidP="00E67ABA">
            <w:pPr>
              <w:spacing w:line="18" w:lineRule="atLeast"/>
              <w:jc w:val="center"/>
              <w:rPr>
                <w:b/>
                <w:bCs/>
                <w:sz w:val="24"/>
                <w:szCs w:val="24"/>
                <w:rtl/>
                <w:lang w:val="en-US" w:bidi="ar-YE"/>
              </w:rPr>
            </w:pPr>
            <w:r w:rsidRPr="00894CB9">
              <w:rPr>
                <w:rFonts w:hint="cs"/>
                <w:b/>
                <w:bCs/>
                <w:sz w:val="24"/>
                <w:szCs w:val="24"/>
                <w:rtl/>
                <w:lang w:val="en-US" w:bidi="ar-YE"/>
              </w:rPr>
              <w:t>نعم</w:t>
            </w:r>
          </w:p>
        </w:tc>
        <w:tc>
          <w:tcPr>
            <w:tcW w:w="800" w:type="dxa"/>
            <w:gridSpan w:val="2"/>
            <w:tcBorders>
              <w:bottom w:val="single" w:sz="4" w:space="0" w:color="auto"/>
            </w:tcBorders>
          </w:tcPr>
          <w:p w:rsidR="00CE5824" w:rsidRPr="00894CB9" w:rsidRDefault="00CE5824" w:rsidP="00E67ABA">
            <w:pPr>
              <w:spacing w:line="18" w:lineRule="atLeast"/>
              <w:jc w:val="center"/>
              <w:rPr>
                <w:b/>
                <w:bCs/>
                <w:sz w:val="24"/>
                <w:szCs w:val="24"/>
                <w:rtl/>
                <w:lang w:val="en-US" w:bidi="ar-YE"/>
              </w:rPr>
            </w:pPr>
            <w:r w:rsidRPr="00894CB9">
              <w:rPr>
                <w:rFonts w:hint="cs"/>
                <w:b/>
                <w:bCs/>
                <w:sz w:val="24"/>
                <w:szCs w:val="24"/>
                <w:rtl/>
                <w:lang w:val="en-US" w:bidi="ar-YE"/>
              </w:rPr>
              <w:t xml:space="preserve">      لا</w:t>
            </w:r>
          </w:p>
          <w:p w:rsidR="00CE5824" w:rsidRPr="00894CB9" w:rsidRDefault="00CE5824" w:rsidP="00E67ABA">
            <w:pPr>
              <w:spacing w:line="18" w:lineRule="atLeast"/>
              <w:jc w:val="center"/>
              <w:rPr>
                <w:b/>
                <w:bCs/>
                <w:sz w:val="24"/>
                <w:szCs w:val="24"/>
                <w:rtl/>
                <w:lang w:val="en-US"/>
              </w:rPr>
            </w:pPr>
          </w:p>
        </w:tc>
        <w:tc>
          <w:tcPr>
            <w:tcW w:w="2448" w:type="dxa"/>
            <w:tcBorders>
              <w:bottom w:val="single" w:sz="4" w:space="0" w:color="auto"/>
            </w:tcBorders>
          </w:tcPr>
          <w:p w:rsidR="00CE5824" w:rsidRPr="00894CB9" w:rsidRDefault="00CE5824" w:rsidP="00E67ABA">
            <w:pPr>
              <w:spacing w:line="18" w:lineRule="atLeast"/>
              <w:jc w:val="center"/>
              <w:rPr>
                <w:b/>
                <w:bCs/>
                <w:sz w:val="24"/>
                <w:szCs w:val="24"/>
                <w:rtl/>
                <w:lang w:val="en-US" w:bidi="ar-YE"/>
              </w:rPr>
            </w:pPr>
            <w:r w:rsidRPr="00894CB9">
              <w:rPr>
                <w:rFonts w:hint="cs"/>
                <w:b/>
                <w:bCs/>
                <w:sz w:val="24"/>
                <w:szCs w:val="24"/>
                <w:rtl/>
                <w:lang w:val="en-US" w:bidi="ar-YE"/>
              </w:rPr>
              <w:t>البيانات الإضافية  المطلوبة</w:t>
            </w:r>
          </w:p>
          <w:p w:rsidR="00CE5824" w:rsidRPr="00894CB9" w:rsidRDefault="00CE5824" w:rsidP="00E67ABA">
            <w:pPr>
              <w:spacing w:line="18" w:lineRule="atLeast"/>
              <w:jc w:val="center"/>
              <w:rPr>
                <w:b/>
                <w:bCs/>
                <w:sz w:val="24"/>
                <w:szCs w:val="24"/>
                <w:rtl/>
                <w:lang w:val="en-US"/>
              </w:rPr>
            </w:pPr>
          </w:p>
        </w:tc>
      </w:tr>
      <w:tr w:rsidR="00CE5824" w:rsidRPr="0069632C" w:rsidTr="003F0A33">
        <w:trPr>
          <w:jc w:val="center"/>
        </w:trPr>
        <w:tc>
          <w:tcPr>
            <w:tcW w:w="1546" w:type="dxa"/>
            <w:tcBorders>
              <w:top w:val="single" w:sz="4" w:space="0" w:color="auto"/>
              <w:bottom w:val="single" w:sz="4" w:space="0" w:color="auto"/>
            </w:tcBorders>
            <w:vAlign w:val="center"/>
            <w:hideMark/>
          </w:tcPr>
          <w:p w:rsidR="00CE5824" w:rsidRPr="003F0A33" w:rsidRDefault="00CE5824" w:rsidP="003F0A33">
            <w:pPr>
              <w:jc w:val="center"/>
              <w:rPr>
                <w:b/>
                <w:bCs/>
                <w:sz w:val="24"/>
                <w:szCs w:val="24"/>
                <w:lang w:val="en-US" w:bidi="ar-YE"/>
              </w:rPr>
            </w:pPr>
            <w:r w:rsidRPr="003F0A33">
              <w:rPr>
                <w:rFonts w:hint="cs"/>
                <w:b/>
                <w:bCs/>
                <w:sz w:val="24"/>
                <w:szCs w:val="24"/>
                <w:rtl/>
                <w:lang w:val="en-US" w:bidi="ar-YE"/>
              </w:rPr>
              <w:t>مصادر الأثر</w:t>
            </w:r>
          </w:p>
        </w:tc>
        <w:tc>
          <w:tcPr>
            <w:tcW w:w="5451" w:type="dxa"/>
            <w:gridSpan w:val="2"/>
            <w:tcBorders>
              <w:top w:val="single" w:sz="4" w:space="0" w:color="auto"/>
              <w:bottom w:val="single" w:sz="4" w:space="0" w:color="auto"/>
            </w:tcBorders>
            <w:hideMark/>
          </w:tcPr>
          <w:p w:rsidR="00CE5824" w:rsidRPr="0069632C" w:rsidRDefault="00CE5824" w:rsidP="00200E50">
            <w:pPr>
              <w:rPr>
                <w:sz w:val="24"/>
                <w:szCs w:val="24"/>
                <w:rtl/>
                <w:lang w:val="en-US" w:bidi="ar-YE"/>
              </w:rPr>
            </w:pPr>
            <w:r w:rsidRPr="0069632C">
              <w:rPr>
                <w:rFonts w:hint="cs"/>
                <w:sz w:val="24"/>
                <w:szCs w:val="24"/>
                <w:rtl/>
                <w:lang w:val="en-US" w:bidi="ar-YE"/>
              </w:rPr>
              <w:t>1- يكون توسعة لمشروع موجود</w:t>
            </w:r>
          </w:p>
          <w:p w:rsidR="00CE5824" w:rsidRPr="0069632C" w:rsidRDefault="00CE5824" w:rsidP="00200E50">
            <w:pPr>
              <w:rPr>
                <w:sz w:val="24"/>
                <w:szCs w:val="24"/>
                <w:rtl/>
                <w:lang w:val="en-US" w:bidi="ar-YE"/>
              </w:rPr>
            </w:pPr>
            <w:r w:rsidRPr="0069632C">
              <w:rPr>
                <w:rFonts w:hint="cs"/>
                <w:sz w:val="24"/>
                <w:szCs w:val="24"/>
                <w:rtl/>
                <w:lang w:val="en-US" w:bidi="ar-YE"/>
              </w:rPr>
              <w:t>2- يثير مشكلات ملكية الأرض</w:t>
            </w:r>
          </w:p>
          <w:p w:rsidR="00CE5824" w:rsidRPr="0069632C" w:rsidRDefault="00CE5824" w:rsidP="007B1566">
            <w:pPr>
              <w:rPr>
                <w:sz w:val="24"/>
                <w:szCs w:val="24"/>
                <w:rtl/>
                <w:lang w:val="en-US" w:bidi="ar-YE"/>
              </w:rPr>
            </w:pPr>
            <w:r w:rsidRPr="0069632C">
              <w:rPr>
                <w:rFonts w:hint="cs"/>
                <w:sz w:val="24"/>
                <w:szCs w:val="24"/>
                <w:rtl/>
                <w:lang w:val="en-US" w:bidi="ar-YE"/>
              </w:rPr>
              <w:t xml:space="preserve">3- يكون بالقرب من الطريق الرئيسي (أرفق نسخة من خارطة الموقع المقترح) </w:t>
            </w:r>
          </w:p>
          <w:p w:rsidR="00CE5824" w:rsidRPr="0069632C" w:rsidRDefault="00CE5824" w:rsidP="00941346">
            <w:pPr>
              <w:rPr>
                <w:sz w:val="24"/>
                <w:szCs w:val="24"/>
                <w:rtl/>
                <w:lang w:val="en-US" w:bidi="ar-YE"/>
              </w:rPr>
            </w:pPr>
            <w:r w:rsidRPr="0069632C">
              <w:rPr>
                <w:rFonts w:hint="cs"/>
                <w:sz w:val="24"/>
                <w:szCs w:val="24"/>
                <w:rtl/>
                <w:lang w:val="en-US" w:bidi="ar-YE"/>
              </w:rPr>
              <w:t>4- يكون بالقرب من مرور السيول</w:t>
            </w:r>
          </w:p>
          <w:p w:rsidR="00CE5824" w:rsidRPr="0069632C" w:rsidRDefault="00CE5824" w:rsidP="00941346">
            <w:pPr>
              <w:rPr>
                <w:sz w:val="24"/>
                <w:szCs w:val="24"/>
                <w:lang w:val="en-US" w:bidi="ar-YE"/>
              </w:rPr>
            </w:pPr>
            <w:r w:rsidRPr="0069632C">
              <w:rPr>
                <w:rFonts w:hint="cs"/>
                <w:sz w:val="24"/>
                <w:szCs w:val="24"/>
                <w:rtl/>
                <w:lang w:val="en-US" w:bidi="ar-YE"/>
              </w:rPr>
              <w:t xml:space="preserve">5- يحسن الظروف الصحية والتعليمية للطلاب  </w:t>
            </w:r>
          </w:p>
        </w:tc>
        <w:tc>
          <w:tcPr>
            <w:tcW w:w="248" w:type="dxa"/>
            <w:tcBorders>
              <w:top w:val="single" w:sz="4" w:space="0" w:color="auto"/>
              <w:bottom w:val="single" w:sz="4" w:space="0" w:color="auto"/>
            </w:tcBorders>
            <w:hideMark/>
          </w:tcPr>
          <w:p w:rsidR="00CE5824" w:rsidRDefault="00CE5824" w:rsidP="00E67ABA">
            <w:pPr>
              <w:spacing w:line="432" w:lineRule="auto"/>
              <w:rPr>
                <w:sz w:val="24"/>
                <w:szCs w:val="24"/>
                <w:rtl/>
                <w:lang w:val="en-US"/>
              </w:rPr>
            </w:pPr>
            <w:r w:rsidRPr="0069632C">
              <w:rPr>
                <w:sz w:val="24"/>
                <w:szCs w:val="24"/>
                <w:lang w:val="en-US" w:bidi="ar-YE"/>
              </w:rPr>
              <w:sym w:font="Wingdings" w:char="006F"/>
            </w:r>
          </w:p>
          <w:p w:rsidR="00CE5824" w:rsidRDefault="00CE5824" w:rsidP="00E67ABA">
            <w:pPr>
              <w:spacing w:line="432" w:lineRule="auto"/>
              <w:rPr>
                <w:sz w:val="24"/>
                <w:szCs w:val="24"/>
                <w:rtl/>
                <w:lang w:val="en-US"/>
              </w:rPr>
            </w:pPr>
            <w:r w:rsidRPr="0069632C">
              <w:rPr>
                <w:sz w:val="24"/>
                <w:szCs w:val="24"/>
                <w:lang w:val="en-US" w:bidi="ar-YE"/>
              </w:rPr>
              <w:sym w:font="Wingdings" w:char="006F"/>
            </w:r>
          </w:p>
          <w:p w:rsidR="00CE5824" w:rsidRDefault="00CE5824" w:rsidP="00E67ABA">
            <w:pPr>
              <w:spacing w:line="432" w:lineRule="auto"/>
              <w:rPr>
                <w:sz w:val="24"/>
                <w:szCs w:val="24"/>
                <w:rtl/>
                <w:lang w:val="en-US"/>
              </w:rPr>
            </w:pPr>
            <w:r w:rsidRPr="0069632C">
              <w:rPr>
                <w:sz w:val="24"/>
                <w:szCs w:val="24"/>
                <w:lang w:val="en-US" w:bidi="ar-YE"/>
              </w:rPr>
              <w:sym w:font="Wingdings" w:char="006F"/>
            </w:r>
          </w:p>
          <w:p w:rsidR="00CE5824" w:rsidRDefault="00CE5824" w:rsidP="00E67ABA">
            <w:pPr>
              <w:spacing w:line="432" w:lineRule="auto"/>
              <w:rPr>
                <w:sz w:val="24"/>
                <w:szCs w:val="24"/>
                <w:rtl/>
                <w:lang w:val="en-US"/>
              </w:rPr>
            </w:pPr>
            <w:r w:rsidRPr="0069632C">
              <w:rPr>
                <w:sz w:val="24"/>
                <w:szCs w:val="24"/>
                <w:lang w:val="en-US" w:bidi="ar-YE"/>
              </w:rPr>
              <w:sym w:font="Wingdings" w:char="006F"/>
            </w:r>
          </w:p>
          <w:p w:rsidR="00CE5824" w:rsidRPr="0069632C" w:rsidRDefault="00CE5824" w:rsidP="00E67ABA">
            <w:pPr>
              <w:spacing w:line="432" w:lineRule="auto"/>
              <w:rPr>
                <w:sz w:val="24"/>
                <w:szCs w:val="24"/>
                <w:rtl/>
                <w:lang w:val="en-US"/>
              </w:rPr>
            </w:pPr>
            <w:r w:rsidRPr="0069632C">
              <w:rPr>
                <w:sz w:val="24"/>
                <w:szCs w:val="24"/>
                <w:lang w:val="en-US" w:bidi="ar-YE"/>
              </w:rPr>
              <w:sym w:font="Wingdings" w:char="006F"/>
            </w:r>
          </w:p>
        </w:tc>
        <w:tc>
          <w:tcPr>
            <w:tcW w:w="796" w:type="dxa"/>
            <w:gridSpan w:val="2"/>
            <w:tcBorders>
              <w:top w:val="single" w:sz="4" w:space="0" w:color="auto"/>
              <w:bottom w:val="single" w:sz="4" w:space="0" w:color="auto"/>
            </w:tcBorders>
            <w:hideMark/>
          </w:tcPr>
          <w:p w:rsidR="00CE5824" w:rsidRDefault="00CE5824" w:rsidP="00E67ABA">
            <w:pPr>
              <w:spacing w:line="432" w:lineRule="auto"/>
              <w:rPr>
                <w:sz w:val="24"/>
                <w:szCs w:val="24"/>
                <w:rtl/>
                <w:lang w:val="en-US"/>
              </w:rPr>
            </w:pPr>
            <w:r w:rsidRPr="0069632C">
              <w:rPr>
                <w:sz w:val="24"/>
                <w:szCs w:val="24"/>
                <w:lang w:val="en-US" w:bidi="ar-YE"/>
              </w:rPr>
              <w:sym w:font="Wingdings" w:char="006F"/>
            </w:r>
          </w:p>
          <w:p w:rsidR="00CE5824" w:rsidRDefault="00CE5824" w:rsidP="00E67ABA">
            <w:pPr>
              <w:spacing w:line="432" w:lineRule="auto"/>
              <w:rPr>
                <w:sz w:val="24"/>
                <w:szCs w:val="24"/>
                <w:rtl/>
                <w:lang w:val="en-US"/>
              </w:rPr>
            </w:pPr>
            <w:r w:rsidRPr="0069632C">
              <w:rPr>
                <w:sz w:val="24"/>
                <w:szCs w:val="24"/>
                <w:lang w:val="en-US" w:bidi="ar-YE"/>
              </w:rPr>
              <w:sym w:font="Wingdings" w:char="006F"/>
            </w:r>
          </w:p>
          <w:p w:rsidR="00CE5824" w:rsidRDefault="00CE5824" w:rsidP="00E67ABA">
            <w:pPr>
              <w:spacing w:line="432" w:lineRule="auto"/>
              <w:rPr>
                <w:sz w:val="24"/>
                <w:szCs w:val="24"/>
                <w:rtl/>
                <w:lang w:val="en-US"/>
              </w:rPr>
            </w:pPr>
            <w:r w:rsidRPr="0069632C">
              <w:rPr>
                <w:sz w:val="24"/>
                <w:szCs w:val="24"/>
                <w:lang w:val="en-US" w:bidi="ar-YE"/>
              </w:rPr>
              <w:sym w:font="Wingdings" w:char="006F"/>
            </w:r>
          </w:p>
          <w:p w:rsidR="00CE5824" w:rsidRDefault="00CE5824" w:rsidP="00E67ABA">
            <w:pPr>
              <w:spacing w:line="432" w:lineRule="auto"/>
              <w:rPr>
                <w:sz w:val="24"/>
                <w:szCs w:val="24"/>
                <w:rtl/>
                <w:lang w:val="en-US"/>
              </w:rPr>
            </w:pPr>
            <w:r w:rsidRPr="0069632C">
              <w:rPr>
                <w:sz w:val="24"/>
                <w:szCs w:val="24"/>
                <w:lang w:val="en-US" w:bidi="ar-YE"/>
              </w:rPr>
              <w:sym w:font="Wingdings" w:char="006F"/>
            </w:r>
          </w:p>
          <w:p w:rsidR="00CE5824" w:rsidRPr="0069632C" w:rsidRDefault="00CE5824" w:rsidP="00E67ABA">
            <w:pPr>
              <w:spacing w:line="432" w:lineRule="auto"/>
              <w:rPr>
                <w:sz w:val="24"/>
                <w:szCs w:val="24"/>
                <w:rtl/>
                <w:lang w:val="en-US"/>
              </w:rPr>
            </w:pPr>
            <w:r w:rsidRPr="0069632C">
              <w:rPr>
                <w:sz w:val="24"/>
                <w:szCs w:val="24"/>
                <w:lang w:val="en-US" w:bidi="ar-YE"/>
              </w:rPr>
              <w:sym w:font="Wingdings" w:char="006F"/>
            </w:r>
          </w:p>
        </w:tc>
        <w:tc>
          <w:tcPr>
            <w:tcW w:w="2750" w:type="dxa"/>
            <w:gridSpan w:val="2"/>
            <w:tcBorders>
              <w:top w:val="single" w:sz="4" w:space="0" w:color="auto"/>
              <w:bottom w:val="single" w:sz="4" w:space="0" w:color="auto"/>
            </w:tcBorders>
            <w:hideMark/>
          </w:tcPr>
          <w:p w:rsidR="00CE5824" w:rsidRDefault="00CE5824" w:rsidP="00E67ABA">
            <w:pPr>
              <w:spacing w:line="432" w:lineRule="auto"/>
              <w:rPr>
                <w:sz w:val="24"/>
                <w:szCs w:val="24"/>
                <w:rtl/>
                <w:lang w:val="en-US"/>
              </w:rPr>
            </w:pPr>
            <w:r w:rsidRPr="0069632C">
              <w:rPr>
                <w:sz w:val="24"/>
                <w:szCs w:val="24"/>
                <w:lang w:val="en-US" w:bidi="ar-YE"/>
              </w:rPr>
              <w:sym w:font="Wingdings" w:char="006F"/>
            </w:r>
          </w:p>
          <w:p w:rsidR="00CE5824" w:rsidRDefault="00CE5824" w:rsidP="00E67ABA">
            <w:pPr>
              <w:spacing w:line="432" w:lineRule="auto"/>
              <w:rPr>
                <w:sz w:val="24"/>
                <w:szCs w:val="24"/>
                <w:rtl/>
                <w:lang w:val="en-US" w:bidi="ar-YE"/>
              </w:rPr>
            </w:pPr>
            <w:r w:rsidRPr="0069632C">
              <w:rPr>
                <w:sz w:val="24"/>
                <w:szCs w:val="24"/>
                <w:lang w:val="en-US" w:bidi="ar-YE"/>
              </w:rPr>
              <w:sym w:font="Wingdings" w:char="006F"/>
            </w:r>
          </w:p>
          <w:p w:rsidR="00CE5824" w:rsidRDefault="00CE5824" w:rsidP="00E67ABA">
            <w:pPr>
              <w:spacing w:line="432" w:lineRule="auto"/>
              <w:rPr>
                <w:sz w:val="24"/>
                <w:szCs w:val="24"/>
                <w:rtl/>
                <w:lang w:val="en-US"/>
              </w:rPr>
            </w:pPr>
            <w:r w:rsidRPr="0069632C">
              <w:rPr>
                <w:sz w:val="24"/>
                <w:szCs w:val="24"/>
                <w:lang w:val="en-US" w:bidi="ar-YE"/>
              </w:rPr>
              <w:sym w:font="Wingdings" w:char="006F"/>
            </w:r>
          </w:p>
          <w:p w:rsidR="00CE5824" w:rsidRDefault="00CE5824" w:rsidP="00E67ABA">
            <w:pPr>
              <w:spacing w:line="432" w:lineRule="auto"/>
              <w:rPr>
                <w:sz w:val="24"/>
                <w:szCs w:val="24"/>
                <w:rtl/>
                <w:lang w:val="en-US"/>
              </w:rPr>
            </w:pPr>
            <w:r w:rsidRPr="0069632C">
              <w:rPr>
                <w:sz w:val="24"/>
                <w:szCs w:val="24"/>
                <w:lang w:val="en-US" w:bidi="ar-YE"/>
              </w:rPr>
              <w:sym w:font="Wingdings" w:char="006F"/>
            </w:r>
          </w:p>
          <w:p w:rsidR="00CE5824" w:rsidRPr="0069632C" w:rsidRDefault="00CE5824" w:rsidP="00E67ABA">
            <w:pPr>
              <w:spacing w:line="432" w:lineRule="auto"/>
              <w:rPr>
                <w:sz w:val="24"/>
                <w:szCs w:val="24"/>
                <w:rtl/>
                <w:lang w:val="en-US"/>
              </w:rPr>
            </w:pPr>
            <w:r w:rsidRPr="0069632C">
              <w:rPr>
                <w:sz w:val="24"/>
                <w:szCs w:val="24"/>
                <w:lang w:val="en-US" w:bidi="ar-YE"/>
              </w:rPr>
              <w:sym w:font="Wingdings" w:char="006F"/>
            </w:r>
          </w:p>
        </w:tc>
      </w:tr>
      <w:tr w:rsidR="003F0A33" w:rsidRPr="0069632C" w:rsidTr="003F0A33">
        <w:trPr>
          <w:jc w:val="center"/>
        </w:trPr>
        <w:tc>
          <w:tcPr>
            <w:tcW w:w="1546" w:type="dxa"/>
            <w:vMerge w:val="restart"/>
            <w:tcBorders>
              <w:top w:val="single" w:sz="4" w:space="0" w:color="auto"/>
            </w:tcBorders>
            <w:vAlign w:val="center"/>
          </w:tcPr>
          <w:p w:rsidR="003F0A33" w:rsidRPr="003F0A33" w:rsidRDefault="003F0A33" w:rsidP="003F0A33">
            <w:pPr>
              <w:spacing w:line="216" w:lineRule="auto"/>
              <w:jc w:val="center"/>
              <w:rPr>
                <w:b/>
                <w:bCs/>
                <w:sz w:val="24"/>
                <w:szCs w:val="24"/>
                <w:rtl/>
                <w:lang w:val="en-US" w:bidi="ar-YE"/>
              </w:rPr>
            </w:pPr>
            <w:r w:rsidRPr="003F0A33">
              <w:rPr>
                <w:rFonts w:hint="cs"/>
                <w:b/>
                <w:bCs/>
                <w:sz w:val="24"/>
                <w:szCs w:val="24"/>
                <w:rtl/>
                <w:lang w:val="en-US" w:bidi="ar-YE"/>
              </w:rPr>
              <w:t>المتلقين للأثر</w:t>
            </w:r>
          </w:p>
        </w:tc>
        <w:tc>
          <w:tcPr>
            <w:tcW w:w="5451" w:type="dxa"/>
            <w:gridSpan w:val="2"/>
            <w:tcBorders>
              <w:top w:val="single" w:sz="4" w:space="0" w:color="auto"/>
            </w:tcBorders>
          </w:tcPr>
          <w:p w:rsidR="003F0A33" w:rsidRPr="0069632C" w:rsidRDefault="003F0A33" w:rsidP="003F0A33">
            <w:pPr>
              <w:spacing w:line="216" w:lineRule="auto"/>
              <w:rPr>
                <w:sz w:val="24"/>
                <w:szCs w:val="24"/>
                <w:rtl/>
                <w:lang w:val="en-US" w:bidi="ar-YE"/>
              </w:rPr>
            </w:pPr>
            <w:r w:rsidRPr="0069632C">
              <w:rPr>
                <w:rFonts w:hint="cs"/>
                <w:sz w:val="24"/>
                <w:szCs w:val="24"/>
                <w:rtl/>
                <w:lang w:val="en-US" w:bidi="ar-YE"/>
              </w:rPr>
              <w:t xml:space="preserve">6- يعزز تسجيل الإناث في المدرسة </w:t>
            </w:r>
          </w:p>
        </w:tc>
        <w:tc>
          <w:tcPr>
            <w:tcW w:w="248" w:type="dxa"/>
            <w:tcBorders>
              <w:top w:val="single" w:sz="4" w:space="0" w:color="auto"/>
            </w:tcBorders>
          </w:tcPr>
          <w:p w:rsidR="003F0A33" w:rsidRPr="0069632C" w:rsidRDefault="003F0A33" w:rsidP="003F0A33">
            <w:pPr>
              <w:spacing w:line="216" w:lineRule="auto"/>
              <w:rPr>
                <w:sz w:val="24"/>
                <w:szCs w:val="24"/>
                <w:lang w:val="en-US" w:bidi="ar-YE"/>
              </w:rPr>
            </w:pPr>
            <w:r w:rsidRPr="0069632C">
              <w:rPr>
                <w:sz w:val="24"/>
                <w:szCs w:val="24"/>
                <w:lang w:val="en-US" w:bidi="ar-YE"/>
              </w:rPr>
              <w:sym w:font="Wingdings" w:char="006F"/>
            </w:r>
          </w:p>
        </w:tc>
        <w:tc>
          <w:tcPr>
            <w:tcW w:w="796" w:type="dxa"/>
            <w:gridSpan w:val="2"/>
            <w:tcBorders>
              <w:top w:val="single" w:sz="4" w:space="0" w:color="auto"/>
            </w:tcBorders>
          </w:tcPr>
          <w:p w:rsidR="003F0A33" w:rsidRPr="0069632C" w:rsidRDefault="003F0A33" w:rsidP="003F0A33">
            <w:pPr>
              <w:spacing w:line="216" w:lineRule="auto"/>
              <w:rPr>
                <w:sz w:val="24"/>
                <w:szCs w:val="24"/>
                <w:lang w:val="en-US"/>
              </w:rPr>
            </w:pPr>
            <w:r w:rsidRPr="0069632C">
              <w:rPr>
                <w:sz w:val="24"/>
                <w:szCs w:val="24"/>
                <w:lang w:val="en-US" w:bidi="ar-YE"/>
              </w:rPr>
              <w:sym w:font="Wingdings" w:char="006F"/>
            </w:r>
          </w:p>
        </w:tc>
        <w:tc>
          <w:tcPr>
            <w:tcW w:w="2750" w:type="dxa"/>
            <w:gridSpan w:val="2"/>
            <w:tcBorders>
              <w:top w:val="single" w:sz="4" w:space="0" w:color="auto"/>
            </w:tcBorders>
          </w:tcPr>
          <w:p w:rsidR="003F0A33" w:rsidRPr="0069632C" w:rsidRDefault="003F0A33" w:rsidP="003F0A33">
            <w:pPr>
              <w:spacing w:line="216" w:lineRule="auto"/>
              <w:rPr>
                <w:sz w:val="24"/>
                <w:szCs w:val="24"/>
                <w:lang w:val="en-US" w:bidi="ar-YE"/>
              </w:rPr>
            </w:pPr>
            <w:r w:rsidRPr="0069632C">
              <w:rPr>
                <w:sz w:val="24"/>
                <w:szCs w:val="24"/>
                <w:lang w:val="en-US" w:bidi="ar-YE"/>
              </w:rPr>
              <w:sym w:font="Wingdings" w:char="006F"/>
            </w:r>
          </w:p>
        </w:tc>
      </w:tr>
      <w:tr w:rsidR="003F0A33" w:rsidRPr="0069632C" w:rsidTr="003F0A33">
        <w:trPr>
          <w:jc w:val="center"/>
        </w:trPr>
        <w:tc>
          <w:tcPr>
            <w:tcW w:w="1546" w:type="dxa"/>
            <w:vMerge/>
            <w:vAlign w:val="center"/>
          </w:tcPr>
          <w:p w:rsidR="003F0A33" w:rsidRPr="003F0A33" w:rsidRDefault="003F0A33" w:rsidP="003F0A33">
            <w:pPr>
              <w:spacing w:line="216" w:lineRule="auto"/>
              <w:jc w:val="center"/>
              <w:rPr>
                <w:b/>
                <w:bCs/>
                <w:sz w:val="24"/>
                <w:szCs w:val="24"/>
                <w:rtl/>
                <w:lang w:val="en-US" w:bidi="ar-YE"/>
              </w:rPr>
            </w:pPr>
          </w:p>
        </w:tc>
        <w:tc>
          <w:tcPr>
            <w:tcW w:w="5451" w:type="dxa"/>
            <w:gridSpan w:val="2"/>
          </w:tcPr>
          <w:p w:rsidR="003F0A33" w:rsidRPr="0069632C" w:rsidRDefault="003F0A33" w:rsidP="003F0A33">
            <w:pPr>
              <w:spacing w:line="216" w:lineRule="auto"/>
              <w:rPr>
                <w:sz w:val="24"/>
                <w:szCs w:val="24"/>
                <w:rtl/>
                <w:lang w:val="en-US" w:bidi="ar-YE"/>
              </w:rPr>
            </w:pPr>
            <w:r w:rsidRPr="0069632C">
              <w:rPr>
                <w:rFonts w:hint="cs"/>
                <w:sz w:val="24"/>
                <w:szCs w:val="24"/>
                <w:rtl/>
                <w:lang w:val="en-US" w:bidi="ar-YE"/>
              </w:rPr>
              <w:t xml:space="preserve">7- يؤثر على مصادر المياه </w:t>
            </w:r>
          </w:p>
        </w:tc>
        <w:tc>
          <w:tcPr>
            <w:tcW w:w="248" w:type="dxa"/>
          </w:tcPr>
          <w:p w:rsidR="003F0A33" w:rsidRPr="0069632C" w:rsidRDefault="003F0A33" w:rsidP="003F0A33">
            <w:pPr>
              <w:spacing w:line="216" w:lineRule="auto"/>
              <w:rPr>
                <w:sz w:val="24"/>
                <w:szCs w:val="24"/>
                <w:lang w:val="en-US" w:bidi="ar-YE"/>
              </w:rPr>
            </w:pPr>
            <w:r w:rsidRPr="0069632C">
              <w:rPr>
                <w:sz w:val="24"/>
                <w:szCs w:val="24"/>
                <w:lang w:val="en-US" w:bidi="ar-YE"/>
              </w:rPr>
              <w:sym w:font="Wingdings" w:char="006F"/>
            </w:r>
          </w:p>
        </w:tc>
        <w:tc>
          <w:tcPr>
            <w:tcW w:w="796" w:type="dxa"/>
            <w:gridSpan w:val="2"/>
          </w:tcPr>
          <w:p w:rsidR="003F0A33" w:rsidRPr="0069632C" w:rsidRDefault="003F0A33" w:rsidP="003F0A33">
            <w:pPr>
              <w:spacing w:line="216" w:lineRule="auto"/>
              <w:rPr>
                <w:sz w:val="24"/>
                <w:szCs w:val="24"/>
                <w:lang w:val="en-US"/>
              </w:rPr>
            </w:pPr>
            <w:r w:rsidRPr="0069632C">
              <w:rPr>
                <w:sz w:val="24"/>
                <w:szCs w:val="24"/>
                <w:lang w:val="en-US" w:bidi="ar-YE"/>
              </w:rPr>
              <w:sym w:font="Wingdings" w:char="006F"/>
            </w:r>
          </w:p>
        </w:tc>
        <w:tc>
          <w:tcPr>
            <w:tcW w:w="2750" w:type="dxa"/>
            <w:gridSpan w:val="2"/>
          </w:tcPr>
          <w:p w:rsidR="003F0A33" w:rsidRPr="0069632C" w:rsidRDefault="003F0A33" w:rsidP="003F0A33">
            <w:pPr>
              <w:spacing w:line="216" w:lineRule="auto"/>
              <w:rPr>
                <w:sz w:val="24"/>
                <w:szCs w:val="24"/>
                <w:lang w:val="en-US" w:bidi="ar-YE"/>
              </w:rPr>
            </w:pPr>
            <w:r w:rsidRPr="0069632C">
              <w:rPr>
                <w:sz w:val="24"/>
                <w:szCs w:val="24"/>
                <w:lang w:val="en-US" w:bidi="ar-YE"/>
              </w:rPr>
              <w:sym w:font="Wingdings" w:char="006F"/>
            </w:r>
          </w:p>
        </w:tc>
      </w:tr>
      <w:tr w:rsidR="003F0A33" w:rsidRPr="0069632C" w:rsidTr="003F0A33">
        <w:trPr>
          <w:jc w:val="center"/>
        </w:trPr>
        <w:tc>
          <w:tcPr>
            <w:tcW w:w="1546" w:type="dxa"/>
            <w:vMerge/>
            <w:vAlign w:val="center"/>
          </w:tcPr>
          <w:p w:rsidR="003F0A33" w:rsidRPr="003F0A33" w:rsidRDefault="003F0A33" w:rsidP="003F0A33">
            <w:pPr>
              <w:spacing w:line="216" w:lineRule="auto"/>
              <w:jc w:val="center"/>
              <w:rPr>
                <w:b/>
                <w:bCs/>
                <w:sz w:val="24"/>
                <w:szCs w:val="24"/>
                <w:rtl/>
                <w:lang w:val="en-US" w:bidi="ar-YE"/>
              </w:rPr>
            </w:pPr>
          </w:p>
        </w:tc>
        <w:tc>
          <w:tcPr>
            <w:tcW w:w="5451" w:type="dxa"/>
            <w:gridSpan w:val="2"/>
          </w:tcPr>
          <w:p w:rsidR="003F0A33" w:rsidRPr="0069632C" w:rsidRDefault="003F0A33" w:rsidP="003F0A33">
            <w:pPr>
              <w:spacing w:line="216" w:lineRule="auto"/>
              <w:rPr>
                <w:sz w:val="24"/>
                <w:szCs w:val="24"/>
                <w:rtl/>
                <w:lang w:val="en-US" w:bidi="ar-YE"/>
              </w:rPr>
            </w:pPr>
            <w:r w:rsidRPr="0069632C">
              <w:rPr>
                <w:rFonts w:hint="cs"/>
                <w:sz w:val="24"/>
                <w:szCs w:val="24"/>
                <w:rtl/>
                <w:lang w:val="en-US" w:bidi="ar-YE"/>
              </w:rPr>
              <w:t>8- يؤثر على مواقع ذات أهمية تاريخية أو ثقافية</w:t>
            </w:r>
          </w:p>
        </w:tc>
        <w:tc>
          <w:tcPr>
            <w:tcW w:w="248" w:type="dxa"/>
          </w:tcPr>
          <w:p w:rsidR="003F0A33" w:rsidRPr="0069632C" w:rsidRDefault="003F0A33" w:rsidP="003F0A33">
            <w:pPr>
              <w:spacing w:line="216" w:lineRule="auto"/>
              <w:rPr>
                <w:sz w:val="24"/>
                <w:szCs w:val="24"/>
                <w:lang w:val="en-US" w:bidi="ar-YE"/>
              </w:rPr>
            </w:pPr>
            <w:r w:rsidRPr="0069632C">
              <w:rPr>
                <w:sz w:val="24"/>
                <w:szCs w:val="24"/>
                <w:lang w:val="en-US" w:bidi="ar-YE"/>
              </w:rPr>
              <w:sym w:font="Wingdings" w:char="006F"/>
            </w:r>
          </w:p>
        </w:tc>
        <w:tc>
          <w:tcPr>
            <w:tcW w:w="796" w:type="dxa"/>
            <w:gridSpan w:val="2"/>
          </w:tcPr>
          <w:p w:rsidR="003F0A33" w:rsidRPr="0069632C" w:rsidRDefault="003F0A33" w:rsidP="003F0A33">
            <w:pPr>
              <w:spacing w:line="216" w:lineRule="auto"/>
              <w:rPr>
                <w:sz w:val="24"/>
                <w:szCs w:val="24"/>
                <w:lang w:val="en-US"/>
              </w:rPr>
            </w:pPr>
            <w:r w:rsidRPr="0069632C">
              <w:rPr>
                <w:sz w:val="24"/>
                <w:szCs w:val="24"/>
                <w:lang w:val="en-US" w:bidi="ar-YE"/>
              </w:rPr>
              <w:sym w:font="Wingdings" w:char="006F"/>
            </w:r>
          </w:p>
        </w:tc>
        <w:tc>
          <w:tcPr>
            <w:tcW w:w="2750" w:type="dxa"/>
            <w:gridSpan w:val="2"/>
          </w:tcPr>
          <w:p w:rsidR="003F0A33" w:rsidRPr="0069632C" w:rsidRDefault="003F0A33" w:rsidP="003F0A33">
            <w:pPr>
              <w:spacing w:line="216" w:lineRule="auto"/>
              <w:rPr>
                <w:sz w:val="24"/>
                <w:szCs w:val="24"/>
                <w:lang w:val="en-US" w:bidi="ar-YE"/>
              </w:rPr>
            </w:pPr>
            <w:r w:rsidRPr="0069632C">
              <w:rPr>
                <w:sz w:val="24"/>
                <w:szCs w:val="24"/>
                <w:lang w:val="en-US" w:bidi="ar-YE"/>
              </w:rPr>
              <w:sym w:font="Wingdings" w:char="006F"/>
            </w:r>
          </w:p>
        </w:tc>
      </w:tr>
      <w:tr w:rsidR="003F0A33" w:rsidRPr="0069632C" w:rsidTr="003F0A33">
        <w:trPr>
          <w:jc w:val="center"/>
        </w:trPr>
        <w:tc>
          <w:tcPr>
            <w:tcW w:w="1546" w:type="dxa"/>
            <w:vMerge/>
            <w:vAlign w:val="center"/>
          </w:tcPr>
          <w:p w:rsidR="003F0A33" w:rsidRPr="003F0A33" w:rsidRDefault="003F0A33" w:rsidP="003F0A33">
            <w:pPr>
              <w:spacing w:line="216" w:lineRule="auto"/>
              <w:jc w:val="center"/>
              <w:rPr>
                <w:b/>
                <w:bCs/>
                <w:sz w:val="24"/>
                <w:szCs w:val="24"/>
                <w:rtl/>
                <w:lang w:val="en-US" w:bidi="ar-YE"/>
              </w:rPr>
            </w:pPr>
          </w:p>
        </w:tc>
        <w:tc>
          <w:tcPr>
            <w:tcW w:w="5451" w:type="dxa"/>
            <w:gridSpan w:val="2"/>
          </w:tcPr>
          <w:p w:rsidR="003F0A33" w:rsidRPr="0069632C" w:rsidRDefault="003F0A33" w:rsidP="003F0A33">
            <w:pPr>
              <w:spacing w:line="216" w:lineRule="auto"/>
              <w:rPr>
                <w:sz w:val="24"/>
                <w:szCs w:val="24"/>
                <w:rtl/>
                <w:lang w:val="en-US" w:bidi="ar-YE"/>
              </w:rPr>
            </w:pPr>
            <w:r w:rsidRPr="0069632C">
              <w:rPr>
                <w:rFonts w:hint="cs"/>
                <w:sz w:val="24"/>
                <w:szCs w:val="24"/>
                <w:rtl/>
                <w:lang w:val="en-US" w:bidi="ar-YE"/>
              </w:rPr>
              <w:t xml:space="preserve">9- يؤثر على حياة التجمعات البشرية المجاورة  </w:t>
            </w:r>
          </w:p>
        </w:tc>
        <w:tc>
          <w:tcPr>
            <w:tcW w:w="248" w:type="dxa"/>
          </w:tcPr>
          <w:p w:rsidR="003F0A33" w:rsidRPr="0069632C" w:rsidRDefault="003F0A33" w:rsidP="003F0A33">
            <w:pPr>
              <w:spacing w:line="216" w:lineRule="auto"/>
              <w:rPr>
                <w:sz w:val="24"/>
                <w:szCs w:val="24"/>
                <w:lang w:val="en-US" w:bidi="ar-YE"/>
              </w:rPr>
            </w:pPr>
            <w:r w:rsidRPr="0069632C">
              <w:rPr>
                <w:sz w:val="24"/>
                <w:szCs w:val="24"/>
                <w:lang w:val="en-US" w:bidi="ar-YE"/>
              </w:rPr>
              <w:sym w:font="Wingdings" w:char="006F"/>
            </w:r>
          </w:p>
        </w:tc>
        <w:tc>
          <w:tcPr>
            <w:tcW w:w="796" w:type="dxa"/>
            <w:gridSpan w:val="2"/>
          </w:tcPr>
          <w:p w:rsidR="003F0A33" w:rsidRPr="0069632C" w:rsidRDefault="003F0A33" w:rsidP="003F0A33">
            <w:pPr>
              <w:spacing w:line="216" w:lineRule="auto"/>
              <w:rPr>
                <w:sz w:val="24"/>
                <w:szCs w:val="24"/>
                <w:lang w:val="en-US"/>
              </w:rPr>
            </w:pPr>
            <w:r w:rsidRPr="0069632C">
              <w:rPr>
                <w:sz w:val="24"/>
                <w:szCs w:val="24"/>
                <w:lang w:val="en-US" w:bidi="ar-YE"/>
              </w:rPr>
              <w:sym w:font="Wingdings" w:char="006F"/>
            </w:r>
          </w:p>
        </w:tc>
        <w:tc>
          <w:tcPr>
            <w:tcW w:w="2750" w:type="dxa"/>
            <w:gridSpan w:val="2"/>
          </w:tcPr>
          <w:p w:rsidR="003F0A33" w:rsidRPr="0069632C" w:rsidRDefault="003F0A33" w:rsidP="003F0A33">
            <w:pPr>
              <w:spacing w:line="216" w:lineRule="auto"/>
              <w:rPr>
                <w:sz w:val="24"/>
                <w:szCs w:val="24"/>
                <w:lang w:val="en-US" w:bidi="ar-YE"/>
              </w:rPr>
            </w:pPr>
            <w:r w:rsidRPr="0069632C">
              <w:rPr>
                <w:sz w:val="24"/>
                <w:szCs w:val="24"/>
                <w:lang w:val="en-US" w:bidi="ar-YE"/>
              </w:rPr>
              <w:sym w:font="Wingdings" w:char="006F"/>
            </w:r>
          </w:p>
        </w:tc>
      </w:tr>
      <w:tr w:rsidR="003F0A33" w:rsidRPr="0069632C" w:rsidTr="003F0A33">
        <w:trPr>
          <w:jc w:val="center"/>
        </w:trPr>
        <w:tc>
          <w:tcPr>
            <w:tcW w:w="1546" w:type="dxa"/>
            <w:vMerge/>
            <w:vAlign w:val="center"/>
          </w:tcPr>
          <w:p w:rsidR="003F0A33" w:rsidRPr="003F0A33" w:rsidRDefault="003F0A33" w:rsidP="003F0A33">
            <w:pPr>
              <w:spacing w:line="216" w:lineRule="auto"/>
              <w:jc w:val="center"/>
              <w:rPr>
                <w:b/>
                <w:bCs/>
                <w:sz w:val="24"/>
                <w:szCs w:val="24"/>
                <w:rtl/>
                <w:lang w:val="en-US" w:bidi="ar-YE"/>
              </w:rPr>
            </w:pPr>
          </w:p>
        </w:tc>
        <w:tc>
          <w:tcPr>
            <w:tcW w:w="5451" w:type="dxa"/>
            <w:gridSpan w:val="2"/>
          </w:tcPr>
          <w:p w:rsidR="003F0A33" w:rsidRPr="0069632C" w:rsidRDefault="003F0A33" w:rsidP="003F0A33">
            <w:pPr>
              <w:spacing w:line="216" w:lineRule="auto"/>
              <w:rPr>
                <w:sz w:val="24"/>
                <w:szCs w:val="24"/>
                <w:rtl/>
                <w:lang w:val="en-US" w:bidi="ar-YE"/>
              </w:rPr>
            </w:pPr>
            <w:r w:rsidRPr="0069632C">
              <w:rPr>
                <w:rFonts w:hint="cs"/>
                <w:sz w:val="24"/>
                <w:szCs w:val="24"/>
                <w:rtl/>
                <w:lang w:val="en-US" w:bidi="ar-YE"/>
              </w:rPr>
              <w:t xml:space="preserve">10- يؤثر على الأرض الزراعية أو حياة النباتات أو الحيوانات ذات الأهمية الخاصة </w:t>
            </w:r>
          </w:p>
        </w:tc>
        <w:tc>
          <w:tcPr>
            <w:tcW w:w="248" w:type="dxa"/>
          </w:tcPr>
          <w:p w:rsidR="003F0A33" w:rsidRPr="0069632C" w:rsidRDefault="003F0A33" w:rsidP="003F0A33">
            <w:pPr>
              <w:spacing w:line="216" w:lineRule="auto"/>
              <w:rPr>
                <w:sz w:val="24"/>
                <w:szCs w:val="24"/>
                <w:lang w:val="en-US" w:bidi="ar-YE"/>
              </w:rPr>
            </w:pPr>
            <w:r w:rsidRPr="0069632C">
              <w:rPr>
                <w:sz w:val="24"/>
                <w:szCs w:val="24"/>
                <w:lang w:val="en-US" w:bidi="ar-YE"/>
              </w:rPr>
              <w:sym w:font="Wingdings" w:char="006F"/>
            </w:r>
          </w:p>
        </w:tc>
        <w:tc>
          <w:tcPr>
            <w:tcW w:w="796" w:type="dxa"/>
            <w:gridSpan w:val="2"/>
          </w:tcPr>
          <w:p w:rsidR="003F0A33" w:rsidRPr="0069632C" w:rsidRDefault="003F0A33" w:rsidP="003F0A33">
            <w:pPr>
              <w:spacing w:line="216" w:lineRule="auto"/>
              <w:rPr>
                <w:sz w:val="24"/>
                <w:szCs w:val="24"/>
                <w:lang w:val="en-US"/>
              </w:rPr>
            </w:pPr>
            <w:r w:rsidRPr="0069632C">
              <w:rPr>
                <w:sz w:val="24"/>
                <w:szCs w:val="24"/>
                <w:lang w:val="en-US" w:bidi="ar-YE"/>
              </w:rPr>
              <w:sym w:font="Wingdings" w:char="006F"/>
            </w:r>
          </w:p>
        </w:tc>
        <w:tc>
          <w:tcPr>
            <w:tcW w:w="2750" w:type="dxa"/>
            <w:gridSpan w:val="2"/>
          </w:tcPr>
          <w:p w:rsidR="003F0A33" w:rsidRPr="0069632C" w:rsidRDefault="003F0A33" w:rsidP="003F0A33">
            <w:pPr>
              <w:spacing w:line="216" w:lineRule="auto"/>
              <w:rPr>
                <w:sz w:val="24"/>
                <w:szCs w:val="24"/>
                <w:lang w:val="en-US" w:bidi="ar-YE"/>
              </w:rPr>
            </w:pPr>
            <w:r w:rsidRPr="0069632C">
              <w:rPr>
                <w:sz w:val="24"/>
                <w:szCs w:val="24"/>
                <w:lang w:val="en-US" w:bidi="ar-YE"/>
              </w:rPr>
              <w:sym w:font="Wingdings" w:char="006F"/>
            </w:r>
          </w:p>
        </w:tc>
      </w:tr>
      <w:tr w:rsidR="003F0A33" w:rsidRPr="0069632C" w:rsidTr="003F0A33">
        <w:trPr>
          <w:jc w:val="center"/>
        </w:trPr>
        <w:tc>
          <w:tcPr>
            <w:tcW w:w="1546" w:type="dxa"/>
            <w:vMerge/>
            <w:vAlign w:val="center"/>
          </w:tcPr>
          <w:p w:rsidR="003F0A33" w:rsidRPr="003F0A33" w:rsidRDefault="003F0A33" w:rsidP="003F0A33">
            <w:pPr>
              <w:spacing w:line="216" w:lineRule="auto"/>
              <w:jc w:val="center"/>
              <w:rPr>
                <w:b/>
                <w:bCs/>
                <w:sz w:val="24"/>
                <w:szCs w:val="24"/>
                <w:rtl/>
                <w:lang w:val="en-US" w:bidi="ar-YE"/>
              </w:rPr>
            </w:pPr>
          </w:p>
        </w:tc>
        <w:tc>
          <w:tcPr>
            <w:tcW w:w="5451" w:type="dxa"/>
            <w:gridSpan w:val="2"/>
          </w:tcPr>
          <w:p w:rsidR="003F0A33" w:rsidRPr="0069632C" w:rsidRDefault="003F0A33" w:rsidP="003F0A33">
            <w:pPr>
              <w:spacing w:line="216" w:lineRule="auto"/>
              <w:rPr>
                <w:sz w:val="24"/>
                <w:szCs w:val="24"/>
                <w:rtl/>
                <w:lang w:val="en-US" w:bidi="ar-YE"/>
              </w:rPr>
            </w:pPr>
            <w:r w:rsidRPr="0069632C">
              <w:rPr>
                <w:rFonts w:hint="cs"/>
                <w:sz w:val="24"/>
                <w:szCs w:val="24"/>
                <w:rtl/>
                <w:lang w:val="en-US" w:bidi="ar-YE"/>
              </w:rPr>
              <w:t xml:space="preserve">11- يتطلب بناء مراحيض </w:t>
            </w:r>
          </w:p>
        </w:tc>
        <w:tc>
          <w:tcPr>
            <w:tcW w:w="248" w:type="dxa"/>
          </w:tcPr>
          <w:p w:rsidR="003F0A33" w:rsidRPr="0069632C" w:rsidRDefault="003F0A33" w:rsidP="003F0A33">
            <w:pPr>
              <w:spacing w:line="216" w:lineRule="auto"/>
              <w:rPr>
                <w:sz w:val="24"/>
                <w:szCs w:val="24"/>
                <w:lang w:val="en-US" w:bidi="ar-YE"/>
              </w:rPr>
            </w:pPr>
            <w:r w:rsidRPr="0069632C">
              <w:rPr>
                <w:sz w:val="24"/>
                <w:szCs w:val="24"/>
                <w:lang w:val="en-US" w:bidi="ar-YE"/>
              </w:rPr>
              <w:sym w:font="Wingdings" w:char="006F"/>
            </w:r>
          </w:p>
        </w:tc>
        <w:tc>
          <w:tcPr>
            <w:tcW w:w="796" w:type="dxa"/>
            <w:gridSpan w:val="2"/>
          </w:tcPr>
          <w:p w:rsidR="003F0A33" w:rsidRPr="0069632C" w:rsidRDefault="003F0A33" w:rsidP="003F0A33">
            <w:pPr>
              <w:spacing w:line="216" w:lineRule="auto"/>
              <w:rPr>
                <w:sz w:val="24"/>
                <w:szCs w:val="24"/>
                <w:lang w:val="en-US"/>
              </w:rPr>
            </w:pPr>
            <w:r w:rsidRPr="0069632C">
              <w:rPr>
                <w:sz w:val="24"/>
                <w:szCs w:val="24"/>
                <w:lang w:val="en-US" w:bidi="ar-YE"/>
              </w:rPr>
              <w:sym w:font="Wingdings" w:char="006F"/>
            </w:r>
          </w:p>
        </w:tc>
        <w:tc>
          <w:tcPr>
            <w:tcW w:w="2750" w:type="dxa"/>
            <w:gridSpan w:val="2"/>
          </w:tcPr>
          <w:p w:rsidR="003F0A33" w:rsidRPr="0069632C" w:rsidRDefault="003F0A33" w:rsidP="003F0A33">
            <w:pPr>
              <w:spacing w:line="216" w:lineRule="auto"/>
              <w:rPr>
                <w:sz w:val="24"/>
                <w:szCs w:val="24"/>
                <w:lang w:val="en-US" w:bidi="ar-YE"/>
              </w:rPr>
            </w:pPr>
            <w:r w:rsidRPr="0069632C">
              <w:rPr>
                <w:sz w:val="24"/>
                <w:szCs w:val="24"/>
                <w:lang w:val="en-US" w:bidi="ar-YE"/>
              </w:rPr>
              <w:sym w:font="Wingdings" w:char="006F"/>
            </w:r>
          </w:p>
        </w:tc>
      </w:tr>
      <w:tr w:rsidR="003F0A33" w:rsidRPr="0069632C" w:rsidTr="003F0A33">
        <w:trPr>
          <w:jc w:val="center"/>
        </w:trPr>
        <w:tc>
          <w:tcPr>
            <w:tcW w:w="1546" w:type="dxa"/>
            <w:vMerge/>
            <w:vAlign w:val="center"/>
          </w:tcPr>
          <w:p w:rsidR="003F0A33" w:rsidRPr="003F0A33" w:rsidRDefault="003F0A33" w:rsidP="003F0A33">
            <w:pPr>
              <w:spacing w:line="216" w:lineRule="auto"/>
              <w:jc w:val="center"/>
              <w:rPr>
                <w:b/>
                <w:bCs/>
                <w:sz w:val="24"/>
                <w:szCs w:val="24"/>
                <w:rtl/>
                <w:lang w:val="en-US" w:bidi="ar-YE"/>
              </w:rPr>
            </w:pPr>
          </w:p>
        </w:tc>
        <w:tc>
          <w:tcPr>
            <w:tcW w:w="5451" w:type="dxa"/>
            <w:gridSpan w:val="2"/>
          </w:tcPr>
          <w:p w:rsidR="003F0A33" w:rsidRPr="0069632C" w:rsidRDefault="003F0A33" w:rsidP="003F0A33">
            <w:pPr>
              <w:spacing w:line="216" w:lineRule="auto"/>
              <w:rPr>
                <w:sz w:val="24"/>
                <w:szCs w:val="24"/>
                <w:rtl/>
                <w:lang w:val="en-US" w:bidi="ar-YE"/>
              </w:rPr>
            </w:pPr>
            <w:r w:rsidRPr="0069632C">
              <w:rPr>
                <w:rFonts w:hint="cs"/>
                <w:sz w:val="24"/>
                <w:szCs w:val="24"/>
                <w:rtl/>
                <w:lang w:val="en-US" w:bidi="ar-YE"/>
              </w:rPr>
              <w:t>12- يكون مصدر لروائح كريهة وانتقال الأمراض بسبب عدم الاستخدام الصحيح لتصريف المياه العادمة من الحمامات</w:t>
            </w:r>
          </w:p>
        </w:tc>
        <w:tc>
          <w:tcPr>
            <w:tcW w:w="248" w:type="dxa"/>
          </w:tcPr>
          <w:p w:rsidR="003F0A33" w:rsidRPr="0069632C" w:rsidRDefault="003F0A33" w:rsidP="003F0A33">
            <w:pPr>
              <w:spacing w:line="216" w:lineRule="auto"/>
              <w:rPr>
                <w:sz w:val="24"/>
                <w:szCs w:val="24"/>
                <w:lang w:val="en-US" w:bidi="ar-YE"/>
              </w:rPr>
            </w:pPr>
            <w:r w:rsidRPr="0069632C">
              <w:rPr>
                <w:sz w:val="24"/>
                <w:szCs w:val="24"/>
                <w:lang w:val="en-US" w:bidi="ar-YE"/>
              </w:rPr>
              <w:sym w:font="Wingdings" w:char="006F"/>
            </w:r>
          </w:p>
        </w:tc>
        <w:tc>
          <w:tcPr>
            <w:tcW w:w="796" w:type="dxa"/>
            <w:gridSpan w:val="2"/>
          </w:tcPr>
          <w:p w:rsidR="003F0A33" w:rsidRPr="0069632C" w:rsidRDefault="003F0A33" w:rsidP="003F0A33">
            <w:pPr>
              <w:spacing w:line="216" w:lineRule="auto"/>
              <w:rPr>
                <w:sz w:val="24"/>
                <w:szCs w:val="24"/>
                <w:lang w:val="en-US"/>
              </w:rPr>
            </w:pPr>
            <w:r w:rsidRPr="0069632C">
              <w:rPr>
                <w:sz w:val="24"/>
                <w:szCs w:val="24"/>
                <w:lang w:val="en-US" w:bidi="ar-YE"/>
              </w:rPr>
              <w:sym w:font="Wingdings" w:char="006F"/>
            </w:r>
          </w:p>
        </w:tc>
        <w:tc>
          <w:tcPr>
            <w:tcW w:w="2750" w:type="dxa"/>
            <w:gridSpan w:val="2"/>
          </w:tcPr>
          <w:p w:rsidR="003F0A33" w:rsidRPr="0069632C" w:rsidRDefault="003F0A33" w:rsidP="003F0A33">
            <w:pPr>
              <w:spacing w:line="216" w:lineRule="auto"/>
              <w:rPr>
                <w:sz w:val="24"/>
                <w:szCs w:val="24"/>
                <w:lang w:val="en-US" w:bidi="ar-YE"/>
              </w:rPr>
            </w:pPr>
            <w:r w:rsidRPr="0069632C">
              <w:rPr>
                <w:sz w:val="24"/>
                <w:szCs w:val="24"/>
                <w:lang w:val="en-US" w:bidi="ar-YE"/>
              </w:rPr>
              <w:sym w:font="Wingdings" w:char="006F"/>
            </w:r>
          </w:p>
        </w:tc>
      </w:tr>
      <w:tr w:rsidR="003F0A33" w:rsidRPr="0069632C" w:rsidTr="003F0A33">
        <w:trPr>
          <w:jc w:val="center"/>
        </w:trPr>
        <w:tc>
          <w:tcPr>
            <w:tcW w:w="1546" w:type="dxa"/>
            <w:vMerge/>
            <w:tcBorders>
              <w:bottom w:val="single" w:sz="4" w:space="0" w:color="auto"/>
            </w:tcBorders>
            <w:vAlign w:val="center"/>
          </w:tcPr>
          <w:p w:rsidR="003F0A33" w:rsidRPr="003F0A33" w:rsidRDefault="003F0A33" w:rsidP="003F0A33">
            <w:pPr>
              <w:spacing w:line="216" w:lineRule="auto"/>
              <w:jc w:val="center"/>
              <w:rPr>
                <w:b/>
                <w:bCs/>
                <w:sz w:val="24"/>
                <w:szCs w:val="24"/>
                <w:rtl/>
                <w:lang w:val="en-US" w:bidi="ar-YE"/>
              </w:rPr>
            </w:pPr>
          </w:p>
        </w:tc>
        <w:tc>
          <w:tcPr>
            <w:tcW w:w="5451" w:type="dxa"/>
            <w:gridSpan w:val="2"/>
            <w:tcBorders>
              <w:bottom w:val="single" w:sz="4" w:space="0" w:color="auto"/>
            </w:tcBorders>
          </w:tcPr>
          <w:p w:rsidR="003F0A33" w:rsidRPr="0069632C" w:rsidRDefault="003F0A33" w:rsidP="003F0A33">
            <w:pPr>
              <w:spacing w:line="216" w:lineRule="auto"/>
              <w:rPr>
                <w:sz w:val="24"/>
                <w:szCs w:val="24"/>
                <w:rtl/>
                <w:lang w:val="en-US" w:bidi="ar-YE"/>
              </w:rPr>
            </w:pPr>
            <w:r w:rsidRPr="0069632C">
              <w:rPr>
                <w:rFonts w:hint="cs"/>
                <w:sz w:val="24"/>
                <w:szCs w:val="24"/>
                <w:rtl/>
                <w:lang w:val="en-US" w:bidi="ar-YE"/>
              </w:rPr>
              <w:t xml:space="preserve">13- أثناء الإنشاءات يمثل خطر تلوث كبير على العمال والمجتمعات المحلية </w:t>
            </w:r>
          </w:p>
        </w:tc>
        <w:tc>
          <w:tcPr>
            <w:tcW w:w="248" w:type="dxa"/>
            <w:tcBorders>
              <w:bottom w:val="single" w:sz="4" w:space="0" w:color="auto"/>
            </w:tcBorders>
          </w:tcPr>
          <w:p w:rsidR="003F0A33" w:rsidRPr="0069632C" w:rsidRDefault="003F0A33" w:rsidP="003F0A33">
            <w:pPr>
              <w:spacing w:line="216" w:lineRule="auto"/>
              <w:rPr>
                <w:sz w:val="24"/>
                <w:szCs w:val="24"/>
                <w:lang w:val="en-US" w:bidi="ar-YE"/>
              </w:rPr>
            </w:pPr>
            <w:r w:rsidRPr="0069632C">
              <w:rPr>
                <w:sz w:val="24"/>
                <w:szCs w:val="24"/>
                <w:lang w:val="en-US" w:bidi="ar-YE"/>
              </w:rPr>
              <w:sym w:font="Wingdings" w:char="006F"/>
            </w:r>
          </w:p>
        </w:tc>
        <w:tc>
          <w:tcPr>
            <w:tcW w:w="796" w:type="dxa"/>
            <w:gridSpan w:val="2"/>
            <w:tcBorders>
              <w:bottom w:val="single" w:sz="4" w:space="0" w:color="auto"/>
            </w:tcBorders>
          </w:tcPr>
          <w:p w:rsidR="003F0A33" w:rsidRPr="0069632C" w:rsidRDefault="003F0A33" w:rsidP="003F0A33">
            <w:pPr>
              <w:spacing w:line="216" w:lineRule="auto"/>
              <w:rPr>
                <w:sz w:val="24"/>
                <w:szCs w:val="24"/>
                <w:lang w:val="en-US"/>
              </w:rPr>
            </w:pPr>
            <w:r w:rsidRPr="0069632C">
              <w:rPr>
                <w:sz w:val="24"/>
                <w:szCs w:val="24"/>
                <w:lang w:val="en-US" w:bidi="ar-YE"/>
              </w:rPr>
              <w:sym w:font="Wingdings" w:char="006F"/>
            </w:r>
          </w:p>
        </w:tc>
        <w:tc>
          <w:tcPr>
            <w:tcW w:w="2750" w:type="dxa"/>
            <w:gridSpan w:val="2"/>
            <w:tcBorders>
              <w:bottom w:val="single" w:sz="4" w:space="0" w:color="auto"/>
            </w:tcBorders>
          </w:tcPr>
          <w:p w:rsidR="003F0A33" w:rsidRPr="0069632C" w:rsidRDefault="003F0A33" w:rsidP="003F0A33">
            <w:pPr>
              <w:spacing w:line="216" w:lineRule="auto"/>
              <w:rPr>
                <w:sz w:val="24"/>
                <w:szCs w:val="24"/>
                <w:lang w:val="en-US" w:bidi="ar-YE"/>
              </w:rPr>
            </w:pPr>
            <w:r w:rsidRPr="0069632C">
              <w:rPr>
                <w:sz w:val="24"/>
                <w:szCs w:val="24"/>
                <w:lang w:val="en-US" w:bidi="ar-YE"/>
              </w:rPr>
              <w:sym w:font="Wingdings" w:char="006F"/>
            </w:r>
          </w:p>
        </w:tc>
      </w:tr>
      <w:tr w:rsidR="003F0A33" w:rsidRPr="0069632C" w:rsidTr="003F0A33">
        <w:trPr>
          <w:jc w:val="center"/>
        </w:trPr>
        <w:tc>
          <w:tcPr>
            <w:tcW w:w="1546" w:type="dxa"/>
            <w:vMerge w:val="restart"/>
            <w:tcBorders>
              <w:top w:val="single" w:sz="4" w:space="0" w:color="auto"/>
            </w:tcBorders>
            <w:vAlign w:val="center"/>
          </w:tcPr>
          <w:p w:rsidR="003F0A33" w:rsidRPr="003F0A33" w:rsidRDefault="003F0A33" w:rsidP="003F0A33">
            <w:pPr>
              <w:spacing w:line="216" w:lineRule="auto"/>
              <w:jc w:val="center"/>
              <w:rPr>
                <w:b/>
                <w:bCs/>
                <w:sz w:val="24"/>
                <w:szCs w:val="24"/>
                <w:rtl/>
                <w:lang w:val="en-US" w:bidi="ar-YE"/>
              </w:rPr>
            </w:pPr>
            <w:r w:rsidRPr="003F0A33">
              <w:rPr>
                <w:rFonts w:hint="cs"/>
                <w:b/>
                <w:bCs/>
                <w:sz w:val="24"/>
                <w:szCs w:val="24"/>
                <w:rtl/>
                <w:lang w:val="en-US" w:bidi="ar-YE"/>
              </w:rPr>
              <w:t>الآثار البيئية</w:t>
            </w:r>
          </w:p>
        </w:tc>
        <w:tc>
          <w:tcPr>
            <w:tcW w:w="5451" w:type="dxa"/>
            <w:gridSpan w:val="2"/>
            <w:tcBorders>
              <w:top w:val="single" w:sz="4" w:space="0" w:color="auto"/>
            </w:tcBorders>
          </w:tcPr>
          <w:p w:rsidR="003F0A33" w:rsidRPr="0069632C" w:rsidRDefault="003F0A33" w:rsidP="003F0A33">
            <w:pPr>
              <w:spacing w:line="216" w:lineRule="auto"/>
              <w:rPr>
                <w:sz w:val="24"/>
                <w:szCs w:val="24"/>
                <w:rtl/>
                <w:lang w:val="en-US" w:bidi="ar-YE"/>
              </w:rPr>
            </w:pPr>
            <w:r w:rsidRPr="0069632C">
              <w:rPr>
                <w:rFonts w:hint="cs"/>
                <w:sz w:val="24"/>
                <w:szCs w:val="24"/>
                <w:rtl/>
                <w:lang w:val="en-US" w:bidi="ar-YE"/>
              </w:rPr>
              <w:t>14- عند تشغيله يمثل مخاطر تلوث كبيرة على إمدادات مياه الشرب</w:t>
            </w:r>
          </w:p>
        </w:tc>
        <w:tc>
          <w:tcPr>
            <w:tcW w:w="248" w:type="dxa"/>
            <w:tcBorders>
              <w:top w:val="single" w:sz="4" w:space="0" w:color="auto"/>
            </w:tcBorders>
          </w:tcPr>
          <w:p w:rsidR="003F0A33" w:rsidRPr="0069632C" w:rsidRDefault="003F0A33" w:rsidP="003F0A33">
            <w:pPr>
              <w:spacing w:line="216" w:lineRule="auto"/>
              <w:rPr>
                <w:sz w:val="24"/>
                <w:szCs w:val="24"/>
                <w:lang w:val="en-US" w:bidi="ar-YE"/>
              </w:rPr>
            </w:pPr>
            <w:r w:rsidRPr="0069632C">
              <w:rPr>
                <w:sz w:val="24"/>
                <w:szCs w:val="24"/>
                <w:lang w:val="en-US" w:bidi="ar-YE"/>
              </w:rPr>
              <w:sym w:font="Wingdings" w:char="006F"/>
            </w:r>
          </w:p>
        </w:tc>
        <w:tc>
          <w:tcPr>
            <w:tcW w:w="796" w:type="dxa"/>
            <w:gridSpan w:val="2"/>
            <w:tcBorders>
              <w:top w:val="single" w:sz="4" w:space="0" w:color="auto"/>
            </w:tcBorders>
          </w:tcPr>
          <w:p w:rsidR="003F0A33" w:rsidRPr="0069632C" w:rsidRDefault="003F0A33" w:rsidP="003F0A33">
            <w:pPr>
              <w:spacing w:line="216" w:lineRule="auto"/>
              <w:rPr>
                <w:sz w:val="24"/>
                <w:szCs w:val="24"/>
                <w:lang w:val="en-US"/>
              </w:rPr>
            </w:pPr>
            <w:r w:rsidRPr="0069632C">
              <w:rPr>
                <w:sz w:val="24"/>
                <w:szCs w:val="24"/>
                <w:lang w:val="en-US" w:bidi="ar-YE"/>
              </w:rPr>
              <w:sym w:font="Wingdings" w:char="006F"/>
            </w:r>
          </w:p>
        </w:tc>
        <w:tc>
          <w:tcPr>
            <w:tcW w:w="2750" w:type="dxa"/>
            <w:gridSpan w:val="2"/>
            <w:tcBorders>
              <w:top w:val="single" w:sz="4" w:space="0" w:color="auto"/>
            </w:tcBorders>
          </w:tcPr>
          <w:p w:rsidR="003F0A33" w:rsidRPr="0069632C" w:rsidRDefault="003F0A33" w:rsidP="003F0A33">
            <w:pPr>
              <w:spacing w:line="216" w:lineRule="auto"/>
              <w:rPr>
                <w:sz w:val="24"/>
                <w:szCs w:val="24"/>
                <w:lang w:val="en-US" w:bidi="ar-YE"/>
              </w:rPr>
            </w:pPr>
            <w:r w:rsidRPr="0069632C">
              <w:rPr>
                <w:sz w:val="24"/>
                <w:szCs w:val="24"/>
                <w:lang w:val="en-US" w:bidi="ar-YE"/>
              </w:rPr>
              <w:sym w:font="Wingdings" w:char="006F"/>
            </w:r>
          </w:p>
        </w:tc>
      </w:tr>
      <w:tr w:rsidR="003F0A33" w:rsidRPr="0069632C" w:rsidTr="003F0A33">
        <w:trPr>
          <w:jc w:val="center"/>
        </w:trPr>
        <w:tc>
          <w:tcPr>
            <w:tcW w:w="1546" w:type="dxa"/>
            <w:vMerge/>
            <w:vAlign w:val="center"/>
          </w:tcPr>
          <w:p w:rsidR="003F0A33" w:rsidRPr="003F0A33" w:rsidRDefault="003F0A33" w:rsidP="003F0A33">
            <w:pPr>
              <w:spacing w:line="216" w:lineRule="auto"/>
              <w:jc w:val="center"/>
              <w:rPr>
                <w:b/>
                <w:bCs/>
                <w:sz w:val="24"/>
                <w:szCs w:val="24"/>
                <w:rtl/>
                <w:lang w:val="en-US" w:bidi="ar-YE"/>
              </w:rPr>
            </w:pPr>
          </w:p>
        </w:tc>
        <w:tc>
          <w:tcPr>
            <w:tcW w:w="5451" w:type="dxa"/>
            <w:gridSpan w:val="2"/>
          </w:tcPr>
          <w:p w:rsidR="003F0A33" w:rsidRPr="0069632C" w:rsidRDefault="003F0A33" w:rsidP="003F0A33">
            <w:pPr>
              <w:spacing w:line="216" w:lineRule="auto"/>
              <w:rPr>
                <w:sz w:val="24"/>
                <w:szCs w:val="24"/>
                <w:rtl/>
                <w:lang w:val="en-US" w:bidi="ar-YE"/>
              </w:rPr>
            </w:pPr>
            <w:r w:rsidRPr="0069632C">
              <w:rPr>
                <w:rFonts w:hint="cs"/>
                <w:sz w:val="24"/>
                <w:szCs w:val="24"/>
                <w:rtl/>
                <w:lang w:val="en-US" w:bidi="ar-YE"/>
              </w:rPr>
              <w:t>15- لا يضايق المنشآت الاجتماعية المجاورة</w:t>
            </w:r>
          </w:p>
        </w:tc>
        <w:tc>
          <w:tcPr>
            <w:tcW w:w="248" w:type="dxa"/>
          </w:tcPr>
          <w:p w:rsidR="003F0A33" w:rsidRPr="0069632C" w:rsidRDefault="003F0A33" w:rsidP="003F0A33">
            <w:pPr>
              <w:spacing w:line="216" w:lineRule="auto"/>
              <w:rPr>
                <w:sz w:val="24"/>
                <w:szCs w:val="24"/>
                <w:lang w:val="en-US" w:bidi="ar-YE"/>
              </w:rPr>
            </w:pPr>
            <w:r w:rsidRPr="0069632C">
              <w:rPr>
                <w:sz w:val="24"/>
                <w:szCs w:val="24"/>
                <w:lang w:val="en-US" w:bidi="ar-YE"/>
              </w:rPr>
              <w:sym w:font="Wingdings" w:char="006F"/>
            </w:r>
          </w:p>
        </w:tc>
        <w:tc>
          <w:tcPr>
            <w:tcW w:w="796" w:type="dxa"/>
            <w:gridSpan w:val="2"/>
          </w:tcPr>
          <w:p w:rsidR="003F0A33" w:rsidRPr="0069632C" w:rsidRDefault="003F0A33" w:rsidP="003F0A33">
            <w:pPr>
              <w:spacing w:line="216" w:lineRule="auto"/>
              <w:rPr>
                <w:sz w:val="24"/>
                <w:szCs w:val="24"/>
                <w:lang w:val="en-US"/>
              </w:rPr>
            </w:pPr>
            <w:r w:rsidRPr="0069632C">
              <w:rPr>
                <w:sz w:val="24"/>
                <w:szCs w:val="24"/>
                <w:lang w:val="en-US" w:bidi="ar-YE"/>
              </w:rPr>
              <w:sym w:font="Wingdings" w:char="006F"/>
            </w:r>
          </w:p>
        </w:tc>
        <w:tc>
          <w:tcPr>
            <w:tcW w:w="2750" w:type="dxa"/>
            <w:gridSpan w:val="2"/>
          </w:tcPr>
          <w:p w:rsidR="003F0A33" w:rsidRPr="0069632C" w:rsidRDefault="003F0A33" w:rsidP="003F0A33">
            <w:pPr>
              <w:spacing w:line="216" w:lineRule="auto"/>
              <w:rPr>
                <w:sz w:val="24"/>
                <w:szCs w:val="24"/>
                <w:lang w:val="en-US" w:bidi="ar-YE"/>
              </w:rPr>
            </w:pPr>
            <w:r w:rsidRPr="0069632C">
              <w:rPr>
                <w:sz w:val="24"/>
                <w:szCs w:val="24"/>
                <w:lang w:val="en-US" w:bidi="ar-YE"/>
              </w:rPr>
              <w:sym w:font="Wingdings" w:char="006F"/>
            </w:r>
          </w:p>
        </w:tc>
      </w:tr>
      <w:tr w:rsidR="003F0A33" w:rsidRPr="0069632C" w:rsidTr="003F0A33">
        <w:trPr>
          <w:jc w:val="center"/>
        </w:trPr>
        <w:tc>
          <w:tcPr>
            <w:tcW w:w="1546" w:type="dxa"/>
            <w:vMerge/>
            <w:tcBorders>
              <w:bottom w:val="single" w:sz="4" w:space="0" w:color="auto"/>
            </w:tcBorders>
            <w:vAlign w:val="center"/>
          </w:tcPr>
          <w:p w:rsidR="003F0A33" w:rsidRPr="003F0A33" w:rsidRDefault="003F0A33" w:rsidP="003F0A33">
            <w:pPr>
              <w:spacing w:line="216" w:lineRule="auto"/>
              <w:jc w:val="center"/>
              <w:rPr>
                <w:b/>
                <w:bCs/>
                <w:sz w:val="24"/>
                <w:szCs w:val="24"/>
                <w:rtl/>
                <w:lang w:val="en-US" w:bidi="ar-YE"/>
              </w:rPr>
            </w:pPr>
          </w:p>
        </w:tc>
        <w:tc>
          <w:tcPr>
            <w:tcW w:w="5451" w:type="dxa"/>
            <w:gridSpan w:val="2"/>
            <w:tcBorders>
              <w:bottom w:val="single" w:sz="4" w:space="0" w:color="auto"/>
            </w:tcBorders>
          </w:tcPr>
          <w:p w:rsidR="003F0A33" w:rsidRPr="0069632C" w:rsidRDefault="003F0A33" w:rsidP="003F0A33">
            <w:pPr>
              <w:spacing w:line="216" w:lineRule="auto"/>
              <w:rPr>
                <w:sz w:val="24"/>
                <w:szCs w:val="24"/>
                <w:rtl/>
                <w:lang w:val="en-US" w:bidi="ar-YE"/>
              </w:rPr>
            </w:pPr>
            <w:r w:rsidRPr="0069632C">
              <w:rPr>
                <w:rFonts w:hint="cs"/>
                <w:sz w:val="24"/>
                <w:szCs w:val="24"/>
                <w:rtl/>
                <w:lang w:val="en-US" w:bidi="ar-YE"/>
              </w:rPr>
              <w:t>16- من المرجح أن يتطلب إجراءات تخفيف ينتج عنها أن المشروع غير مقبول ماليا أو اجتماعيا</w:t>
            </w:r>
          </w:p>
        </w:tc>
        <w:tc>
          <w:tcPr>
            <w:tcW w:w="248" w:type="dxa"/>
            <w:tcBorders>
              <w:bottom w:val="single" w:sz="4" w:space="0" w:color="auto"/>
            </w:tcBorders>
          </w:tcPr>
          <w:p w:rsidR="003F0A33" w:rsidRPr="0069632C" w:rsidRDefault="003F0A33" w:rsidP="003F0A33">
            <w:pPr>
              <w:spacing w:line="216" w:lineRule="auto"/>
              <w:rPr>
                <w:sz w:val="24"/>
                <w:szCs w:val="24"/>
                <w:lang w:val="en-US" w:bidi="ar-YE"/>
              </w:rPr>
            </w:pPr>
            <w:r w:rsidRPr="0069632C">
              <w:rPr>
                <w:sz w:val="24"/>
                <w:szCs w:val="24"/>
                <w:lang w:val="en-US" w:bidi="ar-YE"/>
              </w:rPr>
              <w:sym w:font="Wingdings" w:char="006F"/>
            </w:r>
          </w:p>
        </w:tc>
        <w:tc>
          <w:tcPr>
            <w:tcW w:w="796" w:type="dxa"/>
            <w:gridSpan w:val="2"/>
            <w:tcBorders>
              <w:bottom w:val="single" w:sz="4" w:space="0" w:color="auto"/>
            </w:tcBorders>
          </w:tcPr>
          <w:p w:rsidR="003F0A33" w:rsidRPr="0069632C" w:rsidRDefault="003F0A33" w:rsidP="003F0A33">
            <w:pPr>
              <w:spacing w:line="216" w:lineRule="auto"/>
              <w:rPr>
                <w:sz w:val="24"/>
                <w:szCs w:val="24"/>
                <w:lang w:val="en-US"/>
              </w:rPr>
            </w:pPr>
            <w:r w:rsidRPr="0069632C">
              <w:rPr>
                <w:sz w:val="24"/>
                <w:szCs w:val="24"/>
                <w:lang w:val="en-US" w:bidi="ar-YE"/>
              </w:rPr>
              <w:sym w:font="Wingdings" w:char="006F"/>
            </w:r>
          </w:p>
        </w:tc>
        <w:tc>
          <w:tcPr>
            <w:tcW w:w="2750" w:type="dxa"/>
            <w:gridSpan w:val="2"/>
            <w:tcBorders>
              <w:bottom w:val="single" w:sz="4" w:space="0" w:color="auto"/>
            </w:tcBorders>
          </w:tcPr>
          <w:p w:rsidR="003F0A33" w:rsidRPr="0069632C" w:rsidRDefault="003F0A33" w:rsidP="003F0A33">
            <w:pPr>
              <w:spacing w:line="216" w:lineRule="auto"/>
              <w:rPr>
                <w:sz w:val="24"/>
                <w:szCs w:val="24"/>
                <w:lang w:val="en-US" w:bidi="ar-YE"/>
              </w:rPr>
            </w:pPr>
            <w:r w:rsidRPr="0069632C">
              <w:rPr>
                <w:sz w:val="24"/>
                <w:szCs w:val="24"/>
                <w:lang w:val="en-US" w:bidi="ar-YE"/>
              </w:rPr>
              <w:sym w:font="Wingdings" w:char="006F"/>
            </w:r>
          </w:p>
        </w:tc>
      </w:tr>
      <w:tr w:rsidR="003F0A33" w:rsidRPr="0069632C" w:rsidTr="003F0A33">
        <w:trPr>
          <w:jc w:val="center"/>
        </w:trPr>
        <w:tc>
          <w:tcPr>
            <w:tcW w:w="1546" w:type="dxa"/>
            <w:tcBorders>
              <w:top w:val="single" w:sz="4" w:space="0" w:color="auto"/>
            </w:tcBorders>
            <w:vAlign w:val="center"/>
          </w:tcPr>
          <w:p w:rsidR="003F0A33" w:rsidRPr="003F0A33" w:rsidRDefault="003F0A33" w:rsidP="003F0A33">
            <w:pPr>
              <w:spacing w:line="216" w:lineRule="auto"/>
              <w:jc w:val="center"/>
              <w:rPr>
                <w:b/>
                <w:bCs/>
                <w:sz w:val="24"/>
                <w:szCs w:val="24"/>
                <w:rtl/>
                <w:lang w:val="en-US" w:bidi="ar-YE"/>
              </w:rPr>
            </w:pPr>
            <w:r w:rsidRPr="003F0A33">
              <w:rPr>
                <w:rFonts w:hint="cs"/>
                <w:b/>
                <w:bCs/>
                <w:sz w:val="24"/>
                <w:szCs w:val="24"/>
                <w:rtl/>
                <w:lang w:val="en-US" w:bidi="ar-YE"/>
              </w:rPr>
              <w:t>الملاحظات</w:t>
            </w:r>
          </w:p>
        </w:tc>
        <w:tc>
          <w:tcPr>
            <w:tcW w:w="5451" w:type="dxa"/>
            <w:gridSpan w:val="2"/>
            <w:tcBorders>
              <w:top w:val="single" w:sz="4" w:space="0" w:color="auto"/>
            </w:tcBorders>
          </w:tcPr>
          <w:p w:rsidR="003F0A33" w:rsidRPr="0069632C" w:rsidRDefault="003F0A33" w:rsidP="003F0A33">
            <w:pPr>
              <w:spacing w:line="216" w:lineRule="auto"/>
              <w:rPr>
                <w:sz w:val="24"/>
                <w:szCs w:val="24"/>
                <w:rtl/>
                <w:lang w:val="en-US" w:bidi="ar-YE"/>
              </w:rPr>
            </w:pPr>
            <w:r w:rsidRPr="0069632C">
              <w:rPr>
                <w:rFonts w:hint="cs"/>
                <w:sz w:val="24"/>
                <w:szCs w:val="24"/>
                <w:rtl/>
                <w:lang w:val="en-US" w:bidi="ar-YE"/>
              </w:rPr>
              <w:t xml:space="preserve">أوصي بأن المشروع الفرعي لن يكون له آثار بيئية عكسية كبيرة </w:t>
            </w:r>
          </w:p>
          <w:p w:rsidR="003F0A33" w:rsidRPr="0069632C" w:rsidRDefault="003F0A33" w:rsidP="003F0A33">
            <w:pPr>
              <w:spacing w:line="216" w:lineRule="auto"/>
              <w:rPr>
                <w:sz w:val="24"/>
                <w:szCs w:val="24"/>
                <w:rtl/>
                <w:lang w:val="en-US" w:bidi="ar-YE"/>
              </w:rPr>
            </w:pPr>
            <w:r w:rsidRPr="0069632C">
              <w:rPr>
                <w:rFonts w:hint="cs"/>
                <w:sz w:val="24"/>
                <w:szCs w:val="24"/>
                <w:rtl/>
                <w:lang w:val="en-US" w:bidi="ar-YE"/>
              </w:rPr>
              <w:t xml:space="preserve">أوصي أن المشروع الفرعي ربما يكون له آثار بيئية عكسية كبيرة ويتطلب مزيد من التحليل </w:t>
            </w:r>
          </w:p>
        </w:tc>
        <w:tc>
          <w:tcPr>
            <w:tcW w:w="248" w:type="dxa"/>
            <w:tcBorders>
              <w:top w:val="single" w:sz="4" w:space="0" w:color="auto"/>
            </w:tcBorders>
          </w:tcPr>
          <w:p w:rsidR="003F0A33" w:rsidRPr="0069632C" w:rsidRDefault="003F0A33" w:rsidP="003F0A33">
            <w:pPr>
              <w:spacing w:line="216" w:lineRule="auto"/>
              <w:rPr>
                <w:sz w:val="24"/>
                <w:szCs w:val="24"/>
                <w:lang w:val="en-US" w:bidi="ar-YE"/>
              </w:rPr>
            </w:pPr>
          </w:p>
        </w:tc>
        <w:tc>
          <w:tcPr>
            <w:tcW w:w="796" w:type="dxa"/>
            <w:gridSpan w:val="2"/>
            <w:tcBorders>
              <w:top w:val="single" w:sz="4" w:space="0" w:color="auto"/>
            </w:tcBorders>
          </w:tcPr>
          <w:p w:rsidR="003F0A33" w:rsidRPr="0069632C" w:rsidRDefault="003F0A33" w:rsidP="003F0A33">
            <w:pPr>
              <w:spacing w:line="216" w:lineRule="auto"/>
              <w:rPr>
                <w:sz w:val="24"/>
                <w:szCs w:val="24"/>
                <w:lang w:val="en-US" w:bidi="ar-YE"/>
              </w:rPr>
            </w:pPr>
          </w:p>
        </w:tc>
        <w:tc>
          <w:tcPr>
            <w:tcW w:w="2750" w:type="dxa"/>
            <w:gridSpan w:val="2"/>
            <w:tcBorders>
              <w:top w:val="single" w:sz="4" w:space="0" w:color="auto"/>
            </w:tcBorders>
          </w:tcPr>
          <w:p w:rsidR="003F0A33" w:rsidRPr="0069632C" w:rsidRDefault="003F0A33" w:rsidP="003F0A33">
            <w:pPr>
              <w:spacing w:line="216" w:lineRule="auto"/>
              <w:rPr>
                <w:sz w:val="24"/>
                <w:szCs w:val="24"/>
                <w:rtl/>
                <w:lang w:val="en-US" w:bidi="ar-YE"/>
              </w:rPr>
            </w:pPr>
            <w:r w:rsidRPr="0069632C">
              <w:rPr>
                <w:sz w:val="24"/>
                <w:szCs w:val="24"/>
                <w:lang w:val="en-US" w:bidi="ar-YE"/>
              </w:rPr>
              <w:sym w:font="Wingdings" w:char="006F"/>
            </w:r>
          </w:p>
          <w:p w:rsidR="003F0A33" w:rsidRPr="0069632C" w:rsidRDefault="003F0A33" w:rsidP="003F0A33">
            <w:pPr>
              <w:spacing w:line="216" w:lineRule="auto"/>
              <w:rPr>
                <w:sz w:val="24"/>
                <w:szCs w:val="24"/>
                <w:lang w:val="en-US" w:bidi="ar-YE"/>
              </w:rPr>
            </w:pPr>
          </w:p>
          <w:p w:rsidR="003F0A33" w:rsidRPr="0069632C" w:rsidRDefault="003F0A33" w:rsidP="003F0A33">
            <w:pPr>
              <w:spacing w:line="216" w:lineRule="auto"/>
              <w:rPr>
                <w:sz w:val="24"/>
                <w:szCs w:val="24"/>
                <w:lang w:val="en-US" w:bidi="ar-YE"/>
              </w:rPr>
            </w:pPr>
            <w:r w:rsidRPr="0069632C">
              <w:rPr>
                <w:sz w:val="24"/>
                <w:szCs w:val="24"/>
                <w:lang w:val="en-US" w:bidi="ar-YE"/>
              </w:rPr>
              <w:sym w:font="Wingdings" w:char="006F"/>
            </w:r>
          </w:p>
        </w:tc>
      </w:tr>
      <w:tr w:rsidR="003F0A33" w:rsidRPr="0069632C" w:rsidTr="003F0A33">
        <w:trPr>
          <w:jc w:val="center"/>
        </w:trPr>
        <w:tc>
          <w:tcPr>
            <w:tcW w:w="1546" w:type="dxa"/>
          </w:tcPr>
          <w:p w:rsidR="003F0A33" w:rsidRPr="0069632C" w:rsidRDefault="003F0A33" w:rsidP="003F0A33">
            <w:pPr>
              <w:spacing w:line="216" w:lineRule="auto"/>
              <w:rPr>
                <w:sz w:val="24"/>
                <w:szCs w:val="24"/>
                <w:rtl/>
                <w:lang w:val="en-US" w:bidi="ar-YE"/>
              </w:rPr>
            </w:pPr>
          </w:p>
        </w:tc>
        <w:tc>
          <w:tcPr>
            <w:tcW w:w="5451" w:type="dxa"/>
            <w:gridSpan w:val="2"/>
          </w:tcPr>
          <w:p w:rsidR="003F0A33" w:rsidRPr="0069632C" w:rsidRDefault="003F0A33" w:rsidP="003F0A33">
            <w:pPr>
              <w:spacing w:line="216" w:lineRule="auto"/>
              <w:rPr>
                <w:sz w:val="24"/>
                <w:szCs w:val="24"/>
                <w:rtl/>
                <w:lang w:val="en-US" w:bidi="ar-YE"/>
              </w:rPr>
            </w:pPr>
            <w:r w:rsidRPr="0069632C">
              <w:rPr>
                <w:rFonts w:hint="cs"/>
                <w:sz w:val="24"/>
                <w:szCs w:val="24"/>
                <w:rtl/>
                <w:lang w:val="en-US" w:bidi="ar-YE"/>
              </w:rPr>
              <w:t xml:space="preserve">أدرجت جميع إجراءات التخفيف المطلوبة ضمن تصميم وشروط العقد لمراحل الإنشاءات والتشغيل </w:t>
            </w:r>
          </w:p>
        </w:tc>
        <w:tc>
          <w:tcPr>
            <w:tcW w:w="248" w:type="dxa"/>
          </w:tcPr>
          <w:p w:rsidR="003F0A33" w:rsidRPr="0069632C" w:rsidRDefault="003F0A33" w:rsidP="003F0A33">
            <w:pPr>
              <w:spacing w:line="216" w:lineRule="auto"/>
              <w:rPr>
                <w:sz w:val="24"/>
                <w:szCs w:val="24"/>
                <w:lang w:val="en-US" w:bidi="ar-YE"/>
              </w:rPr>
            </w:pPr>
          </w:p>
        </w:tc>
        <w:tc>
          <w:tcPr>
            <w:tcW w:w="796" w:type="dxa"/>
            <w:gridSpan w:val="2"/>
          </w:tcPr>
          <w:p w:rsidR="003F0A33" w:rsidRPr="0069632C" w:rsidRDefault="003F0A33" w:rsidP="003F0A33">
            <w:pPr>
              <w:spacing w:line="216" w:lineRule="auto"/>
              <w:rPr>
                <w:sz w:val="24"/>
                <w:szCs w:val="24"/>
                <w:lang w:val="en-US" w:bidi="ar-YE"/>
              </w:rPr>
            </w:pPr>
          </w:p>
        </w:tc>
        <w:tc>
          <w:tcPr>
            <w:tcW w:w="2750" w:type="dxa"/>
            <w:gridSpan w:val="2"/>
          </w:tcPr>
          <w:p w:rsidR="003F0A33" w:rsidRPr="0069632C" w:rsidRDefault="003F0A33" w:rsidP="003F0A33">
            <w:pPr>
              <w:spacing w:line="216" w:lineRule="auto"/>
              <w:rPr>
                <w:sz w:val="24"/>
                <w:szCs w:val="24"/>
                <w:lang w:val="en-US" w:bidi="ar-YE"/>
              </w:rPr>
            </w:pPr>
          </w:p>
        </w:tc>
      </w:tr>
      <w:tr w:rsidR="003F0A33" w:rsidRPr="0069632C" w:rsidTr="003F0A33">
        <w:trPr>
          <w:jc w:val="center"/>
        </w:trPr>
        <w:tc>
          <w:tcPr>
            <w:tcW w:w="1546" w:type="dxa"/>
          </w:tcPr>
          <w:p w:rsidR="003F0A33" w:rsidRPr="0069632C" w:rsidRDefault="003F0A33" w:rsidP="003F0A33">
            <w:pPr>
              <w:spacing w:line="216" w:lineRule="auto"/>
              <w:rPr>
                <w:sz w:val="24"/>
                <w:szCs w:val="24"/>
                <w:rtl/>
                <w:lang w:val="en-US" w:bidi="ar-YE"/>
              </w:rPr>
            </w:pPr>
          </w:p>
        </w:tc>
        <w:tc>
          <w:tcPr>
            <w:tcW w:w="5451" w:type="dxa"/>
            <w:gridSpan w:val="2"/>
          </w:tcPr>
          <w:p w:rsidR="003F0A33" w:rsidRPr="0069632C" w:rsidRDefault="003F0A33" w:rsidP="003F0A33">
            <w:pPr>
              <w:spacing w:line="216" w:lineRule="auto"/>
              <w:rPr>
                <w:sz w:val="24"/>
                <w:szCs w:val="24"/>
                <w:rtl/>
                <w:lang w:val="en-US" w:bidi="ar-YE"/>
              </w:rPr>
            </w:pPr>
            <w:r w:rsidRPr="0069632C">
              <w:rPr>
                <w:rFonts w:hint="cs"/>
                <w:sz w:val="24"/>
                <w:szCs w:val="24"/>
                <w:rtl/>
                <w:lang w:val="en-US" w:bidi="ar-YE"/>
              </w:rPr>
              <w:t>اسم وتوقيع مهندس مشروع الأشغال العامة</w:t>
            </w:r>
            <w:r w:rsidRPr="0069632C">
              <w:rPr>
                <w:rFonts w:hint="cs"/>
                <w:sz w:val="24"/>
                <w:szCs w:val="24"/>
                <w:lang w:val="en-US" w:bidi="ar-YE"/>
              </w:rPr>
              <w:t xml:space="preserve"> </w:t>
            </w:r>
            <w:r w:rsidRPr="0069632C">
              <w:rPr>
                <w:rFonts w:hint="cs"/>
                <w:sz w:val="24"/>
                <w:szCs w:val="24"/>
                <w:rtl/>
                <w:lang w:val="en-US" w:bidi="ar-YE"/>
              </w:rPr>
              <w:t xml:space="preserve">   التاريخ:</w:t>
            </w:r>
          </w:p>
          <w:p w:rsidR="003F0A33" w:rsidRPr="0069632C" w:rsidRDefault="003F0A33" w:rsidP="003F0A33">
            <w:pPr>
              <w:spacing w:line="216" w:lineRule="auto"/>
              <w:rPr>
                <w:sz w:val="24"/>
                <w:szCs w:val="24"/>
                <w:rtl/>
                <w:lang w:val="en-US" w:bidi="ar-YE"/>
              </w:rPr>
            </w:pPr>
            <w:r w:rsidRPr="0069632C">
              <w:rPr>
                <w:rFonts w:hint="cs"/>
                <w:sz w:val="24"/>
                <w:szCs w:val="24"/>
                <w:rtl/>
                <w:lang w:val="en-US" w:bidi="ar-YE"/>
              </w:rPr>
              <w:t>اسم وتوقيع الأخصائي البيئي</w:t>
            </w:r>
            <w:r w:rsidRPr="0069632C">
              <w:rPr>
                <w:sz w:val="24"/>
                <w:szCs w:val="24"/>
                <w:rtl/>
                <w:lang w:val="en-US" w:bidi="ar-YE"/>
              </w:rPr>
              <w:tab/>
            </w:r>
            <w:r w:rsidRPr="0069632C">
              <w:rPr>
                <w:rFonts w:hint="cs"/>
                <w:sz w:val="24"/>
                <w:szCs w:val="24"/>
                <w:rtl/>
                <w:lang w:val="en-US" w:bidi="ar-YE"/>
              </w:rPr>
              <w:tab/>
              <w:t xml:space="preserve">التاريخ: </w:t>
            </w:r>
          </w:p>
        </w:tc>
        <w:tc>
          <w:tcPr>
            <w:tcW w:w="248" w:type="dxa"/>
          </w:tcPr>
          <w:p w:rsidR="003F0A33" w:rsidRPr="0069632C" w:rsidRDefault="003F0A33" w:rsidP="003F0A33">
            <w:pPr>
              <w:spacing w:line="216" w:lineRule="auto"/>
              <w:rPr>
                <w:sz w:val="24"/>
                <w:szCs w:val="24"/>
                <w:lang w:val="en-US" w:bidi="ar-YE"/>
              </w:rPr>
            </w:pPr>
          </w:p>
        </w:tc>
        <w:tc>
          <w:tcPr>
            <w:tcW w:w="796" w:type="dxa"/>
            <w:gridSpan w:val="2"/>
          </w:tcPr>
          <w:p w:rsidR="003F0A33" w:rsidRPr="0069632C" w:rsidRDefault="003F0A33" w:rsidP="003F0A33">
            <w:pPr>
              <w:spacing w:line="216" w:lineRule="auto"/>
              <w:rPr>
                <w:sz w:val="24"/>
                <w:szCs w:val="24"/>
                <w:lang w:val="en-US" w:bidi="ar-YE"/>
              </w:rPr>
            </w:pPr>
          </w:p>
        </w:tc>
        <w:tc>
          <w:tcPr>
            <w:tcW w:w="2750" w:type="dxa"/>
            <w:gridSpan w:val="2"/>
          </w:tcPr>
          <w:p w:rsidR="003F0A33" w:rsidRPr="0069632C" w:rsidRDefault="003F0A33" w:rsidP="003F0A33">
            <w:pPr>
              <w:spacing w:line="216" w:lineRule="auto"/>
              <w:rPr>
                <w:sz w:val="24"/>
                <w:szCs w:val="24"/>
                <w:lang w:val="en-US" w:bidi="ar-YE"/>
              </w:rPr>
            </w:pPr>
          </w:p>
        </w:tc>
      </w:tr>
    </w:tbl>
    <w:p w:rsidR="00970D4E" w:rsidRPr="0069632C" w:rsidRDefault="00FB2317" w:rsidP="003F0A33">
      <w:pPr>
        <w:pStyle w:val="1"/>
        <w:jc w:val="center"/>
        <w:rPr>
          <w:rtl/>
          <w:lang w:val="en-US"/>
        </w:rPr>
      </w:pPr>
      <w:bookmarkStart w:id="41" w:name="_Toc382397402"/>
      <w:r w:rsidRPr="0069632C">
        <w:rPr>
          <w:rFonts w:hint="cs"/>
          <w:rtl/>
          <w:lang w:val="en-US"/>
        </w:rPr>
        <w:lastRenderedPageBreak/>
        <w:t xml:space="preserve">الملحق ج </w:t>
      </w:r>
      <w:r w:rsidR="00BE79CA" w:rsidRPr="0069632C">
        <w:rPr>
          <w:rtl/>
          <w:lang w:val="en-US"/>
        </w:rPr>
        <w:t>–</w:t>
      </w:r>
      <w:r w:rsidRPr="0069632C">
        <w:rPr>
          <w:rFonts w:hint="cs"/>
          <w:rtl/>
          <w:lang w:val="en-US"/>
        </w:rPr>
        <w:t xml:space="preserve"> </w:t>
      </w:r>
      <w:r w:rsidR="00BE79CA" w:rsidRPr="0069632C">
        <w:rPr>
          <w:rFonts w:hint="cs"/>
          <w:rtl/>
          <w:lang w:val="en-US"/>
        </w:rPr>
        <w:t xml:space="preserve">القائمة المرجعية للتفتيش </w:t>
      </w:r>
      <w:r w:rsidR="00C30614" w:rsidRPr="0069632C">
        <w:rPr>
          <w:rFonts w:hint="cs"/>
          <w:rtl/>
          <w:lang w:val="en-US"/>
        </w:rPr>
        <w:t xml:space="preserve">في مرحل </w:t>
      </w:r>
      <w:r w:rsidR="00D544A7" w:rsidRPr="0069632C">
        <w:rPr>
          <w:rFonts w:hint="cs"/>
          <w:rtl/>
          <w:lang w:val="en-US"/>
        </w:rPr>
        <w:t>الإنشاءات</w:t>
      </w:r>
      <w:bookmarkEnd w:id="41"/>
    </w:p>
    <w:p w:rsidR="00D544A7" w:rsidRPr="0069632C" w:rsidRDefault="00D544A7" w:rsidP="00561A2F">
      <w:pPr>
        <w:rPr>
          <w:sz w:val="24"/>
          <w:szCs w:val="24"/>
          <w:rtl/>
          <w:lang w:val="en-US" w:bidi="ar-YE"/>
        </w:rPr>
      </w:pPr>
    </w:p>
    <w:p w:rsidR="00D544A7" w:rsidRPr="003F0A33" w:rsidRDefault="00A12255" w:rsidP="00561A2F">
      <w:pPr>
        <w:rPr>
          <w:b/>
          <w:bCs/>
          <w:rtl/>
          <w:lang w:val="en-US" w:bidi="ar-YE"/>
        </w:rPr>
      </w:pPr>
      <w:r w:rsidRPr="003F0A33">
        <w:rPr>
          <w:rFonts w:hint="cs"/>
          <w:b/>
          <w:bCs/>
          <w:rtl/>
          <w:lang w:val="en-US" w:bidi="ar-YE"/>
        </w:rPr>
        <w:t xml:space="preserve">1- </w:t>
      </w:r>
      <w:r w:rsidR="00B150F7" w:rsidRPr="003F0A33">
        <w:rPr>
          <w:rFonts w:hint="cs"/>
          <w:b/>
          <w:bCs/>
          <w:rtl/>
          <w:lang w:val="en-US" w:bidi="ar-YE"/>
        </w:rPr>
        <w:t>صورة عامة</w:t>
      </w:r>
    </w:p>
    <w:p w:rsidR="00B150F7" w:rsidRPr="0069632C" w:rsidRDefault="00A91755" w:rsidP="00D71FF2">
      <w:pPr>
        <w:pStyle w:val="ListParagraph"/>
        <w:numPr>
          <w:ilvl w:val="0"/>
          <w:numId w:val="13"/>
        </w:numPr>
        <w:rPr>
          <w:sz w:val="24"/>
          <w:szCs w:val="24"/>
          <w:lang w:val="en-US" w:bidi="ar-YE"/>
        </w:rPr>
      </w:pPr>
      <w:r w:rsidRPr="0069632C">
        <w:rPr>
          <w:rFonts w:hint="cs"/>
          <w:sz w:val="24"/>
          <w:szCs w:val="24"/>
          <w:rtl/>
          <w:lang w:val="en-US" w:bidi="ar-YE"/>
        </w:rPr>
        <w:t xml:space="preserve">هل الأنظمة المطلوبة يتم الوفاء بها والاحتفاظ بها </w:t>
      </w:r>
      <w:r w:rsidR="001D68DB" w:rsidRPr="0069632C">
        <w:rPr>
          <w:rFonts w:hint="cs"/>
          <w:sz w:val="24"/>
          <w:szCs w:val="24"/>
          <w:rtl/>
          <w:lang w:val="en-US" w:bidi="ar-YE"/>
        </w:rPr>
        <w:t>عموما</w:t>
      </w:r>
      <w:r w:rsidR="007E7802">
        <w:rPr>
          <w:rFonts w:hint="cs"/>
          <w:sz w:val="24"/>
          <w:szCs w:val="24"/>
          <w:rtl/>
          <w:lang w:val="en-US" w:bidi="ar-YE"/>
        </w:rPr>
        <w:t>ً</w:t>
      </w:r>
      <w:r w:rsidR="001D68DB" w:rsidRPr="0069632C">
        <w:rPr>
          <w:rFonts w:hint="cs"/>
          <w:sz w:val="24"/>
          <w:szCs w:val="24"/>
          <w:rtl/>
          <w:lang w:val="en-US" w:bidi="ar-YE"/>
        </w:rPr>
        <w:t xml:space="preserve">؟ </w:t>
      </w:r>
    </w:p>
    <w:p w:rsidR="00240166" w:rsidRPr="0069632C" w:rsidRDefault="0098120C" w:rsidP="00D71FF2">
      <w:pPr>
        <w:pStyle w:val="ListParagraph"/>
        <w:numPr>
          <w:ilvl w:val="0"/>
          <w:numId w:val="13"/>
        </w:numPr>
        <w:rPr>
          <w:sz w:val="24"/>
          <w:szCs w:val="24"/>
          <w:lang w:val="en-US" w:bidi="ar-YE"/>
        </w:rPr>
      </w:pPr>
      <w:r w:rsidRPr="0069632C">
        <w:rPr>
          <w:rFonts w:hint="cs"/>
          <w:sz w:val="24"/>
          <w:szCs w:val="24"/>
          <w:rtl/>
          <w:lang w:val="en-US" w:bidi="ar-YE"/>
        </w:rPr>
        <w:t xml:space="preserve">هل </w:t>
      </w:r>
      <w:r w:rsidR="00E01E35" w:rsidRPr="0069632C">
        <w:rPr>
          <w:rFonts w:hint="cs"/>
          <w:sz w:val="24"/>
          <w:szCs w:val="24"/>
          <w:rtl/>
          <w:lang w:val="en-US" w:bidi="ar-YE"/>
        </w:rPr>
        <w:t xml:space="preserve">أفراد الإنشاءات والمعدات </w:t>
      </w:r>
      <w:r w:rsidR="00D77051" w:rsidRPr="0069632C">
        <w:rPr>
          <w:rFonts w:hint="cs"/>
          <w:sz w:val="24"/>
          <w:szCs w:val="24"/>
          <w:rtl/>
          <w:lang w:val="en-US" w:bidi="ar-YE"/>
        </w:rPr>
        <w:t xml:space="preserve">والمواد </w:t>
      </w:r>
      <w:r w:rsidR="002F1615" w:rsidRPr="0069632C">
        <w:rPr>
          <w:rFonts w:hint="cs"/>
          <w:sz w:val="24"/>
          <w:szCs w:val="24"/>
          <w:rtl/>
          <w:lang w:val="en-US" w:bidi="ar-YE"/>
        </w:rPr>
        <w:t xml:space="preserve">تعمل فقط ضمن منطقة العمل </w:t>
      </w:r>
      <w:r w:rsidR="006D0E8D" w:rsidRPr="0069632C">
        <w:rPr>
          <w:rFonts w:hint="cs"/>
          <w:sz w:val="24"/>
          <w:szCs w:val="24"/>
          <w:rtl/>
          <w:lang w:val="en-US" w:bidi="ar-YE"/>
        </w:rPr>
        <w:t>المحددة؟</w:t>
      </w:r>
    </w:p>
    <w:p w:rsidR="006D0E8D" w:rsidRPr="0069632C" w:rsidRDefault="00F532BE" w:rsidP="00D71FF2">
      <w:pPr>
        <w:pStyle w:val="ListParagraph"/>
        <w:numPr>
          <w:ilvl w:val="0"/>
          <w:numId w:val="13"/>
        </w:numPr>
        <w:rPr>
          <w:sz w:val="24"/>
          <w:szCs w:val="24"/>
          <w:lang w:val="en-US" w:bidi="ar-YE"/>
        </w:rPr>
      </w:pPr>
      <w:r w:rsidRPr="0069632C">
        <w:rPr>
          <w:rFonts w:hint="cs"/>
          <w:sz w:val="24"/>
          <w:szCs w:val="24"/>
          <w:rtl/>
          <w:lang w:val="en-US" w:bidi="ar-YE"/>
        </w:rPr>
        <w:t xml:space="preserve">هل تجمع </w:t>
      </w:r>
      <w:r w:rsidR="00FE7984" w:rsidRPr="0069632C">
        <w:rPr>
          <w:rFonts w:hint="cs"/>
          <w:sz w:val="24"/>
          <w:szCs w:val="24"/>
          <w:rtl/>
          <w:lang w:val="en-US" w:bidi="ar-YE"/>
        </w:rPr>
        <w:t>القمامة والنفايات الأخرى بانتظام من منطقة العمل ويتم تصريفها بصورة صحيحة؟</w:t>
      </w:r>
    </w:p>
    <w:p w:rsidR="00FE7984" w:rsidRPr="0069632C" w:rsidRDefault="00FE7984" w:rsidP="00D71FF2">
      <w:pPr>
        <w:pStyle w:val="ListParagraph"/>
        <w:numPr>
          <w:ilvl w:val="0"/>
          <w:numId w:val="13"/>
        </w:numPr>
        <w:rPr>
          <w:sz w:val="24"/>
          <w:szCs w:val="24"/>
          <w:lang w:val="en-US" w:bidi="ar-YE"/>
        </w:rPr>
      </w:pPr>
      <w:r w:rsidRPr="0069632C">
        <w:rPr>
          <w:rFonts w:hint="cs"/>
          <w:sz w:val="24"/>
          <w:szCs w:val="24"/>
          <w:rtl/>
          <w:lang w:val="en-US" w:bidi="ar-YE"/>
        </w:rPr>
        <w:t xml:space="preserve">هل </w:t>
      </w:r>
      <w:r w:rsidR="007C7131" w:rsidRPr="0069632C">
        <w:rPr>
          <w:rFonts w:hint="cs"/>
          <w:sz w:val="24"/>
          <w:szCs w:val="24"/>
          <w:rtl/>
          <w:lang w:val="en-US" w:bidi="ar-YE"/>
        </w:rPr>
        <w:t xml:space="preserve">تستخدم السيارات طرق الوصول </w:t>
      </w:r>
      <w:r w:rsidR="0070525E" w:rsidRPr="0069632C">
        <w:rPr>
          <w:rFonts w:hint="cs"/>
          <w:sz w:val="24"/>
          <w:szCs w:val="24"/>
          <w:rtl/>
          <w:lang w:val="en-US" w:bidi="ar-YE"/>
        </w:rPr>
        <w:t xml:space="preserve">المعتمدة </w:t>
      </w:r>
      <w:r w:rsidR="006C37E5" w:rsidRPr="0069632C">
        <w:rPr>
          <w:rFonts w:hint="cs"/>
          <w:sz w:val="24"/>
          <w:szCs w:val="24"/>
          <w:rtl/>
          <w:lang w:val="en-US" w:bidi="ar-YE"/>
        </w:rPr>
        <w:t xml:space="preserve">للتصفيف المقترح؟ </w:t>
      </w:r>
    </w:p>
    <w:p w:rsidR="006C37E5" w:rsidRPr="0069632C" w:rsidRDefault="00CD11CA" w:rsidP="00D71FF2">
      <w:pPr>
        <w:pStyle w:val="ListParagraph"/>
        <w:numPr>
          <w:ilvl w:val="0"/>
          <w:numId w:val="13"/>
        </w:numPr>
        <w:rPr>
          <w:sz w:val="24"/>
          <w:szCs w:val="24"/>
          <w:lang w:val="en-US" w:bidi="ar-YE"/>
        </w:rPr>
      </w:pPr>
      <w:r w:rsidRPr="0069632C">
        <w:rPr>
          <w:rFonts w:hint="cs"/>
          <w:sz w:val="24"/>
          <w:szCs w:val="24"/>
          <w:rtl/>
          <w:lang w:val="en-US" w:bidi="ar-YE"/>
        </w:rPr>
        <w:t xml:space="preserve">هل جميع موافقات المرافق الضرورية </w:t>
      </w:r>
      <w:r w:rsidR="00EA5CC5" w:rsidRPr="0069632C">
        <w:rPr>
          <w:rFonts w:hint="cs"/>
          <w:sz w:val="24"/>
          <w:szCs w:val="24"/>
          <w:rtl/>
          <w:lang w:val="en-US" w:bidi="ar-YE"/>
        </w:rPr>
        <w:t>و</w:t>
      </w:r>
      <w:r w:rsidR="00F97E2A" w:rsidRPr="0069632C">
        <w:rPr>
          <w:rFonts w:hint="cs"/>
          <w:sz w:val="24"/>
          <w:szCs w:val="24"/>
          <w:rtl/>
          <w:lang w:val="en-US" w:bidi="ar-YE"/>
        </w:rPr>
        <w:t xml:space="preserve">خطط التحويل </w:t>
      </w:r>
      <w:r w:rsidR="00870AA7" w:rsidRPr="0069632C">
        <w:rPr>
          <w:rFonts w:hint="cs"/>
          <w:sz w:val="24"/>
          <w:szCs w:val="24"/>
          <w:rtl/>
          <w:lang w:val="en-US" w:bidi="ar-YE"/>
        </w:rPr>
        <w:t>وخطط إدارة المرور موجودة؟</w:t>
      </w:r>
    </w:p>
    <w:p w:rsidR="00870AA7" w:rsidRPr="0069632C" w:rsidRDefault="00870AA7" w:rsidP="00F97B90">
      <w:pPr>
        <w:rPr>
          <w:sz w:val="24"/>
          <w:szCs w:val="24"/>
          <w:rtl/>
          <w:lang w:val="en-US" w:bidi="ar-YE"/>
        </w:rPr>
      </w:pPr>
    </w:p>
    <w:p w:rsidR="00F97B90" w:rsidRPr="003F0A33" w:rsidRDefault="00F97B90" w:rsidP="00F97B90">
      <w:pPr>
        <w:rPr>
          <w:b/>
          <w:bCs/>
          <w:rtl/>
          <w:lang w:val="en-US" w:bidi="ar-YE"/>
        </w:rPr>
      </w:pPr>
      <w:r w:rsidRPr="003F0A33">
        <w:rPr>
          <w:rFonts w:hint="cs"/>
          <w:b/>
          <w:bCs/>
          <w:rtl/>
          <w:lang w:val="en-US" w:bidi="ar-YE"/>
        </w:rPr>
        <w:t>2- طرق الوصول</w:t>
      </w:r>
    </w:p>
    <w:p w:rsidR="00F97B90" w:rsidRPr="0069632C" w:rsidRDefault="00FF0C1E" w:rsidP="00FF0C1E">
      <w:pPr>
        <w:pStyle w:val="ListParagraph"/>
        <w:numPr>
          <w:ilvl w:val="0"/>
          <w:numId w:val="13"/>
        </w:numPr>
        <w:rPr>
          <w:sz w:val="24"/>
          <w:szCs w:val="24"/>
          <w:lang w:val="en-US" w:bidi="ar-YE"/>
        </w:rPr>
      </w:pPr>
      <w:r w:rsidRPr="0069632C">
        <w:rPr>
          <w:rFonts w:hint="cs"/>
          <w:sz w:val="24"/>
          <w:szCs w:val="24"/>
          <w:rtl/>
          <w:lang w:val="en-US" w:bidi="ar-YE"/>
        </w:rPr>
        <w:t>هل طرق الوصول معلم عليها بصورة صحيحة؟</w:t>
      </w:r>
    </w:p>
    <w:p w:rsidR="00FF0C1E" w:rsidRPr="0069632C" w:rsidRDefault="002903DC" w:rsidP="00FF0C1E">
      <w:pPr>
        <w:pStyle w:val="ListParagraph"/>
        <w:numPr>
          <w:ilvl w:val="0"/>
          <w:numId w:val="13"/>
        </w:numPr>
        <w:rPr>
          <w:sz w:val="24"/>
          <w:szCs w:val="24"/>
          <w:lang w:val="en-US" w:bidi="ar-YE"/>
        </w:rPr>
      </w:pPr>
      <w:r w:rsidRPr="0069632C">
        <w:rPr>
          <w:rFonts w:hint="cs"/>
          <w:sz w:val="24"/>
          <w:szCs w:val="24"/>
          <w:rtl/>
          <w:lang w:val="en-US" w:bidi="ar-YE"/>
        </w:rPr>
        <w:t xml:space="preserve">هل </w:t>
      </w:r>
      <w:r w:rsidR="00521998" w:rsidRPr="0069632C">
        <w:rPr>
          <w:rFonts w:hint="cs"/>
          <w:sz w:val="24"/>
          <w:szCs w:val="24"/>
          <w:rtl/>
          <w:lang w:val="en-US" w:bidi="ar-YE"/>
        </w:rPr>
        <w:t xml:space="preserve">موقع طرق الوصول </w:t>
      </w:r>
      <w:r w:rsidR="00BB7846" w:rsidRPr="0069632C">
        <w:rPr>
          <w:rFonts w:hint="cs"/>
          <w:sz w:val="24"/>
          <w:szCs w:val="24"/>
          <w:rtl/>
          <w:lang w:val="en-US" w:bidi="ar-YE"/>
        </w:rPr>
        <w:t>في مكانه الصحيح؟</w:t>
      </w:r>
    </w:p>
    <w:p w:rsidR="00BB7846" w:rsidRPr="0069632C" w:rsidRDefault="001112A8" w:rsidP="00FF0C1E">
      <w:pPr>
        <w:pStyle w:val="ListParagraph"/>
        <w:numPr>
          <w:ilvl w:val="0"/>
          <w:numId w:val="13"/>
        </w:numPr>
        <w:rPr>
          <w:sz w:val="24"/>
          <w:szCs w:val="24"/>
          <w:lang w:val="en-US" w:bidi="ar-YE"/>
        </w:rPr>
      </w:pPr>
      <w:r w:rsidRPr="0069632C">
        <w:rPr>
          <w:rFonts w:hint="cs"/>
          <w:sz w:val="24"/>
          <w:szCs w:val="24"/>
          <w:rtl/>
          <w:lang w:val="en-US" w:bidi="ar-YE"/>
        </w:rPr>
        <w:t xml:space="preserve">هل نقاط الوصول </w:t>
      </w:r>
      <w:r w:rsidR="00B16041" w:rsidRPr="0069632C">
        <w:rPr>
          <w:rFonts w:hint="cs"/>
          <w:sz w:val="24"/>
          <w:szCs w:val="24"/>
          <w:rtl/>
          <w:lang w:val="en-US" w:bidi="ar-YE"/>
        </w:rPr>
        <w:t xml:space="preserve">لحقوق </w:t>
      </w:r>
      <w:r w:rsidR="00A359E8" w:rsidRPr="0069632C">
        <w:rPr>
          <w:rFonts w:hint="cs"/>
          <w:sz w:val="24"/>
          <w:szCs w:val="24"/>
          <w:rtl/>
          <w:lang w:val="en-US" w:bidi="ar-YE"/>
        </w:rPr>
        <w:t>الطريق ل</w:t>
      </w:r>
      <w:r w:rsidR="00017E2C" w:rsidRPr="0069632C">
        <w:rPr>
          <w:rFonts w:hint="cs"/>
          <w:sz w:val="24"/>
          <w:szCs w:val="24"/>
          <w:rtl/>
          <w:lang w:val="en-US" w:bidi="ar-YE"/>
        </w:rPr>
        <w:t>لجمهور مسيطر عليها بصورة مناسبة؟</w:t>
      </w:r>
    </w:p>
    <w:p w:rsidR="00017E2C" w:rsidRPr="0069632C" w:rsidRDefault="00D47BCA" w:rsidP="00FF0C1E">
      <w:pPr>
        <w:pStyle w:val="ListParagraph"/>
        <w:numPr>
          <w:ilvl w:val="0"/>
          <w:numId w:val="13"/>
        </w:numPr>
        <w:rPr>
          <w:sz w:val="24"/>
          <w:szCs w:val="24"/>
          <w:lang w:val="en-US" w:bidi="ar-YE"/>
        </w:rPr>
      </w:pPr>
      <w:r w:rsidRPr="0069632C">
        <w:rPr>
          <w:rFonts w:hint="cs"/>
          <w:sz w:val="24"/>
          <w:szCs w:val="24"/>
          <w:rtl/>
          <w:lang w:val="en-US" w:bidi="ar-YE"/>
        </w:rPr>
        <w:t xml:space="preserve">هل الانسياب السطحي من طرق الوصول يدل على </w:t>
      </w:r>
      <w:r w:rsidR="00FB4AF2" w:rsidRPr="0069632C">
        <w:rPr>
          <w:rFonts w:hint="cs"/>
          <w:sz w:val="24"/>
          <w:szCs w:val="24"/>
          <w:rtl/>
          <w:lang w:val="en-US" w:bidi="ar-YE"/>
        </w:rPr>
        <w:t>انتشار الهايدروكربونات؟</w:t>
      </w:r>
    </w:p>
    <w:p w:rsidR="00FB4AF2" w:rsidRPr="0069632C" w:rsidRDefault="00E42ACC" w:rsidP="00FF0C1E">
      <w:pPr>
        <w:pStyle w:val="ListParagraph"/>
        <w:numPr>
          <w:ilvl w:val="0"/>
          <w:numId w:val="13"/>
        </w:numPr>
        <w:rPr>
          <w:sz w:val="24"/>
          <w:szCs w:val="24"/>
          <w:lang w:val="en-US" w:bidi="ar-YE"/>
        </w:rPr>
      </w:pPr>
      <w:r w:rsidRPr="0069632C">
        <w:rPr>
          <w:rFonts w:hint="cs"/>
          <w:sz w:val="24"/>
          <w:szCs w:val="24"/>
          <w:rtl/>
          <w:lang w:val="en-US" w:bidi="ar-YE"/>
        </w:rPr>
        <w:t xml:space="preserve">هل الانسياب السطحي من طرق الوصول يسبب </w:t>
      </w:r>
      <w:r w:rsidR="00273C1E" w:rsidRPr="0069632C">
        <w:rPr>
          <w:rFonts w:hint="cs"/>
          <w:sz w:val="24"/>
          <w:szCs w:val="24"/>
          <w:rtl/>
          <w:lang w:val="en-US" w:bidi="ar-YE"/>
        </w:rPr>
        <w:t>برك مياه راكدة في مكان آخر؟</w:t>
      </w:r>
    </w:p>
    <w:p w:rsidR="00273C1E" w:rsidRPr="0069632C" w:rsidRDefault="00273C1E" w:rsidP="009476B1">
      <w:pPr>
        <w:rPr>
          <w:sz w:val="24"/>
          <w:szCs w:val="24"/>
          <w:rtl/>
          <w:lang w:val="en-US" w:bidi="ar-YE"/>
        </w:rPr>
      </w:pPr>
    </w:p>
    <w:p w:rsidR="009476B1" w:rsidRPr="003F0A33" w:rsidRDefault="009476B1" w:rsidP="009476B1">
      <w:pPr>
        <w:rPr>
          <w:b/>
          <w:bCs/>
          <w:rtl/>
          <w:lang w:val="en-US" w:bidi="ar-YE"/>
        </w:rPr>
      </w:pPr>
      <w:r w:rsidRPr="003F0A33">
        <w:rPr>
          <w:rFonts w:hint="cs"/>
          <w:b/>
          <w:bCs/>
          <w:rtl/>
          <w:lang w:val="en-US" w:bidi="ar-YE"/>
        </w:rPr>
        <w:t>3- المخيمات</w:t>
      </w:r>
    </w:p>
    <w:p w:rsidR="009476B1" w:rsidRPr="0069632C" w:rsidRDefault="00B86650" w:rsidP="00DB6741">
      <w:pPr>
        <w:pStyle w:val="ListParagraph"/>
        <w:numPr>
          <w:ilvl w:val="0"/>
          <w:numId w:val="13"/>
        </w:numPr>
        <w:rPr>
          <w:sz w:val="24"/>
          <w:szCs w:val="24"/>
          <w:lang w:val="en-US" w:bidi="ar-YE"/>
        </w:rPr>
      </w:pPr>
      <w:r w:rsidRPr="0069632C">
        <w:rPr>
          <w:rFonts w:hint="cs"/>
          <w:sz w:val="24"/>
          <w:szCs w:val="24"/>
          <w:rtl/>
          <w:lang w:val="en-US" w:bidi="ar-YE"/>
        </w:rPr>
        <w:t xml:space="preserve">هل مواقع المخيمات </w:t>
      </w:r>
      <w:r w:rsidR="001703E8" w:rsidRPr="0069632C">
        <w:rPr>
          <w:rFonts w:hint="cs"/>
          <w:sz w:val="24"/>
          <w:szCs w:val="24"/>
          <w:rtl/>
          <w:lang w:val="en-US" w:bidi="ar-YE"/>
        </w:rPr>
        <w:t>صحيحة؟</w:t>
      </w:r>
    </w:p>
    <w:p w:rsidR="001703E8" w:rsidRPr="0069632C" w:rsidRDefault="00A04737" w:rsidP="00DB6741">
      <w:pPr>
        <w:pStyle w:val="ListParagraph"/>
        <w:numPr>
          <w:ilvl w:val="0"/>
          <w:numId w:val="13"/>
        </w:numPr>
        <w:rPr>
          <w:sz w:val="24"/>
          <w:szCs w:val="24"/>
          <w:lang w:val="en-US" w:bidi="ar-YE"/>
        </w:rPr>
      </w:pPr>
      <w:r w:rsidRPr="0069632C">
        <w:rPr>
          <w:rFonts w:hint="cs"/>
          <w:sz w:val="24"/>
          <w:szCs w:val="24"/>
          <w:rtl/>
          <w:lang w:val="en-US" w:bidi="ar-YE"/>
        </w:rPr>
        <w:t>هل المخيمات مأمونة؟</w:t>
      </w:r>
    </w:p>
    <w:p w:rsidR="00A04737" w:rsidRPr="0069632C" w:rsidRDefault="005F69A2" w:rsidP="00DB6741">
      <w:pPr>
        <w:pStyle w:val="ListParagraph"/>
        <w:numPr>
          <w:ilvl w:val="0"/>
          <w:numId w:val="13"/>
        </w:numPr>
        <w:rPr>
          <w:sz w:val="24"/>
          <w:szCs w:val="24"/>
          <w:lang w:val="en-US" w:bidi="ar-YE"/>
        </w:rPr>
      </w:pPr>
      <w:r w:rsidRPr="0069632C">
        <w:rPr>
          <w:rFonts w:hint="cs"/>
          <w:sz w:val="24"/>
          <w:szCs w:val="24"/>
          <w:rtl/>
          <w:lang w:val="en-US" w:bidi="ar-YE"/>
        </w:rPr>
        <w:t xml:space="preserve">هل جميع </w:t>
      </w:r>
      <w:r w:rsidR="00CB1D95" w:rsidRPr="0069632C">
        <w:rPr>
          <w:rFonts w:hint="cs"/>
          <w:sz w:val="24"/>
          <w:szCs w:val="24"/>
          <w:rtl/>
          <w:lang w:val="en-US" w:bidi="ar-YE"/>
        </w:rPr>
        <w:t xml:space="preserve">مخازن الوقود الخ </w:t>
      </w:r>
      <w:r w:rsidR="006A3C63" w:rsidRPr="0069632C">
        <w:rPr>
          <w:rFonts w:hint="cs"/>
          <w:sz w:val="24"/>
          <w:szCs w:val="24"/>
          <w:rtl/>
          <w:lang w:val="en-US" w:bidi="ar-YE"/>
        </w:rPr>
        <w:t xml:space="preserve">قد وضعت </w:t>
      </w:r>
      <w:r w:rsidR="00FE33E5" w:rsidRPr="0069632C">
        <w:rPr>
          <w:rFonts w:hint="cs"/>
          <w:sz w:val="24"/>
          <w:szCs w:val="24"/>
          <w:rtl/>
          <w:lang w:val="en-US" w:bidi="ar-YE"/>
        </w:rPr>
        <w:t>على</w:t>
      </w:r>
      <w:r w:rsidR="0008366B" w:rsidRPr="0069632C">
        <w:rPr>
          <w:rFonts w:hint="cs"/>
          <w:sz w:val="24"/>
          <w:szCs w:val="24"/>
          <w:rtl/>
          <w:lang w:val="en-US" w:bidi="ar-YE"/>
        </w:rPr>
        <w:t xml:space="preserve"> قوائم صلبة بحجم ملائم؟ </w:t>
      </w:r>
    </w:p>
    <w:p w:rsidR="0008366B" w:rsidRPr="0069632C" w:rsidRDefault="00EC13D7" w:rsidP="00DB6741">
      <w:pPr>
        <w:pStyle w:val="ListParagraph"/>
        <w:numPr>
          <w:ilvl w:val="0"/>
          <w:numId w:val="13"/>
        </w:numPr>
        <w:rPr>
          <w:sz w:val="24"/>
          <w:szCs w:val="24"/>
          <w:lang w:val="en-US" w:bidi="ar-YE"/>
        </w:rPr>
      </w:pPr>
      <w:r w:rsidRPr="0069632C">
        <w:rPr>
          <w:rFonts w:hint="cs"/>
          <w:sz w:val="24"/>
          <w:szCs w:val="24"/>
          <w:rtl/>
          <w:lang w:val="en-US" w:bidi="ar-YE"/>
        </w:rPr>
        <w:t>هل يتم القيام بتزويد المعدات بالوقود وصيانتها في الأماكن المحددة؟</w:t>
      </w:r>
    </w:p>
    <w:p w:rsidR="00EC13D7" w:rsidRPr="0069632C" w:rsidRDefault="002F7406" w:rsidP="00DB6741">
      <w:pPr>
        <w:pStyle w:val="ListParagraph"/>
        <w:numPr>
          <w:ilvl w:val="0"/>
          <w:numId w:val="13"/>
        </w:numPr>
        <w:rPr>
          <w:sz w:val="24"/>
          <w:szCs w:val="24"/>
          <w:lang w:val="en-US" w:bidi="ar-YE"/>
        </w:rPr>
      </w:pPr>
      <w:r w:rsidRPr="0069632C">
        <w:rPr>
          <w:rFonts w:hint="cs"/>
          <w:sz w:val="24"/>
          <w:szCs w:val="24"/>
          <w:rtl/>
          <w:lang w:val="en-US" w:bidi="ar-YE"/>
        </w:rPr>
        <w:t xml:space="preserve">هل يتم الاحتفاظ بسجلات صحيحة لحجم النفاية المتولدة؟ </w:t>
      </w:r>
    </w:p>
    <w:p w:rsidR="002A78A2" w:rsidRPr="0069632C" w:rsidRDefault="002A78A2" w:rsidP="00DB6741">
      <w:pPr>
        <w:pStyle w:val="ListParagraph"/>
        <w:numPr>
          <w:ilvl w:val="0"/>
          <w:numId w:val="13"/>
        </w:numPr>
        <w:rPr>
          <w:sz w:val="24"/>
          <w:szCs w:val="24"/>
          <w:lang w:val="en-US" w:bidi="ar-YE"/>
        </w:rPr>
      </w:pPr>
      <w:r w:rsidRPr="0069632C">
        <w:rPr>
          <w:rFonts w:hint="cs"/>
          <w:sz w:val="24"/>
          <w:szCs w:val="24"/>
          <w:rtl/>
          <w:lang w:val="en-US" w:bidi="ar-YE"/>
        </w:rPr>
        <w:t>هل توجد إجراءات</w:t>
      </w:r>
      <w:r w:rsidR="00DC09A9">
        <w:rPr>
          <w:rFonts w:hint="cs"/>
          <w:sz w:val="24"/>
          <w:szCs w:val="24"/>
          <w:rtl/>
          <w:lang w:val="en-US" w:bidi="ar-YE"/>
        </w:rPr>
        <w:t xml:space="preserve"> دراسة الخطر وقابلية التشغيل</w:t>
      </w:r>
      <w:r w:rsidRPr="0069632C">
        <w:rPr>
          <w:rFonts w:hint="cs"/>
          <w:sz w:val="24"/>
          <w:szCs w:val="24"/>
          <w:rtl/>
          <w:lang w:val="en-US" w:bidi="ar-YE"/>
        </w:rPr>
        <w:t xml:space="preserve"> </w:t>
      </w:r>
      <w:r w:rsidR="00DC09A9">
        <w:rPr>
          <w:rFonts w:hint="cs"/>
          <w:sz w:val="24"/>
          <w:szCs w:val="24"/>
          <w:rtl/>
          <w:lang w:val="en-US" w:bidi="ar-YE"/>
        </w:rPr>
        <w:t>(</w:t>
      </w:r>
      <w:r w:rsidR="00E76477" w:rsidRPr="0069632C">
        <w:rPr>
          <w:sz w:val="24"/>
          <w:szCs w:val="24"/>
          <w:lang w:val="en-US" w:bidi="ar-YE"/>
        </w:rPr>
        <w:t>HAZOPS</w:t>
      </w:r>
      <w:r w:rsidR="00DC09A9">
        <w:rPr>
          <w:rFonts w:hint="cs"/>
          <w:sz w:val="24"/>
          <w:szCs w:val="24"/>
          <w:rtl/>
          <w:lang w:val="en-US" w:bidi="ar-YE"/>
        </w:rPr>
        <w:t>)</w:t>
      </w:r>
      <w:r w:rsidR="00E76477" w:rsidRPr="0069632C">
        <w:rPr>
          <w:rFonts w:hint="cs"/>
          <w:sz w:val="24"/>
          <w:szCs w:val="24"/>
          <w:rtl/>
          <w:lang w:val="en-US" w:bidi="ar-YE"/>
        </w:rPr>
        <w:t xml:space="preserve"> </w:t>
      </w:r>
      <w:r w:rsidR="00496482" w:rsidRPr="0069632C">
        <w:rPr>
          <w:rFonts w:hint="cs"/>
          <w:sz w:val="24"/>
          <w:szCs w:val="24"/>
          <w:rtl/>
          <w:lang w:val="en-US" w:bidi="ar-YE"/>
        </w:rPr>
        <w:t>وهل الموظفين على معرفة بالإجراءات؟</w:t>
      </w:r>
    </w:p>
    <w:p w:rsidR="00496482" w:rsidRPr="0069632C" w:rsidRDefault="00104263" w:rsidP="00DB6741">
      <w:pPr>
        <w:pStyle w:val="ListParagraph"/>
        <w:numPr>
          <w:ilvl w:val="0"/>
          <w:numId w:val="13"/>
        </w:numPr>
        <w:rPr>
          <w:sz w:val="24"/>
          <w:szCs w:val="24"/>
          <w:lang w:val="en-US" w:bidi="ar-YE"/>
        </w:rPr>
      </w:pPr>
      <w:r w:rsidRPr="0069632C">
        <w:rPr>
          <w:rFonts w:hint="cs"/>
          <w:sz w:val="24"/>
          <w:szCs w:val="24"/>
          <w:rtl/>
          <w:lang w:val="en-US" w:bidi="ar-YE"/>
        </w:rPr>
        <w:t xml:space="preserve">هل يتم </w:t>
      </w:r>
      <w:r w:rsidR="00885404" w:rsidRPr="0069632C">
        <w:rPr>
          <w:rFonts w:hint="cs"/>
          <w:sz w:val="24"/>
          <w:szCs w:val="24"/>
          <w:rtl/>
          <w:lang w:val="en-US" w:bidi="ar-YE"/>
        </w:rPr>
        <w:t>مراعاة إجراءات غسيل المعدات</w:t>
      </w:r>
      <w:r w:rsidR="00374DEF" w:rsidRPr="0069632C">
        <w:rPr>
          <w:rFonts w:hint="cs"/>
          <w:sz w:val="24"/>
          <w:szCs w:val="24"/>
          <w:rtl/>
          <w:lang w:val="en-US" w:bidi="ar-YE"/>
        </w:rPr>
        <w:t>.</w:t>
      </w:r>
    </w:p>
    <w:p w:rsidR="00374DEF" w:rsidRPr="0069632C" w:rsidRDefault="00374DEF" w:rsidP="00374DEF">
      <w:pPr>
        <w:rPr>
          <w:sz w:val="24"/>
          <w:szCs w:val="24"/>
          <w:rtl/>
          <w:lang w:val="en-US" w:bidi="ar-YE"/>
        </w:rPr>
      </w:pPr>
    </w:p>
    <w:p w:rsidR="00374DEF" w:rsidRPr="003F0A33" w:rsidRDefault="00374DEF" w:rsidP="00374DEF">
      <w:pPr>
        <w:rPr>
          <w:b/>
          <w:bCs/>
          <w:rtl/>
          <w:lang w:val="en-US" w:bidi="ar-YE"/>
        </w:rPr>
      </w:pPr>
      <w:r w:rsidRPr="003F0A33">
        <w:rPr>
          <w:rFonts w:hint="cs"/>
          <w:b/>
          <w:bCs/>
          <w:rtl/>
          <w:lang w:val="en-US" w:bidi="ar-YE"/>
        </w:rPr>
        <w:t xml:space="preserve">4- أكوام </w:t>
      </w:r>
      <w:r w:rsidR="00142ACE" w:rsidRPr="003F0A33">
        <w:rPr>
          <w:rFonts w:hint="cs"/>
          <w:b/>
          <w:bCs/>
          <w:rtl/>
          <w:lang w:val="en-US" w:bidi="ar-YE"/>
        </w:rPr>
        <w:t xml:space="preserve">التالف </w:t>
      </w:r>
      <w:r w:rsidR="00F7064B" w:rsidRPr="003F0A33">
        <w:rPr>
          <w:rFonts w:hint="cs"/>
          <w:b/>
          <w:bCs/>
          <w:rtl/>
          <w:lang w:val="en-US" w:bidi="ar-YE"/>
        </w:rPr>
        <w:t>والركام</w:t>
      </w:r>
      <w:r w:rsidR="0023631E">
        <w:rPr>
          <w:rFonts w:hint="cs"/>
          <w:b/>
          <w:bCs/>
          <w:rtl/>
          <w:lang w:val="en-US" w:bidi="ar-YE"/>
        </w:rPr>
        <w:t xml:space="preserve"> ...</w:t>
      </w:r>
      <w:r w:rsidR="00F7064B" w:rsidRPr="003F0A33">
        <w:rPr>
          <w:rFonts w:hint="cs"/>
          <w:b/>
          <w:bCs/>
          <w:rtl/>
          <w:lang w:val="en-US" w:bidi="ar-YE"/>
        </w:rPr>
        <w:t xml:space="preserve"> الخ</w:t>
      </w:r>
    </w:p>
    <w:p w:rsidR="00A13818" w:rsidRPr="0069632C" w:rsidRDefault="00360120" w:rsidP="00A13818">
      <w:pPr>
        <w:pStyle w:val="ListParagraph"/>
        <w:numPr>
          <w:ilvl w:val="0"/>
          <w:numId w:val="14"/>
        </w:numPr>
        <w:rPr>
          <w:sz w:val="24"/>
          <w:szCs w:val="24"/>
          <w:lang w:val="en-US" w:bidi="ar-YE"/>
        </w:rPr>
      </w:pPr>
      <w:r w:rsidRPr="0069632C">
        <w:rPr>
          <w:rFonts w:hint="cs"/>
          <w:sz w:val="24"/>
          <w:szCs w:val="24"/>
          <w:rtl/>
          <w:lang w:val="en-US" w:bidi="ar-YE"/>
        </w:rPr>
        <w:t xml:space="preserve">هل </w:t>
      </w:r>
      <w:r w:rsidR="001E5015" w:rsidRPr="0069632C">
        <w:rPr>
          <w:rFonts w:hint="cs"/>
          <w:sz w:val="24"/>
          <w:szCs w:val="24"/>
          <w:rtl/>
          <w:lang w:val="en-US" w:bidi="ar-YE"/>
        </w:rPr>
        <w:t xml:space="preserve">أكوام </w:t>
      </w:r>
      <w:r w:rsidR="00BA2A64" w:rsidRPr="0069632C">
        <w:rPr>
          <w:rFonts w:hint="cs"/>
          <w:sz w:val="24"/>
          <w:szCs w:val="24"/>
          <w:rtl/>
          <w:lang w:val="en-US" w:bidi="ar-YE"/>
        </w:rPr>
        <w:t xml:space="preserve">التالف </w:t>
      </w:r>
      <w:r w:rsidR="00FB15F6" w:rsidRPr="0069632C">
        <w:rPr>
          <w:rFonts w:hint="cs"/>
          <w:sz w:val="24"/>
          <w:szCs w:val="24"/>
          <w:rtl/>
          <w:lang w:val="en-US" w:bidi="ar-YE"/>
        </w:rPr>
        <w:t>بالحجم المناسب؟</w:t>
      </w:r>
    </w:p>
    <w:p w:rsidR="009C42C5" w:rsidRPr="0069632C" w:rsidRDefault="00AE58FF" w:rsidP="00A13818">
      <w:pPr>
        <w:pStyle w:val="ListParagraph"/>
        <w:numPr>
          <w:ilvl w:val="0"/>
          <w:numId w:val="14"/>
        </w:numPr>
        <w:rPr>
          <w:sz w:val="24"/>
          <w:szCs w:val="24"/>
          <w:lang w:val="en-US" w:bidi="ar-YE"/>
        </w:rPr>
      </w:pPr>
      <w:r w:rsidRPr="0069632C">
        <w:rPr>
          <w:rFonts w:hint="cs"/>
          <w:sz w:val="24"/>
          <w:szCs w:val="24"/>
          <w:rtl/>
          <w:lang w:val="en-US" w:bidi="ar-YE"/>
        </w:rPr>
        <w:t>هل تفصل المواد</w:t>
      </w:r>
      <w:r w:rsidR="00657179" w:rsidRPr="0069632C">
        <w:rPr>
          <w:rFonts w:hint="cs"/>
          <w:sz w:val="24"/>
          <w:szCs w:val="24"/>
          <w:rtl/>
          <w:lang w:val="en-US" w:bidi="ar-YE"/>
        </w:rPr>
        <w:t xml:space="preserve"> بصورة صحيحة؟ </w:t>
      </w:r>
    </w:p>
    <w:p w:rsidR="00657179" w:rsidRPr="0069632C" w:rsidRDefault="00657179" w:rsidP="00A13818">
      <w:pPr>
        <w:pStyle w:val="ListParagraph"/>
        <w:numPr>
          <w:ilvl w:val="0"/>
          <w:numId w:val="14"/>
        </w:numPr>
        <w:rPr>
          <w:sz w:val="24"/>
          <w:szCs w:val="24"/>
          <w:lang w:val="en-US" w:bidi="ar-YE"/>
        </w:rPr>
      </w:pPr>
      <w:r w:rsidRPr="0069632C">
        <w:rPr>
          <w:rFonts w:hint="cs"/>
          <w:sz w:val="24"/>
          <w:szCs w:val="24"/>
          <w:rtl/>
          <w:lang w:val="en-US" w:bidi="ar-YE"/>
        </w:rPr>
        <w:t>هل هناك دليل على</w:t>
      </w:r>
      <w:r w:rsidR="00FB15F6" w:rsidRPr="0069632C">
        <w:rPr>
          <w:rFonts w:hint="cs"/>
          <w:sz w:val="24"/>
          <w:szCs w:val="24"/>
          <w:rtl/>
          <w:lang w:val="en-US" w:bidi="ar-YE"/>
        </w:rPr>
        <w:t xml:space="preserve"> </w:t>
      </w:r>
      <w:r w:rsidR="0023631E">
        <w:rPr>
          <w:rFonts w:hint="cs"/>
          <w:sz w:val="24"/>
          <w:szCs w:val="24"/>
          <w:rtl/>
          <w:lang w:val="en-US" w:bidi="ar-YE"/>
        </w:rPr>
        <w:t>رياح زائ</w:t>
      </w:r>
      <w:r w:rsidR="00616B73" w:rsidRPr="0069632C">
        <w:rPr>
          <w:rFonts w:hint="cs"/>
          <w:sz w:val="24"/>
          <w:szCs w:val="24"/>
          <w:rtl/>
          <w:lang w:val="en-US" w:bidi="ar-YE"/>
        </w:rPr>
        <w:t xml:space="preserve">دة </w:t>
      </w:r>
      <w:r w:rsidR="001C3C0A" w:rsidRPr="0069632C">
        <w:rPr>
          <w:rFonts w:hint="cs"/>
          <w:sz w:val="24"/>
          <w:szCs w:val="24"/>
          <w:rtl/>
          <w:lang w:val="en-US" w:bidi="ar-YE"/>
        </w:rPr>
        <w:t>تطير المواد؟</w:t>
      </w:r>
    </w:p>
    <w:p w:rsidR="001C3C0A" w:rsidRPr="0069632C" w:rsidRDefault="0012531D" w:rsidP="00A13818">
      <w:pPr>
        <w:pStyle w:val="ListParagraph"/>
        <w:numPr>
          <w:ilvl w:val="0"/>
          <w:numId w:val="14"/>
        </w:numPr>
        <w:rPr>
          <w:sz w:val="24"/>
          <w:szCs w:val="24"/>
          <w:lang w:val="en-US" w:bidi="ar-YE"/>
        </w:rPr>
      </w:pPr>
      <w:r w:rsidRPr="0069632C">
        <w:rPr>
          <w:rFonts w:hint="cs"/>
          <w:sz w:val="24"/>
          <w:szCs w:val="24"/>
          <w:rtl/>
          <w:lang w:val="en-US" w:bidi="ar-YE"/>
        </w:rPr>
        <w:t xml:space="preserve">هل هناك دليل </w:t>
      </w:r>
      <w:r w:rsidR="00425FC8" w:rsidRPr="0069632C">
        <w:rPr>
          <w:rFonts w:hint="cs"/>
          <w:sz w:val="24"/>
          <w:szCs w:val="24"/>
          <w:rtl/>
          <w:lang w:val="en-US" w:bidi="ar-YE"/>
        </w:rPr>
        <w:t xml:space="preserve">على مياه عكرة </w:t>
      </w:r>
      <w:r w:rsidR="00411FC2" w:rsidRPr="0069632C">
        <w:rPr>
          <w:rFonts w:hint="cs"/>
          <w:sz w:val="24"/>
          <w:szCs w:val="24"/>
          <w:rtl/>
          <w:lang w:val="en-US" w:bidi="ar-YE"/>
        </w:rPr>
        <w:t>تجري من الركام.</w:t>
      </w:r>
    </w:p>
    <w:p w:rsidR="00411FC2" w:rsidRPr="0069632C" w:rsidRDefault="00411FC2" w:rsidP="00411FC2">
      <w:pPr>
        <w:rPr>
          <w:sz w:val="24"/>
          <w:szCs w:val="24"/>
          <w:rtl/>
          <w:lang w:val="en-US" w:bidi="ar-YE"/>
        </w:rPr>
      </w:pPr>
    </w:p>
    <w:p w:rsidR="00411FC2" w:rsidRPr="003F0A33" w:rsidRDefault="00411FC2" w:rsidP="00411FC2">
      <w:pPr>
        <w:rPr>
          <w:b/>
          <w:bCs/>
          <w:rtl/>
          <w:lang w:val="en-US" w:bidi="ar-YE"/>
        </w:rPr>
      </w:pPr>
      <w:r w:rsidRPr="003F0A33">
        <w:rPr>
          <w:rFonts w:hint="cs"/>
          <w:b/>
          <w:bCs/>
          <w:rtl/>
          <w:lang w:val="en-US" w:bidi="ar-YE"/>
        </w:rPr>
        <w:t>5- أعمال الخنادق</w:t>
      </w:r>
    </w:p>
    <w:p w:rsidR="00411FC2" w:rsidRPr="0069632C" w:rsidRDefault="00411FC2" w:rsidP="00411FC2">
      <w:pPr>
        <w:pStyle w:val="ListParagraph"/>
        <w:numPr>
          <w:ilvl w:val="0"/>
          <w:numId w:val="15"/>
        </w:numPr>
        <w:rPr>
          <w:sz w:val="24"/>
          <w:szCs w:val="24"/>
          <w:lang w:val="en-US" w:bidi="ar-YE"/>
        </w:rPr>
      </w:pPr>
      <w:r w:rsidRPr="0069632C">
        <w:rPr>
          <w:rFonts w:hint="cs"/>
          <w:sz w:val="24"/>
          <w:szCs w:val="24"/>
          <w:rtl/>
          <w:lang w:val="en-US" w:bidi="ar-YE"/>
        </w:rPr>
        <w:t xml:space="preserve">هل جوانب الخنادق </w:t>
      </w:r>
      <w:r w:rsidR="00132285" w:rsidRPr="0069632C">
        <w:rPr>
          <w:rFonts w:hint="cs"/>
          <w:sz w:val="24"/>
          <w:szCs w:val="24"/>
          <w:rtl/>
          <w:lang w:val="en-US" w:bidi="ar-YE"/>
        </w:rPr>
        <w:t>تدعم بصورة صحيحة؟</w:t>
      </w:r>
    </w:p>
    <w:p w:rsidR="00132285" w:rsidRPr="0069632C" w:rsidRDefault="00132285" w:rsidP="00411FC2">
      <w:pPr>
        <w:pStyle w:val="ListParagraph"/>
        <w:numPr>
          <w:ilvl w:val="0"/>
          <w:numId w:val="15"/>
        </w:numPr>
        <w:rPr>
          <w:sz w:val="24"/>
          <w:szCs w:val="24"/>
          <w:lang w:val="en-US" w:bidi="ar-YE"/>
        </w:rPr>
      </w:pPr>
      <w:r w:rsidRPr="0069632C">
        <w:rPr>
          <w:rFonts w:hint="cs"/>
          <w:sz w:val="24"/>
          <w:szCs w:val="24"/>
          <w:rtl/>
          <w:lang w:val="en-US" w:bidi="ar-YE"/>
        </w:rPr>
        <w:lastRenderedPageBreak/>
        <w:t>هل نقاط الوصول</w:t>
      </w:r>
      <w:r w:rsidR="00F755CC" w:rsidRPr="0069632C">
        <w:rPr>
          <w:rFonts w:hint="cs"/>
          <w:sz w:val="24"/>
          <w:szCs w:val="24"/>
          <w:rtl/>
          <w:lang w:val="en-US" w:bidi="ar-YE"/>
        </w:rPr>
        <w:t xml:space="preserve"> إلى الخنادق مناسبة؟</w:t>
      </w:r>
    </w:p>
    <w:p w:rsidR="00F755CC" w:rsidRPr="0069632C" w:rsidRDefault="00D4192A" w:rsidP="00411FC2">
      <w:pPr>
        <w:pStyle w:val="ListParagraph"/>
        <w:numPr>
          <w:ilvl w:val="0"/>
          <w:numId w:val="15"/>
        </w:numPr>
        <w:rPr>
          <w:sz w:val="24"/>
          <w:szCs w:val="24"/>
          <w:lang w:val="en-US" w:bidi="ar-YE"/>
        </w:rPr>
      </w:pPr>
      <w:r w:rsidRPr="0069632C">
        <w:rPr>
          <w:rFonts w:hint="cs"/>
          <w:sz w:val="24"/>
          <w:szCs w:val="24"/>
          <w:rtl/>
          <w:lang w:val="en-US" w:bidi="ar-YE"/>
        </w:rPr>
        <w:t>هل مواد القطع وضعت بعيدا عن جوانب الخندق؟</w:t>
      </w:r>
    </w:p>
    <w:p w:rsidR="009A373C" w:rsidRPr="0069632C" w:rsidRDefault="009A373C" w:rsidP="009A373C">
      <w:pPr>
        <w:pStyle w:val="ListParagraph"/>
        <w:numPr>
          <w:ilvl w:val="0"/>
          <w:numId w:val="15"/>
        </w:numPr>
        <w:rPr>
          <w:sz w:val="24"/>
          <w:szCs w:val="24"/>
          <w:lang w:val="en-US" w:bidi="ar-YE"/>
        </w:rPr>
      </w:pPr>
      <w:r w:rsidRPr="0069632C">
        <w:rPr>
          <w:rFonts w:hint="cs"/>
          <w:sz w:val="24"/>
          <w:szCs w:val="24"/>
          <w:rtl/>
          <w:lang w:val="en-US" w:bidi="ar-YE"/>
        </w:rPr>
        <w:t>هل يتم الاحتفاظ بأعلى التربة وتوضع كما هو محدد في مواصفات العقد؟</w:t>
      </w:r>
    </w:p>
    <w:p w:rsidR="009A373C" w:rsidRPr="0069632C" w:rsidRDefault="009A373C" w:rsidP="009A373C">
      <w:pPr>
        <w:pStyle w:val="ListParagraph"/>
        <w:numPr>
          <w:ilvl w:val="0"/>
          <w:numId w:val="15"/>
        </w:numPr>
        <w:rPr>
          <w:sz w:val="24"/>
          <w:szCs w:val="24"/>
          <w:lang w:val="en-US" w:bidi="ar-YE"/>
        </w:rPr>
      </w:pPr>
      <w:r w:rsidRPr="0069632C">
        <w:rPr>
          <w:rFonts w:hint="cs"/>
          <w:sz w:val="24"/>
          <w:szCs w:val="24"/>
          <w:rtl/>
          <w:lang w:val="en-US" w:bidi="ar-YE"/>
        </w:rPr>
        <w:t xml:space="preserve">هل </w:t>
      </w:r>
      <w:r w:rsidR="004D5A65" w:rsidRPr="0069632C">
        <w:rPr>
          <w:rFonts w:hint="cs"/>
          <w:sz w:val="24"/>
          <w:szCs w:val="24"/>
          <w:rtl/>
          <w:lang w:val="en-US" w:bidi="ar-YE"/>
        </w:rPr>
        <w:t xml:space="preserve">الأفراد في الخنادق </w:t>
      </w:r>
      <w:r w:rsidR="00EF1202" w:rsidRPr="0069632C">
        <w:rPr>
          <w:rFonts w:hint="cs"/>
          <w:sz w:val="24"/>
          <w:szCs w:val="24"/>
          <w:rtl/>
          <w:lang w:val="en-US" w:bidi="ar-YE"/>
        </w:rPr>
        <w:t>مجهزين ومحميين بصورة صحيحة؟</w:t>
      </w:r>
    </w:p>
    <w:p w:rsidR="00EF1202" w:rsidRPr="0069632C" w:rsidRDefault="00A31325" w:rsidP="009A373C">
      <w:pPr>
        <w:pStyle w:val="ListParagraph"/>
        <w:numPr>
          <w:ilvl w:val="0"/>
          <w:numId w:val="15"/>
        </w:numPr>
        <w:rPr>
          <w:sz w:val="24"/>
          <w:szCs w:val="24"/>
          <w:lang w:val="en-US" w:bidi="ar-YE"/>
        </w:rPr>
      </w:pPr>
      <w:r w:rsidRPr="0069632C">
        <w:rPr>
          <w:rFonts w:hint="cs"/>
          <w:sz w:val="24"/>
          <w:szCs w:val="24"/>
          <w:rtl/>
          <w:lang w:val="en-US" w:bidi="ar-YE"/>
        </w:rPr>
        <w:t xml:space="preserve">هل توضع </w:t>
      </w:r>
      <w:r w:rsidR="009B1555" w:rsidRPr="0069632C">
        <w:rPr>
          <w:rFonts w:hint="cs"/>
          <w:sz w:val="24"/>
          <w:szCs w:val="24"/>
          <w:rtl/>
          <w:lang w:val="en-US" w:bidi="ar-YE"/>
        </w:rPr>
        <w:t xml:space="preserve">مواد </w:t>
      </w:r>
      <w:r w:rsidR="00B44B81" w:rsidRPr="0069632C">
        <w:rPr>
          <w:rFonts w:hint="cs"/>
          <w:sz w:val="24"/>
          <w:szCs w:val="24"/>
          <w:rtl/>
          <w:lang w:val="en-US" w:bidi="ar-YE"/>
        </w:rPr>
        <w:t xml:space="preserve">الحفر </w:t>
      </w:r>
      <w:r w:rsidR="001F0B92" w:rsidRPr="0069632C">
        <w:rPr>
          <w:rFonts w:hint="cs"/>
          <w:sz w:val="24"/>
          <w:szCs w:val="24"/>
          <w:rtl/>
          <w:lang w:val="en-US" w:bidi="ar-YE"/>
        </w:rPr>
        <w:t xml:space="preserve">في </w:t>
      </w:r>
      <w:r w:rsidR="005006E3" w:rsidRPr="0069632C">
        <w:rPr>
          <w:rFonts w:hint="cs"/>
          <w:sz w:val="24"/>
          <w:szCs w:val="24"/>
          <w:rtl/>
          <w:lang w:val="en-US" w:bidi="ar-YE"/>
        </w:rPr>
        <w:t>كومات</w:t>
      </w:r>
      <w:r w:rsidR="00F0389F" w:rsidRPr="0069632C">
        <w:rPr>
          <w:rFonts w:hint="cs"/>
          <w:sz w:val="24"/>
          <w:szCs w:val="24"/>
          <w:rtl/>
          <w:lang w:val="en-US" w:bidi="ar-YE"/>
        </w:rPr>
        <w:t xml:space="preserve"> </w:t>
      </w:r>
      <w:r w:rsidR="00A16A70" w:rsidRPr="0069632C">
        <w:rPr>
          <w:rFonts w:hint="cs"/>
          <w:sz w:val="24"/>
          <w:szCs w:val="24"/>
          <w:rtl/>
          <w:lang w:val="en-US" w:bidi="ar-YE"/>
        </w:rPr>
        <w:t>منفصلة؟</w:t>
      </w:r>
    </w:p>
    <w:p w:rsidR="003F4D89" w:rsidRPr="0069632C" w:rsidRDefault="003F4D89" w:rsidP="009A373C">
      <w:pPr>
        <w:pStyle w:val="ListParagraph"/>
        <w:numPr>
          <w:ilvl w:val="0"/>
          <w:numId w:val="15"/>
        </w:numPr>
        <w:rPr>
          <w:sz w:val="24"/>
          <w:szCs w:val="24"/>
          <w:lang w:val="en-US" w:bidi="ar-YE"/>
        </w:rPr>
      </w:pPr>
      <w:r w:rsidRPr="0069632C">
        <w:rPr>
          <w:rFonts w:hint="cs"/>
          <w:sz w:val="24"/>
          <w:szCs w:val="24"/>
          <w:rtl/>
          <w:lang w:val="en-US" w:bidi="ar-YE"/>
        </w:rPr>
        <w:t xml:space="preserve">هل تمت مصادفة أي أشياء ذات قيمة </w:t>
      </w:r>
      <w:r w:rsidR="00550501" w:rsidRPr="0069632C">
        <w:rPr>
          <w:rFonts w:hint="cs"/>
          <w:sz w:val="24"/>
          <w:szCs w:val="24"/>
          <w:rtl/>
          <w:lang w:val="en-US" w:bidi="ar-YE"/>
        </w:rPr>
        <w:t xml:space="preserve">موروث ثقافي أو تاريخي أثناء أعمال الحفر وتم إدراج إجراءات </w:t>
      </w:r>
      <w:r w:rsidR="00C408CA" w:rsidRPr="0069632C">
        <w:rPr>
          <w:rFonts w:hint="cs"/>
          <w:sz w:val="24"/>
          <w:szCs w:val="24"/>
          <w:rtl/>
          <w:lang w:val="en-US" w:bidi="ar-YE"/>
        </w:rPr>
        <w:t xml:space="preserve">ما يوجد بالصدفة في العقد </w:t>
      </w:r>
      <w:r w:rsidR="00A13436" w:rsidRPr="0069632C">
        <w:rPr>
          <w:rFonts w:hint="cs"/>
          <w:sz w:val="24"/>
          <w:szCs w:val="24"/>
          <w:rtl/>
          <w:lang w:val="en-US" w:bidi="ar-YE"/>
        </w:rPr>
        <w:t>و</w:t>
      </w:r>
      <w:r w:rsidR="0001740C" w:rsidRPr="0069632C">
        <w:rPr>
          <w:rFonts w:hint="cs"/>
          <w:sz w:val="24"/>
          <w:szCs w:val="24"/>
          <w:rtl/>
          <w:lang w:val="en-US" w:bidi="ar-YE"/>
        </w:rPr>
        <w:t>وضعت بصورة صحيحة وتمت متابعتها في وقتها.</w:t>
      </w:r>
    </w:p>
    <w:p w:rsidR="0001740C" w:rsidRPr="0069632C" w:rsidRDefault="0001740C" w:rsidP="0001740C">
      <w:pPr>
        <w:rPr>
          <w:sz w:val="24"/>
          <w:szCs w:val="24"/>
          <w:rtl/>
          <w:lang w:val="en-US" w:bidi="ar-YE"/>
        </w:rPr>
      </w:pPr>
    </w:p>
    <w:p w:rsidR="0001740C" w:rsidRPr="003F0A33" w:rsidRDefault="0001740C" w:rsidP="0001740C">
      <w:pPr>
        <w:rPr>
          <w:b/>
          <w:bCs/>
          <w:rtl/>
          <w:lang w:val="en-US" w:bidi="ar-YE"/>
        </w:rPr>
      </w:pPr>
      <w:r w:rsidRPr="003F0A33">
        <w:rPr>
          <w:rFonts w:hint="cs"/>
          <w:b/>
          <w:bCs/>
          <w:rtl/>
          <w:lang w:val="en-US" w:bidi="ar-YE"/>
        </w:rPr>
        <w:t>6- الردم</w:t>
      </w:r>
    </w:p>
    <w:p w:rsidR="0001740C" w:rsidRPr="0069632C" w:rsidRDefault="003A53A8" w:rsidP="000934C7">
      <w:pPr>
        <w:pStyle w:val="ListParagraph"/>
        <w:numPr>
          <w:ilvl w:val="0"/>
          <w:numId w:val="16"/>
        </w:numPr>
        <w:rPr>
          <w:sz w:val="24"/>
          <w:szCs w:val="24"/>
          <w:lang w:val="en-US" w:bidi="ar-YE"/>
        </w:rPr>
      </w:pPr>
      <w:r w:rsidRPr="0069632C">
        <w:rPr>
          <w:rFonts w:hint="cs"/>
          <w:sz w:val="24"/>
          <w:szCs w:val="24"/>
          <w:rtl/>
          <w:lang w:val="en-US" w:bidi="ar-YE"/>
        </w:rPr>
        <w:t xml:space="preserve">هل </w:t>
      </w:r>
      <w:r w:rsidR="000934C7" w:rsidRPr="0069632C">
        <w:rPr>
          <w:rFonts w:hint="cs"/>
          <w:sz w:val="24"/>
          <w:szCs w:val="24"/>
          <w:rtl/>
          <w:lang w:val="en-US" w:bidi="ar-YE"/>
        </w:rPr>
        <w:t>أبدلت</w:t>
      </w:r>
      <w:r w:rsidRPr="0069632C">
        <w:rPr>
          <w:rFonts w:hint="cs"/>
          <w:sz w:val="24"/>
          <w:szCs w:val="24"/>
          <w:rtl/>
          <w:lang w:val="en-US" w:bidi="ar-YE"/>
        </w:rPr>
        <w:t xml:space="preserve"> التربة </w:t>
      </w:r>
      <w:r w:rsidR="00207688" w:rsidRPr="0069632C">
        <w:rPr>
          <w:rFonts w:hint="cs"/>
          <w:sz w:val="24"/>
          <w:szCs w:val="24"/>
          <w:rtl/>
          <w:lang w:val="en-US" w:bidi="ar-YE"/>
        </w:rPr>
        <w:t>وأعلى التربة بصورة صحيحة دون خلط؟</w:t>
      </w:r>
    </w:p>
    <w:p w:rsidR="00207688" w:rsidRPr="0069632C" w:rsidRDefault="000934C7" w:rsidP="003A53A8">
      <w:pPr>
        <w:pStyle w:val="ListParagraph"/>
        <w:numPr>
          <w:ilvl w:val="0"/>
          <w:numId w:val="16"/>
        </w:numPr>
        <w:rPr>
          <w:sz w:val="24"/>
          <w:szCs w:val="24"/>
          <w:lang w:val="en-US" w:bidi="ar-YE"/>
        </w:rPr>
      </w:pPr>
      <w:r w:rsidRPr="0069632C">
        <w:rPr>
          <w:rFonts w:hint="cs"/>
          <w:sz w:val="24"/>
          <w:szCs w:val="24"/>
          <w:rtl/>
          <w:lang w:val="en-US" w:bidi="ar-YE"/>
        </w:rPr>
        <w:t>هل تم دك الردم بصورة ملائمة؟</w:t>
      </w:r>
    </w:p>
    <w:p w:rsidR="000934C7" w:rsidRPr="0069632C" w:rsidRDefault="000934C7" w:rsidP="000934C7">
      <w:pPr>
        <w:rPr>
          <w:sz w:val="24"/>
          <w:szCs w:val="24"/>
          <w:rtl/>
          <w:lang w:val="en-US" w:bidi="ar-YE"/>
        </w:rPr>
      </w:pPr>
    </w:p>
    <w:p w:rsidR="000934C7" w:rsidRPr="003F0A33" w:rsidRDefault="000934C7" w:rsidP="00AA7AB2">
      <w:pPr>
        <w:rPr>
          <w:b/>
          <w:bCs/>
          <w:rtl/>
          <w:lang w:val="en-US" w:bidi="ar-YE"/>
        </w:rPr>
      </w:pPr>
      <w:r w:rsidRPr="003F0A33">
        <w:rPr>
          <w:rFonts w:hint="cs"/>
          <w:b/>
          <w:bCs/>
          <w:rtl/>
          <w:lang w:val="en-US" w:bidi="ar-YE"/>
        </w:rPr>
        <w:t xml:space="preserve">7- </w:t>
      </w:r>
      <w:r w:rsidR="00AA7AB2" w:rsidRPr="003F0A33">
        <w:rPr>
          <w:rFonts w:hint="cs"/>
          <w:b/>
          <w:bCs/>
          <w:rtl/>
          <w:lang w:val="en-US" w:bidi="ar-YE"/>
        </w:rPr>
        <w:t>مواقع المعالجة</w:t>
      </w:r>
    </w:p>
    <w:p w:rsidR="000934C7" w:rsidRPr="0069632C" w:rsidRDefault="00CE335A" w:rsidP="0047414F">
      <w:pPr>
        <w:pStyle w:val="ListParagraph"/>
        <w:numPr>
          <w:ilvl w:val="0"/>
          <w:numId w:val="17"/>
        </w:numPr>
        <w:rPr>
          <w:sz w:val="24"/>
          <w:szCs w:val="24"/>
          <w:lang w:val="en-US" w:bidi="ar-YE"/>
        </w:rPr>
      </w:pPr>
      <w:r w:rsidRPr="0069632C">
        <w:rPr>
          <w:rFonts w:hint="cs"/>
          <w:sz w:val="24"/>
          <w:szCs w:val="24"/>
          <w:rtl/>
          <w:lang w:val="en-US" w:bidi="ar-YE"/>
        </w:rPr>
        <w:t xml:space="preserve">هل المواقع </w:t>
      </w:r>
      <w:r w:rsidR="003B2B09" w:rsidRPr="0069632C">
        <w:rPr>
          <w:rFonts w:hint="cs"/>
          <w:sz w:val="24"/>
          <w:szCs w:val="24"/>
          <w:rtl/>
          <w:lang w:val="en-US" w:bidi="ar-YE"/>
        </w:rPr>
        <w:t xml:space="preserve">في محلات صحيحة </w:t>
      </w:r>
      <w:r w:rsidR="001C1F5C" w:rsidRPr="0069632C">
        <w:rPr>
          <w:rFonts w:hint="cs"/>
          <w:sz w:val="24"/>
          <w:szCs w:val="24"/>
          <w:rtl/>
          <w:lang w:val="en-US" w:bidi="ar-YE"/>
        </w:rPr>
        <w:t xml:space="preserve">للتقليل </w:t>
      </w:r>
      <w:r w:rsidR="00EC26AF" w:rsidRPr="0069632C">
        <w:rPr>
          <w:rFonts w:hint="cs"/>
          <w:sz w:val="24"/>
          <w:szCs w:val="24"/>
          <w:rtl/>
          <w:lang w:val="en-US" w:bidi="ar-YE"/>
        </w:rPr>
        <w:t xml:space="preserve">من آثار التلوث الجوي </w:t>
      </w:r>
      <w:r w:rsidR="00785C5E" w:rsidRPr="0069632C">
        <w:rPr>
          <w:rFonts w:hint="cs"/>
          <w:sz w:val="24"/>
          <w:szCs w:val="24"/>
          <w:rtl/>
          <w:lang w:val="en-US" w:bidi="ar-YE"/>
        </w:rPr>
        <w:t xml:space="preserve">والضوضاء </w:t>
      </w:r>
      <w:r w:rsidR="00467F11" w:rsidRPr="0069632C">
        <w:rPr>
          <w:rFonts w:hint="cs"/>
          <w:sz w:val="24"/>
          <w:szCs w:val="24"/>
          <w:rtl/>
          <w:lang w:val="en-US" w:bidi="ar-YE"/>
        </w:rPr>
        <w:t>المعاكسة؟</w:t>
      </w:r>
    </w:p>
    <w:p w:rsidR="00467F11" w:rsidRPr="0069632C" w:rsidRDefault="00D84EB7" w:rsidP="0047414F">
      <w:pPr>
        <w:pStyle w:val="ListParagraph"/>
        <w:numPr>
          <w:ilvl w:val="0"/>
          <w:numId w:val="17"/>
        </w:numPr>
        <w:rPr>
          <w:sz w:val="24"/>
          <w:szCs w:val="24"/>
          <w:lang w:val="en-US" w:bidi="ar-YE"/>
        </w:rPr>
      </w:pPr>
      <w:r w:rsidRPr="0069632C">
        <w:rPr>
          <w:rFonts w:hint="cs"/>
          <w:sz w:val="24"/>
          <w:szCs w:val="24"/>
          <w:rtl/>
          <w:lang w:val="en-US" w:bidi="ar-YE"/>
        </w:rPr>
        <w:t>هل المواقع مؤمنة؟</w:t>
      </w:r>
    </w:p>
    <w:p w:rsidR="00D84EB7" w:rsidRPr="0069632C" w:rsidRDefault="00ED0244" w:rsidP="0047414F">
      <w:pPr>
        <w:pStyle w:val="ListParagraph"/>
        <w:numPr>
          <w:ilvl w:val="0"/>
          <w:numId w:val="17"/>
        </w:numPr>
        <w:rPr>
          <w:sz w:val="24"/>
          <w:szCs w:val="24"/>
          <w:lang w:val="en-US" w:bidi="ar-YE"/>
        </w:rPr>
      </w:pPr>
      <w:r w:rsidRPr="0069632C">
        <w:rPr>
          <w:rFonts w:hint="cs"/>
          <w:sz w:val="24"/>
          <w:szCs w:val="24"/>
          <w:rtl/>
          <w:lang w:val="en-US" w:bidi="ar-YE"/>
        </w:rPr>
        <w:t xml:space="preserve">هل جميع مخازن الوقود الخ </w:t>
      </w:r>
      <w:r w:rsidR="000E6017" w:rsidRPr="0069632C">
        <w:rPr>
          <w:rFonts w:hint="cs"/>
          <w:sz w:val="24"/>
          <w:szCs w:val="24"/>
          <w:rtl/>
          <w:lang w:val="en-US" w:bidi="ar-YE"/>
        </w:rPr>
        <w:t>وضعت على قوائم صلبة بحجم ملائم؟</w:t>
      </w:r>
    </w:p>
    <w:p w:rsidR="00251E39" w:rsidRPr="0069632C" w:rsidRDefault="00CB08A7" w:rsidP="00966D6E">
      <w:pPr>
        <w:pStyle w:val="ListParagraph"/>
        <w:numPr>
          <w:ilvl w:val="0"/>
          <w:numId w:val="17"/>
        </w:numPr>
        <w:rPr>
          <w:sz w:val="24"/>
          <w:szCs w:val="24"/>
          <w:lang w:val="en-US" w:bidi="ar-YE"/>
        </w:rPr>
      </w:pPr>
      <w:r w:rsidRPr="0069632C">
        <w:rPr>
          <w:rFonts w:hint="cs"/>
          <w:sz w:val="24"/>
          <w:szCs w:val="24"/>
          <w:rtl/>
          <w:lang w:val="en-US" w:bidi="ar-YE"/>
        </w:rPr>
        <w:t xml:space="preserve">هل يتم القيام </w:t>
      </w:r>
      <w:r w:rsidR="00251E39" w:rsidRPr="0069632C">
        <w:rPr>
          <w:rFonts w:hint="cs"/>
          <w:sz w:val="24"/>
          <w:szCs w:val="24"/>
          <w:rtl/>
          <w:lang w:val="en-US" w:bidi="ar-YE"/>
        </w:rPr>
        <w:t xml:space="preserve">بتزويد المعدات بالوقود وصيانتها في الأماكن </w:t>
      </w:r>
      <w:r w:rsidR="00966D6E" w:rsidRPr="0069632C">
        <w:rPr>
          <w:rFonts w:hint="cs"/>
          <w:sz w:val="24"/>
          <w:szCs w:val="24"/>
          <w:rtl/>
          <w:lang w:val="en-US" w:bidi="ar-YE"/>
        </w:rPr>
        <w:t>المحددة؟</w:t>
      </w:r>
    </w:p>
    <w:p w:rsidR="00200E50" w:rsidRPr="0069632C" w:rsidRDefault="00200E50" w:rsidP="00200E50">
      <w:pPr>
        <w:pStyle w:val="ListParagraph"/>
        <w:numPr>
          <w:ilvl w:val="0"/>
          <w:numId w:val="17"/>
        </w:numPr>
        <w:rPr>
          <w:sz w:val="24"/>
          <w:szCs w:val="24"/>
          <w:lang w:val="en-US" w:bidi="ar-YE"/>
        </w:rPr>
      </w:pPr>
      <w:r w:rsidRPr="0069632C">
        <w:rPr>
          <w:rFonts w:hint="cs"/>
          <w:sz w:val="24"/>
          <w:szCs w:val="24"/>
          <w:rtl/>
          <w:lang w:val="en-US" w:bidi="ar-YE"/>
        </w:rPr>
        <w:t>هل توجد إجراءات</w:t>
      </w:r>
      <w:r w:rsidR="0023631E">
        <w:rPr>
          <w:rFonts w:hint="cs"/>
          <w:sz w:val="24"/>
          <w:szCs w:val="24"/>
          <w:rtl/>
          <w:lang w:val="en-US" w:bidi="ar-YE"/>
        </w:rPr>
        <w:t xml:space="preserve"> دراسة الخطر وقابلية التشغيل</w:t>
      </w:r>
      <w:r w:rsidRPr="0069632C">
        <w:rPr>
          <w:rFonts w:hint="cs"/>
          <w:sz w:val="24"/>
          <w:szCs w:val="24"/>
          <w:rtl/>
          <w:lang w:val="en-US" w:bidi="ar-YE"/>
        </w:rPr>
        <w:t xml:space="preserve"> </w:t>
      </w:r>
      <w:r w:rsidR="0023631E">
        <w:rPr>
          <w:rFonts w:hint="cs"/>
          <w:sz w:val="24"/>
          <w:szCs w:val="24"/>
          <w:rtl/>
          <w:lang w:val="en-US" w:bidi="ar-YE"/>
        </w:rPr>
        <w:t>(</w:t>
      </w:r>
      <w:r w:rsidRPr="0069632C">
        <w:rPr>
          <w:sz w:val="24"/>
          <w:szCs w:val="24"/>
          <w:lang w:val="en-US" w:bidi="ar-YE"/>
        </w:rPr>
        <w:t>HAZOPS</w:t>
      </w:r>
      <w:r w:rsidR="0023631E">
        <w:rPr>
          <w:rFonts w:hint="cs"/>
          <w:sz w:val="24"/>
          <w:szCs w:val="24"/>
          <w:rtl/>
          <w:lang w:val="en-US" w:bidi="ar-YE"/>
        </w:rPr>
        <w:t>)</w:t>
      </w:r>
      <w:r w:rsidRPr="0069632C">
        <w:rPr>
          <w:rFonts w:hint="cs"/>
          <w:sz w:val="24"/>
          <w:szCs w:val="24"/>
          <w:rtl/>
          <w:lang w:val="en-US" w:bidi="ar-YE"/>
        </w:rPr>
        <w:t xml:space="preserve"> وهل الموظفين على معرفة بالإجراءات؟</w:t>
      </w:r>
    </w:p>
    <w:p w:rsidR="00200E50" w:rsidRPr="0069632C" w:rsidRDefault="00200E50" w:rsidP="00200E50">
      <w:pPr>
        <w:pStyle w:val="ListParagraph"/>
        <w:numPr>
          <w:ilvl w:val="0"/>
          <w:numId w:val="17"/>
        </w:numPr>
        <w:rPr>
          <w:sz w:val="24"/>
          <w:szCs w:val="24"/>
          <w:lang w:val="en-US" w:bidi="ar-YE"/>
        </w:rPr>
      </w:pPr>
      <w:r w:rsidRPr="0069632C">
        <w:rPr>
          <w:rFonts w:hint="cs"/>
          <w:sz w:val="24"/>
          <w:szCs w:val="24"/>
          <w:rtl/>
          <w:lang w:val="en-US" w:bidi="ar-YE"/>
        </w:rPr>
        <w:t>هل يتم مراعاة إجراءات غسيل المعدات.</w:t>
      </w:r>
    </w:p>
    <w:p w:rsidR="00137805" w:rsidRPr="0069632C" w:rsidRDefault="0023631E" w:rsidP="00137805">
      <w:pPr>
        <w:pStyle w:val="ListParagraph"/>
        <w:numPr>
          <w:ilvl w:val="0"/>
          <w:numId w:val="17"/>
        </w:numPr>
        <w:rPr>
          <w:sz w:val="24"/>
          <w:szCs w:val="24"/>
          <w:lang w:val="en-US" w:bidi="ar-YE"/>
        </w:rPr>
      </w:pPr>
      <w:r>
        <w:rPr>
          <w:rFonts w:hint="cs"/>
          <w:sz w:val="24"/>
          <w:szCs w:val="24"/>
          <w:rtl/>
          <w:lang w:val="en-US" w:bidi="ar-YE"/>
        </w:rPr>
        <w:t>هل هناك دليل على رياح زائ</w:t>
      </w:r>
      <w:r w:rsidR="00137805" w:rsidRPr="0069632C">
        <w:rPr>
          <w:rFonts w:hint="cs"/>
          <w:sz w:val="24"/>
          <w:szCs w:val="24"/>
          <w:rtl/>
          <w:lang w:val="en-US" w:bidi="ar-YE"/>
        </w:rPr>
        <w:t>دة تطير المواد؟</w:t>
      </w:r>
    </w:p>
    <w:p w:rsidR="00137805" w:rsidRPr="0069632C" w:rsidRDefault="00137805" w:rsidP="00137805">
      <w:pPr>
        <w:pStyle w:val="ListParagraph"/>
        <w:numPr>
          <w:ilvl w:val="0"/>
          <w:numId w:val="17"/>
        </w:numPr>
        <w:rPr>
          <w:sz w:val="24"/>
          <w:szCs w:val="24"/>
          <w:lang w:val="en-US" w:bidi="ar-YE"/>
        </w:rPr>
      </w:pPr>
      <w:r w:rsidRPr="0069632C">
        <w:rPr>
          <w:rFonts w:hint="cs"/>
          <w:sz w:val="24"/>
          <w:szCs w:val="24"/>
          <w:rtl/>
          <w:lang w:val="en-US" w:bidi="ar-YE"/>
        </w:rPr>
        <w:t xml:space="preserve">هل هناك دليل على مياه عكرة </w:t>
      </w:r>
      <w:r w:rsidR="00D8729C" w:rsidRPr="0069632C">
        <w:rPr>
          <w:rFonts w:hint="cs"/>
          <w:sz w:val="24"/>
          <w:szCs w:val="24"/>
          <w:rtl/>
          <w:lang w:val="en-US" w:bidi="ar-YE"/>
        </w:rPr>
        <w:t>تجري من الركام؟</w:t>
      </w:r>
    </w:p>
    <w:p w:rsidR="00966D6E" w:rsidRPr="0069632C" w:rsidRDefault="007C7AE0" w:rsidP="00966D6E">
      <w:pPr>
        <w:pStyle w:val="ListParagraph"/>
        <w:numPr>
          <w:ilvl w:val="0"/>
          <w:numId w:val="17"/>
        </w:numPr>
        <w:rPr>
          <w:sz w:val="24"/>
          <w:szCs w:val="24"/>
          <w:lang w:val="en-US" w:bidi="ar-YE"/>
        </w:rPr>
      </w:pPr>
      <w:r w:rsidRPr="0069632C">
        <w:rPr>
          <w:rFonts w:hint="cs"/>
          <w:sz w:val="24"/>
          <w:szCs w:val="24"/>
          <w:rtl/>
          <w:lang w:val="en-US" w:bidi="ar-YE"/>
        </w:rPr>
        <w:t>هل تخزن المواد بصورة صحيحة (مثلا</w:t>
      </w:r>
      <w:r w:rsidR="0023631E">
        <w:rPr>
          <w:rFonts w:hint="cs"/>
          <w:sz w:val="24"/>
          <w:szCs w:val="24"/>
          <w:rtl/>
          <w:lang w:val="en-US" w:bidi="ar-YE"/>
        </w:rPr>
        <w:t>ً</w:t>
      </w:r>
      <w:r w:rsidRPr="0069632C">
        <w:rPr>
          <w:rFonts w:hint="cs"/>
          <w:sz w:val="24"/>
          <w:szCs w:val="24"/>
          <w:rtl/>
          <w:lang w:val="en-US" w:bidi="ar-YE"/>
        </w:rPr>
        <w:t xml:space="preserve"> البيتومين)؟</w:t>
      </w:r>
    </w:p>
    <w:p w:rsidR="007C7AE0" w:rsidRPr="0023631E" w:rsidRDefault="007C7AE0" w:rsidP="00C81EE9">
      <w:pPr>
        <w:rPr>
          <w:sz w:val="24"/>
          <w:szCs w:val="24"/>
          <w:rtl/>
          <w:lang w:val="en-US" w:bidi="ar-YE"/>
        </w:rPr>
      </w:pPr>
    </w:p>
    <w:p w:rsidR="00C81EE9" w:rsidRPr="003F0A33" w:rsidRDefault="00C81EE9" w:rsidP="00C81EE9">
      <w:pPr>
        <w:rPr>
          <w:b/>
          <w:bCs/>
          <w:rtl/>
          <w:lang w:val="en-US" w:bidi="ar-YE"/>
        </w:rPr>
      </w:pPr>
      <w:r w:rsidRPr="003F0A33">
        <w:rPr>
          <w:rFonts w:hint="cs"/>
          <w:b/>
          <w:bCs/>
          <w:rtl/>
          <w:lang w:val="en-US" w:bidi="ar-YE"/>
        </w:rPr>
        <w:t>8- التنظيف</w:t>
      </w:r>
    </w:p>
    <w:p w:rsidR="00C81EE9" w:rsidRPr="0069632C" w:rsidRDefault="00C81EE9" w:rsidP="00C81EE9">
      <w:pPr>
        <w:pStyle w:val="ListParagraph"/>
        <w:numPr>
          <w:ilvl w:val="0"/>
          <w:numId w:val="18"/>
        </w:numPr>
        <w:rPr>
          <w:sz w:val="24"/>
          <w:szCs w:val="24"/>
          <w:lang w:val="en-US" w:bidi="ar-YE"/>
        </w:rPr>
      </w:pPr>
      <w:r w:rsidRPr="0069632C">
        <w:rPr>
          <w:rFonts w:hint="cs"/>
          <w:sz w:val="24"/>
          <w:szCs w:val="24"/>
          <w:rtl/>
          <w:lang w:val="en-US" w:bidi="ar-YE"/>
        </w:rPr>
        <w:t>هل يحدد وقت التنظيف النهائي</w:t>
      </w:r>
      <w:r w:rsidR="008E2122" w:rsidRPr="0069632C">
        <w:rPr>
          <w:rFonts w:hint="cs"/>
          <w:sz w:val="24"/>
          <w:szCs w:val="24"/>
          <w:rtl/>
          <w:lang w:val="en-US" w:bidi="ar-YE"/>
        </w:rPr>
        <w:t xml:space="preserve"> بصورة ملائمة؟</w:t>
      </w:r>
    </w:p>
    <w:p w:rsidR="00D8729C" w:rsidRPr="0069632C" w:rsidRDefault="00D8729C" w:rsidP="00C81EE9">
      <w:pPr>
        <w:pStyle w:val="ListParagraph"/>
        <w:numPr>
          <w:ilvl w:val="0"/>
          <w:numId w:val="18"/>
        </w:numPr>
        <w:rPr>
          <w:sz w:val="24"/>
          <w:szCs w:val="24"/>
          <w:lang w:val="en-US" w:bidi="ar-YE"/>
        </w:rPr>
      </w:pPr>
      <w:r w:rsidRPr="0069632C">
        <w:rPr>
          <w:rFonts w:hint="cs"/>
          <w:sz w:val="24"/>
          <w:szCs w:val="24"/>
          <w:rtl/>
          <w:lang w:val="en-US" w:bidi="ar-YE"/>
        </w:rPr>
        <w:t>هل تتم إزالة كافة النفايات من صنع الإنسان؟</w:t>
      </w:r>
    </w:p>
    <w:p w:rsidR="00D8729C" w:rsidRPr="0069632C" w:rsidRDefault="00D8729C" w:rsidP="00C81EE9">
      <w:pPr>
        <w:pStyle w:val="ListParagraph"/>
        <w:numPr>
          <w:ilvl w:val="0"/>
          <w:numId w:val="18"/>
        </w:numPr>
        <w:rPr>
          <w:sz w:val="24"/>
          <w:szCs w:val="24"/>
          <w:lang w:val="en-US" w:bidi="ar-YE"/>
        </w:rPr>
      </w:pPr>
      <w:r w:rsidRPr="0069632C">
        <w:rPr>
          <w:rFonts w:hint="cs"/>
          <w:sz w:val="24"/>
          <w:szCs w:val="24"/>
          <w:rtl/>
          <w:lang w:val="en-US" w:bidi="ar-YE"/>
        </w:rPr>
        <w:t xml:space="preserve">هل أعيدت كافة الخنادق </w:t>
      </w:r>
      <w:r w:rsidR="00F14A3F" w:rsidRPr="0069632C">
        <w:rPr>
          <w:rFonts w:hint="cs"/>
          <w:sz w:val="24"/>
          <w:szCs w:val="24"/>
          <w:rtl/>
          <w:lang w:val="en-US" w:bidi="ar-YE"/>
        </w:rPr>
        <w:t>الشكل الأصلي أقرب إلى ما هو عملي؟</w:t>
      </w:r>
    </w:p>
    <w:p w:rsidR="00F14A3F" w:rsidRPr="0069632C" w:rsidRDefault="00106EE0" w:rsidP="00C81EE9">
      <w:pPr>
        <w:pStyle w:val="ListParagraph"/>
        <w:numPr>
          <w:ilvl w:val="0"/>
          <w:numId w:val="18"/>
        </w:numPr>
        <w:rPr>
          <w:sz w:val="24"/>
          <w:szCs w:val="24"/>
          <w:lang w:val="en-US" w:bidi="ar-YE"/>
        </w:rPr>
      </w:pPr>
      <w:r w:rsidRPr="0069632C">
        <w:rPr>
          <w:rFonts w:hint="cs"/>
          <w:sz w:val="24"/>
          <w:szCs w:val="24"/>
          <w:rtl/>
          <w:lang w:val="en-US" w:bidi="ar-YE"/>
        </w:rPr>
        <w:t xml:space="preserve">هل استرد </w:t>
      </w:r>
      <w:r w:rsidR="00012993" w:rsidRPr="0069632C">
        <w:rPr>
          <w:rFonts w:hint="cs"/>
          <w:sz w:val="24"/>
          <w:szCs w:val="24"/>
          <w:rtl/>
          <w:lang w:val="en-US" w:bidi="ar-YE"/>
        </w:rPr>
        <w:t>الدخول إلى جميع المناطق؟</w:t>
      </w:r>
    </w:p>
    <w:p w:rsidR="00012993" w:rsidRPr="0069632C" w:rsidRDefault="00012993" w:rsidP="00012993">
      <w:pPr>
        <w:rPr>
          <w:sz w:val="24"/>
          <w:szCs w:val="24"/>
          <w:rtl/>
          <w:lang w:val="en-US" w:bidi="ar-YE"/>
        </w:rPr>
      </w:pPr>
    </w:p>
    <w:p w:rsidR="00012993" w:rsidRPr="0069632C" w:rsidRDefault="00012993">
      <w:pPr>
        <w:bidi w:val="0"/>
        <w:rPr>
          <w:sz w:val="24"/>
          <w:szCs w:val="24"/>
          <w:lang w:val="en-US" w:bidi="ar-YE"/>
        </w:rPr>
      </w:pPr>
      <w:r w:rsidRPr="0069632C">
        <w:rPr>
          <w:sz w:val="24"/>
          <w:szCs w:val="24"/>
          <w:rtl/>
          <w:lang w:val="en-US" w:bidi="ar-YE"/>
        </w:rPr>
        <w:br w:type="page"/>
      </w:r>
    </w:p>
    <w:p w:rsidR="00012993" w:rsidRPr="0069632C" w:rsidRDefault="00012993" w:rsidP="003F0A33">
      <w:pPr>
        <w:pStyle w:val="1"/>
        <w:jc w:val="center"/>
        <w:rPr>
          <w:rtl/>
          <w:lang w:val="en-US"/>
        </w:rPr>
      </w:pPr>
      <w:bookmarkStart w:id="42" w:name="_Toc382397403"/>
      <w:r w:rsidRPr="0069632C">
        <w:rPr>
          <w:rFonts w:hint="cs"/>
          <w:rtl/>
          <w:lang w:val="en-US"/>
        </w:rPr>
        <w:lastRenderedPageBreak/>
        <w:t xml:space="preserve">الملحق د </w:t>
      </w:r>
      <w:r w:rsidRPr="0069632C">
        <w:rPr>
          <w:rtl/>
          <w:lang w:val="en-US"/>
        </w:rPr>
        <w:t>–</w:t>
      </w:r>
      <w:r w:rsidRPr="0069632C">
        <w:rPr>
          <w:rFonts w:hint="cs"/>
          <w:rtl/>
          <w:lang w:val="en-US"/>
        </w:rPr>
        <w:t xml:space="preserve"> الشروط المرجعية لإعداد تقارير </w:t>
      </w:r>
      <w:r w:rsidR="009E7F14" w:rsidRPr="0069632C">
        <w:rPr>
          <w:rFonts w:hint="cs"/>
          <w:rtl/>
          <w:lang w:val="en-US"/>
        </w:rPr>
        <w:t>المراقبة الميدانية في المشروع الفرعي</w:t>
      </w:r>
      <w:bookmarkEnd w:id="42"/>
    </w:p>
    <w:p w:rsidR="009E7F14" w:rsidRPr="0069632C" w:rsidRDefault="009E7F14" w:rsidP="00012993">
      <w:pPr>
        <w:rPr>
          <w:sz w:val="24"/>
          <w:szCs w:val="24"/>
          <w:rtl/>
          <w:lang w:val="en-US" w:bidi="ar-YE"/>
        </w:rPr>
      </w:pPr>
    </w:p>
    <w:p w:rsidR="003B65C3" w:rsidRPr="0069632C" w:rsidRDefault="003B65C3" w:rsidP="00012993">
      <w:pPr>
        <w:rPr>
          <w:sz w:val="24"/>
          <w:szCs w:val="24"/>
          <w:lang w:val="en-US" w:bidi="ar-YE"/>
        </w:rPr>
      </w:pPr>
      <w:r w:rsidRPr="0069632C">
        <w:rPr>
          <w:rFonts w:hint="cs"/>
          <w:sz w:val="24"/>
          <w:szCs w:val="24"/>
          <w:rtl/>
          <w:lang w:val="en-US" w:bidi="ar-YE"/>
        </w:rPr>
        <w:t xml:space="preserve">3-8 </w:t>
      </w:r>
      <w:r w:rsidR="00413A84" w:rsidRPr="0069632C">
        <w:rPr>
          <w:rFonts w:hint="cs"/>
          <w:sz w:val="24"/>
          <w:szCs w:val="24"/>
          <w:rtl/>
          <w:lang w:val="en-US" w:bidi="ar-YE"/>
        </w:rPr>
        <w:t>رقم المشروع</w:t>
      </w:r>
      <w:r w:rsidR="00B15FEA" w:rsidRPr="0069632C">
        <w:rPr>
          <w:rFonts w:hint="cs"/>
          <w:sz w:val="24"/>
          <w:szCs w:val="24"/>
          <w:rtl/>
          <w:lang w:val="en-US" w:bidi="ar-YE"/>
        </w:rPr>
        <w:t xml:space="preserve">: </w:t>
      </w:r>
      <w:r w:rsidR="00B15FEA" w:rsidRPr="0069632C">
        <w:rPr>
          <w:sz w:val="24"/>
          <w:szCs w:val="24"/>
          <w:lang w:val="en-US" w:bidi="ar-YE"/>
        </w:rPr>
        <w:t>xxxxxxxxxxxx</w:t>
      </w:r>
    </w:p>
    <w:p w:rsidR="00B15FEA" w:rsidRPr="0069632C" w:rsidRDefault="00E94516" w:rsidP="00012993">
      <w:pPr>
        <w:rPr>
          <w:sz w:val="24"/>
          <w:szCs w:val="24"/>
          <w:rtl/>
          <w:lang w:val="en-US" w:bidi="ar-YE"/>
        </w:rPr>
      </w:pPr>
      <w:r w:rsidRPr="0069632C">
        <w:rPr>
          <w:rFonts w:hint="cs"/>
          <w:sz w:val="24"/>
          <w:szCs w:val="24"/>
          <w:rtl/>
          <w:lang w:val="en-US" w:bidi="ar-YE"/>
        </w:rPr>
        <w:t xml:space="preserve">اسم المشروع الفرعي </w:t>
      </w:r>
      <w:r w:rsidR="006E11B7" w:rsidRPr="0069632C">
        <w:rPr>
          <w:rFonts w:hint="cs"/>
          <w:sz w:val="24"/>
          <w:szCs w:val="24"/>
          <w:rtl/>
          <w:lang w:val="en-US" w:bidi="ar-YE"/>
        </w:rPr>
        <w:t xml:space="preserve">هنا: </w:t>
      </w:r>
    </w:p>
    <w:p w:rsidR="003569A5" w:rsidRPr="0069632C" w:rsidRDefault="003569A5" w:rsidP="003569A5">
      <w:pPr>
        <w:rPr>
          <w:sz w:val="24"/>
          <w:szCs w:val="24"/>
          <w:rtl/>
          <w:lang w:val="en-US" w:bidi="ar-YE"/>
        </w:rPr>
      </w:pPr>
      <w:r w:rsidRPr="0069632C">
        <w:rPr>
          <w:rFonts w:hint="cs"/>
          <w:sz w:val="24"/>
          <w:szCs w:val="24"/>
          <w:rtl/>
          <w:lang w:val="en-US" w:bidi="ar-YE"/>
        </w:rPr>
        <w:t>تمت زيارة موقع المشروع هذا:</w:t>
      </w:r>
    </w:p>
    <w:p w:rsidR="003569A5" w:rsidRPr="0069632C" w:rsidRDefault="003569A5" w:rsidP="003569A5">
      <w:pPr>
        <w:rPr>
          <w:sz w:val="24"/>
          <w:szCs w:val="24"/>
          <w:rtl/>
          <w:lang w:val="en-US" w:bidi="ar-YE"/>
        </w:rPr>
      </w:pPr>
    </w:p>
    <w:p w:rsidR="003569A5" w:rsidRPr="0069632C" w:rsidRDefault="003569A5" w:rsidP="003F0A33">
      <w:pPr>
        <w:spacing w:before="120"/>
        <w:ind w:left="510" w:hanging="510"/>
        <w:rPr>
          <w:sz w:val="24"/>
          <w:szCs w:val="24"/>
          <w:rtl/>
          <w:lang w:val="en-US" w:bidi="ar-YE"/>
        </w:rPr>
      </w:pPr>
      <w:r w:rsidRPr="0069632C">
        <w:rPr>
          <w:rFonts w:hint="cs"/>
          <w:sz w:val="24"/>
          <w:szCs w:val="24"/>
          <w:rtl/>
          <w:lang w:val="en-US" w:bidi="ar-YE"/>
        </w:rPr>
        <w:t xml:space="preserve">1- </w:t>
      </w:r>
      <w:r w:rsidR="003F0A33">
        <w:rPr>
          <w:rFonts w:hint="cs"/>
          <w:sz w:val="24"/>
          <w:szCs w:val="24"/>
          <w:rtl/>
          <w:lang w:val="en-US" w:bidi="ar-YE"/>
        </w:rPr>
        <w:tab/>
      </w:r>
      <w:r w:rsidRPr="0069632C">
        <w:rPr>
          <w:rFonts w:hint="cs"/>
          <w:sz w:val="24"/>
          <w:szCs w:val="24"/>
          <w:rtl/>
          <w:lang w:val="en-US" w:bidi="ar-YE"/>
        </w:rPr>
        <w:t>الوضع الحالي</w:t>
      </w:r>
      <w:r w:rsidR="0027605D" w:rsidRPr="0069632C">
        <w:rPr>
          <w:rFonts w:hint="cs"/>
          <w:sz w:val="24"/>
          <w:szCs w:val="24"/>
          <w:rtl/>
          <w:lang w:val="en-US" w:bidi="ar-YE"/>
        </w:rPr>
        <w:t>:</w:t>
      </w:r>
    </w:p>
    <w:p w:rsidR="0027605D" w:rsidRPr="0069632C" w:rsidRDefault="007000D6" w:rsidP="003F0A33">
      <w:pPr>
        <w:spacing w:before="120"/>
        <w:ind w:left="510" w:hanging="510"/>
        <w:rPr>
          <w:sz w:val="24"/>
          <w:szCs w:val="24"/>
          <w:rtl/>
          <w:lang w:val="en-US" w:bidi="ar-YE"/>
        </w:rPr>
      </w:pPr>
      <w:r w:rsidRPr="0069632C">
        <w:rPr>
          <w:rFonts w:hint="cs"/>
          <w:sz w:val="24"/>
          <w:szCs w:val="24"/>
          <w:rtl/>
          <w:lang w:val="en-US" w:bidi="ar-YE"/>
        </w:rPr>
        <w:t xml:space="preserve">2- </w:t>
      </w:r>
      <w:r w:rsidR="003F0A33">
        <w:rPr>
          <w:rFonts w:hint="cs"/>
          <w:sz w:val="24"/>
          <w:szCs w:val="24"/>
          <w:rtl/>
          <w:lang w:val="en-US" w:bidi="ar-YE"/>
        </w:rPr>
        <w:tab/>
      </w:r>
      <w:r w:rsidR="00B337A9" w:rsidRPr="0069632C">
        <w:rPr>
          <w:rFonts w:hint="cs"/>
          <w:sz w:val="24"/>
          <w:szCs w:val="24"/>
          <w:rtl/>
          <w:lang w:val="en-US" w:bidi="ar-YE"/>
        </w:rPr>
        <w:t>الكادر المتوفر:</w:t>
      </w:r>
    </w:p>
    <w:p w:rsidR="00B337A9" w:rsidRPr="0069632C" w:rsidRDefault="00B76F1D" w:rsidP="003F0A33">
      <w:pPr>
        <w:spacing w:before="120"/>
        <w:ind w:left="510" w:hanging="510"/>
        <w:rPr>
          <w:sz w:val="24"/>
          <w:szCs w:val="24"/>
          <w:rtl/>
          <w:lang w:val="en-US" w:bidi="ar-YE"/>
        </w:rPr>
      </w:pPr>
      <w:r w:rsidRPr="0069632C">
        <w:rPr>
          <w:rFonts w:hint="cs"/>
          <w:sz w:val="24"/>
          <w:szCs w:val="24"/>
          <w:rtl/>
          <w:lang w:val="en-US" w:bidi="ar-YE"/>
        </w:rPr>
        <w:t xml:space="preserve">3- </w:t>
      </w:r>
      <w:r w:rsidR="003F0A33">
        <w:rPr>
          <w:rFonts w:hint="cs"/>
          <w:sz w:val="24"/>
          <w:szCs w:val="24"/>
          <w:rtl/>
          <w:lang w:val="en-US" w:bidi="ar-YE"/>
        </w:rPr>
        <w:tab/>
      </w:r>
      <w:r w:rsidR="00640EDD" w:rsidRPr="0069632C">
        <w:rPr>
          <w:rFonts w:hint="cs"/>
          <w:sz w:val="24"/>
          <w:szCs w:val="24"/>
          <w:rtl/>
          <w:lang w:val="en-US" w:bidi="ar-YE"/>
        </w:rPr>
        <w:t xml:space="preserve">الأمراض </w:t>
      </w:r>
      <w:r w:rsidR="004842CD" w:rsidRPr="0069632C">
        <w:rPr>
          <w:rFonts w:hint="cs"/>
          <w:sz w:val="24"/>
          <w:szCs w:val="24"/>
          <w:rtl/>
          <w:lang w:val="en-US" w:bidi="ar-YE"/>
        </w:rPr>
        <w:t>الشائعة:</w:t>
      </w:r>
    </w:p>
    <w:p w:rsidR="004842CD" w:rsidRPr="0069632C" w:rsidRDefault="004E0F2C" w:rsidP="003F0A33">
      <w:pPr>
        <w:spacing w:before="120"/>
        <w:ind w:left="510" w:hanging="510"/>
        <w:rPr>
          <w:sz w:val="24"/>
          <w:szCs w:val="24"/>
          <w:rtl/>
          <w:lang w:val="en-US" w:bidi="ar-YE"/>
        </w:rPr>
      </w:pPr>
      <w:r w:rsidRPr="0069632C">
        <w:rPr>
          <w:rFonts w:hint="cs"/>
          <w:sz w:val="24"/>
          <w:szCs w:val="24"/>
          <w:rtl/>
          <w:lang w:val="en-US" w:bidi="ar-YE"/>
        </w:rPr>
        <w:t xml:space="preserve">4- </w:t>
      </w:r>
      <w:r w:rsidR="003F0A33">
        <w:rPr>
          <w:rFonts w:hint="cs"/>
          <w:sz w:val="24"/>
          <w:szCs w:val="24"/>
          <w:rtl/>
          <w:lang w:val="en-US" w:bidi="ar-YE"/>
        </w:rPr>
        <w:tab/>
      </w:r>
      <w:r w:rsidRPr="0069632C">
        <w:rPr>
          <w:rFonts w:hint="cs"/>
          <w:sz w:val="24"/>
          <w:szCs w:val="24"/>
          <w:rtl/>
          <w:lang w:val="en-US" w:bidi="ar-YE"/>
        </w:rPr>
        <w:t>موارد المياه المتوفرة حاليا</w:t>
      </w:r>
      <w:r w:rsidR="0023631E">
        <w:rPr>
          <w:rFonts w:hint="cs"/>
          <w:sz w:val="24"/>
          <w:szCs w:val="24"/>
          <w:rtl/>
          <w:lang w:val="en-US" w:bidi="ar-YE"/>
        </w:rPr>
        <w:t>ً</w:t>
      </w:r>
      <w:r w:rsidRPr="0069632C">
        <w:rPr>
          <w:rFonts w:hint="cs"/>
          <w:sz w:val="24"/>
          <w:szCs w:val="24"/>
          <w:rtl/>
          <w:lang w:val="en-US" w:bidi="ar-YE"/>
        </w:rPr>
        <w:t>:</w:t>
      </w:r>
    </w:p>
    <w:p w:rsidR="004E0F2C" w:rsidRPr="0069632C" w:rsidRDefault="004E0F2C" w:rsidP="003F0A33">
      <w:pPr>
        <w:spacing w:before="120"/>
        <w:ind w:left="510" w:hanging="510"/>
        <w:rPr>
          <w:sz w:val="24"/>
          <w:szCs w:val="24"/>
          <w:rtl/>
          <w:lang w:val="en-US" w:bidi="ar-YE"/>
        </w:rPr>
      </w:pPr>
      <w:r w:rsidRPr="0069632C">
        <w:rPr>
          <w:rFonts w:hint="cs"/>
          <w:sz w:val="24"/>
          <w:szCs w:val="24"/>
          <w:rtl/>
          <w:lang w:val="en-US" w:bidi="ar-YE"/>
        </w:rPr>
        <w:t xml:space="preserve">5- </w:t>
      </w:r>
      <w:r w:rsidR="003F0A33">
        <w:rPr>
          <w:rFonts w:hint="cs"/>
          <w:sz w:val="24"/>
          <w:szCs w:val="24"/>
          <w:rtl/>
          <w:lang w:val="en-US" w:bidi="ar-YE"/>
        </w:rPr>
        <w:tab/>
      </w:r>
      <w:r w:rsidRPr="0069632C">
        <w:rPr>
          <w:rFonts w:hint="cs"/>
          <w:sz w:val="24"/>
          <w:szCs w:val="24"/>
          <w:rtl/>
          <w:lang w:val="en-US" w:bidi="ar-YE"/>
        </w:rPr>
        <w:t>ظروف الإصحاح الموجودة:</w:t>
      </w:r>
    </w:p>
    <w:p w:rsidR="004E0F2C" w:rsidRPr="0069632C" w:rsidRDefault="004E0F2C" w:rsidP="003F0A33">
      <w:pPr>
        <w:spacing w:before="120"/>
        <w:ind w:left="510" w:hanging="510"/>
        <w:rPr>
          <w:sz w:val="24"/>
          <w:szCs w:val="24"/>
          <w:rtl/>
          <w:lang w:val="en-US" w:bidi="ar-YE"/>
        </w:rPr>
      </w:pPr>
      <w:r w:rsidRPr="0069632C">
        <w:rPr>
          <w:rFonts w:hint="cs"/>
          <w:sz w:val="24"/>
          <w:szCs w:val="24"/>
          <w:rtl/>
          <w:lang w:val="en-US" w:bidi="ar-YE"/>
        </w:rPr>
        <w:t xml:space="preserve">6- </w:t>
      </w:r>
      <w:r w:rsidR="003F0A33">
        <w:rPr>
          <w:rFonts w:hint="cs"/>
          <w:sz w:val="24"/>
          <w:szCs w:val="24"/>
          <w:rtl/>
          <w:lang w:val="en-US" w:bidi="ar-YE"/>
        </w:rPr>
        <w:tab/>
      </w:r>
      <w:r w:rsidRPr="0069632C">
        <w:rPr>
          <w:rFonts w:hint="cs"/>
          <w:sz w:val="24"/>
          <w:szCs w:val="24"/>
          <w:rtl/>
          <w:lang w:val="en-US" w:bidi="ar-YE"/>
        </w:rPr>
        <w:t>محتوى هذا المشروع:</w:t>
      </w:r>
    </w:p>
    <w:p w:rsidR="004E0F2C" w:rsidRPr="0069632C" w:rsidRDefault="004E0F2C" w:rsidP="003F0A33">
      <w:pPr>
        <w:spacing w:before="120"/>
        <w:ind w:left="510" w:hanging="510"/>
        <w:rPr>
          <w:sz w:val="24"/>
          <w:szCs w:val="24"/>
          <w:rtl/>
          <w:lang w:val="en-US" w:bidi="ar-YE"/>
        </w:rPr>
      </w:pPr>
      <w:r w:rsidRPr="0069632C">
        <w:rPr>
          <w:rFonts w:hint="cs"/>
          <w:sz w:val="24"/>
          <w:szCs w:val="24"/>
          <w:rtl/>
          <w:lang w:val="en-US" w:bidi="ar-YE"/>
        </w:rPr>
        <w:t xml:space="preserve">7- </w:t>
      </w:r>
      <w:r w:rsidR="003F0A33">
        <w:rPr>
          <w:rFonts w:hint="cs"/>
          <w:sz w:val="24"/>
          <w:szCs w:val="24"/>
          <w:rtl/>
          <w:lang w:val="en-US" w:bidi="ar-YE"/>
        </w:rPr>
        <w:tab/>
      </w:r>
      <w:r w:rsidRPr="0069632C">
        <w:rPr>
          <w:rFonts w:hint="cs"/>
          <w:sz w:val="24"/>
          <w:szCs w:val="24"/>
          <w:rtl/>
          <w:lang w:val="en-US" w:bidi="ar-YE"/>
        </w:rPr>
        <w:t>المنطقة المخدومة:</w:t>
      </w:r>
    </w:p>
    <w:p w:rsidR="004E0F2C" w:rsidRPr="0069632C" w:rsidRDefault="00935033" w:rsidP="003F0A33">
      <w:pPr>
        <w:spacing w:before="120"/>
        <w:ind w:left="510" w:hanging="510"/>
        <w:rPr>
          <w:sz w:val="24"/>
          <w:szCs w:val="24"/>
          <w:rtl/>
          <w:lang w:val="en-US" w:bidi="ar-YE"/>
        </w:rPr>
      </w:pPr>
      <w:r w:rsidRPr="0069632C">
        <w:rPr>
          <w:rFonts w:hint="cs"/>
          <w:sz w:val="24"/>
          <w:szCs w:val="24"/>
          <w:rtl/>
          <w:lang w:val="en-US" w:bidi="ar-YE"/>
        </w:rPr>
        <w:t xml:space="preserve">8- </w:t>
      </w:r>
      <w:r w:rsidR="003F0A33">
        <w:rPr>
          <w:rFonts w:hint="cs"/>
          <w:sz w:val="24"/>
          <w:szCs w:val="24"/>
          <w:rtl/>
          <w:lang w:val="en-US" w:bidi="ar-YE"/>
        </w:rPr>
        <w:tab/>
      </w:r>
      <w:r w:rsidRPr="0069632C">
        <w:rPr>
          <w:rFonts w:hint="cs"/>
          <w:sz w:val="24"/>
          <w:szCs w:val="24"/>
          <w:rtl/>
          <w:lang w:val="en-US" w:bidi="ar-YE"/>
        </w:rPr>
        <w:t>التوصيات الفنية للاسترشاد في تنفيذ المشروع الفرعي:</w:t>
      </w:r>
    </w:p>
    <w:p w:rsidR="00935033" w:rsidRPr="0069632C" w:rsidRDefault="00935033" w:rsidP="003F0A33">
      <w:pPr>
        <w:spacing w:before="120"/>
        <w:ind w:left="510" w:hanging="510"/>
        <w:rPr>
          <w:sz w:val="24"/>
          <w:szCs w:val="24"/>
          <w:rtl/>
          <w:lang w:val="en-US" w:bidi="ar-YE"/>
        </w:rPr>
      </w:pPr>
      <w:r w:rsidRPr="0069632C">
        <w:rPr>
          <w:rFonts w:hint="cs"/>
          <w:sz w:val="24"/>
          <w:szCs w:val="24"/>
          <w:rtl/>
          <w:lang w:val="en-US" w:bidi="ar-YE"/>
        </w:rPr>
        <w:t xml:space="preserve">9- </w:t>
      </w:r>
      <w:r w:rsidR="003F0A33">
        <w:rPr>
          <w:rFonts w:hint="cs"/>
          <w:sz w:val="24"/>
          <w:szCs w:val="24"/>
          <w:rtl/>
          <w:lang w:val="en-US" w:bidi="ar-YE"/>
        </w:rPr>
        <w:tab/>
      </w:r>
      <w:r w:rsidRPr="0069632C">
        <w:rPr>
          <w:rFonts w:hint="cs"/>
          <w:sz w:val="24"/>
          <w:szCs w:val="24"/>
          <w:rtl/>
          <w:lang w:val="en-US" w:bidi="ar-YE"/>
        </w:rPr>
        <w:t>المشاركة من الناس:</w:t>
      </w:r>
    </w:p>
    <w:p w:rsidR="00935033" w:rsidRPr="0069632C" w:rsidRDefault="002F26AB" w:rsidP="003F0A33">
      <w:pPr>
        <w:spacing w:before="120"/>
        <w:ind w:left="510" w:hanging="510"/>
        <w:rPr>
          <w:sz w:val="24"/>
          <w:szCs w:val="24"/>
          <w:rtl/>
          <w:lang w:val="en-US" w:bidi="ar-YE"/>
        </w:rPr>
      </w:pPr>
      <w:r w:rsidRPr="0069632C">
        <w:rPr>
          <w:rFonts w:hint="cs"/>
          <w:sz w:val="24"/>
          <w:szCs w:val="24"/>
          <w:rtl/>
          <w:lang w:val="en-US" w:bidi="ar-YE"/>
        </w:rPr>
        <w:t>10-</w:t>
      </w:r>
      <w:r w:rsidR="003F0A33">
        <w:rPr>
          <w:rFonts w:hint="cs"/>
          <w:sz w:val="24"/>
          <w:szCs w:val="24"/>
          <w:rtl/>
          <w:lang w:val="en-US" w:bidi="ar-YE"/>
        </w:rPr>
        <w:tab/>
      </w:r>
      <w:r w:rsidRPr="0069632C">
        <w:rPr>
          <w:rFonts w:hint="cs"/>
          <w:sz w:val="24"/>
          <w:szCs w:val="24"/>
          <w:rtl/>
          <w:lang w:val="en-US" w:bidi="ar-YE"/>
        </w:rPr>
        <w:t xml:space="preserve">نتائج </w:t>
      </w:r>
      <w:r w:rsidR="00B47C91" w:rsidRPr="0069632C">
        <w:rPr>
          <w:rFonts w:hint="cs"/>
          <w:sz w:val="24"/>
          <w:szCs w:val="24"/>
          <w:rtl/>
          <w:lang w:val="en-US" w:bidi="ar-YE"/>
        </w:rPr>
        <w:t xml:space="preserve">استمارة التدقيق: </w:t>
      </w:r>
    </w:p>
    <w:p w:rsidR="00B47C91" w:rsidRPr="0069632C" w:rsidRDefault="00594D03" w:rsidP="003F0A33">
      <w:pPr>
        <w:spacing w:before="120"/>
        <w:ind w:left="510" w:hanging="510"/>
        <w:rPr>
          <w:sz w:val="24"/>
          <w:szCs w:val="24"/>
          <w:rtl/>
          <w:lang w:val="en-US" w:bidi="ar-YE"/>
        </w:rPr>
      </w:pPr>
      <w:r w:rsidRPr="0069632C">
        <w:rPr>
          <w:rFonts w:hint="cs"/>
          <w:sz w:val="24"/>
          <w:szCs w:val="24"/>
          <w:rtl/>
          <w:lang w:val="en-US" w:bidi="ar-YE"/>
        </w:rPr>
        <w:t xml:space="preserve">11- </w:t>
      </w:r>
      <w:r w:rsidR="003F0A33">
        <w:rPr>
          <w:rFonts w:hint="cs"/>
          <w:sz w:val="24"/>
          <w:szCs w:val="24"/>
          <w:rtl/>
          <w:lang w:val="en-US" w:bidi="ar-YE"/>
        </w:rPr>
        <w:tab/>
      </w:r>
      <w:r w:rsidRPr="0069632C">
        <w:rPr>
          <w:rFonts w:hint="cs"/>
          <w:sz w:val="24"/>
          <w:szCs w:val="24"/>
          <w:rtl/>
          <w:lang w:val="en-US" w:bidi="ar-YE"/>
        </w:rPr>
        <w:t>الأثر المتوقع من المشروع وخطة الإدارة والمراقبة:</w:t>
      </w:r>
    </w:p>
    <w:p w:rsidR="00594D03" w:rsidRPr="0069632C" w:rsidRDefault="00594D03" w:rsidP="003F0A33">
      <w:pPr>
        <w:spacing w:before="120"/>
        <w:ind w:left="510" w:hanging="510"/>
        <w:rPr>
          <w:sz w:val="24"/>
          <w:szCs w:val="24"/>
          <w:rtl/>
          <w:lang w:val="en-US" w:bidi="ar-YE"/>
        </w:rPr>
      </w:pPr>
      <w:r w:rsidRPr="0069632C">
        <w:rPr>
          <w:rFonts w:hint="cs"/>
          <w:sz w:val="24"/>
          <w:szCs w:val="24"/>
          <w:rtl/>
          <w:lang w:val="en-US" w:bidi="ar-YE"/>
        </w:rPr>
        <w:t xml:space="preserve">12- </w:t>
      </w:r>
      <w:r w:rsidR="003F0A33">
        <w:rPr>
          <w:rFonts w:hint="cs"/>
          <w:sz w:val="24"/>
          <w:szCs w:val="24"/>
          <w:rtl/>
          <w:lang w:val="en-US" w:bidi="ar-YE"/>
        </w:rPr>
        <w:tab/>
      </w:r>
      <w:r w:rsidRPr="0069632C">
        <w:rPr>
          <w:rFonts w:hint="cs"/>
          <w:sz w:val="24"/>
          <w:szCs w:val="24"/>
          <w:rtl/>
          <w:lang w:val="en-US" w:bidi="ar-YE"/>
        </w:rPr>
        <w:t xml:space="preserve">التوصيات الشاملة والإجراءات </w:t>
      </w:r>
      <w:r w:rsidR="005B1CC5" w:rsidRPr="0069632C">
        <w:rPr>
          <w:rFonts w:hint="cs"/>
          <w:sz w:val="24"/>
          <w:szCs w:val="24"/>
          <w:rtl/>
          <w:lang w:val="en-US" w:bidi="ar-YE"/>
        </w:rPr>
        <w:t>التي سيتم اتخاذها والأطراف المسئولة عن اتخاذ تلك الإجراءات:</w:t>
      </w:r>
    </w:p>
    <w:p w:rsidR="003F0A33" w:rsidRDefault="003F0A33" w:rsidP="003F0A33">
      <w:pPr>
        <w:spacing w:before="120"/>
        <w:ind w:left="510" w:hanging="510"/>
        <w:rPr>
          <w:sz w:val="24"/>
          <w:szCs w:val="24"/>
          <w:rtl/>
          <w:lang w:val="en-US" w:bidi="ar-YE"/>
        </w:rPr>
      </w:pPr>
    </w:p>
    <w:p w:rsidR="00334AB3" w:rsidRPr="003F0A33" w:rsidRDefault="00334AB3" w:rsidP="003F0A33">
      <w:pPr>
        <w:spacing w:before="120"/>
        <w:ind w:left="510" w:hanging="510"/>
        <w:rPr>
          <w:b/>
          <w:bCs/>
          <w:rtl/>
          <w:lang w:val="en-US" w:bidi="ar-YE"/>
        </w:rPr>
      </w:pPr>
      <w:r w:rsidRPr="003F0A33">
        <w:rPr>
          <w:rFonts w:hint="cs"/>
          <w:b/>
          <w:bCs/>
          <w:rtl/>
          <w:lang w:val="en-US" w:bidi="ar-YE"/>
        </w:rPr>
        <w:t xml:space="preserve"> الالتزام من الوزارة:</w:t>
      </w:r>
    </w:p>
    <w:p w:rsidR="00334AB3" w:rsidRPr="0069632C" w:rsidRDefault="00334AB3" w:rsidP="003F0A33">
      <w:pPr>
        <w:spacing w:before="120"/>
        <w:ind w:left="510" w:hanging="510"/>
        <w:rPr>
          <w:sz w:val="24"/>
          <w:szCs w:val="24"/>
          <w:rtl/>
          <w:lang w:val="en-US" w:bidi="ar-YE"/>
        </w:rPr>
      </w:pPr>
      <w:r w:rsidRPr="0069632C">
        <w:rPr>
          <w:rFonts w:hint="cs"/>
          <w:sz w:val="24"/>
          <w:szCs w:val="24"/>
          <w:rtl/>
          <w:lang w:val="en-US" w:bidi="ar-YE"/>
        </w:rPr>
        <w:t xml:space="preserve">13- </w:t>
      </w:r>
      <w:r w:rsidR="003F0A33">
        <w:rPr>
          <w:rFonts w:hint="cs"/>
          <w:sz w:val="24"/>
          <w:szCs w:val="24"/>
          <w:rtl/>
          <w:lang w:val="en-US" w:bidi="ar-YE"/>
        </w:rPr>
        <w:tab/>
      </w:r>
      <w:r w:rsidRPr="0069632C">
        <w:rPr>
          <w:rFonts w:hint="cs"/>
          <w:sz w:val="24"/>
          <w:szCs w:val="24"/>
          <w:rtl/>
          <w:lang w:val="en-US" w:bidi="ar-YE"/>
        </w:rPr>
        <w:t>إجراءات المتابعة المتخذة من قبل مشروع الأشغال العامة:</w:t>
      </w:r>
    </w:p>
    <w:p w:rsidR="00334AB3" w:rsidRPr="0069632C" w:rsidRDefault="00334AB3" w:rsidP="00334AB3">
      <w:pPr>
        <w:rPr>
          <w:sz w:val="24"/>
          <w:szCs w:val="24"/>
          <w:rtl/>
          <w:lang w:val="en-US" w:bidi="ar-YE"/>
        </w:rPr>
      </w:pPr>
    </w:p>
    <w:p w:rsidR="00334AB3" w:rsidRPr="0069632C" w:rsidRDefault="00334AB3">
      <w:pPr>
        <w:bidi w:val="0"/>
        <w:rPr>
          <w:sz w:val="24"/>
          <w:szCs w:val="24"/>
          <w:lang w:val="en-US" w:bidi="ar-YE"/>
        </w:rPr>
      </w:pPr>
      <w:r w:rsidRPr="0069632C">
        <w:rPr>
          <w:sz w:val="24"/>
          <w:szCs w:val="24"/>
          <w:rtl/>
          <w:lang w:val="en-US" w:bidi="ar-YE"/>
        </w:rPr>
        <w:br w:type="page"/>
      </w:r>
    </w:p>
    <w:p w:rsidR="00334AB3" w:rsidRPr="0069632C" w:rsidRDefault="00334AB3" w:rsidP="003F0A33">
      <w:pPr>
        <w:pStyle w:val="1"/>
        <w:jc w:val="center"/>
        <w:rPr>
          <w:rtl/>
          <w:lang w:val="en-US"/>
        </w:rPr>
      </w:pPr>
      <w:bookmarkStart w:id="43" w:name="_Toc382397404"/>
      <w:r w:rsidRPr="0069632C">
        <w:rPr>
          <w:rFonts w:hint="cs"/>
          <w:rtl/>
          <w:lang w:val="en-US"/>
        </w:rPr>
        <w:lastRenderedPageBreak/>
        <w:t xml:space="preserve">الملحق ه </w:t>
      </w:r>
      <w:r w:rsidR="0045468C" w:rsidRPr="0069632C">
        <w:rPr>
          <w:rtl/>
          <w:lang w:val="en-US"/>
        </w:rPr>
        <w:t>–</w:t>
      </w:r>
      <w:r w:rsidRPr="0069632C">
        <w:rPr>
          <w:rFonts w:hint="cs"/>
          <w:rtl/>
          <w:lang w:val="en-US"/>
        </w:rPr>
        <w:t xml:space="preserve"> </w:t>
      </w:r>
      <w:r w:rsidR="0045468C" w:rsidRPr="0069632C">
        <w:rPr>
          <w:rFonts w:hint="cs"/>
          <w:rtl/>
          <w:lang w:val="en-US"/>
        </w:rPr>
        <w:t xml:space="preserve">الشروط المرجعية لأخصائي </w:t>
      </w:r>
      <w:r w:rsidR="006F6F05" w:rsidRPr="0069632C">
        <w:rPr>
          <w:rFonts w:hint="cs"/>
          <w:rtl/>
          <w:lang w:val="en-US"/>
        </w:rPr>
        <w:t>التعبئة المجتمعية والتوعية البيئية</w:t>
      </w:r>
      <w:bookmarkEnd w:id="43"/>
    </w:p>
    <w:p w:rsidR="006F6F05" w:rsidRDefault="006F6F05" w:rsidP="00334AB3">
      <w:pPr>
        <w:rPr>
          <w:sz w:val="24"/>
          <w:szCs w:val="24"/>
          <w:rtl/>
          <w:lang w:val="en-US" w:bidi="ar-YE"/>
        </w:rPr>
      </w:pPr>
    </w:p>
    <w:p w:rsidR="003F0A33" w:rsidRPr="0069632C" w:rsidRDefault="003F0A33" w:rsidP="00334AB3">
      <w:pPr>
        <w:rPr>
          <w:sz w:val="24"/>
          <w:szCs w:val="24"/>
          <w:rtl/>
          <w:lang w:val="en-US" w:bidi="ar-YE"/>
        </w:rPr>
      </w:pPr>
    </w:p>
    <w:p w:rsidR="00DD65D2" w:rsidRPr="003F0A33" w:rsidRDefault="003E6746" w:rsidP="00334AB3">
      <w:pPr>
        <w:rPr>
          <w:b/>
          <w:bCs/>
          <w:rtl/>
          <w:lang w:val="en-US" w:bidi="ar-YE"/>
        </w:rPr>
      </w:pPr>
      <w:r w:rsidRPr="003F0A33">
        <w:rPr>
          <w:rFonts w:hint="cs"/>
          <w:b/>
          <w:bCs/>
          <w:rtl/>
          <w:lang w:val="en-US" w:bidi="ar-YE"/>
        </w:rPr>
        <w:t xml:space="preserve">خلفية أساسية: </w:t>
      </w:r>
    </w:p>
    <w:p w:rsidR="003F0A33" w:rsidRDefault="003F0A33" w:rsidP="00334AB3">
      <w:pPr>
        <w:rPr>
          <w:sz w:val="24"/>
          <w:szCs w:val="24"/>
          <w:rtl/>
          <w:lang w:val="en-US" w:bidi="ar-YE"/>
        </w:rPr>
      </w:pPr>
    </w:p>
    <w:p w:rsidR="003E6746" w:rsidRPr="0069632C" w:rsidRDefault="009B3F26" w:rsidP="00334AB3">
      <w:pPr>
        <w:rPr>
          <w:sz w:val="24"/>
          <w:szCs w:val="24"/>
          <w:rtl/>
          <w:lang w:val="en-US" w:bidi="ar-YE"/>
        </w:rPr>
      </w:pPr>
      <w:r w:rsidRPr="0069632C">
        <w:rPr>
          <w:rFonts w:hint="cs"/>
          <w:sz w:val="24"/>
          <w:szCs w:val="24"/>
          <w:rtl/>
          <w:lang w:val="en-US" w:bidi="ar-YE"/>
        </w:rPr>
        <w:t xml:space="preserve">إن أحد الأهداف الأساسية لمشروع الأشغال العامة هو تحسين الحصول على خدمات البنية التحتية الأساسية </w:t>
      </w:r>
      <w:r w:rsidR="009B0F5D" w:rsidRPr="0069632C">
        <w:rPr>
          <w:rFonts w:hint="cs"/>
          <w:sz w:val="24"/>
          <w:szCs w:val="24"/>
          <w:rtl/>
          <w:lang w:val="en-US" w:bidi="ar-YE"/>
        </w:rPr>
        <w:t xml:space="preserve">والظروف </w:t>
      </w:r>
      <w:r w:rsidR="002E31C0" w:rsidRPr="0069632C">
        <w:rPr>
          <w:rFonts w:hint="cs"/>
          <w:sz w:val="24"/>
          <w:szCs w:val="24"/>
          <w:rtl/>
          <w:lang w:val="en-US" w:bidi="ar-YE"/>
        </w:rPr>
        <w:t xml:space="preserve">البيئية </w:t>
      </w:r>
      <w:r w:rsidR="007B35A3" w:rsidRPr="0069632C">
        <w:rPr>
          <w:rFonts w:hint="cs"/>
          <w:sz w:val="24"/>
          <w:szCs w:val="24"/>
          <w:rtl/>
          <w:lang w:val="en-US" w:bidi="ar-YE"/>
        </w:rPr>
        <w:t xml:space="preserve">واستدامة </w:t>
      </w:r>
      <w:r w:rsidR="007756FA" w:rsidRPr="0069632C">
        <w:rPr>
          <w:rFonts w:hint="cs"/>
          <w:sz w:val="24"/>
          <w:szCs w:val="24"/>
          <w:rtl/>
          <w:lang w:val="en-US" w:bidi="ar-YE"/>
        </w:rPr>
        <w:t xml:space="preserve">مشروعات التطوير. </w:t>
      </w:r>
      <w:r w:rsidR="00B822DA" w:rsidRPr="0069632C">
        <w:rPr>
          <w:rFonts w:hint="cs"/>
          <w:sz w:val="24"/>
          <w:szCs w:val="24"/>
          <w:rtl/>
          <w:lang w:val="en-US" w:bidi="ar-YE"/>
        </w:rPr>
        <w:t>ولتحقيق ذلك فقد ضمن مشروع الأشغال العامة</w:t>
      </w:r>
      <w:r w:rsidR="00B822DA" w:rsidRPr="0069632C">
        <w:rPr>
          <w:rFonts w:hint="cs"/>
          <w:sz w:val="24"/>
          <w:szCs w:val="24"/>
          <w:lang w:val="en-US" w:bidi="ar-YE"/>
        </w:rPr>
        <w:t xml:space="preserve"> </w:t>
      </w:r>
      <w:r w:rsidR="00E80BCF" w:rsidRPr="0069632C">
        <w:rPr>
          <w:rFonts w:hint="cs"/>
          <w:sz w:val="24"/>
          <w:szCs w:val="24"/>
          <w:rtl/>
          <w:lang w:val="en-US" w:bidi="ar-YE"/>
        </w:rPr>
        <w:t>في إجراءاته التعبئة المجتمعية والتوعية البيئية.</w:t>
      </w:r>
    </w:p>
    <w:p w:rsidR="00E80BCF" w:rsidRPr="0069632C" w:rsidRDefault="00E80BCF" w:rsidP="00334AB3">
      <w:pPr>
        <w:rPr>
          <w:sz w:val="24"/>
          <w:szCs w:val="24"/>
          <w:rtl/>
          <w:lang w:val="en-US" w:bidi="ar-YE"/>
        </w:rPr>
      </w:pPr>
    </w:p>
    <w:p w:rsidR="00E80BCF" w:rsidRPr="0069632C" w:rsidRDefault="0023166E" w:rsidP="00334AB3">
      <w:pPr>
        <w:rPr>
          <w:sz w:val="24"/>
          <w:szCs w:val="24"/>
          <w:rtl/>
          <w:lang w:val="en-US" w:bidi="ar-YE"/>
        </w:rPr>
      </w:pPr>
      <w:r w:rsidRPr="0069632C">
        <w:rPr>
          <w:rFonts w:hint="cs"/>
          <w:sz w:val="24"/>
          <w:szCs w:val="24"/>
          <w:rtl/>
          <w:lang w:val="en-US" w:bidi="ar-YE"/>
        </w:rPr>
        <w:t xml:space="preserve">إن </w:t>
      </w:r>
      <w:r w:rsidR="00A3493D" w:rsidRPr="0069632C">
        <w:rPr>
          <w:rFonts w:hint="cs"/>
          <w:sz w:val="24"/>
          <w:szCs w:val="24"/>
          <w:rtl/>
          <w:lang w:val="en-US" w:bidi="ar-YE"/>
        </w:rPr>
        <w:t>التعبئة المجتمعية خطوة هامة في تحقيق التنمية المستدامة وخصوصا</w:t>
      </w:r>
      <w:r w:rsidR="0023631E">
        <w:rPr>
          <w:rFonts w:hint="cs"/>
          <w:sz w:val="24"/>
          <w:szCs w:val="24"/>
          <w:rtl/>
          <w:lang w:val="en-US" w:bidi="ar-YE"/>
        </w:rPr>
        <w:t>ً</w:t>
      </w:r>
      <w:r w:rsidR="00A3493D" w:rsidRPr="0069632C">
        <w:rPr>
          <w:rFonts w:hint="cs"/>
          <w:sz w:val="24"/>
          <w:szCs w:val="24"/>
          <w:rtl/>
          <w:lang w:val="en-US" w:bidi="ar-YE"/>
        </w:rPr>
        <w:t xml:space="preserve"> عندما تكون الموارد نادرة. </w:t>
      </w:r>
    </w:p>
    <w:p w:rsidR="00A3493D" w:rsidRPr="0069632C" w:rsidRDefault="00A3493D" w:rsidP="00334AB3">
      <w:pPr>
        <w:rPr>
          <w:sz w:val="24"/>
          <w:szCs w:val="24"/>
          <w:rtl/>
          <w:lang w:val="en-US" w:bidi="ar-YE"/>
        </w:rPr>
      </w:pPr>
    </w:p>
    <w:p w:rsidR="00A3493D" w:rsidRPr="0069632C" w:rsidRDefault="00F9642C" w:rsidP="00334AB3">
      <w:pPr>
        <w:rPr>
          <w:sz w:val="24"/>
          <w:szCs w:val="24"/>
          <w:rtl/>
          <w:lang w:val="en-US" w:bidi="ar-YE"/>
        </w:rPr>
      </w:pPr>
      <w:r w:rsidRPr="0069632C">
        <w:rPr>
          <w:rFonts w:hint="cs"/>
          <w:sz w:val="24"/>
          <w:szCs w:val="24"/>
          <w:rtl/>
          <w:lang w:val="en-US" w:bidi="ar-YE"/>
        </w:rPr>
        <w:t xml:space="preserve">لقد ثبت أن </w:t>
      </w:r>
      <w:r w:rsidR="001A05F7" w:rsidRPr="0069632C">
        <w:rPr>
          <w:rFonts w:hint="cs"/>
          <w:sz w:val="24"/>
          <w:szCs w:val="24"/>
          <w:rtl/>
          <w:lang w:val="en-US" w:bidi="ar-YE"/>
        </w:rPr>
        <w:t xml:space="preserve">مشروعات التنمية </w:t>
      </w:r>
      <w:r w:rsidR="00000602" w:rsidRPr="0069632C">
        <w:rPr>
          <w:rFonts w:hint="cs"/>
          <w:sz w:val="24"/>
          <w:szCs w:val="24"/>
          <w:rtl/>
          <w:lang w:val="en-US" w:bidi="ar-YE"/>
        </w:rPr>
        <w:t xml:space="preserve">يمكن أن تفشل </w:t>
      </w:r>
      <w:r w:rsidR="005958D0" w:rsidRPr="0069632C">
        <w:rPr>
          <w:rFonts w:hint="cs"/>
          <w:sz w:val="24"/>
          <w:szCs w:val="24"/>
          <w:rtl/>
          <w:lang w:val="en-US" w:bidi="ar-YE"/>
        </w:rPr>
        <w:t xml:space="preserve">بصورة مثيرة </w:t>
      </w:r>
      <w:r w:rsidR="004E50DF" w:rsidRPr="0069632C">
        <w:rPr>
          <w:rFonts w:hint="cs"/>
          <w:sz w:val="24"/>
          <w:szCs w:val="24"/>
          <w:rtl/>
          <w:lang w:val="en-US" w:bidi="ar-YE"/>
        </w:rPr>
        <w:t xml:space="preserve">إذا لم تشترك المجتمعات </w:t>
      </w:r>
      <w:r w:rsidR="00252F21" w:rsidRPr="0069632C">
        <w:rPr>
          <w:rFonts w:hint="cs"/>
          <w:sz w:val="24"/>
          <w:szCs w:val="24"/>
          <w:rtl/>
          <w:lang w:val="en-US" w:bidi="ar-YE"/>
        </w:rPr>
        <w:t xml:space="preserve">في عملية القرار </w:t>
      </w:r>
      <w:r w:rsidR="00B02C5B" w:rsidRPr="0069632C">
        <w:rPr>
          <w:rFonts w:hint="cs"/>
          <w:sz w:val="24"/>
          <w:szCs w:val="24"/>
          <w:rtl/>
          <w:lang w:val="en-US" w:bidi="ar-YE"/>
        </w:rPr>
        <w:t xml:space="preserve">إذ أنها حجر الزاوية لنجاح تنفيذ واستدامة المشروعات. </w:t>
      </w:r>
    </w:p>
    <w:p w:rsidR="00263DDA" w:rsidRPr="0069632C" w:rsidRDefault="00263DDA" w:rsidP="00334AB3">
      <w:pPr>
        <w:rPr>
          <w:sz w:val="24"/>
          <w:szCs w:val="24"/>
          <w:rtl/>
          <w:lang w:val="en-US" w:bidi="ar-YE"/>
        </w:rPr>
      </w:pPr>
    </w:p>
    <w:p w:rsidR="00263DDA" w:rsidRPr="0069632C" w:rsidRDefault="005E2BE9" w:rsidP="00334AB3">
      <w:pPr>
        <w:rPr>
          <w:sz w:val="24"/>
          <w:szCs w:val="24"/>
          <w:rtl/>
          <w:lang w:val="en-US" w:bidi="ar-YE"/>
        </w:rPr>
      </w:pPr>
      <w:r w:rsidRPr="0069632C">
        <w:rPr>
          <w:rFonts w:hint="cs"/>
          <w:sz w:val="24"/>
          <w:szCs w:val="24"/>
          <w:rtl/>
          <w:lang w:val="en-US" w:bidi="ar-YE"/>
        </w:rPr>
        <w:t xml:space="preserve">وفي هذا الخصوص يمكن للمجتمعات أن تلعب دور هام في استدامة المشروع </w:t>
      </w:r>
      <w:r w:rsidR="00DB007D" w:rsidRPr="0069632C">
        <w:rPr>
          <w:rFonts w:hint="cs"/>
          <w:sz w:val="24"/>
          <w:szCs w:val="24"/>
          <w:rtl/>
          <w:lang w:val="en-US" w:bidi="ar-YE"/>
        </w:rPr>
        <w:t xml:space="preserve">من الناحية التشغيلية والبيئية. </w:t>
      </w:r>
      <w:r w:rsidR="00B558B1" w:rsidRPr="0069632C">
        <w:rPr>
          <w:rFonts w:hint="cs"/>
          <w:sz w:val="24"/>
          <w:szCs w:val="24"/>
          <w:rtl/>
          <w:lang w:val="en-US" w:bidi="ar-YE"/>
        </w:rPr>
        <w:t xml:space="preserve">يمكنهم أن يجندوا الموارد </w:t>
      </w:r>
      <w:r w:rsidR="00F66132" w:rsidRPr="0069632C">
        <w:rPr>
          <w:rFonts w:hint="cs"/>
          <w:sz w:val="24"/>
          <w:szCs w:val="24"/>
          <w:rtl/>
          <w:lang w:val="en-US" w:bidi="ar-YE"/>
        </w:rPr>
        <w:t xml:space="preserve">للتشغيل والصيانة </w:t>
      </w:r>
      <w:r w:rsidR="00636DEB" w:rsidRPr="0069632C">
        <w:rPr>
          <w:rFonts w:hint="cs"/>
          <w:sz w:val="24"/>
          <w:szCs w:val="24"/>
          <w:rtl/>
          <w:lang w:val="en-US" w:bidi="ar-YE"/>
        </w:rPr>
        <w:t xml:space="preserve">وإذا تم رفع التوعية البيئية بصورة صحيحة </w:t>
      </w:r>
      <w:r w:rsidR="009A73C6" w:rsidRPr="0069632C">
        <w:rPr>
          <w:rFonts w:hint="cs"/>
          <w:sz w:val="24"/>
          <w:szCs w:val="24"/>
          <w:rtl/>
          <w:lang w:val="en-US" w:bidi="ar-YE"/>
        </w:rPr>
        <w:t>يمكنهم المحافظة على ظروف بيئية سليمة.</w:t>
      </w:r>
    </w:p>
    <w:p w:rsidR="009A73C6" w:rsidRPr="0069632C" w:rsidRDefault="009A73C6" w:rsidP="00334AB3">
      <w:pPr>
        <w:rPr>
          <w:sz w:val="24"/>
          <w:szCs w:val="24"/>
          <w:rtl/>
          <w:lang w:val="en-US" w:bidi="ar-YE"/>
        </w:rPr>
      </w:pPr>
    </w:p>
    <w:p w:rsidR="009A73C6" w:rsidRPr="0069632C" w:rsidRDefault="009A73C6" w:rsidP="00334AB3">
      <w:pPr>
        <w:rPr>
          <w:sz w:val="24"/>
          <w:szCs w:val="24"/>
          <w:rtl/>
          <w:lang w:val="en-US" w:bidi="ar-YE"/>
        </w:rPr>
      </w:pPr>
      <w:r w:rsidRPr="0069632C">
        <w:rPr>
          <w:rFonts w:hint="cs"/>
          <w:sz w:val="24"/>
          <w:szCs w:val="24"/>
          <w:rtl/>
          <w:lang w:val="en-US" w:bidi="ar-YE"/>
        </w:rPr>
        <w:t xml:space="preserve">في حالة مشروعات التنمية الصغيرة </w:t>
      </w:r>
      <w:r w:rsidR="00D53472" w:rsidRPr="0069632C">
        <w:rPr>
          <w:rFonts w:hint="cs"/>
          <w:sz w:val="24"/>
          <w:szCs w:val="24"/>
          <w:rtl/>
          <w:lang w:val="en-US" w:bidi="ar-YE"/>
        </w:rPr>
        <w:t>حيث المجتمعات المحلية هي المستفيد المباشر فإن الحاجة لإشراكهم هي مسألة أكثر أهمية.</w:t>
      </w:r>
    </w:p>
    <w:p w:rsidR="00D53472" w:rsidRPr="0069632C" w:rsidRDefault="00D53472" w:rsidP="00334AB3">
      <w:pPr>
        <w:rPr>
          <w:sz w:val="24"/>
          <w:szCs w:val="24"/>
          <w:rtl/>
          <w:lang w:val="en-US" w:bidi="ar-YE"/>
        </w:rPr>
      </w:pPr>
    </w:p>
    <w:p w:rsidR="00D53472" w:rsidRPr="0069632C" w:rsidRDefault="009B5518" w:rsidP="00334AB3">
      <w:pPr>
        <w:rPr>
          <w:sz w:val="24"/>
          <w:szCs w:val="24"/>
          <w:rtl/>
          <w:lang w:val="en-US" w:bidi="ar-YE"/>
        </w:rPr>
      </w:pPr>
      <w:r w:rsidRPr="0069632C">
        <w:rPr>
          <w:rFonts w:hint="cs"/>
          <w:sz w:val="24"/>
          <w:szCs w:val="24"/>
          <w:rtl/>
          <w:lang w:val="en-US" w:bidi="ar-YE"/>
        </w:rPr>
        <w:t xml:space="preserve">لذلك فإن إشراك المجتمع </w:t>
      </w:r>
      <w:r w:rsidR="00E540EF" w:rsidRPr="0069632C">
        <w:rPr>
          <w:rFonts w:hint="cs"/>
          <w:sz w:val="24"/>
          <w:szCs w:val="24"/>
          <w:rtl/>
          <w:lang w:val="en-US" w:bidi="ar-YE"/>
        </w:rPr>
        <w:t xml:space="preserve">هو أحد أهداف </w:t>
      </w:r>
      <w:r w:rsidR="00D34279" w:rsidRPr="0069632C">
        <w:rPr>
          <w:rFonts w:hint="cs"/>
          <w:sz w:val="24"/>
          <w:szCs w:val="24"/>
          <w:rtl/>
          <w:lang w:val="en-US" w:bidi="ar-YE"/>
        </w:rPr>
        <w:t xml:space="preserve">التنمية </w:t>
      </w:r>
      <w:r w:rsidR="00C86277" w:rsidRPr="0069632C">
        <w:rPr>
          <w:rFonts w:hint="cs"/>
          <w:sz w:val="24"/>
          <w:szCs w:val="24"/>
          <w:rtl/>
          <w:lang w:val="en-US" w:bidi="ar-YE"/>
        </w:rPr>
        <w:t>لدى ا</w:t>
      </w:r>
      <w:r w:rsidR="00EC5AB2" w:rsidRPr="0069632C">
        <w:rPr>
          <w:rFonts w:hint="cs"/>
          <w:sz w:val="24"/>
          <w:szCs w:val="24"/>
          <w:rtl/>
          <w:lang w:val="en-US" w:bidi="ar-YE"/>
        </w:rPr>
        <w:t>لبنك الدولي والمانحين الدوليين.</w:t>
      </w:r>
    </w:p>
    <w:p w:rsidR="00EC5AB2" w:rsidRPr="0069632C" w:rsidRDefault="00EC5AB2" w:rsidP="00334AB3">
      <w:pPr>
        <w:rPr>
          <w:sz w:val="24"/>
          <w:szCs w:val="24"/>
          <w:rtl/>
          <w:lang w:val="en-US" w:bidi="ar-YE"/>
        </w:rPr>
      </w:pPr>
    </w:p>
    <w:p w:rsidR="00EC5AB2" w:rsidRPr="003F0A33" w:rsidRDefault="00EC5AB2" w:rsidP="00334AB3">
      <w:pPr>
        <w:rPr>
          <w:b/>
          <w:bCs/>
          <w:rtl/>
          <w:lang w:val="en-US" w:bidi="ar-YE"/>
        </w:rPr>
      </w:pPr>
      <w:r w:rsidRPr="003F0A33">
        <w:rPr>
          <w:rFonts w:hint="cs"/>
          <w:b/>
          <w:bCs/>
          <w:rtl/>
          <w:lang w:val="en-US" w:bidi="ar-YE"/>
        </w:rPr>
        <w:t>الهدف:</w:t>
      </w:r>
    </w:p>
    <w:p w:rsidR="00EC5AB2" w:rsidRPr="0069632C" w:rsidRDefault="00EC5AB2" w:rsidP="003F0A33">
      <w:pPr>
        <w:pStyle w:val="ListParagraph"/>
        <w:numPr>
          <w:ilvl w:val="0"/>
          <w:numId w:val="19"/>
        </w:numPr>
        <w:spacing w:before="120"/>
        <w:ind w:left="714" w:hanging="357"/>
        <w:contextualSpacing w:val="0"/>
        <w:rPr>
          <w:sz w:val="24"/>
          <w:szCs w:val="24"/>
          <w:lang w:val="en-US" w:bidi="ar-YE"/>
        </w:rPr>
      </w:pPr>
      <w:r w:rsidRPr="0069632C">
        <w:rPr>
          <w:rFonts w:hint="cs"/>
          <w:sz w:val="24"/>
          <w:szCs w:val="24"/>
          <w:rtl/>
          <w:lang w:val="en-US" w:bidi="ar-YE"/>
        </w:rPr>
        <w:t xml:space="preserve">التعبئة المجتمعية لضمان أن المجتمعات </w:t>
      </w:r>
      <w:r w:rsidR="004708D2" w:rsidRPr="0069632C">
        <w:rPr>
          <w:rFonts w:hint="cs"/>
          <w:sz w:val="24"/>
          <w:szCs w:val="24"/>
          <w:rtl/>
          <w:lang w:val="en-US" w:bidi="ar-YE"/>
        </w:rPr>
        <w:t xml:space="preserve">على علم كامل </w:t>
      </w:r>
      <w:r w:rsidR="00644130" w:rsidRPr="0069632C">
        <w:rPr>
          <w:rFonts w:hint="cs"/>
          <w:sz w:val="24"/>
          <w:szCs w:val="24"/>
          <w:rtl/>
          <w:lang w:val="en-US" w:bidi="ar-YE"/>
        </w:rPr>
        <w:t xml:space="preserve">بالآثار البيئية لتنفيذ المشروع </w:t>
      </w:r>
      <w:r w:rsidR="00E25EF9" w:rsidRPr="0069632C">
        <w:rPr>
          <w:rFonts w:hint="cs"/>
          <w:sz w:val="24"/>
          <w:szCs w:val="24"/>
          <w:rtl/>
          <w:lang w:val="en-US" w:bidi="ar-YE"/>
        </w:rPr>
        <w:t xml:space="preserve">المعين بالإضافة إلى </w:t>
      </w:r>
      <w:r w:rsidR="00D3343A" w:rsidRPr="0069632C">
        <w:rPr>
          <w:rFonts w:hint="cs"/>
          <w:sz w:val="24"/>
          <w:szCs w:val="24"/>
          <w:rtl/>
          <w:lang w:val="en-US" w:bidi="ar-YE"/>
        </w:rPr>
        <w:t>جوانب التشغيل والصيانة.</w:t>
      </w:r>
    </w:p>
    <w:p w:rsidR="00D3343A" w:rsidRPr="0069632C" w:rsidRDefault="00711E11" w:rsidP="003F0A33">
      <w:pPr>
        <w:pStyle w:val="ListParagraph"/>
        <w:numPr>
          <w:ilvl w:val="0"/>
          <w:numId w:val="19"/>
        </w:numPr>
        <w:spacing w:before="120"/>
        <w:ind w:left="714" w:hanging="357"/>
        <w:contextualSpacing w:val="0"/>
        <w:rPr>
          <w:sz w:val="24"/>
          <w:szCs w:val="24"/>
          <w:lang w:val="en-US" w:bidi="ar-YE"/>
        </w:rPr>
      </w:pPr>
      <w:r w:rsidRPr="0069632C">
        <w:rPr>
          <w:rFonts w:hint="cs"/>
          <w:sz w:val="24"/>
          <w:szCs w:val="24"/>
          <w:rtl/>
          <w:lang w:val="en-US" w:bidi="ar-YE"/>
        </w:rPr>
        <w:t xml:space="preserve">ضمان أن المشروعات المنفذة تحسن </w:t>
      </w:r>
      <w:r w:rsidR="00BF4568" w:rsidRPr="0069632C">
        <w:rPr>
          <w:rFonts w:hint="cs"/>
          <w:sz w:val="24"/>
          <w:szCs w:val="24"/>
          <w:rtl/>
          <w:lang w:val="en-US" w:bidi="ar-YE"/>
        </w:rPr>
        <w:t xml:space="preserve">من ظروف المجتمعات البيئية وأنها مستدامة. </w:t>
      </w:r>
    </w:p>
    <w:p w:rsidR="00BF4568" w:rsidRPr="0069632C" w:rsidRDefault="00B06E7D" w:rsidP="003F0A33">
      <w:pPr>
        <w:pStyle w:val="ListParagraph"/>
        <w:numPr>
          <w:ilvl w:val="0"/>
          <w:numId w:val="19"/>
        </w:numPr>
        <w:spacing w:before="120"/>
        <w:ind w:left="714" w:hanging="357"/>
        <w:contextualSpacing w:val="0"/>
        <w:rPr>
          <w:sz w:val="24"/>
          <w:szCs w:val="24"/>
          <w:lang w:val="en-US" w:bidi="ar-YE"/>
        </w:rPr>
      </w:pPr>
      <w:r w:rsidRPr="0069632C">
        <w:rPr>
          <w:rFonts w:hint="cs"/>
          <w:sz w:val="24"/>
          <w:szCs w:val="24"/>
          <w:rtl/>
          <w:lang w:val="en-US" w:bidi="ar-YE"/>
        </w:rPr>
        <w:t>تحسين التوعية البيئية بين جميع المساهمين وخاصة المجتمعات المحلية.</w:t>
      </w:r>
    </w:p>
    <w:p w:rsidR="00B06E7D" w:rsidRPr="0069632C" w:rsidRDefault="00B06E7D" w:rsidP="00B06E7D">
      <w:pPr>
        <w:rPr>
          <w:sz w:val="24"/>
          <w:szCs w:val="24"/>
          <w:rtl/>
          <w:lang w:val="en-US" w:bidi="ar-YE"/>
        </w:rPr>
      </w:pPr>
    </w:p>
    <w:p w:rsidR="00B06E7D" w:rsidRPr="003F0A33" w:rsidRDefault="00B06E7D" w:rsidP="00B06E7D">
      <w:pPr>
        <w:rPr>
          <w:b/>
          <w:bCs/>
          <w:rtl/>
          <w:lang w:val="en-US" w:bidi="ar-YE"/>
        </w:rPr>
      </w:pPr>
      <w:r w:rsidRPr="003F0A33">
        <w:rPr>
          <w:rFonts w:hint="cs"/>
          <w:b/>
          <w:bCs/>
          <w:rtl/>
          <w:lang w:val="en-US" w:bidi="ar-YE"/>
        </w:rPr>
        <w:t>المسئوليات:</w:t>
      </w:r>
    </w:p>
    <w:p w:rsidR="0030003B" w:rsidRPr="0069632C" w:rsidRDefault="0033041F" w:rsidP="0030003B">
      <w:pPr>
        <w:rPr>
          <w:sz w:val="24"/>
          <w:szCs w:val="24"/>
          <w:rtl/>
          <w:lang w:val="en-US" w:bidi="ar-YE"/>
        </w:rPr>
      </w:pPr>
      <w:r w:rsidRPr="0069632C">
        <w:rPr>
          <w:rFonts w:hint="cs"/>
          <w:sz w:val="24"/>
          <w:szCs w:val="24"/>
          <w:rtl/>
          <w:lang w:val="en-US" w:bidi="ar-YE"/>
        </w:rPr>
        <w:t xml:space="preserve">ستكون </w:t>
      </w:r>
      <w:r w:rsidR="007E7AFD" w:rsidRPr="0069632C">
        <w:rPr>
          <w:rFonts w:hint="cs"/>
          <w:sz w:val="24"/>
          <w:szCs w:val="24"/>
          <w:rtl/>
          <w:lang w:val="en-US" w:bidi="ar-YE"/>
        </w:rPr>
        <w:t xml:space="preserve">مسئوليات الاختصاصي </w:t>
      </w:r>
      <w:r w:rsidR="0030003B" w:rsidRPr="0069632C">
        <w:rPr>
          <w:rFonts w:hint="cs"/>
          <w:sz w:val="24"/>
          <w:szCs w:val="24"/>
          <w:rtl/>
          <w:lang w:val="en-US" w:bidi="ar-YE"/>
        </w:rPr>
        <w:t>ذات جانبين:</w:t>
      </w:r>
    </w:p>
    <w:p w:rsidR="0030003B" w:rsidRPr="003F0A33" w:rsidRDefault="0030003B" w:rsidP="0030003B">
      <w:pPr>
        <w:rPr>
          <w:b/>
          <w:bCs/>
          <w:sz w:val="28"/>
          <w:szCs w:val="28"/>
          <w:rtl/>
          <w:lang w:val="en-US" w:bidi="ar-YE"/>
        </w:rPr>
      </w:pPr>
      <w:r w:rsidRPr="003F0A33">
        <w:rPr>
          <w:rFonts w:hint="cs"/>
          <w:b/>
          <w:bCs/>
          <w:sz w:val="28"/>
          <w:szCs w:val="28"/>
          <w:rtl/>
          <w:lang w:val="en-US" w:bidi="ar-YE"/>
        </w:rPr>
        <w:lastRenderedPageBreak/>
        <w:t xml:space="preserve">1- </w:t>
      </w:r>
      <w:r w:rsidR="0096574B" w:rsidRPr="003F0A33">
        <w:rPr>
          <w:rFonts w:hint="cs"/>
          <w:b/>
          <w:bCs/>
          <w:sz w:val="28"/>
          <w:szCs w:val="28"/>
          <w:rtl/>
          <w:lang w:val="en-US" w:bidi="ar-YE"/>
        </w:rPr>
        <w:t>التعبئة المجتمعية</w:t>
      </w:r>
    </w:p>
    <w:p w:rsidR="003F0A33" w:rsidRDefault="003F0A33" w:rsidP="0030003B">
      <w:pPr>
        <w:rPr>
          <w:sz w:val="24"/>
          <w:szCs w:val="24"/>
          <w:rtl/>
          <w:lang w:val="en-US" w:bidi="ar-YE"/>
        </w:rPr>
      </w:pPr>
    </w:p>
    <w:p w:rsidR="0096574B" w:rsidRPr="003F0A33" w:rsidRDefault="0096574B" w:rsidP="003F0A33">
      <w:pPr>
        <w:ind w:left="793" w:hanging="793"/>
        <w:rPr>
          <w:b/>
          <w:bCs/>
          <w:rtl/>
          <w:lang w:val="en-US" w:bidi="ar-YE"/>
        </w:rPr>
      </w:pPr>
      <w:r w:rsidRPr="003F0A33">
        <w:rPr>
          <w:rFonts w:hint="cs"/>
          <w:b/>
          <w:bCs/>
          <w:rtl/>
          <w:lang w:val="en-US" w:bidi="ar-YE"/>
        </w:rPr>
        <w:t xml:space="preserve">1-1 </w:t>
      </w:r>
      <w:r w:rsidR="003F0A33">
        <w:rPr>
          <w:rFonts w:hint="cs"/>
          <w:b/>
          <w:bCs/>
          <w:rtl/>
          <w:lang w:val="en-US" w:bidi="ar-YE"/>
        </w:rPr>
        <w:tab/>
      </w:r>
      <w:r w:rsidR="003F0A33" w:rsidRPr="003F0A33">
        <w:rPr>
          <w:rFonts w:hint="cs"/>
          <w:b/>
          <w:bCs/>
          <w:rtl/>
          <w:lang w:val="en-US" w:bidi="ar-YE"/>
        </w:rPr>
        <w:t>إنشاء إجراءات وقاعدة بيانات</w:t>
      </w:r>
    </w:p>
    <w:p w:rsidR="00CF1DC6" w:rsidRPr="0069632C" w:rsidRDefault="00B97FD8" w:rsidP="003F0A33">
      <w:pPr>
        <w:ind w:left="793"/>
        <w:rPr>
          <w:sz w:val="24"/>
          <w:szCs w:val="24"/>
          <w:rtl/>
          <w:lang w:val="en-US" w:bidi="ar-YE"/>
        </w:rPr>
      </w:pPr>
      <w:r w:rsidRPr="0069632C">
        <w:rPr>
          <w:rFonts w:hint="cs"/>
          <w:sz w:val="24"/>
          <w:szCs w:val="24"/>
          <w:rtl/>
          <w:lang w:val="en-US" w:bidi="ar-YE"/>
        </w:rPr>
        <w:t xml:space="preserve">إنشاء وتحسين </w:t>
      </w:r>
      <w:r w:rsidR="00977F27" w:rsidRPr="0069632C">
        <w:rPr>
          <w:rFonts w:hint="cs"/>
          <w:sz w:val="24"/>
          <w:szCs w:val="24"/>
          <w:rtl/>
          <w:lang w:val="en-US" w:bidi="ar-YE"/>
        </w:rPr>
        <w:t>الإجراءات/</w:t>
      </w:r>
      <w:r w:rsidR="00712A64" w:rsidRPr="0069632C">
        <w:rPr>
          <w:rFonts w:hint="cs"/>
          <w:sz w:val="24"/>
          <w:szCs w:val="24"/>
          <w:rtl/>
          <w:lang w:val="en-US" w:bidi="ar-YE"/>
        </w:rPr>
        <w:t xml:space="preserve">المنهاجيات وقاعدة بيانات لضمان </w:t>
      </w:r>
      <w:r w:rsidR="002F6460" w:rsidRPr="0069632C">
        <w:rPr>
          <w:rFonts w:hint="cs"/>
          <w:sz w:val="24"/>
          <w:szCs w:val="24"/>
          <w:rtl/>
          <w:lang w:val="en-US" w:bidi="ar-YE"/>
        </w:rPr>
        <w:t>التعبئة المجتمعية المعمقة والمساهمة في مشروع الأشغال العامة</w:t>
      </w:r>
      <w:r w:rsidR="002F6460" w:rsidRPr="0069632C">
        <w:rPr>
          <w:rFonts w:hint="cs"/>
          <w:sz w:val="24"/>
          <w:szCs w:val="24"/>
          <w:lang w:val="en-US" w:bidi="ar-YE"/>
        </w:rPr>
        <w:t xml:space="preserve"> </w:t>
      </w:r>
      <w:r w:rsidR="002F6460" w:rsidRPr="0069632C">
        <w:rPr>
          <w:rFonts w:hint="cs"/>
          <w:sz w:val="24"/>
          <w:szCs w:val="24"/>
          <w:rtl/>
          <w:lang w:val="en-US" w:bidi="ar-YE"/>
        </w:rPr>
        <w:t>من أجل تحقيق الاستدامة.</w:t>
      </w:r>
    </w:p>
    <w:p w:rsidR="002F6460" w:rsidRPr="0069632C" w:rsidRDefault="002F6460" w:rsidP="003F0A33">
      <w:pPr>
        <w:ind w:left="793" w:hanging="793"/>
        <w:rPr>
          <w:sz w:val="24"/>
          <w:szCs w:val="24"/>
          <w:rtl/>
          <w:lang w:val="en-US" w:bidi="ar-YE"/>
        </w:rPr>
      </w:pPr>
    </w:p>
    <w:p w:rsidR="002F6460" w:rsidRPr="003F0A33" w:rsidRDefault="00571887" w:rsidP="003F0A33">
      <w:pPr>
        <w:ind w:left="793"/>
        <w:rPr>
          <w:b/>
          <w:bCs/>
          <w:sz w:val="24"/>
          <w:szCs w:val="24"/>
          <w:rtl/>
          <w:lang w:val="en-US" w:bidi="ar-YE"/>
        </w:rPr>
      </w:pPr>
      <w:r w:rsidRPr="003F0A33">
        <w:rPr>
          <w:rFonts w:hint="cs"/>
          <w:b/>
          <w:bCs/>
          <w:sz w:val="24"/>
          <w:szCs w:val="24"/>
          <w:rtl/>
          <w:lang w:val="en-US" w:bidi="ar-YE"/>
        </w:rPr>
        <w:t xml:space="preserve">ينبغي أن تشمل الإجراءات ما يلي: </w:t>
      </w:r>
    </w:p>
    <w:p w:rsidR="00690345" w:rsidRPr="0069632C" w:rsidRDefault="00F77B84" w:rsidP="003F0A33">
      <w:pPr>
        <w:ind w:left="793"/>
        <w:rPr>
          <w:sz w:val="24"/>
          <w:szCs w:val="24"/>
          <w:rtl/>
          <w:lang w:val="en-US" w:bidi="ar-YE"/>
        </w:rPr>
      </w:pPr>
      <w:r w:rsidRPr="0069632C">
        <w:rPr>
          <w:rFonts w:hint="cs"/>
          <w:sz w:val="24"/>
          <w:szCs w:val="24"/>
          <w:rtl/>
          <w:lang w:val="en-US" w:bidi="ar-YE"/>
        </w:rPr>
        <w:t xml:space="preserve">الإشراف على </w:t>
      </w:r>
      <w:r w:rsidR="00B97B4F" w:rsidRPr="0069632C">
        <w:rPr>
          <w:rFonts w:hint="cs"/>
          <w:sz w:val="24"/>
          <w:szCs w:val="24"/>
          <w:rtl/>
          <w:lang w:val="en-US" w:bidi="ar-YE"/>
        </w:rPr>
        <w:t xml:space="preserve">تكوين </w:t>
      </w:r>
      <w:r w:rsidR="00D22A3B" w:rsidRPr="0069632C">
        <w:rPr>
          <w:rFonts w:hint="cs"/>
          <w:sz w:val="24"/>
          <w:szCs w:val="24"/>
          <w:rtl/>
          <w:lang w:val="en-US" w:bidi="ar-YE"/>
        </w:rPr>
        <w:t xml:space="preserve">لجان المستفيدين </w:t>
      </w:r>
      <w:r w:rsidR="00FC1A7E" w:rsidRPr="0069632C">
        <w:rPr>
          <w:rFonts w:hint="cs"/>
          <w:sz w:val="24"/>
          <w:szCs w:val="24"/>
          <w:rtl/>
          <w:lang w:val="en-US" w:bidi="ar-YE"/>
        </w:rPr>
        <w:t xml:space="preserve">وانتخاب الأعضاء قبل بدء التنفيذ. </w:t>
      </w:r>
    </w:p>
    <w:p w:rsidR="00644FD2" w:rsidRPr="0069632C" w:rsidRDefault="00E82E45" w:rsidP="003F0A33">
      <w:pPr>
        <w:ind w:left="793"/>
        <w:rPr>
          <w:sz w:val="24"/>
          <w:szCs w:val="24"/>
          <w:rtl/>
          <w:lang w:val="en-US" w:bidi="ar-YE"/>
        </w:rPr>
      </w:pPr>
      <w:r w:rsidRPr="0069632C">
        <w:rPr>
          <w:rFonts w:hint="cs"/>
          <w:sz w:val="24"/>
          <w:szCs w:val="24"/>
          <w:rtl/>
          <w:lang w:val="en-US" w:bidi="ar-YE"/>
        </w:rPr>
        <w:t xml:space="preserve">ستشمل المسئوليات وإنما لا تنحصر في ما يلي: </w:t>
      </w:r>
    </w:p>
    <w:p w:rsidR="00E82E45" w:rsidRPr="0069632C" w:rsidRDefault="008D5E17" w:rsidP="003F0A33">
      <w:pPr>
        <w:pStyle w:val="ListParagraph"/>
        <w:numPr>
          <w:ilvl w:val="0"/>
          <w:numId w:val="20"/>
        </w:numPr>
        <w:spacing w:before="120"/>
        <w:ind w:left="1361" w:hanging="567"/>
        <w:contextualSpacing w:val="0"/>
        <w:rPr>
          <w:sz w:val="24"/>
          <w:szCs w:val="24"/>
          <w:lang w:val="en-US" w:bidi="ar-YE"/>
        </w:rPr>
      </w:pPr>
      <w:r w:rsidRPr="0069632C">
        <w:rPr>
          <w:rFonts w:hint="cs"/>
          <w:sz w:val="24"/>
          <w:szCs w:val="24"/>
          <w:rtl/>
          <w:lang w:val="en-US" w:bidi="ar-YE"/>
        </w:rPr>
        <w:t xml:space="preserve">ضمان استدامة </w:t>
      </w:r>
      <w:r w:rsidR="00F225D5" w:rsidRPr="0069632C">
        <w:rPr>
          <w:rFonts w:hint="cs"/>
          <w:sz w:val="24"/>
          <w:szCs w:val="24"/>
          <w:rtl/>
          <w:lang w:val="en-US" w:bidi="ar-YE"/>
        </w:rPr>
        <w:t>المشروعات المكتملة من الناحية التشغيلية والبيئية.</w:t>
      </w:r>
    </w:p>
    <w:p w:rsidR="00F225D5" w:rsidRPr="0069632C" w:rsidRDefault="00F225D5" w:rsidP="003F0A33">
      <w:pPr>
        <w:pStyle w:val="ListParagraph"/>
        <w:numPr>
          <w:ilvl w:val="0"/>
          <w:numId w:val="20"/>
        </w:numPr>
        <w:spacing w:before="120"/>
        <w:ind w:left="1361" w:hanging="567"/>
        <w:contextualSpacing w:val="0"/>
        <w:rPr>
          <w:sz w:val="24"/>
          <w:szCs w:val="24"/>
          <w:lang w:val="en-US" w:bidi="ar-YE"/>
        </w:rPr>
      </w:pPr>
      <w:r w:rsidRPr="0069632C">
        <w:rPr>
          <w:rFonts w:hint="cs"/>
          <w:sz w:val="24"/>
          <w:szCs w:val="24"/>
          <w:rtl/>
          <w:lang w:val="en-US" w:bidi="ar-YE"/>
        </w:rPr>
        <w:t>جمع أو توفير المساهمات.</w:t>
      </w:r>
    </w:p>
    <w:p w:rsidR="00F225D5" w:rsidRPr="0069632C" w:rsidRDefault="007A15B0" w:rsidP="003F0A33">
      <w:pPr>
        <w:pStyle w:val="ListParagraph"/>
        <w:numPr>
          <w:ilvl w:val="0"/>
          <w:numId w:val="20"/>
        </w:numPr>
        <w:spacing w:before="120"/>
        <w:ind w:left="1361" w:hanging="567"/>
        <w:contextualSpacing w:val="0"/>
        <w:rPr>
          <w:sz w:val="24"/>
          <w:szCs w:val="24"/>
          <w:lang w:val="en-US" w:bidi="ar-YE"/>
        </w:rPr>
      </w:pPr>
      <w:r w:rsidRPr="0069632C">
        <w:rPr>
          <w:rFonts w:hint="cs"/>
          <w:sz w:val="24"/>
          <w:szCs w:val="24"/>
          <w:rtl/>
          <w:lang w:val="en-US" w:bidi="ar-YE"/>
        </w:rPr>
        <w:t xml:space="preserve">التواجد </w:t>
      </w:r>
      <w:r w:rsidR="0028670C" w:rsidRPr="0069632C">
        <w:rPr>
          <w:rFonts w:hint="cs"/>
          <w:sz w:val="24"/>
          <w:szCs w:val="24"/>
          <w:rtl/>
          <w:lang w:val="en-US" w:bidi="ar-YE"/>
        </w:rPr>
        <w:t>أثناء تسليم الموقع</w:t>
      </w:r>
      <w:r w:rsidR="00F51BD1" w:rsidRPr="0069632C">
        <w:rPr>
          <w:rFonts w:hint="cs"/>
          <w:sz w:val="24"/>
          <w:szCs w:val="24"/>
          <w:rtl/>
          <w:lang w:val="en-US" w:bidi="ar-YE"/>
        </w:rPr>
        <w:t>.</w:t>
      </w:r>
    </w:p>
    <w:p w:rsidR="00F51BD1" w:rsidRPr="0069632C" w:rsidRDefault="00AB6D85" w:rsidP="003F0A33">
      <w:pPr>
        <w:pStyle w:val="ListParagraph"/>
        <w:numPr>
          <w:ilvl w:val="0"/>
          <w:numId w:val="20"/>
        </w:numPr>
        <w:spacing w:before="120"/>
        <w:ind w:left="1361" w:hanging="567"/>
        <w:contextualSpacing w:val="0"/>
        <w:rPr>
          <w:sz w:val="24"/>
          <w:szCs w:val="24"/>
          <w:lang w:val="en-US" w:bidi="ar-YE"/>
        </w:rPr>
      </w:pPr>
      <w:r w:rsidRPr="0069632C">
        <w:rPr>
          <w:rFonts w:hint="cs"/>
          <w:sz w:val="24"/>
          <w:szCs w:val="24"/>
          <w:rtl/>
          <w:lang w:val="en-US" w:bidi="ar-YE"/>
        </w:rPr>
        <w:t xml:space="preserve">التنسيق مع الجهات المعنية </w:t>
      </w:r>
      <w:r w:rsidR="00B802F8" w:rsidRPr="0069632C">
        <w:rPr>
          <w:rFonts w:hint="cs"/>
          <w:sz w:val="24"/>
          <w:szCs w:val="24"/>
          <w:rtl/>
          <w:lang w:val="en-US" w:bidi="ar-YE"/>
        </w:rPr>
        <w:t>إذا كانت هناك حاجة لتصاميم خاصة مثلا</w:t>
      </w:r>
      <w:r w:rsidR="00926F10">
        <w:rPr>
          <w:rFonts w:hint="cs"/>
          <w:sz w:val="24"/>
          <w:szCs w:val="24"/>
          <w:rtl/>
          <w:lang w:val="en-US" w:bidi="ar-YE"/>
        </w:rPr>
        <w:t>ً</w:t>
      </w:r>
      <w:r w:rsidR="00B802F8" w:rsidRPr="0069632C">
        <w:rPr>
          <w:rFonts w:hint="cs"/>
          <w:sz w:val="24"/>
          <w:szCs w:val="24"/>
          <w:rtl/>
          <w:lang w:val="en-US" w:bidi="ar-YE"/>
        </w:rPr>
        <w:t xml:space="preserve"> </w:t>
      </w:r>
      <w:r w:rsidR="00D40594" w:rsidRPr="0069632C">
        <w:rPr>
          <w:rFonts w:hint="cs"/>
          <w:sz w:val="24"/>
          <w:szCs w:val="24"/>
          <w:rtl/>
          <w:lang w:val="en-US" w:bidi="ar-YE"/>
        </w:rPr>
        <w:t>المياه والإصحاح</w:t>
      </w:r>
      <w:r w:rsidR="00926F10">
        <w:rPr>
          <w:rFonts w:hint="cs"/>
          <w:sz w:val="24"/>
          <w:szCs w:val="24"/>
          <w:rtl/>
          <w:lang w:val="en-US" w:bidi="ar-YE"/>
        </w:rPr>
        <w:t xml:space="preserve"> ....</w:t>
      </w:r>
      <w:r w:rsidR="00D40594" w:rsidRPr="0069632C">
        <w:rPr>
          <w:rFonts w:hint="cs"/>
          <w:sz w:val="24"/>
          <w:szCs w:val="24"/>
          <w:rtl/>
          <w:lang w:val="en-US" w:bidi="ar-YE"/>
        </w:rPr>
        <w:t xml:space="preserve"> الخ.</w:t>
      </w:r>
    </w:p>
    <w:p w:rsidR="00D40594" w:rsidRPr="0069632C" w:rsidRDefault="00A03C39" w:rsidP="003F0A33">
      <w:pPr>
        <w:pStyle w:val="ListParagraph"/>
        <w:numPr>
          <w:ilvl w:val="0"/>
          <w:numId w:val="20"/>
        </w:numPr>
        <w:spacing w:before="120"/>
        <w:ind w:left="1361" w:hanging="567"/>
        <w:contextualSpacing w:val="0"/>
        <w:rPr>
          <w:sz w:val="24"/>
          <w:szCs w:val="24"/>
          <w:lang w:val="en-US" w:bidi="ar-YE"/>
        </w:rPr>
      </w:pPr>
      <w:r w:rsidRPr="0069632C">
        <w:rPr>
          <w:rFonts w:hint="cs"/>
          <w:sz w:val="24"/>
          <w:szCs w:val="24"/>
          <w:rtl/>
          <w:lang w:val="en-US" w:bidi="ar-YE"/>
        </w:rPr>
        <w:t xml:space="preserve">على معرفة </w:t>
      </w:r>
      <w:r w:rsidR="00795BF7" w:rsidRPr="0069632C">
        <w:rPr>
          <w:rFonts w:hint="cs"/>
          <w:sz w:val="24"/>
          <w:szCs w:val="24"/>
          <w:rtl/>
          <w:lang w:val="en-US" w:bidi="ar-YE"/>
        </w:rPr>
        <w:t>واقتناع بالتصاميم.</w:t>
      </w:r>
    </w:p>
    <w:p w:rsidR="00795BF7" w:rsidRPr="0069632C" w:rsidRDefault="00795BF7" w:rsidP="003F0A33">
      <w:pPr>
        <w:pStyle w:val="ListParagraph"/>
        <w:numPr>
          <w:ilvl w:val="0"/>
          <w:numId w:val="20"/>
        </w:numPr>
        <w:spacing w:before="120"/>
        <w:ind w:left="1361" w:hanging="567"/>
        <w:contextualSpacing w:val="0"/>
        <w:rPr>
          <w:sz w:val="24"/>
          <w:szCs w:val="24"/>
          <w:lang w:val="en-US" w:bidi="ar-YE"/>
        </w:rPr>
      </w:pPr>
      <w:r w:rsidRPr="0069632C">
        <w:rPr>
          <w:rFonts w:hint="cs"/>
          <w:sz w:val="24"/>
          <w:szCs w:val="24"/>
          <w:rtl/>
          <w:lang w:val="en-US" w:bidi="ar-YE"/>
        </w:rPr>
        <w:t>الم</w:t>
      </w:r>
      <w:r w:rsidR="002F1BE6" w:rsidRPr="0069632C">
        <w:rPr>
          <w:rFonts w:hint="cs"/>
          <w:sz w:val="24"/>
          <w:szCs w:val="24"/>
          <w:rtl/>
          <w:lang w:val="en-US" w:bidi="ar-YE"/>
        </w:rPr>
        <w:t>تابعة مع الجهات المعنية للتشغيل.</w:t>
      </w:r>
    </w:p>
    <w:p w:rsidR="002F1BE6" w:rsidRPr="0069632C" w:rsidRDefault="00BC4DFC" w:rsidP="003F0A33">
      <w:pPr>
        <w:pStyle w:val="ListParagraph"/>
        <w:numPr>
          <w:ilvl w:val="0"/>
          <w:numId w:val="20"/>
        </w:numPr>
        <w:spacing w:before="120"/>
        <w:ind w:left="1361" w:hanging="567"/>
        <w:contextualSpacing w:val="0"/>
        <w:rPr>
          <w:sz w:val="24"/>
          <w:szCs w:val="24"/>
          <w:lang w:val="en-US" w:bidi="ar-YE"/>
        </w:rPr>
      </w:pPr>
      <w:r w:rsidRPr="0069632C">
        <w:rPr>
          <w:rFonts w:hint="cs"/>
          <w:sz w:val="24"/>
          <w:szCs w:val="24"/>
          <w:rtl/>
          <w:lang w:val="en-US" w:bidi="ar-YE"/>
        </w:rPr>
        <w:t>ضما</w:t>
      </w:r>
      <w:r w:rsidR="00A016A4" w:rsidRPr="0069632C">
        <w:rPr>
          <w:rFonts w:hint="cs"/>
          <w:sz w:val="24"/>
          <w:szCs w:val="24"/>
          <w:rtl/>
          <w:lang w:val="en-US" w:bidi="ar-YE"/>
        </w:rPr>
        <w:t>ن تشغيل وصيانة المنشآت المكتملة.</w:t>
      </w:r>
    </w:p>
    <w:p w:rsidR="003F640B" w:rsidRPr="0069632C" w:rsidRDefault="003F640B" w:rsidP="003F0A33">
      <w:pPr>
        <w:ind w:left="793" w:hanging="793"/>
        <w:rPr>
          <w:sz w:val="24"/>
          <w:szCs w:val="24"/>
          <w:rtl/>
          <w:lang w:val="en-US" w:bidi="ar-YE"/>
        </w:rPr>
      </w:pPr>
    </w:p>
    <w:p w:rsidR="00933D56" w:rsidRPr="0069632C" w:rsidRDefault="00933D56" w:rsidP="003F0A33">
      <w:pPr>
        <w:ind w:left="793"/>
        <w:rPr>
          <w:sz w:val="24"/>
          <w:szCs w:val="24"/>
          <w:rtl/>
          <w:lang w:val="en-US" w:bidi="ar-YE"/>
        </w:rPr>
      </w:pPr>
      <w:r w:rsidRPr="0069632C">
        <w:rPr>
          <w:rFonts w:hint="cs"/>
          <w:sz w:val="24"/>
          <w:szCs w:val="24"/>
          <w:rtl/>
          <w:lang w:val="en-US" w:bidi="ar-YE"/>
        </w:rPr>
        <w:t xml:space="preserve">يجب أن تكون المجالس المحلية </w:t>
      </w:r>
      <w:r w:rsidR="005E045A" w:rsidRPr="0069632C">
        <w:rPr>
          <w:rFonts w:hint="cs"/>
          <w:sz w:val="24"/>
          <w:szCs w:val="24"/>
          <w:rtl/>
          <w:lang w:val="en-US" w:bidi="ar-YE"/>
        </w:rPr>
        <w:t>جزء من اللجنة وتعمل كميسر.</w:t>
      </w:r>
    </w:p>
    <w:p w:rsidR="002B2EAF" w:rsidRPr="0069632C" w:rsidRDefault="002B2EAF" w:rsidP="003F0A33">
      <w:pPr>
        <w:ind w:left="793" w:hanging="793"/>
        <w:rPr>
          <w:sz w:val="24"/>
          <w:szCs w:val="24"/>
          <w:rtl/>
          <w:lang w:val="en-US" w:bidi="ar-YE"/>
        </w:rPr>
      </w:pPr>
    </w:p>
    <w:p w:rsidR="005E045A" w:rsidRPr="0069632C" w:rsidRDefault="005E045A" w:rsidP="003F0A33">
      <w:pPr>
        <w:ind w:left="793"/>
        <w:rPr>
          <w:sz w:val="24"/>
          <w:szCs w:val="24"/>
          <w:rtl/>
          <w:lang w:val="en-US" w:bidi="ar-YE"/>
        </w:rPr>
      </w:pPr>
      <w:r w:rsidRPr="0069632C">
        <w:rPr>
          <w:rFonts w:hint="cs"/>
          <w:sz w:val="24"/>
          <w:szCs w:val="24"/>
          <w:rtl/>
          <w:lang w:val="en-US" w:bidi="ar-YE"/>
        </w:rPr>
        <w:t xml:space="preserve">التنسيق مع كل </w:t>
      </w:r>
      <w:r w:rsidR="003A3B9A" w:rsidRPr="0069632C">
        <w:rPr>
          <w:rFonts w:hint="cs"/>
          <w:sz w:val="24"/>
          <w:szCs w:val="24"/>
          <w:rtl/>
          <w:lang w:val="en-US" w:bidi="ar-YE"/>
        </w:rPr>
        <w:t xml:space="preserve">مجتمع لضمان </w:t>
      </w:r>
      <w:r w:rsidR="002B2EAF" w:rsidRPr="0069632C">
        <w:rPr>
          <w:rFonts w:hint="cs"/>
          <w:sz w:val="24"/>
          <w:szCs w:val="24"/>
          <w:rtl/>
          <w:lang w:val="en-US" w:bidi="ar-YE"/>
        </w:rPr>
        <w:t xml:space="preserve">تمثيله بصورة جيدة وإشراكه في جميع مراحل دورة المشروع كما يلي: </w:t>
      </w:r>
    </w:p>
    <w:p w:rsidR="002B2EAF" w:rsidRPr="0069632C" w:rsidRDefault="003F640B" w:rsidP="003F0A33">
      <w:pPr>
        <w:pStyle w:val="ListParagraph"/>
        <w:numPr>
          <w:ilvl w:val="0"/>
          <w:numId w:val="20"/>
        </w:numPr>
        <w:spacing w:before="120"/>
        <w:ind w:left="1361" w:hanging="567"/>
        <w:contextualSpacing w:val="0"/>
        <w:rPr>
          <w:sz w:val="24"/>
          <w:szCs w:val="24"/>
          <w:lang w:val="en-US" w:bidi="ar-YE"/>
        </w:rPr>
      </w:pPr>
      <w:r w:rsidRPr="0069632C">
        <w:rPr>
          <w:rFonts w:hint="cs"/>
          <w:sz w:val="24"/>
          <w:szCs w:val="24"/>
          <w:rtl/>
          <w:lang w:val="en-US" w:bidi="ar-YE"/>
        </w:rPr>
        <w:t xml:space="preserve">في تحديد وإعطاء الأولوية للاحتياجات. جميع المشروعات الفرعية المختارة ينبغي أن تفي </w:t>
      </w:r>
      <w:r w:rsidR="00595A35" w:rsidRPr="0069632C">
        <w:rPr>
          <w:rFonts w:hint="cs"/>
          <w:sz w:val="24"/>
          <w:szCs w:val="24"/>
          <w:rtl/>
          <w:lang w:val="en-US" w:bidi="ar-YE"/>
        </w:rPr>
        <w:t xml:space="preserve">بالاحتياجات والأولويات التي تعبر عنها المجتمعات. </w:t>
      </w:r>
    </w:p>
    <w:p w:rsidR="0000321C" w:rsidRPr="0069632C" w:rsidRDefault="00E0372F" w:rsidP="003F0A33">
      <w:pPr>
        <w:pStyle w:val="ListParagraph"/>
        <w:numPr>
          <w:ilvl w:val="0"/>
          <w:numId w:val="20"/>
        </w:numPr>
        <w:spacing w:before="120"/>
        <w:ind w:left="1361" w:hanging="567"/>
        <w:contextualSpacing w:val="0"/>
        <w:rPr>
          <w:sz w:val="24"/>
          <w:szCs w:val="24"/>
          <w:lang w:val="en-US" w:bidi="ar-YE"/>
        </w:rPr>
      </w:pPr>
      <w:r w:rsidRPr="0069632C">
        <w:rPr>
          <w:rFonts w:hint="cs"/>
          <w:sz w:val="24"/>
          <w:szCs w:val="24"/>
          <w:rtl/>
          <w:lang w:val="en-US" w:bidi="ar-YE"/>
        </w:rPr>
        <w:t xml:space="preserve">في </w:t>
      </w:r>
      <w:r w:rsidR="00B7247F" w:rsidRPr="0069632C">
        <w:rPr>
          <w:rFonts w:hint="cs"/>
          <w:sz w:val="24"/>
          <w:szCs w:val="24"/>
          <w:rtl/>
          <w:lang w:val="en-US" w:bidi="ar-YE"/>
        </w:rPr>
        <w:t xml:space="preserve">الإعداد والتصميم المساهمة في التصميم </w:t>
      </w:r>
      <w:r w:rsidR="008E6BE2" w:rsidRPr="0069632C">
        <w:rPr>
          <w:rFonts w:hint="cs"/>
          <w:sz w:val="24"/>
          <w:szCs w:val="24"/>
          <w:rtl/>
          <w:lang w:val="en-US" w:bidi="ar-YE"/>
        </w:rPr>
        <w:t>بأقصى مدى ممكن.</w:t>
      </w:r>
    </w:p>
    <w:p w:rsidR="008E6BE2" w:rsidRPr="0069632C" w:rsidRDefault="008E6BE2" w:rsidP="003F0A33">
      <w:pPr>
        <w:ind w:left="793" w:hanging="793"/>
        <w:rPr>
          <w:sz w:val="24"/>
          <w:szCs w:val="24"/>
          <w:rtl/>
          <w:lang w:val="en-US" w:bidi="ar-YE"/>
        </w:rPr>
      </w:pPr>
    </w:p>
    <w:p w:rsidR="00DD605E" w:rsidRPr="0069632C" w:rsidRDefault="00AA48F5" w:rsidP="003F0A33">
      <w:pPr>
        <w:ind w:left="793"/>
        <w:rPr>
          <w:sz w:val="24"/>
          <w:szCs w:val="24"/>
          <w:rtl/>
          <w:lang w:val="en-US" w:bidi="ar-YE"/>
        </w:rPr>
      </w:pPr>
      <w:r w:rsidRPr="0069632C">
        <w:rPr>
          <w:rFonts w:hint="cs"/>
          <w:sz w:val="24"/>
          <w:szCs w:val="24"/>
          <w:rtl/>
          <w:lang w:val="en-US" w:bidi="ar-YE"/>
        </w:rPr>
        <w:t xml:space="preserve">يجب أن تكون المجتمعات على معرفة تامة بالتصميم التفصيلي </w:t>
      </w:r>
      <w:r w:rsidR="006F0C23" w:rsidRPr="0069632C">
        <w:rPr>
          <w:rFonts w:hint="cs"/>
          <w:sz w:val="24"/>
          <w:szCs w:val="24"/>
          <w:rtl/>
          <w:lang w:val="en-US" w:bidi="ar-YE"/>
        </w:rPr>
        <w:t xml:space="preserve">من خلال النقاشات وأن تؤخذ موافقتهم. </w:t>
      </w:r>
      <w:r w:rsidR="00381D33" w:rsidRPr="0069632C">
        <w:rPr>
          <w:rFonts w:hint="cs"/>
          <w:sz w:val="24"/>
          <w:szCs w:val="24"/>
          <w:rtl/>
          <w:lang w:val="en-US" w:bidi="ar-YE"/>
        </w:rPr>
        <w:t xml:space="preserve">إن ذلك ذو أهمية </w:t>
      </w:r>
      <w:r w:rsidR="003B0582" w:rsidRPr="0069632C">
        <w:rPr>
          <w:rFonts w:hint="cs"/>
          <w:sz w:val="24"/>
          <w:szCs w:val="24"/>
          <w:rtl/>
          <w:lang w:val="en-US" w:bidi="ar-YE"/>
        </w:rPr>
        <w:t>خاصة في مشروعات المياه والإصحاح.</w:t>
      </w:r>
    </w:p>
    <w:p w:rsidR="003B0582" w:rsidRPr="0069632C" w:rsidRDefault="00674012" w:rsidP="003F0A33">
      <w:pPr>
        <w:pStyle w:val="ListParagraph"/>
        <w:numPr>
          <w:ilvl w:val="0"/>
          <w:numId w:val="20"/>
        </w:numPr>
        <w:spacing w:before="120"/>
        <w:ind w:left="1361" w:hanging="567"/>
        <w:contextualSpacing w:val="0"/>
        <w:rPr>
          <w:sz w:val="24"/>
          <w:szCs w:val="24"/>
          <w:lang w:val="en-US" w:bidi="ar-YE"/>
        </w:rPr>
      </w:pPr>
      <w:r w:rsidRPr="0069632C">
        <w:rPr>
          <w:rFonts w:hint="cs"/>
          <w:sz w:val="24"/>
          <w:szCs w:val="24"/>
          <w:rtl/>
          <w:lang w:val="en-US" w:bidi="ar-YE"/>
        </w:rPr>
        <w:t>التنفيذ بإشراك المجتمع في اختيار الموقع وتسليم الموقع والإشراف الغير رسمي.</w:t>
      </w:r>
    </w:p>
    <w:p w:rsidR="00674012" w:rsidRPr="0069632C" w:rsidRDefault="002B4CBD" w:rsidP="003F0A33">
      <w:pPr>
        <w:pStyle w:val="ListParagraph"/>
        <w:numPr>
          <w:ilvl w:val="0"/>
          <w:numId w:val="20"/>
        </w:numPr>
        <w:spacing w:before="120"/>
        <w:ind w:left="1361" w:hanging="567"/>
        <w:contextualSpacing w:val="0"/>
        <w:rPr>
          <w:sz w:val="24"/>
          <w:szCs w:val="24"/>
          <w:lang w:val="en-US" w:bidi="ar-YE"/>
        </w:rPr>
      </w:pPr>
      <w:r w:rsidRPr="0069632C">
        <w:rPr>
          <w:rFonts w:hint="cs"/>
          <w:sz w:val="24"/>
          <w:szCs w:val="24"/>
          <w:rtl/>
          <w:lang w:val="en-US" w:bidi="ar-YE"/>
        </w:rPr>
        <w:t xml:space="preserve">التشغيل والصيانة. إن الدور الأكثر أهمية للمجتمع هو ضمان استدامة المشروعات الفرعية. سيتم تحقيق ذلك من خلال </w:t>
      </w:r>
      <w:r w:rsidR="00A624B3" w:rsidRPr="0069632C">
        <w:rPr>
          <w:rFonts w:hint="cs"/>
          <w:sz w:val="24"/>
          <w:szCs w:val="24"/>
          <w:rtl/>
          <w:lang w:val="en-US" w:bidi="ar-YE"/>
        </w:rPr>
        <w:t xml:space="preserve">اللجنة المنتخبة بالتنسيق مع الجهات ذات العلاقة </w:t>
      </w:r>
      <w:r w:rsidR="001172C0" w:rsidRPr="0069632C">
        <w:rPr>
          <w:rFonts w:hint="cs"/>
          <w:sz w:val="24"/>
          <w:szCs w:val="24"/>
          <w:rtl/>
          <w:lang w:val="en-US" w:bidi="ar-YE"/>
        </w:rPr>
        <w:t xml:space="preserve">و/أو </w:t>
      </w:r>
      <w:r w:rsidR="002476D7" w:rsidRPr="0069632C">
        <w:rPr>
          <w:rFonts w:hint="cs"/>
          <w:sz w:val="24"/>
          <w:szCs w:val="24"/>
          <w:rtl/>
          <w:lang w:val="en-US" w:bidi="ar-YE"/>
        </w:rPr>
        <w:t>التشغيل والصيانة لأنفسهم.</w:t>
      </w:r>
    </w:p>
    <w:p w:rsidR="002476D7" w:rsidRPr="0069632C" w:rsidRDefault="009C23C6" w:rsidP="003F0A33">
      <w:pPr>
        <w:pStyle w:val="ListParagraph"/>
        <w:numPr>
          <w:ilvl w:val="0"/>
          <w:numId w:val="20"/>
        </w:numPr>
        <w:spacing w:before="120"/>
        <w:ind w:left="1361" w:hanging="567"/>
        <w:contextualSpacing w:val="0"/>
        <w:rPr>
          <w:sz w:val="24"/>
          <w:szCs w:val="24"/>
          <w:lang w:val="en-US" w:bidi="ar-YE"/>
        </w:rPr>
      </w:pPr>
      <w:r w:rsidRPr="0069632C">
        <w:rPr>
          <w:rFonts w:hint="cs"/>
          <w:sz w:val="24"/>
          <w:szCs w:val="24"/>
          <w:rtl/>
          <w:lang w:val="en-US" w:bidi="ar-YE"/>
        </w:rPr>
        <w:lastRenderedPageBreak/>
        <w:t xml:space="preserve">ينبغي </w:t>
      </w:r>
      <w:r w:rsidR="00450BED" w:rsidRPr="0069632C">
        <w:rPr>
          <w:rFonts w:hint="cs"/>
          <w:sz w:val="24"/>
          <w:szCs w:val="24"/>
          <w:rtl/>
          <w:lang w:val="en-US" w:bidi="ar-YE"/>
        </w:rPr>
        <w:t>تدريب لجنة المستفيدين بصورة كاملة في جميع جوانب التشغيل والصيانة مع تأكيد على ا</w:t>
      </w:r>
      <w:r w:rsidR="006615E1" w:rsidRPr="0069632C">
        <w:rPr>
          <w:rFonts w:hint="cs"/>
          <w:sz w:val="24"/>
          <w:szCs w:val="24"/>
          <w:rtl/>
          <w:lang w:val="en-US" w:bidi="ar-YE"/>
        </w:rPr>
        <w:t>لجوانب المالية والفنية والبيئية.</w:t>
      </w:r>
    </w:p>
    <w:p w:rsidR="006615E1" w:rsidRPr="0069632C" w:rsidRDefault="006615E1" w:rsidP="003F0A33">
      <w:pPr>
        <w:ind w:left="793" w:hanging="793"/>
        <w:rPr>
          <w:sz w:val="24"/>
          <w:szCs w:val="24"/>
          <w:rtl/>
          <w:lang w:val="en-US" w:bidi="ar-YE"/>
        </w:rPr>
      </w:pPr>
    </w:p>
    <w:p w:rsidR="00D106DD" w:rsidRPr="0069632C" w:rsidRDefault="00D106DD" w:rsidP="003F0A33">
      <w:pPr>
        <w:ind w:left="793"/>
        <w:rPr>
          <w:sz w:val="24"/>
          <w:szCs w:val="24"/>
          <w:rtl/>
          <w:lang w:val="en-US" w:bidi="ar-YE"/>
        </w:rPr>
      </w:pPr>
      <w:r w:rsidRPr="0069632C">
        <w:rPr>
          <w:rFonts w:hint="cs"/>
          <w:sz w:val="24"/>
          <w:szCs w:val="24"/>
          <w:rtl/>
          <w:lang w:val="en-US" w:bidi="ar-YE"/>
        </w:rPr>
        <w:t xml:space="preserve">مراقبة </w:t>
      </w:r>
      <w:r w:rsidR="00880859" w:rsidRPr="0069632C">
        <w:rPr>
          <w:rFonts w:hint="cs"/>
          <w:sz w:val="24"/>
          <w:szCs w:val="24"/>
          <w:rtl/>
          <w:lang w:val="en-US" w:bidi="ar-YE"/>
        </w:rPr>
        <w:t xml:space="preserve">أداءهم أثناء وبعد </w:t>
      </w:r>
      <w:r w:rsidR="007D6B80" w:rsidRPr="0069632C">
        <w:rPr>
          <w:rFonts w:hint="cs"/>
          <w:sz w:val="24"/>
          <w:szCs w:val="24"/>
          <w:rtl/>
          <w:lang w:val="en-US" w:bidi="ar-YE"/>
        </w:rPr>
        <w:t xml:space="preserve">التنفيذ </w:t>
      </w:r>
      <w:r w:rsidR="00561E1F" w:rsidRPr="0069632C">
        <w:rPr>
          <w:rFonts w:hint="cs"/>
          <w:sz w:val="24"/>
          <w:szCs w:val="24"/>
          <w:rtl/>
          <w:lang w:val="en-US" w:bidi="ar-YE"/>
        </w:rPr>
        <w:t xml:space="preserve">لفترة لا تقل عن عام واحد بعد </w:t>
      </w:r>
      <w:r w:rsidR="00572DD0" w:rsidRPr="0069632C">
        <w:rPr>
          <w:rFonts w:hint="cs"/>
          <w:sz w:val="24"/>
          <w:szCs w:val="24"/>
          <w:rtl/>
          <w:lang w:val="en-US" w:bidi="ar-YE"/>
        </w:rPr>
        <w:t xml:space="preserve">التسليم النهائي للمشروعات. </w:t>
      </w:r>
    </w:p>
    <w:p w:rsidR="00572DD0" w:rsidRPr="0069632C" w:rsidRDefault="00572DD0" w:rsidP="003F0A33">
      <w:pPr>
        <w:ind w:left="793" w:hanging="793"/>
        <w:rPr>
          <w:sz w:val="24"/>
          <w:szCs w:val="24"/>
          <w:rtl/>
          <w:lang w:val="en-US" w:bidi="ar-YE"/>
        </w:rPr>
      </w:pPr>
    </w:p>
    <w:p w:rsidR="00572DD0" w:rsidRPr="003F0A33" w:rsidRDefault="00DF7E76" w:rsidP="003F0A33">
      <w:pPr>
        <w:ind w:left="793" w:hanging="793"/>
        <w:rPr>
          <w:b/>
          <w:bCs/>
          <w:rtl/>
          <w:lang w:val="en-US" w:bidi="ar-YE"/>
        </w:rPr>
      </w:pPr>
      <w:r w:rsidRPr="003F0A33">
        <w:rPr>
          <w:rFonts w:hint="cs"/>
          <w:b/>
          <w:bCs/>
          <w:rtl/>
          <w:lang w:val="en-US" w:bidi="ar-YE"/>
        </w:rPr>
        <w:t xml:space="preserve">1-2 </w:t>
      </w:r>
      <w:r w:rsidR="003F0A33">
        <w:rPr>
          <w:rFonts w:hint="cs"/>
          <w:b/>
          <w:bCs/>
          <w:rtl/>
          <w:lang w:val="en-US" w:bidi="ar-YE"/>
        </w:rPr>
        <w:tab/>
      </w:r>
      <w:r w:rsidR="00653A25" w:rsidRPr="003F0A33">
        <w:rPr>
          <w:rFonts w:hint="cs"/>
          <w:b/>
          <w:bCs/>
          <w:rtl/>
          <w:lang w:val="en-US" w:bidi="ar-YE"/>
        </w:rPr>
        <w:t xml:space="preserve">تعبئة </w:t>
      </w:r>
      <w:r w:rsidR="00FF641F" w:rsidRPr="003F0A33">
        <w:rPr>
          <w:rFonts w:hint="cs"/>
          <w:b/>
          <w:bCs/>
          <w:rtl/>
          <w:lang w:val="en-US" w:bidi="ar-YE"/>
        </w:rPr>
        <w:t xml:space="preserve">مساهمات المجتمع نقدا و/أو عينا </w:t>
      </w:r>
    </w:p>
    <w:p w:rsidR="009418E2" w:rsidRPr="0069632C" w:rsidRDefault="006552A9" w:rsidP="003F0A33">
      <w:pPr>
        <w:ind w:left="793" w:hanging="73"/>
        <w:rPr>
          <w:sz w:val="24"/>
          <w:szCs w:val="24"/>
          <w:rtl/>
          <w:lang w:val="en-US" w:bidi="ar-YE"/>
        </w:rPr>
      </w:pPr>
      <w:r w:rsidRPr="0069632C">
        <w:rPr>
          <w:rFonts w:hint="cs"/>
          <w:sz w:val="24"/>
          <w:szCs w:val="24"/>
          <w:rtl/>
          <w:lang w:val="en-US" w:bidi="ar-YE"/>
        </w:rPr>
        <w:t xml:space="preserve">كأحد </w:t>
      </w:r>
      <w:r w:rsidR="003F4CA7" w:rsidRPr="0069632C">
        <w:rPr>
          <w:rFonts w:hint="cs"/>
          <w:sz w:val="24"/>
          <w:szCs w:val="24"/>
          <w:rtl/>
          <w:lang w:val="en-US" w:bidi="ar-YE"/>
        </w:rPr>
        <w:t>معايير الاختيار الرئيسية لمشروع الأشغال العامة</w:t>
      </w:r>
      <w:r w:rsidR="003F4CA7" w:rsidRPr="0069632C">
        <w:rPr>
          <w:rFonts w:hint="cs"/>
          <w:sz w:val="24"/>
          <w:szCs w:val="24"/>
          <w:lang w:val="en-US" w:bidi="ar-YE"/>
        </w:rPr>
        <w:t xml:space="preserve"> </w:t>
      </w:r>
      <w:r w:rsidR="004A704F" w:rsidRPr="0069632C">
        <w:rPr>
          <w:rFonts w:hint="cs"/>
          <w:sz w:val="24"/>
          <w:szCs w:val="24"/>
          <w:rtl/>
          <w:lang w:val="en-US" w:bidi="ar-YE"/>
        </w:rPr>
        <w:t xml:space="preserve">والذي هو </w:t>
      </w:r>
      <w:r w:rsidR="004C66D1" w:rsidRPr="0069632C">
        <w:rPr>
          <w:rFonts w:hint="cs"/>
          <w:sz w:val="24"/>
          <w:szCs w:val="24"/>
          <w:rtl/>
          <w:lang w:val="en-US" w:bidi="ar-YE"/>
        </w:rPr>
        <w:t xml:space="preserve">معيار رفض كذلك </w:t>
      </w:r>
      <w:r w:rsidR="00F82F89" w:rsidRPr="0069632C">
        <w:rPr>
          <w:rFonts w:hint="cs"/>
          <w:sz w:val="24"/>
          <w:szCs w:val="24"/>
          <w:rtl/>
          <w:lang w:val="en-US" w:bidi="ar-YE"/>
        </w:rPr>
        <w:t>المساهمات المجتمعية أي المشروعات الفرعية بمساهمة أقل من 5</w:t>
      </w:r>
      <w:r w:rsidR="00F82F89" w:rsidRPr="0069632C">
        <w:rPr>
          <w:rFonts w:hint="cs"/>
          <w:sz w:val="24"/>
          <w:szCs w:val="24"/>
          <w:lang w:val="en-US" w:bidi="ar-YE"/>
        </w:rPr>
        <w:sym w:font="Symbol" w:char="F025"/>
      </w:r>
      <w:r w:rsidR="00FD64E4" w:rsidRPr="0069632C">
        <w:rPr>
          <w:rFonts w:hint="cs"/>
          <w:sz w:val="24"/>
          <w:szCs w:val="24"/>
          <w:rtl/>
          <w:lang w:val="en-US" w:bidi="ar-YE"/>
        </w:rPr>
        <w:t xml:space="preserve"> من التكلفة تكون مرفوضة وسيساعد الأخصائي </w:t>
      </w:r>
      <w:r w:rsidR="009418E2" w:rsidRPr="0069632C">
        <w:rPr>
          <w:rFonts w:hint="cs"/>
          <w:sz w:val="24"/>
          <w:szCs w:val="24"/>
          <w:rtl/>
          <w:lang w:val="en-US" w:bidi="ar-YE"/>
        </w:rPr>
        <w:t>مدراء المناطق الفرعية في الآتي:</w:t>
      </w:r>
    </w:p>
    <w:p w:rsidR="009418E2" w:rsidRPr="0069632C" w:rsidRDefault="00384A8A" w:rsidP="003F0A33">
      <w:pPr>
        <w:pStyle w:val="ListParagraph"/>
        <w:numPr>
          <w:ilvl w:val="0"/>
          <w:numId w:val="20"/>
        </w:numPr>
        <w:spacing w:before="120"/>
        <w:ind w:left="1361" w:hanging="567"/>
        <w:contextualSpacing w:val="0"/>
        <w:rPr>
          <w:sz w:val="24"/>
          <w:szCs w:val="24"/>
          <w:lang w:val="en-US" w:bidi="ar-YE"/>
        </w:rPr>
      </w:pPr>
      <w:r w:rsidRPr="0069632C">
        <w:rPr>
          <w:rFonts w:hint="cs"/>
          <w:sz w:val="24"/>
          <w:szCs w:val="24"/>
          <w:rtl/>
          <w:lang w:val="en-US" w:bidi="ar-YE"/>
        </w:rPr>
        <w:t xml:space="preserve">تحديد أفضل نوع من المساهمة </w:t>
      </w:r>
      <w:r w:rsidRPr="0069632C">
        <w:rPr>
          <w:sz w:val="24"/>
          <w:szCs w:val="24"/>
          <w:rtl/>
          <w:lang w:val="en-US" w:bidi="ar-YE"/>
        </w:rPr>
        <w:t>–</w:t>
      </w:r>
      <w:r w:rsidRPr="0069632C">
        <w:rPr>
          <w:rFonts w:hint="cs"/>
          <w:sz w:val="24"/>
          <w:szCs w:val="24"/>
          <w:rtl/>
          <w:lang w:val="en-US" w:bidi="ar-YE"/>
        </w:rPr>
        <w:t xml:space="preserve"> نقدا</w:t>
      </w:r>
      <w:r w:rsidR="00926F10">
        <w:rPr>
          <w:rFonts w:hint="cs"/>
          <w:sz w:val="24"/>
          <w:szCs w:val="24"/>
          <w:rtl/>
          <w:lang w:val="en-US" w:bidi="ar-YE"/>
        </w:rPr>
        <w:t>ً</w:t>
      </w:r>
      <w:r w:rsidRPr="0069632C">
        <w:rPr>
          <w:rFonts w:hint="cs"/>
          <w:sz w:val="24"/>
          <w:szCs w:val="24"/>
          <w:rtl/>
          <w:lang w:val="en-US" w:bidi="ar-YE"/>
        </w:rPr>
        <w:t xml:space="preserve"> أو </w:t>
      </w:r>
      <w:r w:rsidR="00863AFF" w:rsidRPr="0069632C">
        <w:rPr>
          <w:rFonts w:hint="cs"/>
          <w:sz w:val="24"/>
          <w:szCs w:val="24"/>
          <w:rtl/>
          <w:lang w:val="en-US" w:bidi="ar-YE"/>
        </w:rPr>
        <w:t>ماديا</w:t>
      </w:r>
      <w:r w:rsidR="00926F10">
        <w:rPr>
          <w:rFonts w:hint="cs"/>
          <w:sz w:val="24"/>
          <w:szCs w:val="24"/>
          <w:rtl/>
          <w:lang w:val="en-US" w:bidi="ar-YE"/>
        </w:rPr>
        <w:t>ً</w:t>
      </w:r>
      <w:r w:rsidR="00863AFF" w:rsidRPr="0069632C">
        <w:rPr>
          <w:rFonts w:hint="cs"/>
          <w:sz w:val="24"/>
          <w:szCs w:val="24"/>
          <w:rtl/>
          <w:lang w:val="en-US" w:bidi="ar-YE"/>
        </w:rPr>
        <w:t>.</w:t>
      </w:r>
    </w:p>
    <w:p w:rsidR="00863AFF" w:rsidRPr="0069632C" w:rsidRDefault="00863AFF" w:rsidP="003F0A33">
      <w:pPr>
        <w:pStyle w:val="ListParagraph"/>
        <w:numPr>
          <w:ilvl w:val="0"/>
          <w:numId w:val="20"/>
        </w:numPr>
        <w:spacing w:before="120"/>
        <w:ind w:left="1361" w:hanging="567"/>
        <w:contextualSpacing w:val="0"/>
        <w:rPr>
          <w:sz w:val="24"/>
          <w:szCs w:val="24"/>
          <w:lang w:val="en-US" w:bidi="ar-YE"/>
        </w:rPr>
      </w:pPr>
      <w:r w:rsidRPr="0069632C">
        <w:rPr>
          <w:rFonts w:hint="cs"/>
          <w:sz w:val="24"/>
          <w:szCs w:val="24"/>
          <w:rtl/>
          <w:lang w:val="en-US" w:bidi="ar-YE"/>
        </w:rPr>
        <w:t xml:space="preserve">إذا كانت المساهمة نقدا تحديد المبالغ </w:t>
      </w:r>
      <w:r w:rsidR="00CB75F5" w:rsidRPr="0069632C">
        <w:rPr>
          <w:rFonts w:hint="cs"/>
          <w:sz w:val="24"/>
          <w:szCs w:val="24"/>
          <w:rtl/>
          <w:lang w:val="en-US" w:bidi="ar-YE"/>
        </w:rPr>
        <w:t>وطريقة جمعها.</w:t>
      </w:r>
    </w:p>
    <w:p w:rsidR="00CB75F5" w:rsidRPr="0069632C" w:rsidRDefault="00854F47" w:rsidP="003F0A33">
      <w:pPr>
        <w:pStyle w:val="ListParagraph"/>
        <w:numPr>
          <w:ilvl w:val="0"/>
          <w:numId w:val="20"/>
        </w:numPr>
        <w:spacing w:before="120"/>
        <w:ind w:left="1361" w:hanging="567"/>
        <w:contextualSpacing w:val="0"/>
        <w:rPr>
          <w:sz w:val="24"/>
          <w:szCs w:val="24"/>
          <w:lang w:val="en-US" w:bidi="ar-YE"/>
        </w:rPr>
      </w:pPr>
      <w:r w:rsidRPr="0069632C">
        <w:rPr>
          <w:rFonts w:hint="cs"/>
          <w:sz w:val="24"/>
          <w:szCs w:val="24"/>
          <w:rtl/>
          <w:lang w:val="en-US" w:bidi="ar-YE"/>
        </w:rPr>
        <w:t xml:space="preserve">إذا طلبت </w:t>
      </w:r>
      <w:r w:rsidR="0016770E" w:rsidRPr="0069632C">
        <w:rPr>
          <w:rFonts w:hint="cs"/>
          <w:sz w:val="24"/>
          <w:szCs w:val="24"/>
          <w:rtl/>
          <w:lang w:val="en-US" w:bidi="ar-YE"/>
        </w:rPr>
        <w:t>كميات مادية تكون طبقا</w:t>
      </w:r>
      <w:r w:rsidR="00926F10">
        <w:rPr>
          <w:rFonts w:hint="cs"/>
          <w:sz w:val="24"/>
          <w:szCs w:val="24"/>
          <w:rtl/>
          <w:lang w:val="en-US" w:bidi="ar-YE"/>
        </w:rPr>
        <w:t>ً</w:t>
      </w:r>
      <w:r w:rsidR="0016770E" w:rsidRPr="0069632C">
        <w:rPr>
          <w:rFonts w:hint="cs"/>
          <w:sz w:val="24"/>
          <w:szCs w:val="24"/>
          <w:rtl/>
          <w:lang w:val="en-US" w:bidi="ar-YE"/>
        </w:rPr>
        <w:t xml:space="preserve"> للمواصفات.</w:t>
      </w:r>
    </w:p>
    <w:p w:rsidR="0016770E" w:rsidRPr="0069632C" w:rsidRDefault="004A3110" w:rsidP="003F0A33">
      <w:pPr>
        <w:pStyle w:val="ListParagraph"/>
        <w:numPr>
          <w:ilvl w:val="0"/>
          <w:numId w:val="20"/>
        </w:numPr>
        <w:spacing w:before="120"/>
        <w:ind w:left="1361" w:hanging="567"/>
        <w:contextualSpacing w:val="0"/>
        <w:rPr>
          <w:sz w:val="24"/>
          <w:szCs w:val="24"/>
          <w:lang w:val="en-US" w:bidi="ar-YE"/>
        </w:rPr>
      </w:pPr>
      <w:r w:rsidRPr="0069632C">
        <w:rPr>
          <w:rFonts w:hint="cs"/>
          <w:sz w:val="24"/>
          <w:szCs w:val="24"/>
          <w:rtl/>
          <w:lang w:val="en-US" w:bidi="ar-YE"/>
        </w:rPr>
        <w:t xml:space="preserve">يجب أن تتوفر المساهمات قبل عملية </w:t>
      </w:r>
      <w:r w:rsidR="0047750D" w:rsidRPr="0069632C">
        <w:rPr>
          <w:rFonts w:hint="cs"/>
          <w:sz w:val="24"/>
          <w:szCs w:val="24"/>
          <w:rtl/>
          <w:lang w:val="en-US" w:bidi="ar-YE"/>
        </w:rPr>
        <w:t>طرح المناقصة</w:t>
      </w:r>
      <w:r w:rsidR="0043040B" w:rsidRPr="0069632C">
        <w:rPr>
          <w:rFonts w:hint="cs"/>
          <w:sz w:val="24"/>
          <w:szCs w:val="24"/>
          <w:rtl/>
          <w:lang w:val="en-US" w:bidi="ar-YE"/>
        </w:rPr>
        <w:t>.</w:t>
      </w:r>
    </w:p>
    <w:p w:rsidR="0043040B" w:rsidRPr="0069632C" w:rsidRDefault="0043040B" w:rsidP="0043040B">
      <w:pPr>
        <w:rPr>
          <w:sz w:val="24"/>
          <w:szCs w:val="24"/>
          <w:rtl/>
          <w:lang w:val="en-US" w:bidi="ar-YE"/>
        </w:rPr>
      </w:pPr>
    </w:p>
    <w:p w:rsidR="0043040B" w:rsidRPr="003F0A33" w:rsidRDefault="0043040B" w:rsidP="0043040B">
      <w:pPr>
        <w:rPr>
          <w:b/>
          <w:bCs/>
          <w:sz w:val="28"/>
          <w:szCs w:val="28"/>
          <w:rtl/>
          <w:lang w:val="en-US" w:bidi="ar-YE"/>
        </w:rPr>
      </w:pPr>
      <w:r w:rsidRPr="003F0A33">
        <w:rPr>
          <w:rFonts w:hint="cs"/>
          <w:b/>
          <w:bCs/>
          <w:sz w:val="28"/>
          <w:szCs w:val="28"/>
          <w:rtl/>
          <w:lang w:val="en-US" w:bidi="ar-YE"/>
        </w:rPr>
        <w:t xml:space="preserve">2- </w:t>
      </w:r>
      <w:r w:rsidR="00070082" w:rsidRPr="003F0A33">
        <w:rPr>
          <w:rFonts w:hint="cs"/>
          <w:b/>
          <w:bCs/>
          <w:sz w:val="28"/>
          <w:szCs w:val="28"/>
          <w:rtl/>
          <w:lang w:val="en-US" w:bidi="ar-YE"/>
        </w:rPr>
        <w:t xml:space="preserve">التوعية البيئية </w:t>
      </w:r>
    </w:p>
    <w:p w:rsidR="003F0A33" w:rsidRDefault="003F0A33" w:rsidP="00A84480">
      <w:pPr>
        <w:rPr>
          <w:sz w:val="24"/>
          <w:szCs w:val="24"/>
          <w:rtl/>
          <w:lang w:val="en-US" w:bidi="ar-YE"/>
        </w:rPr>
      </w:pPr>
    </w:p>
    <w:p w:rsidR="00A84480" w:rsidRPr="003F0A33" w:rsidRDefault="003431B8" w:rsidP="00A84480">
      <w:pPr>
        <w:rPr>
          <w:b/>
          <w:bCs/>
          <w:rtl/>
          <w:lang w:val="en-US" w:bidi="ar-YE"/>
        </w:rPr>
      </w:pPr>
      <w:r w:rsidRPr="003F0A33">
        <w:rPr>
          <w:rFonts w:hint="cs"/>
          <w:b/>
          <w:bCs/>
          <w:rtl/>
          <w:lang w:val="en-US" w:bidi="ar-YE"/>
        </w:rPr>
        <w:t xml:space="preserve">2-1 </w:t>
      </w:r>
      <w:r w:rsidR="009A15F2">
        <w:rPr>
          <w:rFonts w:hint="cs"/>
          <w:b/>
          <w:bCs/>
          <w:rtl/>
          <w:lang w:val="en-US" w:bidi="ar-YE"/>
        </w:rPr>
        <w:tab/>
      </w:r>
      <w:r w:rsidR="00A84480" w:rsidRPr="003F0A33">
        <w:rPr>
          <w:rFonts w:hint="cs"/>
          <w:b/>
          <w:bCs/>
          <w:rtl/>
          <w:lang w:val="en-US" w:bidi="ar-YE"/>
        </w:rPr>
        <w:t>التدقيق في المشروعات الحساسة بيئياً</w:t>
      </w:r>
    </w:p>
    <w:p w:rsidR="00A84480" w:rsidRPr="0069632C" w:rsidRDefault="00A84480" w:rsidP="003F0A33">
      <w:pPr>
        <w:pStyle w:val="ListParagraph"/>
        <w:numPr>
          <w:ilvl w:val="0"/>
          <w:numId w:val="20"/>
        </w:numPr>
        <w:spacing w:before="120"/>
        <w:ind w:left="1361" w:hanging="567"/>
        <w:contextualSpacing w:val="0"/>
        <w:rPr>
          <w:sz w:val="24"/>
          <w:szCs w:val="24"/>
          <w:lang w:val="en-US" w:bidi="ar-YE"/>
        </w:rPr>
      </w:pPr>
      <w:r w:rsidRPr="0069632C">
        <w:rPr>
          <w:rFonts w:hint="cs"/>
          <w:sz w:val="24"/>
          <w:szCs w:val="24"/>
          <w:rtl/>
          <w:lang w:val="en-US" w:bidi="ar-YE"/>
        </w:rPr>
        <w:t xml:space="preserve">التأكد أن جميع ترتيبات الإصحاح قد اتخذت </w:t>
      </w:r>
      <w:r w:rsidR="00323402" w:rsidRPr="0069632C">
        <w:rPr>
          <w:rFonts w:hint="cs"/>
          <w:sz w:val="24"/>
          <w:szCs w:val="24"/>
          <w:rtl/>
          <w:lang w:val="en-US" w:bidi="ar-YE"/>
        </w:rPr>
        <w:t xml:space="preserve">قبل تنفذ مشروع إمداد المياه. </w:t>
      </w:r>
    </w:p>
    <w:p w:rsidR="00F66FB1" w:rsidRPr="0069632C" w:rsidRDefault="00B87D23" w:rsidP="003F0A33">
      <w:pPr>
        <w:pStyle w:val="ListParagraph"/>
        <w:numPr>
          <w:ilvl w:val="0"/>
          <w:numId w:val="20"/>
        </w:numPr>
        <w:spacing w:before="120"/>
        <w:ind w:left="1361" w:hanging="567"/>
        <w:contextualSpacing w:val="0"/>
        <w:rPr>
          <w:sz w:val="24"/>
          <w:szCs w:val="24"/>
          <w:lang w:val="en-US" w:bidi="ar-YE"/>
        </w:rPr>
      </w:pPr>
      <w:r w:rsidRPr="0069632C">
        <w:rPr>
          <w:rFonts w:hint="cs"/>
          <w:sz w:val="24"/>
          <w:szCs w:val="24"/>
          <w:rtl/>
          <w:lang w:val="en-US" w:bidi="ar-YE"/>
        </w:rPr>
        <w:t xml:space="preserve">توحيد التخفيف إلى أقصى مدى ممكن </w:t>
      </w:r>
      <w:r w:rsidR="0066453B" w:rsidRPr="0069632C">
        <w:rPr>
          <w:rFonts w:hint="cs"/>
          <w:sz w:val="24"/>
          <w:szCs w:val="24"/>
          <w:rtl/>
          <w:lang w:val="en-US" w:bidi="ar-YE"/>
        </w:rPr>
        <w:t xml:space="preserve">(بسبب </w:t>
      </w:r>
      <w:r w:rsidR="00B1591D" w:rsidRPr="0069632C">
        <w:rPr>
          <w:rFonts w:hint="cs"/>
          <w:sz w:val="24"/>
          <w:szCs w:val="24"/>
          <w:rtl/>
          <w:lang w:val="en-US" w:bidi="ar-YE"/>
        </w:rPr>
        <w:t xml:space="preserve">الطبيعة المتكررة للمشروعات) والتي تدرج في التصاميم. </w:t>
      </w:r>
    </w:p>
    <w:p w:rsidR="00811242" w:rsidRPr="0069632C" w:rsidRDefault="007F0E13" w:rsidP="003F0A33">
      <w:pPr>
        <w:pStyle w:val="ListParagraph"/>
        <w:numPr>
          <w:ilvl w:val="0"/>
          <w:numId w:val="20"/>
        </w:numPr>
        <w:spacing w:before="120"/>
        <w:ind w:left="1361" w:hanging="567"/>
        <w:contextualSpacing w:val="0"/>
        <w:rPr>
          <w:sz w:val="24"/>
          <w:szCs w:val="24"/>
          <w:lang w:val="en-US" w:bidi="ar-YE"/>
        </w:rPr>
      </w:pPr>
      <w:r w:rsidRPr="0069632C">
        <w:rPr>
          <w:rFonts w:hint="cs"/>
          <w:sz w:val="24"/>
          <w:szCs w:val="24"/>
          <w:rtl/>
          <w:lang w:val="en-US" w:bidi="ar-YE"/>
        </w:rPr>
        <w:t>ض</w:t>
      </w:r>
      <w:r w:rsidR="005E08EB" w:rsidRPr="0069632C">
        <w:rPr>
          <w:rFonts w:hint="cs"/>
          <w:sz w:val="24"/>
          <w:szCs w:val="24"/>
          <w:rtl/>
          <w:lang w:val="en-US" w:bidi="ar-YE"/>
        </w:rPr>
        <w:t xml:space="preserve">مان إعداد </w:t>
      </w:r>
      <w:r w:rsidR="00466CBB" w:rsidRPr="0069632C">
        <w:rPr>
          <w:rFonts w:hint="cs"/>
          <w:sz w:val="24"/>
          <w:szCs w:val="24"/>
          <w:rtl/>
          <w:lang w:val="en-US" w:bidi="ar-YE"/>
        </w:rPr>
        <w:t xml:space="preserve">قوائم مراجعة التدقيق. </w:t>
      </w:r>
      <w:r w:rsidR="00F7555B" w:rsidRPr="0069632C">
        <w:rPr>
          <w:rFonts w:hint="cs"/>
          <w:sz w:val="24"/>
          <w:szCs w:val="24"/>
          <w:rtl/>
          <w:lang w:val="en-US" w:bidi="ar-YE"/>
        </w:rPr>
        <w:t xml:space="preserve">بالنسبة للمشروعات التي تحتاج مزيد من التحليل التنسيق </w:t>
      </w:r>
      <w:r w:rsidR="001563E8" w:rsidRPr="0069632C">
        <w:rPr>
          <w:rFonts w:hint="cs"/>
          <w:sz w:val="24"/>
          <w:szCs w:val="24"/>
          <w:rtl/>
          <w:lang w:val="en-US" w:bidi="ar-YE"/>
        </w:rPr>
        <w:t xml:space="preserve">وتوفير المعلومات </w:t>
      </w:r>
      <w:r w:rsidR="002510BD" w:rsidRPr="0069632C">
        <w:rPr>
          <w:rFonts w:hint="cs"/>
          <w:sz w:val="24"/>
          <w:szCs w:val="24"/>
          <w:rtl/>
          <w:lang w:val="en-US" w:bidi="ar-YE"/>
        </w:rPr>
        <w:t xml:space="preserve">الضرورية للاستشاري البيئي </w:t>
      </w:r>
      <w:r w:rsidR="004932EF" w:rsidRPr="0069632C">
        <w:rPr>
          <w:rFonts w:hint="cs"/>
          <w:sz w:val="24"/>
          <w:szCs w:val="24"/>
          <w:rtl/>
          <w:lang w:val="en-US" w:bidi="ar-YE"/>
        </w:rPr>
        <w:t xml:space="preserve">للقيام </w:t>
      </w:r>
      <w:r w:rsidR="006A55D1" w:rsidRPr="0069632C">
        <w:rPr>
          <w:rFonts w:hint="cs"/>
          <w:sz w:val="24"/>
          <w:szCs w:val="24"/>
          <w:rtl/>
          <w:lang w:val="en-US" w:bidi="ar-YE"/>
        </w:rPr>
        <w:t xml:space="preserve">بتقييمات </w:t>
      </w:r>
      <w:r w:rsidR="00DA4BF9" w:rsidRPr="0069632C">
        <w:rPr>
          <w:rFonts w:hint="cs"/>
          <w:sz w:val="24"/>
          <w:szCs w:val="24"/>
          <w:rtl/>
          <w:lang w:val="en-US" w:bidi="ar-YE"/>
        </w:rPr>
        <w:t>الأثر البيئي والاجتماعي.</w:t>
      </w:r>
    </w:p>
    <w:p w:rsidR="00DA4BF9" w:rsidRPr="0069632C" w:rsidRDefault="007A12EC" w:rsidP="003F0A33">
      <w:pPr>
        <w:pStyle w:val="ListParagraph"/>
        <w:numPr>
          <w:ilvl w:val="0"/>
          <w:numId w:val="20"/>
        </w:numPr>
        <w:spacing w:before="120"/>
        <w:ind w:left="1361" w:hanging="567"/>
        <w:contextualSpacing w:val="0"/>
        <w:rPr>
          <w:sz w:val="24"/>
          <w:szCs w:val="24"/>
          <w:lang w:val="en-US" w:bidi="ar-YE"/>
        </w:rPr>
      </w:pPr>
      <w:r w:rsidRPr="0069632C">
        <w:rPr>
          <w:rFonts w:hint="cs"/>
          <w:sz w:val="24"/>
          <w:szCs w:val="24"/>
          <w:rtl/>
          <w:lang w:val="en-US" w:bidi="ar-YE"/>
        </w:rPr>
        <w:t xml:space="preserve">التأكد </w:t>
      </w:r>
      <w:r w:rsidR="00A93892" w:rsidRPr="0069632C">
        <w:rPr>
          <w:rFonts w:hint="cs"/>
          <w:sz w:val="24"/>
          <w:szCs w:val="24"/>
          <w:rtl/>
          <w:lang w:val="en-US" w:bidi="ar-YE"/>
        </w:rPr>
        <w:t>من أن جميع ترتيبات التخفيف قد أخذت بالاعتبار أثناء المراحل ذات الصلة.</w:t>
      </w:r>
    </w:p>
    <w:p w:rsidR="00A93892" w:rsidRPr="0069632C" w:rsidRDefault="000D1D11" w:rsidP="003F0A33">
      <w:pPr>
        <w:pStyle w:val="ListParagraph"/>
        <w:numPr>
          <w:ilvl w:val="0"/>
          <w:numId w:val="20"/>
        </w:numPr>
        <w:spacing w:before="120"/>
        <w:ind w:left="1361" w:hanging="567"/>
        <w:contextualSpacing w:val="0"/>
        <w:rPr>
          <w:sz w:val="24"/>
          <w:szCs w:val="24"/>
          <w:lang w:val="en-US" w:bidi="ar-YE"/>
        </w:rPr>
      </w:pPr>
      <w:r w:rsidRPr="0069632C">
        <w:rPr>
          <w:rFonts w:hint="cs"/>
          <w:sz w:val="24"/>
          <w:szCs w:val="24"/>
          <w:rtl/>
          <w:lang w:val="en-US" w:bidi="ar-YE"/>
        </w:rPr>
        <w:t xml:space="preserve">مراقبة </w:t>
      </w:r>
      <w:r w:rsidR="00035D08" w:rsidRPr="0069632C">
        <w:rPr>
          <w:rFonts w:hint="cs"/>
          <w:sz w:val="24"/>
          <w:szCs w:val="24"/>
          <w:rtl/>
          <w:lang w:val="en-US" w:bidi="ar-YE"/>
        </w:rPr>
        <w:t xml:space="preserve">خطة الإدارة البيئية </w:t>
      </w:r>
      <w:r w:rsidR="00BE5053" w:rsidRPr="0069632C">
        <w:rPr>
          <w:rFonts w:hint="cs"/>
          <w:sz w:val="24"/>
          <w:szCs w:val="24"/>
          <w:rtl/>
          <w:lang w:val="en-US" w:bidi="ar-YE"/>
        </w:rPr>
        <w:t>ومتابعة مسئوليات مشروع الأشغال العامة</w:t>
      </w:r>
      <w:r w:rsidR="00BE5053" w:rsidRPr="0069632C">
        <w:rPr>
          <w:rFonts w:hint="cs"/>
          <w:sz w:val="24"/>
          <w:szCs w:val="24"/>
          <w:lang w:val="en-US" w:bidi="ar-YE"/>
        </w:rPr>
        <w:t xml:space="preserve"> </w:t>
      </w:r>
      <w:r w:rsidR="00BE5053" w:rsidRPr="0069632C">
        <w:rPr>
          <w:rFonts w:hint="cs"/>
          <w:sz w:val="24"/>
          <w:szCs w:val="24"/>
          <w:rtl/>
          <w:lang w:val="en-US" w:bidi="ar-YE"/>
        </w:rPr>
        <w:t>إن وجدت.</w:t>
      </w:r>
    </w:p>
    <w:p w:rsidR="00BE5053" w:rsidRPr="0069632C" w:rsidRDefault="008C5BEB" w:rsidP="003F0A33">
      <w:pPr>
        <w:pStyle w:val="ListParagraph"/>
        <w:numPr>
          <w:ilvl w:val="0"/>
          <w:numId w:val="20"/>
        </w:numPr>
        <w:spacing w:before="120"/>
        <w:ind w:left="1361" w:hanging="567"/>
        <w:contextualSpacing w:val="0"/>
        <w:rPr>
          <w:sz w:val="24"/>
          <w:szCs w:val="24"/>
          <w:lang w:val="en-US" w:bidi="ar-YE"/>
        </w:rPr>
      </w:pPr>
      <w:r w:rsidRPr="0069632C">
        <w:rPr>
          <w:rFonts w:hint="cs"/>
          <w:sz w:val="24"/>
          <w:szCs w:val="24"/>
          <w:rtl/>
          <w:lang w:val="en-US" w:bidi="ar-YE"/>
        </w:rPr>
        <w:t xml:space="preserve">مراقبة الظروف البيئية للمشروعات المكتملة وخصوصا المياه والإصحاح واقتراح أي إجراءات يمكن أن تطلب لتحسين الظروف. </w:t>
      </w:r>
    </w:p>
    <w:p w:rsidR="008C5BEB" w:rsidRPr="0069632C" w:rsidRDefault="008C5BEB" w:rsidP="008C5BEB">
      <w:pPr>
        <w:rPr>
          <w:sz w:val="24"/>
          <w:szCs w:val="24"/>
          <w:rtl/>
          <w:lang w:val="en-US" w:bidi="ar-YE"/>
        </w:rPr>
      </w:pPr>
    </w:p>
    <w:p w:rsidR="008C5BEB" w:rsidRPr="003F0A33" w:rsidRDefault="00B9053B" w:rsidP="008C5BEB">
      <w:pPr>
        <w:rPr>
          <w:b/>
          <w:bCs/>
          <w:rtl/>
          <w:lang w:val="en-US" w:bidi="ar-YE"/>
        </w:rPr>
      </w:pPr>
      <w:r w:rsidRPr="003F0A33">
        <w:rPr>
          <w:rFonts w:hint="cs"/>
          <w:b/>
          <w:bCs/>
          <w:rtl/>
          <w:lang w:val="en-US" w:bidi="ar-YE"/>
        </w:rPr>
        <w:t xml:space="preserve">2-2 </w:t>
      </w:r>
      <w:r w:rsidR="009A15F2">
        <w:rPr>
          <w:rFonts w:hint="cs"/>
          <w:b/>
          <w:bCs/>
          <w:rtl/>
          <w:lang w:val="en-US" w:bidi="ar-YE"/>
        </w:rPr>
        <w:tab/>
      </w:r>
      <w:r w:rsidRPr="003F0A33">
        <w:rPr>
          <w:rFonts w:hint="cs"/>
          <w:b/>
          <w:bCs/>
          <w:rtl/>
          <w:lang w:val="en-US" w:bidi="ar-YE"/>
        </w:rPr>
        <w:t>برنامج التدريب/</w:t>
      </w:r>
      <w:r w:rsidR="00F02B0C" w:rsidRPr="003F0A33">
        <w:rPr>
          <w:rFonts w:hint="cs"/>
          <w:b/>
          <w:bCs/>
          <w:rtl/>
          <w:lang w:val="en-US" w:bidi="ar-YE"/>
        </w:rPr>
        <w:t xml:space="preserve">توعية المجتمعات المحلية </w:t>
      </w:r>
    </w:p>
    <w:p w:rsidR="00F02B0C" w:rsidRPr="0069632C" w:rsidRDefault="001A2DFF" w:rsidP="003F0A33">
      <w:pPr>
        <w:pStyle w:val="ListParagraph"/>
        <w:numPr>
          <w:ilvl w:val="0"/>
          <w:numId w:val="20"/>
        </w:numPr>
        <w:spacing w:before="120"/>
        <w:ind w:left="1361" w:hanging="567"/>
        <w:contextualSpacing w:val="0"/>
        <w:rPr>
          <w:sz w:val="24"/>
          <w:szCs w:val="24"/>
          <w:lang w:val="en-US" w:bidi="ar-YE"/>
        </w:rPr>
      </w:pPr>
      <w:r w:rsidRPr="0069632C">
        <w:rPr>
          <w:rFonts w:hint="cs"/>
          <w:sz w:val="24"/>
          <w:szCs w:val="24"/>
          <w:rtl/>
          <w:lang w:val="en-US" w:bidi="ar-YE"/>
        </w:rPr>
        <w:t xml:space="preserve">إعداد </w:t>
      </w:r>
      <w:r w:rsidR="003E0E7A" w:rsidRPr="0069632C">
        <w:rPr>
          <w:rFonts w:hint="cs"/>
          <w:sz w:val="24"/>
          <w:szCs w:val="24"/>
          <w:rtl/>
          <w:lang w:val="en-US" w:bidi="ar-YE"/>
        </w:rPr>
        <w:t xml:space="preserve">برنامج تدريب توعية بيئية </w:t>
      </w:r>
      <w:r w:rsidR="009713E1" w:rsidRPr="0069632C">
        <w:rPr>
          <w:rFonts w:hint="cs"/>
          <w:sz w:val="24"/>
          <w:szCs w:val="24"/>
          <w:rtl/>
          <w:lang w:val="en-US" w:bidi="ar-YE"/>
        </w:rPr>
        <w:t xml:space="preserve">وأدلة تدريب </w:t>
      </w:r>
      <w:r w:rsidR="0096268E" w:rsidRPr="0069632C">
        <w:rPr>
          <w:rFonts w:hint="cs"/>
          <w:sz w:val="24"/>
          <w:szCs w:val="24"/>
          <w:rtl/>
          <w:lang w:val="en-US" w:bidi="ar-YE"/>
        </w:rPr>
        <w:t>لمشروعات مشروع الأشغال العامة</w:t>
      </w:r>
      <w:r w:rsidR="0096268E" w:rsidRPr="0069632C">
        <w:rPr>
          <w:rFonts w:hint="cs"/>
          <w:sz w:val="24"/>
          <w:szCs w:val="24"/>
          <w:lang w:val="en-US" w:bidi="ar-YE"/>
        </w:rPr>
        <w:t xml:space="preserve"> </w:t>
      </w:r>
      <w:r w:rsidR="0096268E" w:rsidRPr="0069632C">
        <w:rPr>
          <w:rFonts w:hint="cs"/>
          <w:sz w:val="24"/>
          <w:szCs w:val="24"/>
          <w:rtl/>
          <w:lang w:val="en-US" w:bidi="ar-YE"/>
        </w:rPr>
        <w:t xml:space="preserve">(وبصورة خاصة إمداد المياه والإصحاح) </w:t>
      </w:r>
      <w:r w:rsidR="00C246AF" w:rsidRPr="0069632C">
        <w:rPr>
          <w:rFonts w:hint="cs"/>
          <w:sz w:val="24"/>
          <w:szCs w:val="24"/>
          <w:rtl/>
          <w:lang w:val="en-US" w:bidi="ar-YE"/>
        </w:rPr>
        <w:t xml:space="preserve">ينبغي أن تتضمن التوعية </w:t>
      </w:r>
      <w:r w:rsidR="002B384E" w:rsidRPr="0069632C">
        <w:rPr>
          <w:rFonts w:hint="cs"/>
          <w:sz w:val="24"/>
          <w:szCs w:val="24"/>
          <w:rtl/>
          <w:lang w:val="en-US" w:bidi="ar-YE"/>
        </w:rPr>
        <w:t>إشعار المجتمعات بكافة العوامل البيئية المؤثرة عليهم بسبب تنفيذ المشروع.</w:t>
      </w:r>
    </w:p>
    <w:p w:rsidR="002B384E" w:rsidRPr="0069632C" w:rsidRDefault="00DF7991" w:rsidP="003F0A33">
      <w:pPr>
        <w:pStyle w:val="ListParagraph"/>
        <w:numPr>
          <w:ilvl w:val="0"/>
          <w:numId w:val="20"/>
        </w:numPr>
        <w:spacing w:before="120"/>
        <w:ind w:left="1361" w:hanging="567"/>
        <w:contextualSpacing w:val="0"/>
        <w:rPr>
          <w:sz w:val="24"/>
          <w:szCs w:val="24"/>
          <w:lang w:val="en-US" w:bidi="ar-YE"/>
        </w:rPr>
      </w:pPr>
      <w:r w:rsidRPr="0069632C">
        <w:rPr>
          <w:rFonts w:hint="cs"/>
          <w:sz w:val="24"/>
          <w:szCs w:val="24"/>
          <w:rtl/>
          <w:lang w:val="en-US" w:bidi="ar-YE"/>
        </w:rPr>
        <w:lastRenderedPageBreak/>
        <w:t xml:space="preserve">الإشراف المباشر للفريق </w:t>
      </w:r>
      <w:r w:rsidR="00491A25" w:rsidRPr="0069632C">
        <w:rPr>
          <w:rFonts w:hint="cs"/>
          <w:sz w:val="24"/>
          <w:szCs w:val="24"/>
          <w:rtl/>
          <w:lang w:val="en-US" w:bidi="ar-YE"/>
        </w:rPr>
        <w:t xml:space="preserve">(والذي يضم مدربات) </w:t>
      </w:r>
      <w:r w:rsidR="0065451E" w:rsidRPr="0069632C">
        <w:rPr>
          <w:rFonts w:hint="cs"/>
          <w:sz w:val="24"/>
          <w:szCs w:val="24"/>
          <w:rtl/>
          <w:lang w:val="en-US" w:bidi="ar-YE"/>
        </w:rPr>
        <w:t>لتدريب المجتمعات في كافة جوانب القضايا البيئية.</w:t>
      </w:r>
    </w:p>
    <w:p w:rsidR="0065451E" w:rsidRPr="0069632C" w:rsidRDefault="00F46741" w:rsidP="003F0A33">
      <w:pPr>
        <w:pStyle w:val="ListParagraph"/>
        <w:numPr>
          <w:ilvl w:val="0"/>
          <w:numId w:val="20"/>
        </w:numPr>
        <w:spacing w:before="120"/>
        <w:ind w:left="1361" w:hanging="567"/>
        <w:contextualSpacing w:val="0"/>
        <w:rPr>
          <w:sz w:val="24"/>
          <w:szCs w:val="24"/>
          <w:lang w:val="en-US" w:bidi="ar-YE"/>
        </w:rPr>
      </w:pPr>
      <w:r w:rsidRPr="0069632C">
        <w:rPr>
          <w:rFonts w:hint="cs"/>
          <w:sz w:val="24"/>
          <w:szCs w:val="24"/>
          <w:rtl/>
          <w:lang w:val="en-US" w:bidi="ar-YE"/>
        </w:rPr>
        <w:t xml:space="preserve">إعداد والإشراف </w:t>
      </w:r>
      <w:r w:rsidR="00A93BDC" w:rsidRPr="0069632C">
        <w:rPr>
          <w:rFonts w:hint="cs"/>
          <w:sz w:val="24"/>
          <w:szCs w:val="24"/>
          <w:rtl/>
          <w:lang w:val="en-US" w:bidi="ar-YE"/>
        </w:rPr>
        <w:t>على برنامج التدريب لتشغيل وصيانة مشروعات المياه والإصحاح المنفذة من قبل مشروع الأشغال العامة</w:t>
      </w:r>
      <w:r w:rsidR="00A93BDC" w:rsidRPr="0069632C">
        <w:rPr>
          <w:rFonts w:hint="cs"/>
          <w:sz w:val="24"/>
          <w:szCs w:val="24"/>
          <w:lang w:val="en-US" w:bidi="ar-YE"/>
        </w:rPr>
        <w:t xml:space="preserve"> </w:t>
      </w:r>
      <w:r w:rsidR="00A93BDC" w:rsidRPr="0069632C">
        <w:rPr>
          <w:rFonts w:hint="cs"/>
          <w:sz w:val="24"/>
          <w:szCs w:val="24"/>
          <w:rtl/>
          <w:lang w:val="en-US" w:bidi="ar-YE"/>
        </w:rPr>
        <w:t xml:space="preserve">بما في ذلك </w:t>
      </w:r>
      <w:r w:rsidR="003A33B2" w:rsidRPr="0069632C">
        <w:rPr>
          <w:rFonts w:hint="cs"/>
          <w:sz w:val="24"/>
          <w:szCs w:val="24"/>
          <w:rtl/>
          <w:lang w:val="en-US" w:bidi="ar-YE"/>
        </w:rPr>
        <w:t xml:space="preserve">الجوانب المالية والفنية. </w:t>
      </w:r>
    </w:p>
    <w:p w:rsidR="009B02D8" w:rsidRPr="0069632C" w:rsidRDefault="00003E1B" w:rsidP="003F0A33">
      <w:pPr>
        <w:pStyle w:val="ListParagraph"/>
        <w:numPr>
          <w:ilvl w:val="0"/>
          <w:numId w:val="20"/>
        </w:numPr>
        <w:spacing w:before="120"/>
        <w:ind w:left="1361" w:hanging="567"/>
        <w:contextualSpacing w:val="0"/>
        <w:rPr>
          <w:sz w:val="24"/>
          <w:szCs w:val="24"/>
          <w:lang w:val="en-US" w:bidi="ar-YE"/>
        </w:rPr>
      </w:pPr>
      <w:r w:rsidRPr="0069632C">
        <w:rPr>
          <w:rFonts w:hint="cs"/>
          <w:sz w:val="24"/>
          <w:szCs w:val="24"/>
          <w:rtl/>
          <w:lang w:val="en-US" w:bidi="ar-YE"/>
        </w:rPr>
        <w:t xml:space="preserve">إعداد </w:t>
      </w:r>
      <w:r w:rsidR="006F36A2" w:rsidRPr="0069632C">
        <w:rPr>
          <w:rFonts w:hint="cs"/>
          <w:sz w:val="24"/>
          <w:szCs w:val="24"/>
          <w:rtl/>
          <w:lang w:val="en-US" w:bidi="ar-YE"/>
        </w:rPr>
        <w:t xml:space="preserve">مواد التوعية البيئية والتي تحتوي رسائل ملائمة لمختلف </w:t>
      </w:r>
      <w:r w:rsidR="002E1344" w:rsidRPr="0069632C">
        <w:rPr>
          <w:rFonts w:hint="cs"/>
          <w:sz w:val="24"/>
          <w:szCs w:val="24"/>
          <w:rtl/>
          <w:lang w:val="en-US" w:bidi="ar-YE"/>
        </w:rPr>
        <w:t xml:space="preserve">أنواع المشروعات. </w:t>
      </w:r>
    </w:p>
    <w:p w:rsidR="00E972C9" w:rsidRPr="0069632C" w:rsidRDefault="00E4345E" w:rsidP="003F0A33">
      <w:pPr>
        <w:pStyle w:val="ListParagraph"/>
        <w:numPr>
          <w:ilvl w:val="0"/>
          <w:numId w:val="20"/>
        </w:numPr>
        <w:spacing w:before="120"/>
        <w:ind w:left="1361" w:hanging="567"/>
        <w:contextualSpacing w:val="0"/>
        <w:rPr>
          <w:sz w:val="24"/>
          <w:szCs w:val="24"/>
          <w:lang w:val="en-US" w:bidi="ar-YE"/>
        </w:rPr>
      </w:pPr>
      <w:r w:rsidRPr="0069632C">
        <w:rPr>
          <w:rFonts w:hint="cs"/>
          <w:sz w:val="24"/>
          <w:szCs w:val="24"/>
          <w:rtl/>
          <w:lang w:val="en-US" w:bidi="ar-YE"/>
        </w:rPr>
        <w:t xml:space="preserve">القيام بتدريب المجتمعات المحلية </w:t>
      </w:r>
      <w:r w:rsidR="0009320B" w:rsidRPr="0069632C">
        <w:rPr>
          <w:rFonts w:hint="cs"/>
          <w:sz w:val="24"/>
          <w:szCs w:val="24"/>
          <w:rtl/>
          <w:lang w:val="en-US" w:bidi="ar-YE"/>
        </w:rPr>
        <w:t xml:space="preserve">والمنظمات الغير حكومية باستخدام </w:t>
      </w:r>
      <w:r w:rsidR="006C12C3" w:rsidRPr="0069632C">
        <w:rPr>
          <w:rFonts w:hint="cs"/>
          <w:sz w:val="24"/>
          <w:szCs w:val="24"/>
          <w:rtl/>
          <w:lang w:val="en-US" w:bidi="ar-YE"/>
        </w:rPr>
        <w:t xml:space="preserve">أدلة ومواد التدريب المعدة خصيصا </w:t>
      </w:r>
      <w:r w:rsidR="00E972C9" w:rsidRPr="0069632C">
        <w:rPr>
          <w:rFonts w:hint="cs"/>
          <w:sz w:val="24"/>
          <w:szCs w:val="24"/>
          <w:rtl/>
          <w:lang w:val="en-US" w:bidi="ar-YE"/>
        </w:rPr>
        <w:t>للقيام بالحملات البيئية.</w:t>
      </w:r>
    </w:p>
    <w:p w:rsidR="00D163A4" w:rsidRPr="0069632C" w:rsidRDefault="00D163A4" w:rsidP="003F0A33">
      <w:pPr>
        <w:pStyle w:val="ListParagraph"/>
        <w:numPr>
          <w:ilvl w:val="0"/>
          <w:numId w:val="20"/>
        </w:numPr>
        <w:spacing w:before="120"/>
        <w:ind w:left="1361" w:hanging="567"/>
        <w:contextualSpacing w:val="0"/>
        <w:rPr>
          <w:sz w:val="24"/>
          <w:szCs w:val="24"/>
          <w:lang w:val="en-US" w:bidi="ar-YE"/>
        </w:rPr>
      </w:pPr>
      <w:r w:rsidRPr="0069632C">
        <w:rPr>
          <w:rFonts w:hint="cs"/>
          <w:sz w:val="24"/>
          <w:szCs w:val="24"/>
          <w:rtl/>
          <w:lang w:val="en-US" w:bidi="ar-YE"/>
        </w:rPr>
        <w:t xml:space="preserve">مراقبة </w:t>
      </w:r>
      <w:r w:rsidR="001902A7" w:rsidRPr="0069632C">
        <w:rPr>
          <w:rFonts w:hint="cs"/>
          <w:sz w:val="24"/>
          <w:szCs w:val="24"/>
          <w:rtl/>
          <w:lang w:val="en-US" w:bidi="ar-YE"/>
        </w:rPr>
        <w:t xml:space="preserve">الحملات البيئية </w:t>
      </w:r>
      <w:r w:rsidR="00D135DE" w:rsidRPr="0069632C">
        <w:rPr>
          <w:rFonts w:hint="cs"/>
          <w:sz w:val="24"/>
          <w:szCs w:val="24"/>
          <w:rtl/>
          <w:lang w:val="en-US" w:bidi="ar-YE"/>
        </w:rPr>
        <w:t xml:space="preserve">التي تقوم بها المنظمات الغير حكومية </w:t>
      </w:r>
      <w:r w:rsidR="00B145FA" w:rsidRPr="0069632C">
        <w:rPr>
          <w:rFonts w:hint="cs"/>
          <w:sz w:val="24"/>
          <w:szCs w:val="24"/>
          <w:rtl/>
          <w:lang w:val="en-US" w:bidi="ar-YE"/>
        </w:rPr>
        <w:t xml:space="preserve">المحلية </w:t>
      </w:r>
      <w:r w:rsidR="008A169C" w:rsidRPr="0069632C">
        <w:rPr>
          <w:rFonts w:hint="cs"/>
          <w:sz w:val="24"/>
          <w:szCs w:val="24"/>
          <w:rtl/>
          <w:lang w:val="en-US" w:bidi="ar-YE"/>
        </w:rPr>
        <w:t xml:space="preserve">بإتباع أداء </w:t>
      </w:r>
      <w:r w:rsidR="0092027D" w:rsidRPr="0069632C">
        <w:rPr>
          <w:rFonts w:hint="cs"/>
          <w:sz w:val="24"/>
          <w:szCs w:val="24"/>
          <w:rtl/>
          <w:lang w:val="en-US" w:bidi="ar-YE"/>
        </w:rPr>
        <w:t xml:space="preserve">المؤشرات المعدة مسبقاً. </w:t>
      </w:r>
    </w:p>
    <w:p w:rsidR="00D42AEC" w:rsidRPr="0069632C" w:rsidRDefault="00D42AEC" w:rsidP="00D42AEC">
      <w:pPr>
        <w:rPr>
          <w:sz w:val="24"/>
          <w:szCs w:val="24"/>
          <w:rtl/>
          <w:lang w:val="en-US" w:bidi="ar-YE"/>
        </w:rPr>
      </w:pPr>
    </w:p>
    <w:p w:rsidR="00D42AEC" w:rsidRPr="009A15F2" w:rsidRDefault="00D42AEC" w:rsidP="00D42AEC">
      <w:pPr>
        <w:rPr>
          <w:b/>
          <w:bCs/>
          <w:rtl/>
          <w:lang w:val="en-US" w:bidi="ar-YE"/>
        </w:rPr>
      </w:pPr>
      <w:r w:rsidRPr="009A15F2">
        <w:rPr>
          <w:rFonts w:hint="cs"/>
          <w:b/>
          <w:bCs/>
          <w:rtl/>
          <w:lang w:val="en-US" w:bidi="ar-YE"/>
        </w:rPr>
        <w:t>3- إعداد التقارير</w:t>
      </w:r>
    </w:p>
    <w:p w:rsidR="00D42AEC" w:rsidRPr="0069632C" w:rsidRDefault="008B3BC0" w:rsidP="003F0A33">
      <w:pPr>
        <w:pStyle w:val="ListParagraph"/>
        <w:numPr>
          <w:ilvl w:val="0"/>
          <w:numId w:val="20"/>
        </w:numPr>
        <w:spacing w:before="120"/>
        <w:ind w:left="1361" w:hanging="567"/>
        <w:contextualSpacing w:val="0"/>
        <w:rPr>
          <w:sz w:val="24"/>
          <w:szCs w:val="24"/>
          <w:lang w:val="en-US" w:bidi="ar-YE"/>
        </w:rPr>
      </w:pPr>
      <w:r w:rsidRPr="0069632C">
        <w:rPr>
          <w:rFonts w:hint="cs"/>
          <w:sz w:val="24"/>
          <w:szCs w:val="24"/>
          <w:rtl/>
          <w:lang w:val="en-US" w:bidi="ar-YE"/>
        </w:rPr>
        <w:t xml:space="preserve">جميع الإجراءات أعلاه </w:t>
      </w:r>
      <w:r w:rsidR="000D5082" w:rsidRPr="0069632C">
        <w:rPr>
          <w:rFonts w:hint="cs"/>
          <w:sz w:val="24"/>
          <w:szCs w:val="24"/>
          <w:rtl/>
          <w:lang w:val="en-US" w:bidi="ar-YE"/>
        </w:rPr>
        <w:t xml:space="preserve">سيتم إعداد تقارير بها في صيغة إعداد </w:t>
      </w:r>
      <w:r w:rsidR="008A5D1A" w:rsidRPr="0069632C">
        <w:rPr>
          <w:rFonts w:hint="cs"/>
          <w:sz w:val="24"/>
          <w:szCs w:val="24"/>
          <w:rtl/>
          <w:lang w:val="en-US" w:bidi="ar-YE"/>
        </w:rPr>
        <w:t xml:space="preserve">التقارير الملائمة </w:t>
      </w:r>
      <w:r w:rsidR="00071716" w:rsidRPr="0069632C">
        <w:rPr>
          <w:rFonts w:hint="cs"/>
          <w:sz w:val="24"/>
          <w:szCs w:val="24"/>
          <w:rtl/>
          <w:lang w:val="en-US" w:bidi="ar-YE"/>
        </w:rPr>
        <w:t xml:space="preserve">لكل مشروع. </w:t>
      </w:r>
    </w:p>
    <w:p w:rsidR="00490A3B" w:rsidRPr="0069632C" w:rsidRDefault="00A4134B" w:rsidP="003F0A33">
      <w:pPr>
        <w:pStyle w:val="ListParagraph"/>
        <w:numPr>
          <w:ilvl w:val="0"/>
          <w:numId w:val="20"/>
        </w:numPr>
        <w:spacing w:before="120"/>
        <w:ind w:left="1361" w:hanging="567"/>
        <w:contextualSpacing w:val="0"/>
        <w:rPr>
          <w:sz w:val="24"/>
          <w:szCs w:val="24"/>
          <w:lang w:val="en-US" w:bidi="ar-YE"/>
        </w:rPr>
      </w:pPr>
      <w:r w:rsidRPr="0069632C">
        <w:rPr>
          <w:rFonts w:hint="cs"/>
          <w:sz w:val="24"/>
          <w:szCs w:val="24"/>
          <w:rtl/>
          <w:lang w:val="en-US" w:bidi="ar-YE"/>
        </w:rPr>
        <w:t xml:space="preserve">تقدم </w:t>
      </w:r>
      <w:r w:rsidR="00096904" w:rsidRPr="0069632C">
        <w:rPr>
          <w:rFonts w:hint="cs"/>
          <w:sz w:val="24"/>
          <w:szCs w:val="24"/>
          <w:rtl/>
          <w:lang w:val="en-US" w:bidi="ar-YE"/>
        </w:rPr>
        <w:t xml:space="preserve">تقارير إنجاز </w:t>
      </w:r>
      <w:r w:rsidR="00057B59" w:rsidRPr="0069632C">
        <w:rPr>
          <w:rFonts w:hint="cs"/>
          <w:sz w:val="24"/>
          <w:szCs w:val="24"/>
          <w:rtl/>
          <w:lang w:val="en-US" w:bidi="ar-YE"/>
        </w:rPr>
        <w:t xml:space="preserve">فصلية. </w:t>
      </w:r>
    </w:p>
    <w:p w:rsidR="00057B59" w:rsidRPr="0069632C" w:rsidRDefault="00265018" w:rsidP="003F0A33">
      <w:pPr>
        <w:pStyle w:val="ListParagraph"/>
        <w:numPr>
          <w:ilvl w:val="0"/>
          <w:numId w:val="20"/>
        </w:numPr>
        <w:spacing w:before="120"/>
        <w:ind w:left="1361" w:hanging="567"/>
        <w:contextualSpacing w:val="0"/>
        <w:rPr>
          <w:sz w:val="24"/>
          <w:szCs w:val="24"/>
          <w:lang w:val="en-US" w:bidi="ar-YE"/>
        </w:rPr>
      </w:pPr>
      <w:r w:rsidRPr="0069632C">
        <w:rPr>
          <w:rFonts w:hint="cs"/>
          <w:sz w:val="24"/>
          <w:szCs w:val="24"/>
          <w:rtl/>
          <w:lang w:val="en-US" w:bidi="ar-YE"/>
        </w:rPr>
        <w:t>جميع النشاطات في الموقع سيتم تنسيقها مع مدراء المنطقة الفرعية.</w:t>
      </w:r>
    </w:p>
    <w:p w:rsidR="00265018" w:rsidRPr="0069632C" w:rsidRDefault="00265018" w:rsidP="00265018">
      <w:pPr>
        <w:rPr>
          <w:sz w:val="24"/>
          <w:szCs w:val="24"/>
          <w:rtl/>
          <w:lang w:val="en-US" w:bidi="ar-YE"/>
        </w:rPr>
      </w:pPr>
    </w:p>
    <w:p w:rsidR="00265018" w:rsidRPr="0069632C" w:rsidRDefault="00265018">
      <w:pPr>
        <w:bidi w:val="0"/>
        <w:rPr>
          <w:sz w:val="24"/>
          <w:szCs w:val="24"/>
          <w:lang w:val="en-US" w:bidi="ar-YE"/>
        </w:rPr>
      </w:pPr>
      <w:r w:rsidRPr="0069632C">
        <w:rPr>
          <w:sz w:val="24"/>
          <w:szCs w:val="24"/>
          <w:rtl/>
          <w:lang w:val="en-US" w:bidi="ar-YE"/>
        </w:rPr>
        <w:br w:type="page"/>
      </w:r>
    </w:p>
    <w:p w:rsidR="00265018" w:rsidRPr="0069632C" w:rsidRDefault="004B7EB3" w:rsidP="009A15F2">
      <w:pPr>
        <w:pStyle w:val="1"/>
        <w:jc w:val="center"/>
        <w:rPr>
          <w:rtl/>
          <w:lang w:val="en-US"/>
        </w:rPr>
      </w:pPr>
      <w:bookmarkStart w:id="44" w:name="_Toc382397405"/>
      <w:r w:rsidRPr="0069632C">
        <w:rPr>
          <w:rFonts w:hint="cs"/>
          <w:rtl/>
          <w:lang w:val="en-US"/>
        </w:rPr>
        <w:lastRenderedPageBreak/>
        <w:t xml:space="preserve">الملحق ز </w:t>
      </w:r>
      <w:r w:rsidR="00FA0F5E" w:rsidRPr="0069632C">
        <w:rPr>
          <w:rtl/>
          <w:lang w:val="en-US"/>
        </w:rPr>
        <w:t>–</w:t>
      </w:r>
      <w:r w:rsidRPr="0069632C">
        <w:rPr>
          <w:rFonts w:hint="cs"/>
          <w:rtl/>
          <w:lang w:val="en-US"/>
        </w:rPr>
        <w:t xml:space="preserve"> </w:t>
      </w:r>
      <w:r w:rsidR="00FA0F5E" w:rsidRPr="0069632C">
        <w:rPr>
          <w:rFonts w:hint="cs"/>
          <w:rtl/>
          <w:lang w:val="en-US"/>
        </w:rPr>
        <w:t xml:space="preserve">عينة </w:t>
      </w:r>
      <w:r w:rsidR="00683097" w:rsidRPr="0069632C">
        <w:rPr>
          <w:rFonts w:hint="cs"/>
          <w:rtl/>
          <w:lang w:val="en-US"/>
        </w:rPr>
        <w:t xml:space="preserve">من قائمة مرجعية لمراقبة طرف ثالث </w:t>
      </w:r>
      <w:r w:rsidR="004C57FF" w:rsidRPr="0069632C">
        <w:rPr>
          <w:rFonts w:hint="cs"/>
          <w:rtl/>
          <w:lang w:val="en-US"/>
        </w:rPr>
        <w:t xml:space="preserve">لجوانب البيئة </w:t>
      </w:r>
      <w:r w:rsidR="000F5E58" w:rsidRPr="0069632C">
        <w:rPr>
          <w:rFonts w:hint="cs"/>
          <w:rtl/>
          <w:lang w:val="en-US"/>
        </w:rPr>
        <w:t>والحماية الاجتماعية</w:t>
      </w:r>
      <w:bookmarkEnd w:id="44"/>
    </w:p>
    <w:p w:rsidR="000F5E58" w:rsidRPr="0069632C" w:rsidRDefault="000F5E58" w:rsidP="00265018">
      <w:pPr>
        <w:rPr>
          <w:sz w:val="24"/>
          <w:szCs w:val="24"/>
          <w:rtl/>
          <w:lang w:val="en-US" w:bidi="ar-YE"/>
        </w:rPr>
      </w:pPr>
    </w:p>
    <w:p w:rsidR="007B2071" w:rsidRDefault="007B2071" w:rsidP="00265018">
      <w:pPr>
        <w:rPr>
          <w:b/>
          <w:bCs/>
          <w:rtl/>
          <w:lang w:val="en-US" w:bidi="ar-YE"/>
        </w:rPr>
      </w:pPr>
    </w:p>
    <w:p w:rsidR="000F5E58" w:rsidRPr="007B2071" w:rsidRDefault="000F5E58" w:rsidP="00265018">
      <w:pPr>
        <w:rPr>
          <w:b/>
          <w:bCs/>
          <w:rtl/>
          <w:lang w:val="en-US" w:bidi="ar-YE"/>
        </w:rPr>
      </w:pPr>
      <w:r w:rsidRPr="007B2071">
        <w:rPr>
          <w:rFonts w:hint="cs"/>
          <w:b/>
          <w:bCs/>
          <w:rtl/>
          <w:lang w:val="en-US" w:bidi="ar-YE"/>
        </w:rPr>
        <w:t>البيئة</w:t>
      </w:r>
    </w:p>
    <w:p w:rsidR="007B2071" w:rsidRDefault="007B2071" w:rsidP="00265018">
      <w:pPr>
        <w:rPr>
          <w:b/>
          <w:bCs/>
          <w:rtl/>
          <w:lang w:val="en-US" w:bidi="ar-YE"/>
        </w:rPr>
      </w:pPr>
    </w:p>
    <w:p w:rsidR="000F5E58" w:rsidRPr="007B2071" w:rsidRDefault="002047B2" w:rsidP="00265018">
      <w:pPr>
        <w:rPr>
          <w:b/>
          <w:bCs/>
          <w:rtl/>
          <w:lang w:val="en-US" w:bidi="ar-YE"/>
        </w:rPr>
      </w:pPr>
      <w:r w:rsidRPr="007B2071">
        <w:rPr>
          <w:rFonts w:hint="cs"/>
          <w:b/>
          <w:bCs/>
          <w:rtl/>
          <w:lang w:val="en-US" w:bidi="ar-YE"/>
        </w:rPr>
        <w:t>ترتيبات مؤسسية وتوثيق</w:t>
      </w:r>
    </w:p>
    <w:p w:rsidR="007B2071" w:rsidRDefault="007B2071" w:rsidP="00C06825">
      <w:pPr>
        <w:rPr>
          <w:sz w:val="24"/>
          <w:szCs w:val="24"/>
          <w:rtl/>
          <w:lang w:val="en-US" w:bidi="ar-YE"/>
        </w:rPr>
      </w:pPr>
    </w:p>
    <w:p w:rsidR="00EF5B25" w:rsidRPr="0069632C" w:rsidRDefault="00EF5B25" w:rsidP="007B2071">
      <w:pPr>
        <w:spacing w:before="120"/>
        <w:ind w:left="652" w:hanging="652"/>
        <w:rPr>
          <w:sz w:val="24"/>
          <w:szCs w:val="24"/>
          <w:rtl/>
          <w:lang w:val="en-US" w:bidi="ar-YE"/>
        </w:rPr>
      </w:pPr>
      <w:r w:rsidRPr="0069632C">
        <w:rPr>
          <w:rFonts w:hint="cs"/>
          <w:sz w:val="24"/>
          <w:szCs w:val="24"/>
          <w:rtl/>
          <w:lang w:val="en-US" w:bidi="ar-YE"/>
        </w:rPr>
        <w:t xml:space="preserve">1- </w:t>
      </w:r>
      <w:r w:rsidR="007B2071">
        <w:rPr>
          <w:rFonts w:hint="cs"/>
          <w:sz w:val="24"/>
          <w:szCs w:val="24"/>
          <w:rtl/>
          <w:lang w:val="en-US" w:bidi="ar-YE"/>
        </w:rPr>
        <w:tab/>
      </w:r>
      <w:r w:rsidRPr="0069632C">
        <w:rPr>
          <w:rFonts w:hint="cs"/>
          <w:sz w:val="24"/>
          <w:szCs w:val="24"/>
          <w:rtl/>
          <w:lang w:val="en-US" w:bidi="ar-YE"/>
        </w:rPr>
        <w:t xml:space="preserve">هل تم تحديد المشروع </w:t>
      </w:r>
      <w:r w:rsidR="00C06825" w:rsidRPr="0069632C">
        <w:rPr>
          <w:rFonts w:hint="cs"/>
          <w:sz w:val="24"/>
          <w:szCs w:val="24"/>
          <w:rtl/>
          <w:lang w:val="en-US" w:bidi="ar-YE"/>
        </w:rPr>
        <w:t xml:space="preserve">لأن له آثار بيئية سالبة؟  </w:t>
      </w:r>
    </w:p>
    <w:p w:rsidR="00413BC9" w:rsidRPr="0069632C" w:rsidRDefault="00413BC9" w:rsidP="007B2071">
      <w:pPr>
        <w:spacing w:before="120"/>
        <w:ind w:left="652"/>
        <w:rPr>
          <w:sz w:val="24"/>
          <w:szCs w:val="24"/>
          <w:rtl/>
          <w:lang w:val="en-US" w:bidi="ar-YE"/>
        </w:rPr>
      </w:pPr>
      <w:r w:rsidRPr="0069632C">
        <w:rPr>
          <w:rFonts w:hint="cs"/>
          <w:sz w:val="24"/>
          <w:szCs w:val="24"/>
          <w:rtl/>
          <w:lang w:val="en-US" w:bidi="ar-YE"/>
        </w:rPr>
        <w:t xml:space="preserve">إذا كانت الإجابة نعم هل </w:t>
      </w:r>
      <w:r w:rsidR="00FF7CC3" w:rsidRPr="0069632C">
        <w:rPr>
          <w:rFonts w:hint="cs"/>
          <w:sz w:val="24"/>
          <w:szCs w:val="24"/>
          <w:rtl/>
          <w:lang w:val="en-US" w:bidi="ar-YE"/>
        </w:rPr>
        <w:t>يدرج</w:t>
      </w:r>
      <w:r w:rsidRPr="0069632C">
        <w:rPr>
          <w:rFonts w:hint="cs"/>
          <w:sz w:val="24"/>
          <w:szCs w:val="24"/>
          <w:rtl/>
          <w:lang w:val="en-US" w:bidi="ar-YE"/>
        </w:rPr>
        <w:t xml:space="preserve"> المقاول</w:t>
      </w:r>
      <w:r w:rsidR="009C761B" w:rsidRPr="0069632C">
        <w:rPr>
          <w:rFonts w:hint="cs"/>
          <w:sz w:val="24"/>
          <w:szCs w:val="24"/>
          <w:rtl/>
          <w:lang w:val="en-US" w:bidi="ar-YE"/>
        </w:rPr>
        <w:t xml:space="preserve"> </w:t>
      </w:r>
      <w:r w:rsidR="007B2071">
        <w:rPr>
          <w:rFonts w:hint="cs"/>
          <w:sz w:val="24"/>
          <w:szCs w:val="24"/>
          <w:rtl/>
          <w:lang w:val="en-US" w:bidi="ar-YE"/>
        </w:rPr>
        <w:t>أخصائي بيئي/مهندس موقع؟  نعم ____</w:t>
      </w:r>
      <w:r w:rsidR="00C06825" w:rsidRPr="0069632C">
        <w:rPr>
          <w:rFonts w:hint="cs"/>
          <w:sz w:val="24"/>
          <w:szCs w:val="24"/>
          <w:rtl/>
          <w:lang w:val="en-US" w:bidi="ar-YE"/>
        </w:rPr>
        <w:t xml:space="preserve">  لا </w:t>
      </w:r>
      <w:r w:rsidR="007B2071">
        <w:rPr>
          <w:rFonts w:hint="cs"/>
          <w:sz w:val="24"/>
          <w:szCs w:val="24"/>
          <w:rtl/>
          <w:lang w:val="en-US" w:bidi="ar-YE"/>
        </w:rPr>
        <w:t>____</w:t>
      </w:r>
    </w:p>
    <w:p w:rsidR="00C03EC2" w:rsidRPr="0069632C" w:rsidRDefault="00BD61AB" w:rsidP="007B2071">
      <w:pPr>
        <w:spacing w:before="120"/>
        <w:ind w:left="652" w:hanging="652"/>
        <w:rPr>
          <w:sz w:val="24"/>
          <w:szCs w:val="24"/>
          <w:rtl/>
          <w:lang w:val="en-US" w:bidi="ar-YE"/>
        </w:rPr>
      </w:pPr>
      <w:r w:rsidRPr="0069632C">
        <w:rPr>
          <w:rFonts w:hint="cs"/>
          <w:sz w:val="24"/>
          <w:szCs w:val="24"/>
          <w:rtl/>
          <w:lang w:val="en-US" w:bidi="ar-YE"/>
        </w:rPr>
        <w:t xml:space="preserve">2- </w:t>
      </w:r>
      <w:r w:rsidR="007B2071">
        <w:rPr>
          <w:rFonts w:hint="cs"/>
          <w:sz w:val="24"/>
          <w:szCs w:val="24"/>
          <w:rtl/>
          <w:lang w:val="en-US" w:bidi="ar-YE"/>
        </w:rPr>
        <w:tab/>
      </w:r>
      <w:r w:rsidR="005E12A9" w:rsidRPr="0069632C">
        <w:rPr>
          <w:rFonts w:hint="cs"/>
          <w:sz w:val="24"/>
          <w:szCs w:val="24"/>
          <w:rtl/>
          <w:lang w:val="en-US" w:bidi="ar-YE"/>
        </w:rPr>
        <w:t xml:space="preserve">هل لدى المقاول </w:t>
      </w:r>
      <w:r w:rsidR="00720A39" w:rsidRPr="0069632C">
        <w:rPr>
          <w:rFonts w:hint="cs"/>
          <w:sz w:val="24"/>
          <w:szCs w:val="24"/>
          <w:rtl/>
          <w:lang w:val="en-US" w:bidi="ar-YE"/>
        </w:rPr>
        <w:t xml:space="preserve">نسخة من خطة الإدارة البيئية وخطة </w:t>
      </w:r>
      <w:r w:rsidR="00A25F31" w:rsidRPr="0069632C">
        <w:rPr>
          <w:rFonts w:hint="cs"/>
          <w:sz w:val="24"/>
          <w:szCs w:val="24"/>
          <w:rtl/>
          <w:lang w:val="en-US" w:bidi="ar-YE"/>
        </w:rPr>
        <w:t xml:space="preserve">الإدارة البيئية والاجتماعية؟ </w:t>
      </w:r>
      <w:r w:rsidR="007B2071">
        <w:rPr>
          <w:rFonts w:hint="cs"/>
          <w:sz w:val="24"/>
          <w:szCs w:val="24"/>
          <w:rtl/>
          <w:lang w:val="en-US" w:bidi="ar-YE"/>
        </w:rPr>
        <w:t>نعم ____</w:t>
      </w:r>
      <w:r w:rsidR="007B2071" w:rsidRPr="0069632C">
        <w:rPr>
          <w:rFonts w:hint="cs"/>
          <w:sz w:val="24"/>
          <w:szCs w:val="24"/>
          <w:rtl/>
          <w:lang w:val="en-US" w:bidi="ar-YE"/>
        </w:rPr>
        <w:t xml:space="preserve">  لا </w:t>
      </w:r>
      <w:r w:rsidR="007B2071">
        <w:rPr>
          <w:rFonts w:hint="cs"/>
          <w:sz w:val="24"/>
          <w:szCs w:val="24"/>
          <w:rtl/>
          <w:lang w:val="en-US" w:bidi="ar-YE"/>
        </w:rPr>
        <w:t>____</w:t>
      </w:r>
    </w:p>
    <w:p w:rsidR="00BE54B5" w:rsidRPr="0069632C" w:rsidRDefault="00BE54B5" w:rsidP="007B2071">
      <w:pPr>
        <w:spacing w:before="120"/>
        <w:ind w:left="652"/>
        <w:rPr>
          <w:sz w:val="24"/>
          <w:szCs w:val="24"/>
          <w:rtl/>
          <w:lang w:val="en-US" w:bidi="ar-YE"/>
        </w:rPr>
      </w:pPr>
      <w:r w:rsidRPr="0069632C">
        <w:rPr>
          <w:rFonts w:hint="cs"/>
          <w:sz w:val="24"/>
          <w:szCs w:val="24"/>
          <w:rtl/>
          <w:lang w:val="en-US" w:bidi="ar-YE"/>
        </w:rPr>
        <w:t xml:space="preserve">إذا كانت الإجابة نعم هل تتم مراقبة الامتثال بالبيئة </w:t>
      </w:r>
      <w:r w:rsidR="00D079E2" w:rsidRPr="0069632C">
        <w:rPr>
          <w:rFonts w:hint="cs"/>
          <w:sz w:val="24"/>
          <w:szCs w:val="24"/>
          <w:rtl/>
          <w:lang w:val="en-US" w:bidi="ar-YE"/>
        </w:rPr>
        <w:t xml:space="preserve">وترفع </w:t>
      </w:r>
      <w:r w:rsidR="00AA7E44" w:rsidRPr="0069632C">
        <w:rPr>
          <w:rFonts w:hint="cs"/>
          <w:sz w:val="24"/>
          <w:szCs w:val="24"/>
          <w:rtl/>
          <w:lang w:val="en-US" w:bidi="ar-YE"/>
        </w:rPr>
        <w:t xml:space="preserve">في تقارير </w:t>
      </w:r>
      <w:r w:rsidR="00976FE2" w:rsidRPr="0069632C">
        <w:rPr>
          <w:rFonts w:hint="cs"/>
          <w:sz w:val="24"/>
          <w:szCs w:val="24"/>
          <w:rtl/>
          <w:lang w:val="en-US" w:bidi="ar-YE"/>
        </w:rPr>
        <w:t xml:space="preserve">الاستشاري؟ </w:t>
      </w:r>
      <w:r w:rsidR="007B2071">
        <w:rPr>
          <w:rFonts w:hint="cs"/>
          <w:sz w:val="24"/>
          <w:szCs w:val="24"/>
          <w:rtl/>
          <w:lang w:val="en-US" w:bidi="ar-YE"/>
        </w:rPr>
        <w:t>نعم ____</w:t>
      </w:r>
      <w:r w:rsidR="007B2071" w:rsidRPr="0069632C">
        <w:rPr>
          <w:rFonts w:hint="cs"/>
          <w:sz w:val="24"/>
          <w:szCs w:val="24"/>
          <w:rtl/>
          <w:lang w:val="en-US" w:bidi="ar-YE"/>
        </w:rPr>
        <w:t xml:space="preserve">  لا </w:t>
      </w:r>
      <w:r w:rsidR="007B2071">
        <w:rPr>
          <w:rFonts w:hint="cs"/>
          <w:sz w:val="24"/>
          <w:szCs w:val="24"/>
          <w:rtl/>
          <w:lang w:val="en-US" w:bidi="ar-YE"/>
        </w:rPr>
        <w:t>____</w:t>
      </w:r>
    </w:p>
    <w:p w:rsidR="00976FE2" w:rsidRPr="0069632C" w:rsidRDefault="00976FE2" w:rsidP="007B2071">
      <w:pPr>
        <w:spacing w:before="120"/>
        <w:ind w:left="652" w:hanging="652"/>
        <w:rPr>
          <w:sz w:val="24"/>
          <w:szCs w:val="24"/>
          <w:rtl/>
          <w:lang w:val="en-US" w:bidi="ar-YE"/>
        </w:rPr>
      </w:pPr>
      <w:r w:rsidRPr="0069632C">
        <w:rPr>
          <w:rFonts w:hint="cs"/>
          <w:sz w:val="24"/>
          <w:szCs w:val="24"/>
          <w:rtl/>
          <w:lang w:val="en-US" w:bidi="ar-YE"/>
        </w:rPr>
        <w:t xml:space="preserve">3- </w:t>
      </w:r>
      <w:r w:rsidR="007B2071">
        <w:rPr>
          <w:rFonts w:hint="cs"/>
          <w:sz w:val="24"/>
          <w:szCs w:val="24"/>
          <w:rtl/>
          <w:lang w:val="en-US" w:bidi="ar-YE"/>
        </w:rPr>
        <w:tab/>
      </w:r>
      <w:r w:rsidRPr="0069632C">
        <w:rPr>
          <w:rFonts w:hint="cs"/>
          <w:sz w:val="24"/>
          <w:szCs w:val="24"/>
          <w:rtl/>
          <w:lang w:val="en-US" w:bidi="ar-YE"/>
        </w:rPr>
        <w:t>هل يسبب المشروع أثر بيئي سالب أو مضايقة؟ (مثلا</w:t>
      </w:r>
      <w:r w:rsidR="00926F10">
        <w:rPr>
          <w:rFonts w:hint="cs"/>
          <w:sz w:val="24"/>
          <w:szCs w:val="24"/>
          <w:rtl/>
          <w:lang w:val="en-US" w:bidi="ar-YE"/>
        </w:rPr>
        <w:t>ً</w:t>
      </w:r>
      <w:r w:rsidRPr="0069632C">
        <w:rPr>
          <w:rFonts w:hint="cs"/>
          <w:sz w:val="24"/>
          <w:szCs w:val="24"/>
          <w:rtl/>
          <w:lang w:val="en-US" w:bidi="ar-YE"/>
        </w:rPr>
        <w:t xml:space="preserve"> للحياة النباتية والحياة الحيوانية أو فيما يتعلق </w:t>
      </w:r>
      <w:r w:rsidR="00BA5E63" w:rsidRPr="0069632C">
        <w:rPr>
          <w:rFonts w:hint="cs"/>
          <w:sz w:val="24"/>
          <w:szCs w:val="24"/>
          <w:rtl/>
          <w:lang w:val="en-US" w:bidi="ar-YE"/>
        </w:rPr>
        <w:t>بالضوضاء والغبار والنفاية</w:t>
      </w:r>
      <w:r w:rsidR="00926F10">
        <w:rPr>
          <w:rFonts w:hint="cs"/>
          <w:sz w:val="24"/>
          <w:szCs w:val="24"/>
          <w:rtl/>
          <w:lang w:val="en-US" w:bidi="ar-YE"/>
        </w:rPr>
        <w:t xml:space="preserve"> ...</w:t>
      </w:r>
      <w:r w:rsidR="00BA5E63" w:rsidRPr="0069632C">
        <w:rPr>
          <w:rFonts w:hint="cs"/>
          <w:sz w:val="24"/>
          <w:szCs w:val="24"/>
          <w:rtl/>
          <w:lang w:val="en-US" w:bidi="ar-YE"/>
        </w:rPr>
        <w:t xml:space="preserve"> الخ)؟</w:t>
      </w:r>
    </w:p>
    <w:p w:rsidR="00BA5E63" w:rsidRPr="0069632C" w:rsidRDefault="00BA5E63" w:rsidP="007B2071">
      <w:pPr>
        <w:spacing w:before="120"/>
        <w:ind w:left="652"/>
        <w:rPr>
          <w:sz w:val="24"/>
          <w:szCs w:val="24"/>
          <w:rtl/>
          <w:lang w:val="en-US" w:bidi="ar-YE"/>
        </w:rPr>
      </w:pPr>
      <w:r w:rsidRPr="0069632C">
        <w:rPr>
          <w:rFonts w:hint="cs"/>
          <w:sz w:val="24"/>
          <w:szCs w:val="24"/>
          <w:rtl/>
          <w:lang w:val="en-US" w:bidi="ar-YE"/>
        </w:rPr>
        <w:t>ملاحظة:</w:t>
      </w:r>
    </w:p>
    <w:p w:rsidR="0080222E" w:rsidRPr="0069632C" w:rsidRDefault="00C87D47" w:rsidP="007B2071">
      <w:pPr>
        <w:spacing w:before="120"/>
        <w:ind w:left="652"/>
        <w:rPr>
          <w:sz w:val="24"/>
          <w:szCs w:val="24"/>
          <w:rtl/>
          <w:lang w:val="en-US" w:bidi="ar-YE"/>
        </w:rPr>
      </w:pPr>
      <w:r w:rsidRPr="0069632C">
        <w:rPr>
          <w:sz w:val="24"/>
          <w:szCs w:val="24"/>
          <w:rtl/>
          <w:lang w:val="en-US" w:bidi="ar-YE"/>
        </w:rPr>
        <w:t>إذا كانت الإجابة نعم</w:t>
      </w:r>
      <w:r w:rsidRPr="0069632C">
        <w:rPr>
          <w:rFonts w:hint="cs"/>
          <w:sz w:val="24"/>
          <w:szCs w:val="24"/>
          <w:rtl/>
          <w:lang w:val="en-US" w:bidi="ar-YE"/>
        </w:rPr>
        <w:t xml:space="preserve"> </w:t>
      </w:r>
      <w:r w:rsidR="00A20DAA" w:rsidRPr="0069632C">
        <w:rPr>
          <w:rFonts w:hint="cs"/>
          <w:sz w:val="24"/>
          <w:szCs w:val="24"/>
          <w:rtl/>
          <w:lang w:val="en-US" w:bidi="ar-YE"/>
        </w:rPr>
        <w:t xml:space="preserve">هل </w:t>
      </w:r>
      <w:r w:rsidR="00AB151A" w:rsidRPr="0069632C">
        <w:rPr>
          <w:rFonts w:hint="cs"/>
          <w:sz w:val="24"/>
          <w:szCs w:val="24"/>
          <w:rtl/>
          <w:lang w:val="en-US" w:bidi="ar-YE"/>
        </w:rPr>
        <w:t>إجراءات التخفيف الموصى بها</w:t>
      </w:r>
      <w:r w:rsidR="00EB4D96" w:rsidRPr="0069632C">
        <w:rPr>
          <w:rFonts w:hint="cs"/>
          <w:sz w:val="24"/>
          <w:szCs w:val="24"/>
          <w:rtl/>
          <w:lang w:val="en-US" w:bidi="ar-YE"/>
        </w:rPr>
        <w:t xml:space="preserve"> في </w:t>
      </w:r>
      <w:r w:rsidR="00FD4450" w:rsidRPr="0069632C">
        <w:rPr>
          <w:rFonts w:hint="cs"/>
          <w:sz w:val="24"/>
          <w:szCs w:val="24"/>
          <w:rtl/>
          <w:lang w:val="en-US" w:bidi="ar-YE"/>
        </w:rPr>
        <w:t xml:space="preserve">خطة الإدارة البيئية </w:t>
      </w:r>
      <w:r w:rsidR="00AB151A" w:rsidRPr="0069632C">
        <w:rPr>
          <w:rFonts w:hint="cs"/>
          <w:sz w:val="24"/>
          <w:szCs w:val="24"/>
          <w:rtl/>
          <w:lang w:val="en-US" w:bidi="ar-YE"/>
        </w:rPr>
        <w:t xml:space="preserve">يتم تنفيذها؟ </w:t>
      </w:r>
      <w:r w:rsidR="007B2071">
        <w:rPr>
          <w:rFonts w:hint="cs"/>
          <w:sz w:val="24"/>
          <w:szCs w:val="24"/>
          <w:rtl/>
          <w:lang w:val="en-US" w:bidi="ar-YE"/>
        </w:rPr>
        <w:t xml:space="preserve">       نعم ____</w:t>
      </w:r>
      <w:r w:rsidR="007B2071" w:rsidRPr="0069632C">
        <w:rPr>
          <w:rFonts w:hint="cs"/>
          <w:sz w:val="24"/>
          <w:szCs w:val="24"/>
          <w:rtl/>
          <w:lang w:val="en-US" w:bidi="ar-YE"/>
        </w:rPr>
        <w:t xml:space="preserve">  لا </w:t>
      </w:r>
      <w:r w:rsidR="007B2071">
        <w:rPr>
          <w:rFonts w:hint="cs"/>
          <w:sz w:val="24"/>
          <w:szCs w:val="24"/>
          <w:rtl/>
          <w:lang w:val="en-US" w:bidi="ar-YE"/>
        </w:rPr>
        <w:t>____</w:t>
      </w:r>
    </w:p>
    <w:p w:rsidR="0080222E" w:rsidRPr="0069632C" w:rsidRDefault="0080222E" w:rsidP="007B2071">
      <w:pPr>
        <w:spacing w:before="120"/>
        <w:ind w:left="652" w:hanging="652"/>
        <w:rPr>
          <w:sz w:val="24"/>
          <w:szCs w:val="24"/>
          <w:rtl/>
          <w:lang w:val="en-US" w:bidi="ar-YE"/>
        </w:rPr>
      </w:pPr>
      <w:r w:rsidRPr="0069632C">
        <w:rPr>
          <w:rFonts w:hint="cs"/>
          <w:sz w:val="24"/>
          <w:szCs w:val="24"/>
          <w:rtl/>
          <w:lang w:val="en-US" w:bidi="ar-YE"/>
        </w:rPr>
        <w:t xml:space="preserve">4- </w:t>
      </w:r>
      <w:r w:rsidR="007B2071">
        <w:rPr>
          <w:rFonts w:hint="cs"/>
          <w:sz w:val="24"/>
          <w:szCs w:val="24"/>
          <w:rtl/>
          <w:lang w:val="en-US" w:bidi="ar-YE"/>
        </w:rPr>
        <w:tab/>
      </w:r>
      <w:r w:rsidRPr="0069632C">
        <w:rPr>
          <w:rFonts w:hint="cs"/>
          <w:sz w:val="24"/>
          <w:szCs w:val="24"/>
          <w:rtl/>
          <w:lang w:val="en-US" w:bidi="ar-YE"/>
        </w:rPr>
        <w:t>هل تدرج وحدة إدارة المشروع</w:t>
      </w:r>
      <w:r w:rsidRPr="0069632C">
        <w:rPr>
          <w:rFonts w:hint="cs"/>
          <w:sz w:val="24"/>
          <w:szCs w:val="24"/>
          <w:lang w:val="en-US" w:bidi="ar-YE"/>
        </w:rPr>
        <w:t xml:space="preserve"> </w:t>
      </w:r>
      <w:r w:rsidRPr="0069632C">
        <w:rPr>
          <w:rFonts w:hint="cs"/>
          <w:sz w:val="24"/>
          <w:szCs w:val="24"/>
          <w:rtl/>
          <w:lang w:val="en-US" w:bidi="ar-YE"/>
        </w:rPr>
        <w:t xml:space="preserve">موظفين بيئيين أو استشاري؟ </w:t>
      </w:r>
      <w:r w:rsidR="007B2071">
        <w:rPr>
          <w:rFonts w:hint="cs"/>
          <w:sz w:val="24"/>
          <w:szCs w:val="24"/>
          <w:rtl/>
          <w:lang w:val="en-US" w:bidi="ar-YE"/>
        </w:rPr>
        <w:t>نعم ____</w:t>
      </w:r>
      <w:r w:rsidR="007B2071" w:rsidRPr="0069632C">
        <w:rPr>
          <w:rFonts w:hint="cs"/>
          <w:sz w:val="24"/>
          <w:szCs w:val="24"/>
          <w:rtl/>
          <w:lang w:val="en-US" w:bidi="ar-YE"/>
        </w:rPr>
        <w:t xml:space="preserve">  لا </w:t>
      </w:r>
      <w:r w:rsidR="007B2071">
        <w:rPr>
          <w:rFonts w:hint="cs"/>
          <w:sz w:val="24"/>
          <w:szCs w:val="24"/>
          <w:rtl/>
          <w:lang w:val="en-US" w:bidi="ar-YE"/>
        </w:rPr>
        <w:t>____</w:t>
      </w:r>
    </w:p>
    <w:p w:rsidR="0080222E" w:rsidRPr="0069632C" w:rsidRDefault="00610564" w:rsidP="007B2071">
      <w:pPr>
        <w:spacing w:before="120"/>
        <w:ind w:left="652"/>
        <w:rPr>
          <w:sz w:val="24"/>
          <w:szCs w:val="24"/>
          <w:rtl/>
          <w:lang w:val="en-US" w:bidi="ar-YE"/>
        </w:rPr>
      </w:pPr>
      <w:r w:rsidRPr="0069632C">
        <w:rPr>
          <w:sz w:val="24"/>
          <w:szCs w:val="24"/>
          <w:rtl/>
          <w:lang w:val="en-US" w:bidi="ar-YE"/>
        </w:rPr>
        <w:t>إذا كانت الإجابة نعم</w:t>
      </w:r>
      <w:r w:rsidRPr="0069632C">
        <w:rPr>
          <w:rFonts w:hint="cs"/>
          <w:sz w:val="24"/>
          <w:szCs w:val="24"/>
          <w:rtl/>
          <w:lang w:val="en-US" w:bidi="ar-YE"/>
        </w:rPr>
        <w:t xml:space="preserve"> هل الفرد أعلاه مدرب </w:t>
      </w:r>
      <w:r w:rsidR="00065152" w:rsidRPr="0069632C">
        <w:rPr>
          <w:rFonts w:hint="cs"/>
          <w:sz w:val="24"/>
          <w:szCs w:val="24"/>
          <w:rtl/>
          <w:lang w:val="en-US" w:bidi="ar-YE"/>
        </w:rPr>
        <w:t xml:space="preserve">في خطة الإدارة البيئية وسياسات الحماية في البنك الدولي؟ </w:t>
      </w:r>
      <w:r w:rsidR="007B2071">
        <w:rPr>
          <w:rFonts w:hint="cs"/>
          <w:sz w:val="24"/>
          <w:szCs w:val="24"/>
          <w:rtl/>
          <w:lang w:val="en-US" w:bidi="ar-YE"/>
        </w:rPr>
        <w:t>نعم ____</w:t>
      </w:r>
      <w:r w:rsidR="007B2071" w:rsidRPr="0069632C">
        <w:rPr>
          <w:rFonts w:hint="cs"/>
          <w:sz w:val="24"/>
          <w:szCs w:val="24"/>
          <w:rtl/>
          <w:lang w:val="en-US" w:bidi="ar-YE"/>
        </w:rPr>
        <w:t xml:space="preserve">  لا </w:t>
      </w:r>
      <w:r w:rsidR="007B2071">
        <w:rPr>
          <w:rFonts w:hint="cs"/>
          <w:sz w:val="24"/>
          <w:szCs w:val="24"/>
          <w:rtl/>
          <w:lang w:val="en-US" w:bidi="ar-YE"/>
        </w:rPr>
        <w:t>____</w:t>
      </w:r>
    </w:p>
    <w:p w:rsidR="00065152" w:rsidRPr="0069632C" w:rsidRDefault="00065152" w:rsidP="007B2071">
      <w:pPr>
        <w:spacing w:before="120"/>
        <w:ind w:left="652" w:hanging="652"/>
        <w:rPr>
          <w:sz w:val="24"/>
          <w:szCs w:val="24"/>
          <w:rtl/>
          <w:lang w:val="en-US" w:bidi="ar-YE"/>
        </w:rPr>
      </w:pPr>
      <w:r w:rsidRPr="0069632C">
        <w:rPr>
          <w:rFonts w:hint="cs"/>
          <w:sz w:val="24"/>
          <w:szCs w:val="24"/>
          <w:rtl/>
          <w:lang w:val="en-US" w:bidi="ar-YE"/>
        </w:rPr>
        <w:t xml:space="preserve">5- </w:t>
      </w:r>
      <w:r w:rsidR="007B2071">
        <w:rPr>
          <w:rFonts w:hint="cs"/>
          <w:sz w:val="24"/>
          <w:szCs w:val="24"/>
          <w:rtl/>
          <w:lang w:val="en-US" w:bidi="ar-YE"/>
        </w:rPr>
        <w:tab/>
      </w:r>
      <w:r w:rsidRPr="0069632C">
        <w:rPr>
          <w:rFonts w:hint="cs"/>
          <w:sz w:val="24"/>
          <w:szCs w:val="24"/>
          <w:rtl/>
          <w:lang w:val="en-US" w:bidi="ar-YE"/>
        </w:rPr>
        <w:t xml:space="preserve">هل تدرج وحدة إدارة المشروع أخصائي </w:t>
      </w:r>
      <w:r w:rsidR="008B5EB5" w:rsidRPr="0069632C">
        <w:rPr>
          <w:rFonts w:hint="cs"/>
          <w:sz w:val="24"/>
          <w:szCs w:val="24"/>
          <w:rtl/>
          <w:lang w:val="en-US" w:bidi="ar-YE"/>
        </w:rPr>
        <w:t xml:space="preserve">مراقبة وتقييم؟ </w:t>
      </w:r>
      <w:r w:rsidR="007B2071">
        <w:rPr>
          <w:rFonts w:hint="cs"/>
          <w:sz w:val="24"/>
          <w:szCs w:val="24"/>
          <w:rtl/>
          <w:lang w:val="en-US" w:bidi="ar-YE"/>
        </w:rPr>
        <w:t>نعم ____</w:t>
      </w:r>
      <w:r w:rsidR="007B2071" w:rsidRPr="0069632C">
        <w:rPr>
          <w:rFonts w:hint="cs"/>
          <w:sz w:val="24"/>
          <w:szCs w:val="24"/>
          <w:rtl/>
          <w:lang w:val="en-US" w:bidi="ar-YE"/>
        </w:rPr>
        <w:t xml:space="preserve">  لا </w:t>
      </w:r>
      <w:r w:rsidR="007B2071">
        <w:rPr>
          <w:rFonts w:hint="cs"/>
          <w:sz w:val="24"/>
          <w:szCs w:val="24"/>
          <w:rtl/>
          <w:lang w:val="en-US" w:bidi="ar-YE"/>
        </w:rPr>
        <w:t>____</w:t>
      </w:r>
    </w:p>
    <w:p w:rsidR="00F7187A" w:rsidRPr="0069632C" w:rsidRDefault="00F7187A" w:rsidP="007B2071">
      <w:pPr>
        <w:spacing w:before="120"/>
        <w:ind w:left="652" w:hanging="652"/>
        <w:rPr>
          <w:sz w:val="24"/>
          <w:szCs w:val="24"/>
          <w:rtl/>
          <w:lang w:val="en-US" w:bidi="ar-YE"/>
        </w:rPr>
      </w:pPr>
      <w:r w:rsidRPr="0069632C">
        <w:rPr>
          <w:rFonts w:hint="cs"/>
          <w:sz w:val="24"/>
          <w:szCs w:val="24"/>
          <w:rtl/>
          <w:lang w:val="en-US" w:bidi="ar-YE"/>
        </w:rPr>
        <w:t xml:space="preserve">6- </w:t>
      </w:r>
      <w:r w:rsidR="007B2071">
        <w:rPr>
          <w:rFonts w:hint="cs"/>
          <w:sz w:val="24"/>
          <w:szCs w:val="24"/>
          <w:rtl/>
          <w:lang w:val="en-US" w:bidi="ar-YE"/>
        </w:rPr>
        <w:tab/>
      </w:r>
      <w:r w:rsidR="003C5E86" w:rsidRPr="0069632C">
        <w:rPr>
          <w:rFonts w:hint="cs"/>
          <w:sz w:val="24"/>
          <w:szCs w:val="24"/>
          <w:rtl/>
          <w:lang w:val="en-US" w:bidi="ar-YE"/>
        </w:rPr>
        <w:t xml:space="preserve">هل المعلومات المتعلقة بالامتثال البيئي المدرجة </w:t>
      </w:r>
      <w:r w:rsidR="00535058" w:rsidRPr="0069632C">
        <w:rPr>
          <w:rFonts w:hint="cs"/>
          <w:sz w:val="24"/>
          <w:szCs w:val="24"/>
          <w:rtl/>
          <w:lang w:val="en-US" w:bidi="ar-YE"/>
        </w:rPr>
        <w:t xml:space="preserve">(ملحق مستقل أو فقرات) </w:t>
      </w:r>
      <w:r w:rsidR="00A52D8A" w:rsidRPr="0069632C">
        <w:rPr>
          <w:rFonts w:hint="cs"/>
          <w:sz w:val="24"/>
          <w:szCs w:val="24"/>
          <w:rtl/>
          <w:lang w:val="en-US" w:bidi="ar-YE"/>
        </w:rPr>
        <w:t xml:space="preserve">في تقارير إنجاز المشروع؟ </w:t>
      </w:r>
      <w:r w:rsidR="007B2071">
        <w:rPr>
          <w:rFonts w:hint="cs"/>
          <w:sz w:val="24"/>
          <w:szCs w:val="24"/>
          <w:rtl/>
          <w:lang w:val="en-US" w:bidi="ar-YE"/>
        </w:rPr>
        <w:t>نعم ____</w:t>
      </w:r>
      <w:r w:rsidR="007B2071" w:rsidRPr="0069632C">
        <w:rPr>
          <w:rFonts w:hint="cs"/>
          <w:sz w:val="24"/>
          <w:szCs w:val="24"/>
          <w:rtl/>
          <w:lang w:val="en-US" w:bidi="ar-YE"/>
        </w:rPr>
        <w:t xml:space="preserve">  لا </w:t>
      </w:r>
      <w:r w:rsidR="007B2071">
        <w:rPr>
          <w:rFonts w:hint="cs"/>
          <w:sz w:val="24"/>
          <w:szCs w:val="24"/>
          <w:rtl/>
          <w:lang w:val="en-US" w:bidi="ar-YE"/>
        </w:rPr>
        <w:t>____</w:t>
      </w:r>
    </w:p>
    <w:p w:rsidR="00A52D8A" w:rsidRPr="0069632C" w:rsidRDefault="00A52D8A" w:rsidP="007B2071">
      <w:pPr>
        <w:spacing w:before="120"/>
        <w:ind w:left="652" w:hanging="652"/>
        <w:rPr>
          <w:sz w:val="24"/>
          <w:szCs w:val="24"/>
          <w:rtl/>
          <w:lang w:val="en-US" w:bidi="ar-YE"/>
        </w:rPr>
      </w:pPr>
    </w:p>
    <w:p w:rsidR="00E60698" w:rsidRPr="007B2071" w:rsidRDefault="00A17713" w:rsidP="007B2071">
      <w:pPr>
        <w:spacing w:before="120"/>
        <w:ind w:left="652" w:hanging="652"/>
        <w:rPr>
          <w:b/>
          <w:bCs/>
          <w:rtl/>
          <w:lang w:val="en-US" w:bidi="ar-YE"/>
        </w:rPr>
      </w:pPr>
      <w:r w:rsidRPr="007B2071">
        <w:rPr>
          <w:rFonts w:hint="cs"/>
          <w:b/>
          <w:bCs/>
          <w:rtl/>
          <w:lang w:val="en-US" w:bidi="ar-YE"/>
        </w:rPr>
        <w:t xml:space="preserve">التصريف </w:t>
      </w:r>
      <w:r w:rsidR="00AE6E2C" w:rsidRPr="007B2071">
        <w:rPr>
          <w:rFonts w:hint="cs"/>
          <w:b/>
          <w:bCs/>
          <w:rtl/>
          <w:lang w:val="en-US" w:bidi="ar-YE"/>
        </w:rPr>
        <w:t xml:space="preserve">والتلوث </w:t>
      </w:r>
      <w:r w:rsidR="00430051" w:rsidRPr="007B2071">
        <w:rPr>
          <w:rFonts w:hint="cs"/>
          <w:b/>
          <w:bCs/>
          <w:rtl/>
          <w:lang w:val="en-US" w:bidi="ar-YE"/>
        </w:rPr>
        <w:t>والانجراف</w:t>
      </w:r>
    </w:p>
    <w:p w:rsidR="00430051" w:rsidRPr="0069632C" w:rsidRDefault="00E05A6C" w:rsidP="007B2071">
      <w:pPr>
        <w:spacing w:before="120"/>
        <w:ind w:left="652" w:hanging="652"/>
        <w:rPr>
          <w:sz w:val="24"/>
          <w:szCs w:val="24"/>
          <w:rtl/>
          <w:lang w:val="en-US" w:bidi="ar-YE"/>
        </w:rPr>
      </w:pPr>
      <w:r w:rsidRPr="0069632C">
        <w:rPr>
          <w:rFonts w:hint="cs"/>
          <w:sz w:val="24"/>
          <w:szCs w:val="24"/>
          <w:rtl/>
          <w:lang w:val="en-US" w:bidi="ar-YE"/>
        </w:rPr>
        <w:t xml:space="preserve">7- </w:t>
      </w:r>
      <w:r w:rsidR="007B2071">
        <w:rPr>
          <w:rFonts w:hint="cs"/>
          <w:sz w:val="24"/>
          <w:szCs w:val="24"/>
          <w:rtl/>
          <w:lang w:val="en-US" w:bidi="ar-YE"/>
        </w:rPr>
        <w:tab/>
      </w:r>
      <w:r w:rsidR="0081383E" w:rsidRPr="0069632C">
        <w:rPr>
          <w:rFonts w:hint="cs"/>
          <w:sz w:val="24"/>
          <w:szCs w:val="24"/>
          <w:rtl/>
          <w:lang w:val="en-US" w:bidi="ar-YE"/>
        </w:rPr>
        <w:t xml:space="preserve">هل يتطلب المشروع كميات كبيرة من المواد الأولية ومواد الإنشاءات </w:t>
      </w:r>
      <w:r w:rsidR="00FE4F09" w:rsidRPr="0069632C">
        <w:rPr>
          <w:rFonts w:hint="cs"/>
          <w:sz w:val="24"/>
          <w:szCs w:val="24"/>
          <w:rtl/>
          <w:lang w:val="en-US" w:bidi="ar-YE"/>
        </w:rPr>
        <w:t xml:space="preserve">لتنقل على سبيل المثال من محجر؟ </w:t>
      </w:r>
      <w:r w:rsidR="007B2071">
        <w:rPr>
          <w:rFonts w:hint="cs"/>
          <w:sz w:val="24"/>
          <w:szCs w:val="24"/>
          <w:rtl/>
          <w:lang w:val="en-US" w:bidi="ar-YE"/>
        </w:rPr>
        <w:t>نعم ____</w:t>
      </w:r>
      <w:r w:rsidR="007B2071" w:rsidRPr="0069632C">
        <w:rPr>
          <w:rFonts w:hint="cs"/>
          <w:sz w:val="24"/>
          <w:szCs w:val="24"/>
          <w:rtl/>
          <w:lang w:val="en-US" w:bidi="ar-YE"/>
        </w:rPr>
        <w:t xml:space="preserve">  لا </w:t>
      </w:r>
      <w:r w:rsidR="007B2071">
        <w:rPr>
          <w:rFonts w:hint="cs"/>
          <w:sz w:val="24"/>
          <w:szCs w:val="24"/>
          <w:rtl/>
          <w:lang w:val="en-US" w:bidi="ar-YE"/>
        </w:rPr>
        <w:t>____</w:t>
      </w:r>
    </w:p>
    <w:p w:rsidR="00FE4F09" w:rsidRPr="0069632C" w:rsidRDefault="008D4E91" w:rsidP="007B2071">
      <w:pPr>
        <w:spacing w:before="120"/>
        <w:ind w:left="652" w:hanging="652"/>
        <w:rPr>
          <w:sz w:val="24"/>
          <w:szCs w:val="24"/>
          <w:rtl/>
          <w:lang w:val="en-US" w:bidi="ar-YE"/>
        </w:rPr>
      </w:pPr>
      <w:r w:rsidRPr="0069632C">
        <w:rPr>
          <w:rFonts w:hint="cs"/>
          <w:sz w:val="24"/>
          <w:szCs w:val="24"/>
          <w:rtl/>
          <w:lang w:val="en-US" w:bidi="ar-YE"/>
        </w:rPr>
        <w:t xml:space="preserve">8- </w:t>
      </w:r>
      <w:r w:rsidR="007B2071">
        <w:rPr>
          <w:rFonts w:hint="cs"/>
          <w:sz w:val="24"/>
          <w:szCs w:val="24"/>
          <w:rtl/>
          <w:lang w:val="en-US" w:bidi="ar-YE"/>
        </w:rPr>
        <w:tab/>
      </w:r>
      <w:r w:rsidRPr="0069632C">
        <w:rPr>
          <w:rFonts w:hint="cs"/>
          <w:sz w:val="24"/>
          <w:szCs w:val="24"/>
          <w:rtl/>
          <w:lang w:val="en-US" w:bidi="ar-YE"/>
        </w:rPr>
        <w:t xml:space="preserve">هل لدى المقاول إذن كتابي من السلطات المختصة لاختيار موقع المحجر؟ </w:t>
      </w:r>
      <w:r w:rsidR="007B2071">
        <w:rPr>
          <w:rFonts w:hint="cs"/>
          <w:sz w:val="24"/>
          <w:szCs w:val="24"/>
          <w:rtl/>
          <w:lang w:val="en-US" w:bidi="ar-YE"/>
        </w:rPr>
        <w:t>نعم ____</w:t>
      </w:r>
      <w:r w:rsidR="007B2071" w:rsidRPr="0069632C">
        <w:rPr>
          <w:rFonts w:hint="cs"/>
          <w:sz w:val="24"/>
          <w:szCs w:val="24"/>
          <w:rtl/>
          <w:lang w:val="en-US" w:bidi="ar-YE"/>
        </w:rPr>
        <w:t xml:space="preserve">  لا </w:t>
      </w:r>
      <w:r w:rsidR="007B2071">
        <w:rPr>
          <w:rFonts w:hint="cs"/>
          <w:sz w:val="24"/>
          <w:szCs w:val="24"/>
          <w:rtl/>
          <w:lang w:val="en-US" w:bidi="ar-YE"/>
        </w:rPr>
        <w:t>____</w:t>
      </w:r>
    </w:p>
    <w:p w:rsidR="008D4E91" w:rsidRPr="0069632C" w:rsidRDefault="009243A6" w:rsidP="007B2071">
      <w:pPr>
        <w:spacing w:before="120"/>
        <w:ind w:left="652" w:hanging="652"/>
        <w:rPr>
          <w:sz w:val="24"/>
          <w:szCs w:val="24"/>
          <w:rtl/>
          <w:lang w:val="en-US" w:bidi="ar-YE"/>
        </w:rPr>
      </w:pPr>
      <w:r w:rsidRPr="0069632C">
        <w:rPr>
          <w:rFonts w:hint="cs"/>
          <w:sz w:val="24"/>
          <w:szCs w:val="24"/>
          <w:rtl/>
          <w:lang w:val="en-US" w:bidi="ar-YE"/>
        </w:rPr>
        <w:lastRenderedPageBreak/>
        <w:t xml:space="preserve">9- </w:t>
      </w:r>
      <w:r w:rsidR="007B2071">
        <w:rPr>
          <w:rFonts w:hint="cs"/>
          <w:sz w:val="24"/>
          <w:szCs w:val="24"/>
          <w:rtl/>
          <w:lang w:val="en-US" w:bidi="ar-YE"/>
        </w:rPr>
        <w:tab/>
      </w:r>
      <w:r w:rsidRPr="0069632C">
        <w:rPr>
          <w:rFonts w:hint="cs"/>
          <w:sz w:val="24"/>
          <w:szCs w:val="24"/>
          <w:rtl/>
          <w:lang w:val="en-US" w:bidi="ar-YE"/>
        </w:rPr>
        <w:t xml:space="preserve">هل يحصل المشروع على الرمل أو الحصى </w:t>
      </w:r>
      <w:r w:rsidR="00EC039D" w:rsidRPr="0069632C">
        <w:rPr>
          <w:rFonts w:hint="cs"/>
          <w:sz w:val="24"/>
          <w:szCs w:val="24"/>
          <w:rtl/>
          <w:lang w:val="en-US" w:bidi="ar-YE"/>
        </w:rPr>
        <w:t xml:space="preserve">من بطن </w:t>
      </w:r>
      <w:r w:rsidR="00BC7685" w:rsidRPr="0069632C">
        <w:rPr>
          <w:rFonts w:hint="cs"/>
          <w:sz w:val="24"/>
          <w:szCs w:val="24"/>
          <w:rtl/>
          <w:lang w:val="en-US" w:bidi="ar-YE"/>
        </w:rPr>
        <w:t>الوادي</w:t>
      </w:r>
      <w:r w:rsidR="0031122B" w:rsidRPr="0069632C">
        <w:rPr>
          <w:rFonts w:hint="cs"/>
          <w:sz w:val="24"/>
          <w:szCs w:val="24"/>
          <w:rtl/>
          <w:lang w:val="en-US" w:bidi="ar-YE"/>
        </w:rPr>
        <w:t xml:space="preserve"> أو مصدر بديل غير المحجر المحدد؟ </w:t>
      </w:r>
      <w:r w:rsidR="007B2071">
        <w:rPr>
          <w:rFonts w:hint="cs"/>
          <w:sz w:val="24"/>
          <w:szCs w:val="24"/>
          <w:rtl/>
          <w:lang w:val="en-US" w:bidi="ar-YE"/>
        </w:rPr>
        <w:t>نعم ____</w:t>
      </w:r>
      <w:r w:rsidR="007B2071" w:rsidRPr="0069632C">
        <w:rPr>
          <w:rFonts w:hint="cs"/>
          <w:sz w:val="24"/>
          <w:szCs w:val="24"/>
          <w:rtl/>
          <w:lang w:val="en-US" w:bidi="ar-YE"/>
        </w:rPr>
        <w:t xml:space="preserve">  لا </w:t>
      </w:r>
      <w:r w:rsidR="007B2071">
        <w:rPr>
          <w:rFonts w:hint="cs"/>
          <w:sz w:val="24"/>
          <w:szCs w:val="24"/>
          <w:rtl/>
          <w:lang w:val="en-US" w:bidi="ar-YE"/>
        </w:rPr>
        <w:t>____</w:t>
      </w:r>
    </w:p>
    <w:p w:rsidR="0031122B" w:rsidRPr="0069632C" w:rsidRDefault="0031122B" w:rsidP="007B2071">
      <w:pPr>
        <w:spacing w:before="120"/>
        <w:ind w:left="652" w:hanging="652"/>
        <w:rPr>
          <w:sz w:val="24"/>
          <w:szCs w:val="24"/>
          <w:rtl/>
          <w:lang w:val="en-US" w:bidi="ar-YE"/>
        </w:rPr>
      </w:pPr>
      <w:r w:rsidRPr="0069632C">
        <w:rPr>
          <w:rFonts w:hint="cs"/>
          <w:sz w:val="24"/>
          <w:szCs w:val="24"/>
          <w:rtl/>
          <w:lang w:val="en-US" w:bidi="ar-YE"/>
        </w:rPr>
        <w:t xml:space="preserve">10- </w:t>
      </w:r>
      <w:r w:rsidR="007B2071">
        <w:rPr>
          <w:rFonts w:hint="cs"/>
          <w:sz w:val="24"/>
          <w:szCs w:val="24"/>
          <w:rtl/>
          <w:lang w:val="en-US" w:bidi="ar-YE"/>
        </w:rPr>
        <w:tab/>
      </w:r>
      <w:r w:rsidR="00937F70" w:rsidRPr="0069632C">
        <w:rPr>
          <w:rFonts w:hint="cs"/>
          <w:sz w:val="24"/>
          <w:szCs w:val="24"/>
          <w:rtl/>
          <w:lang w:val="en-US" w:bidi="ar-YE"/>
        </w:rPr>
        <w:t xml:space="preserve">هل يتطلب المشروع </w:t>
      </w:r>
      <w:r w:rsidR="0040234B" w:rsidRPr="0069632C">
        <w:rPr>
          <w:rFonts w:hint="cs"/>
          <w:sz w:val="24"/>
          <w:szCs w:val="24"/>
          <w:rtl/>
          <w:lang w:val="en-US" w:bidi="ar-YE"/>
        </w:rPr>
        <w:t xml:space="preserve">قطع أشجار </w:t>
      </w:r>
      <w:r w:rsidR="00262FDC" w:rsidRPr="0069632C">
        <w:rPr>
          <w:rFonts w:hint="cs"/>
          <w:sz w:val="24"/>
          <w:szCs w:val="24"/>
          <w:rtl/>
          <w:lang w:val="en-US" w:bidi="ar-YE"/>
        </w:rPr>
        <w:t xml:space="preserve">أو نباتات أخرى؟ </w:t>
      </w:r>
      <w:r w:rsidR="007B2071">
        <w:rPr>
          <w:rFonts w:hint="cs"/>
          <w:sz w:val="24"/>
          <w:szCs w:val="24"/>
          <w:rtl/>
          <w:lang w:val="en-US" w:bidi="ar-YE"/>
        </w:rPr>
        <w:t>نعم ____</w:t>
      </w:r>
      <w:r w:rsidR="007B2071" w:rsidRPr="0069632C">
        <w:rPr>
          <w:rFonts w:hint="cs"/>
          <w:sz w:val="24"/>
          <w:szCs w:val="24"/>
          <w:rtl/>
          <w:lang w:val="en-US" w:bidi="ar-YE"/>
        </w:rPr>
        <w:t xml:space="preserve">  لا </w:t>
      </w:r>
      <w:r w:rsidR="007B2071">
        <w:rPr>
          <w:rFonts w:hint="cs"/>
          <w:sz w:val="24"/>
          <w:szCs w:val="24"/>
          <w:rtl/>
          <w:lang w:val="en-US" w:bidi="ar-YE"/>
        </w:rPr>
        <w:t>____</w:t>
      </w:r>
    </w:p>
    <w:p w:rsidR="00262FDC" w:rsidRPr="0069632C" w:rsidRDefault="00262FDC" w:rsidP="007B2071">
      <w:pPr>
        <w:spacing w:before="120"/>
        <w:ind w:left="652" w:hanging="652"/>
        <w:rPr>
          <w:sz w:val="24"/>
          <w:szCs w:val="24"/>
          <w:rtl/>
          <w:lang w:val="en-US" w:bidi="ar-YE"/>
        </w:rPr>
      </w:pPr>
      <w:r w:rsidRPr="0069632C">
        <w:rPr>
          <w:rFonts w:hint="cs"/>
          <w:sz w:val="24"/>
          <w:szCs w:val="24"/>
          <w:rtl/>
          <w:lang w:val="en-US" w:bidi="ar-YE"/>
        </w:rPr>
        <w:t xml:space="preserve">11- </w:t>
      </w:r>
      <w:r w:rsidR="007B2071">
        <w:rPr>
          <w:rFonts w:hint="cs"/>
          <w:sz w:val="24"/>
          <w:szCs w:val="24"/>
          <w:rtl/>
          <w:lang w:val="en-US" w:bidi="ar-YE"/>
        </w:rPr>
        <w:tab/>
      </w:r>
      <w:r w:rsidR="006C7AF7" w:rsidRPr="0069632C">
        <w:rPr>
          <w:rFonts w:hint="cs"/>
          <w:sz w:val="24"/>
          <w:szCs w:val="24"/>
          <w:rtl/>
          <w:lang w:val="en-US" w:bidi="ar-YE"/>
        </w:rPr>
        <w:t xml:space="preserve">هل يسبب المشروع </w:t>
      </w:r>
      <w:r w:rsidR="008C76EF" w:rsidRPr="0069632C">
        <w:rPr>
          <w:rFonts w:hint="cs"/>
          <w:sz w:val="24"/>
          <w:szCs w:val="24"/>
          <w:rtl/>
          <w:lang w:val="en-US" w:bidi="ar-YE"/>
        </w:rPr>
        <w:t xml:space="preserve">تدهور </w:t>
      </w:r>
      <w:r w:rsidR="004441E0" w:rsidRPr="0069632C">
        <w:rPr>
          <w:rFonts w:hint="cs"/>
          <w:sz w:val="24"/>
          <w:szCs w:val="24"/>
          <w:rtl/>
          <w:lang w:val="en-US" w:bidi="ar-YE"/>
        </w:rPr>
        <w:t xml:space="preserve">للمناطق الطبيعية؟ </w:t>
      </w:r>
      <w:r w:rsidR="007B2071">
        <w:rPr>
          <w:rFonts w:hint="cs"/>
          <w:sz w:val="24"/>
          <w:szCs w:val="24"/>
          <w:rtl/>
          <w:lang w:val="en-US" w:bidi="ar-YE"/>
        </w:rPr>
        <w:t>نعم ____</w:t>
      </w:r>
      <w:r w:rsidR="007B2071" w:rsidRPr="0069632C">
        <w:rPr>
          <w:rFonts w:hint="cs"/>
          <w:sz w:val="24"/>
          <w:szCs w:val="24"/>
          <w:rtl/>
          <w:lang w:val="en-US" w:bidi="ar-YE"/>
        </w:rPr>
        <w:t xml:space="preserve">  لا </w:t>
      </w:r>
      <w:r w:rsidR="007B2071">
        <w:rPr>
          <w:rFonts w:hint="cs"/>
          <w:sz w:val="24"/>
          <w:szCs w:val="24"/>
          <w:rtl/>
          <w:lang w:val="en-US" w:bidi="ar-YE"/>
        </w:rPr>
        <w:t>____</w:t>
      </w:r>
    </w:p>
    <w:p w:rsidR="004441E0" w:rsidRPr="0069632C" w:rsidRDefault="00366DF6" w:rsidP="007B2071">
      <w:pPr>
        <w:spacing w:before="120"/>
        <w:ind w:left="652" w:hanging="652"/>
        <w:rPr>
          <w:sz w:val="24"/>
          <w:szCs w:val="24"/>
          <w:rtl/>
          <w:lang w:val="en-US" w:bidi="ar-YE"/>
        </w:rPr>
      </w:pPr>
      <w:r w:rsidRPr="0069632C">
        <w:rPr>
          <w:rFonts w:hint="cs"/>
          <w:sz w:val="24"/>
          <w:szCs w:val="24"/>
          <w:rtl/>
          <w:lang w:val="en-US" w:bidi="ar-YE"/>
        </w:rPr>
        <w:t xml:space="preserve">12- </w:t>
      </w:r>
      <w:r w:rsidR="007B2071">
        <w:rPr>
          <w:rFonts w:hint="cs"/>
          <w:sz w:val="24"/>
          <w:szCs w:val="24"/>
          <w:rtl/>
          <w:lang w:val="en-US" w:bidi="ar-YE"/>
        </w:rPr>
        <w:tab/>
      </w:r>
      <w:r w:rsidRPr="0069632C">
        <w:rPr>
          <w:rFonts w:hint="cs"/>
          <w:sz w:val="24"/>
          <w:szCs w:val="24"/>
          <w:rtl/>
          <w:lang w:val="en-US" w:bidi="ar-YE"/>
        </w:rPr>
        <w:t xml:space="preserve">هل يولد المشروع </w:t>
      </w:r>
      <w:r w:rsidR="00A81820" w:rsidRPr="0069632C">
        <w:rPr>
          <w:rFonts w:hint="cs"/>
          <w:sz w:val="24"/>
          <w:szCs w:val="24"/>
          <w:rtl/>
          <w:lang w:val="en-US" w:bidi="ar-YE"/>
        </w:rPr>
        <w:t xml:space="preserve">كميات كبيرة من النفايات </w:t>
      </w:r>
      <w:r w:rsidR="00BE1800" w:rsidRPr="0069632C">
        <w:rPr>
          <w:rFonts w:hint="cs"/>
          <w:sz w:val="24"/>
          <w:szCs w:val="24"/>
          <w:rtl/>
          <w:lang w:val="en-US" w:bidi="ar-YE"/>
        </w:rPr>
        <w:t xml:space="preserve">المتبقية (نفاية صلبة/سائلة)؟ </w:t>
      </w:r>
      <w:r w:rsidR="007B2071">
        <w:rPr>
          <w:rFonts w:hint="cs"/>
          <w:sz w:val="24"/>
          <w:szCs w:val="24"/>
          <w:rtl/>
          <w:lang w:val="en-US" w:bidi="ar-YE"/>
        </w:rPr>
        <w:t>نعم ____</w:t>
      </w:r>
      <w:r w:rsidR="007B2071" w:rsidRPr="0069632C">
        <w:rPr>
          <w:rFonts w:hint="cs"/>
          <w:sz w:val="24"/>
          <w:szCs w:val="24"/>
          <w:rtl/>
          <w:lang w:val="en-US" w:bidi="ar-YE"/>
        </w:rPr>
        <w:t xml:space="preserve">  لا </w:t>
      </w:r>
      <w:r w:rsidR="007B2071">
        <w:rPr>
          <w:rFonts w:hint="cs"/>
          <w:sz w:val="24"/>
          <w:szCs w:val="24"/>
          <w:rtl/>
          <w:lang w:val="en-US" w:bidi="ar-YE"/>
        </w:rPr>
        <w:t>____</w:t>
      </w:r>
    </w:p>
    <w:p w:rsidR="00BE1800" w:rsidRPr="0069632C" w:rsidRDefault="00BE1800" w:rsidP="007B2071">
      <w:pPr>
        <w:spacing w:before="120"/>
        <w:ind w:left="652" w:hanging="652"/>
        <w:rPr>
          <w:sz w:val="24"/>
          <w:szCs w:val="24"/>
          <w:rtl/>
          <w:lang w:val="en-US" w:bidi="ar-YE"/>
        </w:rPr>
      </w:pPr>
      <w:r w:rsidRPr="0069632C">
        <w:rPr>
          <w:rFonts w:hint="cs"/>
          <w:sz w:val="24"/>
          <w:szCs w:val="24"/>
          <w:rtl/>
          <w:lang w:val="en-US" w:bidi="ar-YE"/>
        </w:rPr>
        <w:t xml:space="preserve">13- </w:t>
      </w:r>
      <w:r w:rsidR="007B2071">
        <w:rPr>
          <w:rFonts w:hint="cs"/>
          <w:sz w:val="24"/>
          <w:szCs w:val="24"/>
          <w:rtl/>
          <w:lang w:val="en-US" w:bidi="ar-YE"/>
        </w:rPr>
        <w:tab/>
      </w:r>
      <w:r w:rsidRPr="0069632C">
        <w:rPr>
          <w:rFonts w:hint="cs"/>
          <w:sz w:val="24"/>
          <w:szCs w:val="24"/>
          <w:rtl/>
          <w:lang w:val="en-US" w:bidi="ar-YE"/>
        </w:rPr>
        <w:t>هل يسبب المشروع تلوث التربة أو المياه (مثلا</w:t>
      </w:r>
      <w:r w:rsidR="00926F10">
        <w:rPr>
          <w:rFonts w:hint="cs"/>
          <w:sz w:val="24"/>
          <w:szCs w:val="24"/>
          <w:rtl/>
          <w:lang w:val="en-US" w:bidi="ar-YE"/>
        </w:rPr>
        <w:t>ً</w:t>
      </w:r>
      <w:r w:rsidRPr="0069632C">
        <w:rPr>
          <w:rFonts w:hint="cs"/>
          <w:sz w:val="24"/>
          <w:szCs w:val="24"/>
          <w:rtl/>
          <w:lang w:val="en-US" w:bidi="ar-YE"/>
        </w:rPr>
        <w:t xml:space="preserve"> من ال</w:t>
      </w:r>
      <w:r w:rsidR="00910E8B" w:rsidRPr="0069632C">
        <w:rPr>
          <w:rFonts w:hint="cs"/>
          <w:sz w:val="24"/>
          <w:szCs w:val="24"/>
          <w:rtl/>
          <w:lang w:val="en-US" w:bidi="ar-YE"/>
        </w:rPr>
        <w:t xml:space="preserve">زيوت والشحوم والوقود والمعدات)؟ </w:t>
      </w:r>
      <w:r w:rsidR="007B2071">
        <w:rPr>
          <w:rFonts w:hint="cs"/>
          <w:sz w:val="24"/>
          <w:szCs w:val="24"/>
          <w:rtl/>
          <w:lang w:val="en-US" w:bidi="ar-YE"/>
        </w:rPr>
        <w:t>نعم ____</w:t>
      </w:r>
      <w:r w:rsidR="007B2071" w:rsidRPr="0069632C">
        <w:rPr>
          <w:rFonts w:hint="cs"/>
          <w:sz w:val="24"/>
          <w:szCs w:val="24"/>
          <w:rtl/>
          <w:lang w:val="en-US" w:bidi="ar-YE"/>
        </w:rPr>
        <w:t xml:space="preserve">  لا </w:t>
      </w:r>
      <w:r w:rsidR="007B2071">
        <w:rPr>
          <w:rFonts w:hint="cs"/>
          <w:sz w:val="24"/>
          <w:szCs w:val="24"/>
          <w:rtl/>
          <w:lang w:val="en-US" w:bidi="ar-YE"/>
        </w:rPr>
        <w:t>____</w:t>
      </w:r>
    </w:p>
    <w:p w:rsidR="00910E8B" w:rsidRPr="0069632C" w:rsidRDefault="00910E8B" w:rsidP="007B2071">
      <w:pPr>
        <w:spacing w:before="120"/>
        <w:ind w:left="652" w:hanging="652"/>
        <w:rPr>
          <w:sz w:val="24"/>
          <w:szCs w:val="24"/>
          <w:rtl/>
          <w:lang w:val="en-US" w:bidi="ar-YE"/>
        </w:rPr>
      </w:pPr>
      <w:r w:rsidRPr="0069632C">
        <w:rPr>
          <w:rFonts w:hint="cs"/>
          <w:sz w:val="24"/>
          <w:szCs w:val="24"/>
          <w:rtl/>
          <w:lang w:val="en-US" w:bidi="ar-YE"/>
        </w:rPr>
        <w:t xml:space="preserve">14- </w:t>
      </w:r>
      <w:r w:rsidR="007B2071">
        <w:rPr>
          <w:rFonts w:hint="cs"/>
          <w:sz w:val="24"/>
          <w:szCs w:val="24"/>
          <w:rtl/>
          <w:lang w:val="en-US" w:bidi="ar-YE"/>
        </w:rPr>
        <w:tab/>
      </w:r>
      <w:r w:rsidRPr="0069632C">
        <w:rPr>
          <w:rFonts w:hint="cs"/>
          <w:sz w:val="24"/>
          <w:szCs w:val="24"/>
          <w:rtl/>
          <w:lang w:val="en-US" w:bidi="ar-YE"/>
        </w:rPr>
        <w:t xml:space="preserve">هل المشروع يستخدم </w:t>
      </w:r>
      <w:r w:rsidR="009E4276" w:rsidRPr="0069632C">
        <w:rPr>
          <w:rFonts w:hint="cs"/>
          <w:sz w:val="24"/>
          <w:szCs w:val="24"/>
          <w:rtl/>
          <w:lang w:val="en-US" w:bidi="ar-YE"/>
        </w:rPr>
        <w:t xml:space="preserve">مبيدات الأعشاب </w:t>
      </w:r>
      <w:r w:rsidR="0050694E" w:rsidRPr="0069632C">
        <w:rPr>
          <w:rFonts w:hint="cs"/>
          <w:sz w:val="24"/>
          <w:szCs w:val="24"/>
          <w:rtl/>
          <w:lang w:val="en-US" w:bidi="ar-YE"/>
        </w:rPr>
        <w:t xml:space="preserve">والكيماويات وبذلك يسبب تلوث التربة والمياه؟  </w:t>
      </w:r>
      <w:r w:rsidR="007B2071">
        <w:rPr>
          <w:rFonts w:hint="cs"/>
          <w:sz w:val="24"/>
          <w:szCs w:val="24"/>
          <w:rtl/>
          <w:lang w:val="en-US" w:bidi="ar-YE"/>
        </w:rPr>
        <w:t>نعم ____</w:t>
      </w:r>
      <w:r w:rsidR="007B2071" w:rsidRPr="0069632C">
        <w:rPr>
          <w:rFonts w:hint="cs"/>
          <w:sz w:val="24"/>
          <w:szCs w:val="24"/>
          <w:rtl/>
          <w:lang w:val="en-US" w:bidi="ar-YE"/>
        </w:rPr>
        <w:t xml:space="preserve">  لا </w:t>
      </w:r>
      <w:r w:rsidR="007B2071">
        <w:rPr>
          <w:rFonts w:hint="cs"/>
          <w:sz w:val="24"/>
          <w:szCs w:val="24"/>
          <w:rtl/>
          <w:lang w:val="en-US" w:bidi="ar-YE"/>
        </w:rPr>
        <w:t>____</w:t>
      </w:r>
      <w:r w:rsidR="0050694E" w:rsidRPr="0069632C">
        <w:rPr>
          <w:sz w:val="24"/>
          <w:szCs w:val="24"/>
          <w:rtl/>
          <w:lang w:val="en-US" w:bidi="ar-YE"/>
        </w:rPr>
        <w:t xml:space="preserve"> </w:t>
      </w:r>
    </w:p>
    <w:p w:rsidR="0050694E" w:rsidRPr="0069632C" w:rsidRDefault="0050694E" w:rsidP="007B2071">
      <w:pPr>
        <w:spacing w:before="120"/>
        <w:ind w:left="652" w:hanging="652"/>
        <w:rPr>
          <w:sz w:val="24"/>
          <w:szCs w:val="24"/>
          <w:rtl/>
          <w:lang w:val="en-US" w:bidi="ar-YE"/>
        </w:rPr>
      </w:pPr>
      <w:r w:rsidRPr="0069632C">
        <w:rPr>
          <w:rFonts w:hint="cs"/>
          <w:sz w:val="24"/>
          <w:szCs w:val="24"/>
          <w:rtl/>
          <w:lang w:val="en-US" w:bidi="ar-YE"/>
        </w:rPr>
        <w:t xml:space="preserve">15- </w:t>
      </w:r>
      <w:r w:rsidR="007B2071">
        <w:rPr>
          <w:rFonts w:hint="cs"/>
          <w:sz w:val="24"/>
          <w:szCs w:val="24"/>
          <w:rtl/>
          <w:lang w:val="en-US" w:bidi="ar-YE"/>
        </w:rPr>
        <w:tab/>
      </w:r>
      <w:r w:rsidRPr="0069632C">
        <w:rPr>
          <w:rFonts w:hint="cs"/>
          <w:sz w:val="24"/>
          <w:szCs w:val="24"/>
          <w:rtl/>
          <w:lang w:val="en-US" w:bidi="ar-YE"/>
        </w:rPr>
        <w:t xml:space="preserve">هل يولد المشروع مواد نفاية خطرة؟ </w:t>
      </w:r>
      <w:r w:rsidR="007B2071">
        <w:rPr>
          <w:rFonts w:hint="cs"/>
          <w:sz w:val="24"/>
          <w:szCs w:val="24"/>
          <w:rtl/>
          <w:lang w:val="en-US" w:bidi="ar-YE"/>
        </w:rPr>
        <w:t>نعم ____</w:t>
      </w:r>
      <w:r w:rsidR="007B2071" w:rsidRPr="0069632C">
        <w:rPr>
          <w:rFonts w:hint="cs"/>
          <w:sz w:val="24"/>
          <w:szCs w:val="24"/>
          <w:rtl/>
          <w:lang w:val="en-US" w:bidi="ar-YE"/>
        </w:rPr>
        <w:t xml:space="preserve">  لا </w:t>
      </w:r>
      <w:r w:rsidR="007B2071">
        <w:rPr>
          <w:rFonts w:hint="cs"/>
          <w:sz w:val="24"/>
          <w:szCs w:val="24"/>
          <w:rtl/>
          <w:lang w:val="en-US" w:bidi="ar-YE"/>
        </w:rPr>
        <w:t>____</w:t>
      </w:r>
    </w:p>
    <w:p w:rsidR="00756B9F" w:rsidRPr="0069632C" w:rsidRDefault="005236BA" w:rsidP="007B2071">
      <w:pPr>
        <w:spacing w:before="120"/>
        <w:ind w:left="652"/>
        <w:rPr>
          <w:sz w:val="24"/>
          <w:szCs w:val="24"/>
          <w:rtl/>
          <w:lang w:val="en-US" w:bidi="ar-YE"/>
        </w:rPr>
      </w:pPr>
      <w:r w:rsidRPr="0069632C">
        <w:rPr>
          <w:sz w:val="24"/>
          <w:szCs w:val="24"/>
          <w:rtl/>
          <w:lang w:val="en-US" w:bidi="ar-YE"/>
        </w:rPr>
        <w:t>إذا كانت الإجابة نعم</w:t>
      </w:r>
      <w:r w:rsidRPr="0069632C">
        <w:rPr>
          <w:rFonts w:hint="cs"/>
          <w:sz w:val="24"/>
          <w:szCs w:val="24"/>
          <w:rtl/>
          <w:lang w:val="en-US" w:bidi="ar-YE"/>
        </w:rPr>
        <w:t xml:space="preserve"> هل يتم التخلص منها </w:t>
      </w:r>
      <w:r w:rsidR="003E31D9" w:rsidRPr="0069632C">
        <w:rPr>
          <w:rFonts w:hint="cs"/>
          <w:sz w:val="24"/>
          <w:szCs w:val="24"/>
          <w:rtl/>
          <w:lang w:val="en-US" w:bidi="ar-YE"/>
        </w:rPr>
        <w:t xml:space="preserve">في مواقع محددة مسبقا ومعتمدة؟ </w:t>
      </w:r>
      <w:r w:rsidR="007B2071">
        <w:rPr>
          <w:rFonts w:hint="cs"/>
          <w:sz w:val="24"/>
          <w:szCs w:val="24"/>
          <w:rtl/>
          <w:lang w:val="en-US" w:bidi="ar-YE"/>
        </w:rPr>
        <w:t>نعم ____</w:t>
      </w:r>
      <w:r w:rsidR="007B2071" w:rsidRPr="0069632C">
        <w:rPr>
          <w:rFonts w:hint="cs"/>
          <w:sz w:val="24"/>
          <w:szCs w:val="24"/>
          <w:rtl/>
          <w:lang w:val="en-US" w:bidi="ar-YE"/>
        </w:rPr>
        <w:t xml:space="preserve">  لا </w:t>
      </w:r>
      <w:r w:rsidR="007B2071">
        <w:rPr>
          <w:rFonts w:hint="cs"/>
          <w:sz w:val="24"/>
          <w:szCs w:val="24"/>
          <w:rtl/>
          <w:lang w:val="en-US" w:bidi="ar-YE"/>
        </w:rPr>
        <w:t>____</w:t>
      </w:r>
    </w:p>
    <w:p w:rsidR="003E31D9" w:rsidRPr="0069632C" w:rsidRDefault="003E31D9" w:rsidP="007B2071">
      <w:pPr>
        <w:spacing w:before="120"/>
        <w:ind w:left="652" w:hanging="652"/>
        <w:rPr>
          <w:sz w:val="24"/>
          <w:szCs w:val="24"/>
          <w:rtl/>
          <w:lang w:val="en-US" w:bidi="ar-YE"/>
        </w:rPr>
      </w:pPr>
      <w:r w:rsidRPr="0069632C">
        <w:rPr>
          <w:rFonts w:hint="cs"/>
          <w:sz w:val="24"/>
          <w:szCs w:val="24"/>
          <w:rtl/>
          <w:lang w:val="en-US" w:bidi="ar-YE"/>
        </w:rPr>
        <w:t>16-</w:t>
      </w:r>
      <w:r w:rsidR="007B2071">
        <w:rPr>
          <w:rFonts w:hint="cs"/>
          <w:sz w:val="24"/>
          <w:szCs w:val="24"/>
          <w:rtl/>
          <w:lang w:val="en-US" w:bidi="ar-YE"/>
        </w:rPr>
        <w:tab/>
      </w:r>
      <w:r w:rsidRPr="0069632C">
        <w:rPr>
          <w:rFonts w:hint="cs"/>
          <w:sz w:val="24"/>
          <w:szCs w:val="24"/>
          <w:rtl/>
          <w:lang w:val="en-US" w:bidi="ar-YE"/>
        </w:rPr>
        <w:t xml:space="preserve">هل يسبب المشروع أي آثار بيئية سالبة تراكمية أو </w:t>
      </w:r>
      <w:r w:rsidR="005603F5" w:rsidRPr="0069632C">
        <w:rPr>
          <w:rFonts w:hint="cs"/>
          <w:sz w:val="24"/>
          <w:szCs w:val="24"/>
          <w:rtl/>
          <w:lang w:val="en-US" w:bidi="ar-YE"/>
        </w:rPr>
        <w:t xml:space="preserve">آثار بيئية سالبة غير متوقعة خارجة عن </w:t>
      </w:r>
      <w:r w:rsidR="007C47B4" w:rsidRPr="0069632C">
        <w:rPr>
          <w:rFonts w:hint="cs"/>
          <w:sz w:val="24"/>
          <w:szCs w:val="24"/>
          <w:rtl/>
          <w:lang w:val="en-US" w:bidi="ar-YE"/>
        </w:rPr>
        <w:t xml:space="preserve">برنامج المشروع؟ </w:t>
      </w:r>
      <w:r w:rsidR="007B2071">
        <w:rPr>
          <w:rFonts w:hint="cs"/>
          <w:sz w:val="24"/>
          <w:szCs w:val="24"/>
          <w:rtl/>
          <w:lang w:val="en-US" w:bidi="ar-YE"/>
        </w:rPr>
        <w:t>نعم ____</w:t>
      </w:r>
      <w:r w:rsidR="007B2071" w:rsidRPr="0069632C">
        <w:rPr>
          <w:rFonts w:hint="cs"/>
          <w:sz w:val="24"/>
          <w:szCs w:val="24"/>
          <w:rtl/>
          <w:lang w:val="en-US" w:bidi="ar-YE"/>
        </w:rPr>
        <w:t xml:space="preserve">  لا </w:t>
      </w:r>
      <w:r w:rsidR="007B2071">
        <w:rPr>
          <w:rFonts w:hint="cs"/>
          <w:sz w:val="24"/>
          <w:szCs w:val="24"/>
          <w:rtl/>
          <w:lang w:val="en-US" w:bidi="ar-YE"/>
        </w:rPr>
        <w:t>____</w:t>
      </w:r>
    </w:p>
    <w:p w:rsidR="007E70CA" w:rsidRPr="007B2071" w:rsidRDefault="007E70CA" w:rsidP="007B2071">
      <w:pPr>
        <w:spacing w:before="120"/>
        <w:ind w:left="652"/>
        <w:rPr>
          <w:b/>
          <w:bCs/>
          <w:sz w:val="24"/>
          <w:szCs w:val="24"/>
          <w:rtl/>
          <w:lang w:val="en-US" w:bidi="ar-YE"/>
        </w:rPr>
      </w:pPr>
      <w:r w:rsidRPr="007B2071">
        <w:rPr>
          <w:rFonts w:hint="cs"/>
          <w:b/>
          <w:bCs/>
          <w:sz w:val="24"/>
          <w:szCs w:val="24"/>
          <w:rtl/>
          <w:lang w:val="en-US" w:bidi="ar-YE"/>
        </w:rPr>
        <w:t>ملاحظة:</w:t>
      </w:r>
    </w:p>
    <w:p w:rsidR="007E70CA" w:rsidRPr="0069632C" w:rsidRDefault="00470F27" w:rsidP="007B2071">
      <w:pPr>
        <w:spacing w:before="120"/>
        <w:ind w:left="652"/>
        <w:rPr>
          <w:sz w:val="24"/>
          <w:szCs w:val="24"/>
          <w:rtl/>
          <w:lang w:val="en-US" w:bidi="ar-YE"/>
        </w:rPr>
      </w:pPr>
      <w:r w:rsidRPr="0069632C">
        <w:rPr>
          <w:rFonts w:hint="cs"/>
          <w:sz w:val="24"/>
          <w:szCs w:val="24"/>
          <w:rtl/>
          <w:lang w:val="en-US" w:bidi="ar-YE"/>
        </w:rPr>
        <w:t>المجتمع والصحة والسلامة</w:t>
      </w:r>
    </w:p>
    <w:p w:rsidR="00470F27" w:rsidRPr="0069632C" w:rsidRDefault="003E47DC" w:rsidP="007B2071">
      <w:pPr>
        <w:spacing w:before="120"/>
        <w:ind w:left="652" w:hanging="652"/>
        <w:rPr>
          <w:sz w:val="24"/>
          <w:szCs w:val="24"/>
          <w:rtl/>
          <w:lang w:val="en-US" w:bidi="ar-YE"/>
        </w:rPr>
      </w:pPr>
      <w:r w:rsidRPr="0069632C">
        <w:rPr>
          <w:rFonts w:hint="cs"/>
          <w:sz w:val="24"/>
          <w:szCs w:val="24"/>
          <w:rtl/>
          <w:lang w:val="en-US" w:bidi="ar-YE"/>
        </w:rPr>
        <w:t xml:space="preserve">17- </w:t>
      </w:r>
      <w:r w:rsidR="007B2071">
        <w:rPr>
          <w:rFonts w:hint="cs"/>
          <w:sz w:val="24"/>
          <w:szCs w:val="24"/>
          <w:rtl/>
          <w:lang w:val="en-US" w:bidi="ar-YE"/>
        </w:rPr>
        <w:tab/>
      </w:r>
      <w:r w:rsidRPr="0069632C">
        <w:rPr>
          <w:rFonts w:hint="cs"/>
          <w:sz w:val="24"/>
          <w:szCs w:val="24"/>
          <w:rtl/>
          <w:lang w:val="en-US" w:bidi="ar-YE"/>
        </w:rPr>
        <w:t xml:space="preserve">هل هناك أي مخاوف/شكاوي مجتمعية تتعلق بالآثار البيئية السالبة؟ </w:t>
      </w:r>
      <w:r w:rsidR="007B2071">
        <w:rPr>
          <w:rFonts w:hint="cs"/>
          <w:sz w:val="24"/>
          <w:szCs w:val="24"/>
          <w:rtl/>
          <w:lang w:val="en-US" w:bidi="ar-YE"/>
        </w:rPr>
        <w:t>نعم ____</w:t>
      </w:r>
      <w:r w:rsidR="007B2071" w:rsidRPr="0069632C">
        <w:rPr>
          <w:rFonts w:hint="cs"/>
          <w:sz w:val="24"/>
          <w:szCs w:val="24"/>
          <w:rtl/>
          <w:lang w:val="en-US" w:bidi="ar-YE"/>
        </w:rPr>
        <w:t xml:space="preserve">  لا </w:t>
      </w:r>
      <w:r w:rsidR="007B2071">
        <w:rPr>
          <w:rFonts w:hint="cs"/>
          <w:sz w:val="24"/>
          <w:szCs w:val="24"/>
          <w:rtl/>
          <w:lang w:val="en-US" w:bidi="ar-YE"/>
        </w:rPr>
        <w:t>____</w:t>
      </w:r>
    </w:p>
    <w:p w:rsidR="003E47DC" w:rsidRPr="0069632C" w:rsidRDefault="005F23A4" w:rsidP="007B2071">
      <w:pPr>
        <w:spacing w:before="120"/>
        <w:ind w:left="652"/>
        <w:rPr>
          <w:sz w:val="24"/>
          <w:szCs w:val="24"/>
          <w:rtl/>
          <w:lang w:val="en-US" w:bidi="ar-YE"/>
        </w:rPr>
      </w:pPr>
      <w:r w:rsidRPr="0069632C">
        <w:rPr>
          <w:sz w:val="24"/>
          <w:szCs w:val="24"/>
          <w:rtl/>
          <w:lang w:val="en-US" w:bidi="ar-YE"/>
        </w:rPr>
        <w:t>إذا كانت الإجابة نعم</w:t>
      </w:r>
      <w:r w:rsidRPr="0069632C">
        <w:rPr>
          <w:rFonts w:hint="cs"/>
          <w:sz w:val="24"/>
          <w:szCs w:val="24"/>
          <w:rtl/>
          <w:lang w:val="en-US" w:bidi="ar-YE"/>
        </w:rPr>
        <w:t xml:space="preserve"> هل يتم تناولها؟ </w:t>
      </w:r>
      <w:r w:rsidR="007B2071">
        <w:rPr>
          <w:rFonts w:hint="cs"/>
          <w:sz w:val="24"/>
          <w:szCs w:val="24"/>
          <w:rtl/>
          <w:lang w:val="en-US" w:bidi="ar-YE"/>
        </w:rPr>
        <w:t>نعم ____</w:t>
      </w:r>
      <w:r w:rsidR="007B2071" w:rsidRPr="0069632C">
        <w:rPr>
          <w:rFonts w:hint="cs"/>
          <w:sz w:val="24"/>
          <w:szCs w:val="24"/>
          <w:rtl/>
          <w:lang w:val="en-US" w:bidi="ar-YE"/>
        </w:rPr>
        <w:t xml:space="preserve">  لا </w:t>
      </w:r>
      <w:r w:rsidR="007B2071">
        <w:rPr>
          <w:rFonts w:hint="cs"/>
          <w:sz w:val="24"/>
          <w:szCs w:val="24"/>
          <w:rtl/>
          <w:lang w:val="en-US" w:bidi="ar-YE"/>
        </w:rPr>
        <w:t>____</w:t>
      </w:r>
    </w:p>
    <w:p w:rsidR="005F23A4" w:rsidRPr="0069632C" w:rsidRDefault="005F23A4" w:rsidP="007B2071">
      <w:pPr>
        <w:spacing w:before="120"/>
        <w:ind w:left="652" w:hanging="652"/>
        <w:rPr>
          <w:sz w:val="24"/>
          <w:szCs w:val="24"/>
          <w:rtl/>
          <w:lang w:val="en-US" w:bidi="ar-YE"/>
        </w:rPr>
      </w:pPr>
      <w:r w:rsidRPr="0069632C">
        <w:rPr>
          <w:rFonts w:hint="cs"/>
          <w:sz w:val="24"/>
          <w:szCs w:val="24"/>
          <w:rtl/>
          <w:lang w:val="en-US" w:bidi="ar-YE"/>
        </w:rPr>
        <w:t xml:space="preserve">18- </w:t>
      </w:r>
      <w:r w:rsidR="007B2071">
        <w:rPr>
          <w:rFonts w:hint="cs"/>
          <w:sz w:val="24"/>
          <w:szCs w:val="24"/>
          <w:rtl/>
          <w:lang w:val="en-US" w:bidi="ar-YE"/>
        </w:rPr>
        <w:tab/>
      </w:r>
      <w:r w:rsidRPr="0069632C">
        <w:rPr>
          <w:rFonts w:hint="cs"/>
          <w:sz w:val="24"/>
          <w:szCs w:val="24"/>
          <w:rtl/>
          <w:lang w:val="en-US" w:bidi="ar-YE"/>
        </w:rPr>
        <w:t xml:space="preserve">هل العمال في الموقع مجهزين بملابس واقية؟ </w:t>
      </w:r>
      <w:r w:rsidR="007B2071">
        <w:rPr>
          <w:rFonts w:hint="cs"/>
          <w:sz w:val="24"/>
          <w:szCs w:val="24"/>
          <w:rtl/>
          <w:lang w:val="en-US" w:bidi="ar-YE"/>
        </w:rPr>
        <w:t>نعم ____</w:t>
      </w:r>
      <w:r w:rsidR="007B2071" w:rsidRPr="0069632C">
        <w:rPr>
          <w:rFonts w:hint="cs"/>
          <w:sz w:val="24"/>
          <w:szCs w:val="24"/>
          <w:rtl/>
          <w:lang w:val="en-US" w:bidi="ar-YE"/>
        </w:rPr>
        <w:t xml:space="preserve">  لا </w:t>
      </w:r>
      <w:r w:rsidR="007B2071">
        <w:rPr>
          <w:rFonts w:hint="cs"/>
          <w:sz w:val="24"/>
          <w:szCs w:val="24"/>
          <w:rtl/>
          <w:lang w:val="en-US" w:bidi="ar-YE"/>
        </w:rPr>
        <w:t>____</w:t>
      </w:r>
    </w:p>
    <w:p w:rsidR="0073206A" w:rsidRPr="0069632C" w:rsidRDefault="0073206A" w:rsidP="007B2071">
      <w:pPr>
        <w:spacing w:before="120"/>
        <w:ind w:left="652" w:hanging="652"/>
        <w:rPr>
          <w:sz w:val="24"/>
          <w:szCs w:val="24"/>
          <w:rtl/>
          <w:lang w:val="en-US" w:bidi="ar-YE"/>
        </w:rPr>
      </w:pPr>
      <w:r w:rsidRPr="0069632C">
        <w:rPr>
          <w:rFonts w:hint="cs"/>
          <w:sz w:val="24"/>
          <w:szCs w:val="24"/>
          <w:rtl/>
          <w:lang w:val="en-US" w:bidi="ar-YE"/>
        </w:rPr>
        <w:t xml:space="preserve">19- </w:t>
      </w:r>
      <w:r w:rsidR="007B2071">
        <w:rPr>
          <w:rFonts w:hint="cs"/>
          <w:sz w:val="24"/>
          <w:szCs w:val="24"/>
          <w:rtl/>
          <w:lang w:val="en-US" w:bidi="ar-YE"/>
        </w:rPr>
        <w:tab/>
      </w:r>
      <w:r w:rsidRPr="0069632C">
        <w:rPr>
          <w:rFonts w:hint="cs"/>
          <w:sz w:val="24"/>
          <w:szCs w:val="24"/>
          <w:rtl/>
          <w:lang w:val="en-US" w:bidi="ar-YE"/>
        </w:rPr>
        <w:t xml:space="preserve">هل لدى المقاول </w:t>
      </w:r>
      <w:r w:rsidR="0058235A" w:rsidRPr="0069632C">
        <w:rPr>
          <w:rFonts w:hint="cs"/>
          <w:sz w:val="24"/>
          <w:szCs w:val="24"/>
          <w:rtl/>
          <w:lang w:val="en-US" w:bidi="ar-YE"/>
        </w:rPr>
        <w:t xml:space="preserve">مستلزمات </w:t>
      </w:r>
      <w:r w:rsidR="009A0877" w:rsidRPr="0069632C">
        <w:rPr>
          <w:rFonts w:hint="cs"/>
          <w:sz w:val="24"/>
          <w:szCs w:val="24"/>
          <w:rtl/>
          <w:lang w:val="en-US" w:bidi="ar-YE"/>
        </w:rPr>
        <w:t xml:space="preserve">طوارئ طبية كافية </w:t>
      </w:r>
      <w:r w:rsidR="00BB2842" w:rsidRPr="0069632C">
        <w:rPr>
          <w:rFonts w:hint="cs"/>
          <w:sz w:val="24"/>
          <w:szCs w:val="24"/>
          <w:rtl/>
          <w:lang w:val="en-US" w:bidi="ar-YE"/>
        </w:rPr>
        <w:t xml:space="preserve">(عدة الإسعاف الأولي) في الموقع؟ </w:t>
      </w:r>
      <w:r w:rsidR="007B2071">
        <w:rPr>
          <w:rFonts w:hint="cs"/>
          <w:sz w:val="24"/>
          <w:szCs w:val="24"/>
          <w:rtl/>
          <w:lang w:val="en-US" w:bidi="ar-YE"/>
        </w:rPr>
        <w:t>نعم ____</w:t>
      </w:r>
      <w:r w:rsidR="007B2071" w:rsidRPr="0069632C">
        <w:rPr>
          <w:rFonts w:hint="cs"/>
          <w:sz w:val="24"/>
          <w:szCs w:val="24"/>
          <w:rtl/>
          <w:lang w:val="en-US" w:bidi="ar-YE"/>
        </w:rPr>
        <w:t xml:space="preserve">  لا </w:t>
      </w:r>
      <w:r w:rsidR="007B2071">
        <w:rPr>
          <w:rFonts w:hint="cs"/>
          <w:sz w:val="24"/>
          <w:szCs w:val="24"/>
          <w:rtl/>
          <w:lang w:val="en-US" w:bidi="ar-YE"/>
        </w:rPr>
        <w:t>____</w:t>
      </w:r>
    </w:p>
    <w:p w:rsidR="000C75AE" w:rsidRPr="0069632C" w:rsidRDefault="00E856F6" w:rsidP="007B2071">
      <w:pPr>
        <w:spacing w:before="120"/>
        <w:ind w:left="652" w:hanging="652"/>
        <w:rPr>
          <w:sz w:val="24"/>
          <w:szCs w:val="24"/>
          <w:rtl/>
          <w:lang w:val="en-US" w:bidi="ar-YE"/>
        </w:rPr>
      </w:pPr>
      <w:r w:rsidRPr="0069632C">
        <w:rPr>
          <w:rFonts w:hint="cs"/>
          <w:sz w:val="24"/>
          <w:szCs w:val="24"/>
          <w:rtl/>
          <w:lang w:val="en-US" w:bidi="ar-YE"/>
        </w:rPr>
        <w:t xml:space="preserve">20- </w:t>
      </w:r>
      <w:r w:rsidR="007B2071">
        <w:rPr>
          <w:rFonts w:hint="cs"/>
          <w:sz w:val="24"/>
          <w:szCs w:val="24"/>
          <w:rtl/>
          <w:lang w:val="en-US" w:bidi="ar-YE"/>
        </w:rPr>
        <w:tab/>
      </w:r>
      <w:r w:rsidR="001F39FA" w:rsidRPr="0069632C">
        <w:rPr>
          <w:rFonts w:hint="cs"/>
          <w:sz w:val="24"/>
          <w:szCs w:val="24"/>
          <w:rtl/>
          <w:lang w:val="en-US" w:bidi="ar-YE"/>
        </w:rPr>
        <w:t xml:space="preserve">هل يسبب المشروع قضايا إصحاح </w:t>
      </w:r>
      <w:r w:rsidR="00B65702" w:rsidRPr="0069632C">
        <w:rPr>
          <w:rFonts w:hint="cs"/>
          <w:sz w:val="24"/>
          <w:szCs w:val="24"/>
          <w:rtl/>
          <w:lang w:val="en-US" w:bidi="ar-YE"/>
        </w:rPr>
        <w:t xml:space="preserve">تتعلق بالبيئة (كذلك </w:t>
      </w:r>
      <w:r w:rsidR="00DB6F44" w:rsidRPr="0069632C">
        <w:rPr>
          <w:rFonts w:hint="cs"/>
          <w:sz w:val="24"/>
          <w:szCs w:val="24"/>
          <w:rtl/>
          <w:lang w:val="en-US" w:bidi="ar-YE"/>
        </w:rPr>
        <w:t xml:space="preserve">المياه الراكدة)؟ </w:t>
      </w:r>
      <w:r w:rsidR="007B2071">
        <w:rPr>
          <w:rFonts w:hint="cs"/>
          <w:sz w:val="24"/>
          <w:szCs w:val="24"/>
          <w:rtl/>
          <w:lang w:val="en-US" w:bidi="ar-YE"/>
        </w:rPr>
        <w:t>نعم ____</w:t>
      </w:r>
      <w:r w:rsidR="007B2071" w:rsidRPr="0069632C">
        <w:rPr>
          <w:rFonts w:hint="cs"/>
          <w:sz w:val="24"/>
          <w:szCs w:val="24"/>
          <w:rtl/>
          <w:lang w:val="en-US" w:bidi="ar-YE"/>
        </w:rPr>
        <w:t xml:space="preserve">  لا </w:t>
      </w:r>
      <w:r w:rsidR="007B2071">
        <w:rPr>
          <w:rFonts w:hint="cs"/>
          <w:sz w:val="24"/>
          <w:szCs w:val="24"/>
          <w:rtl/>
          <w:lang w:val="en-US" w:bidi="ar-YE"/>
        </w:rPr>
        <w:t>____</w:t>
      </w:r>
    </w:p>
    <w:p w:rsidR="00DB6F44" w:rsidRPr="0069632C" w:rsidRDefault="00774D86" w:rsidP="007B2071">
      <w:pPr>
        <w:spacing w:before="120"/>
        <w:ind w:left="652"/>
        <w:rPr>
          <w:sz w:val="24"/>
          <w:szCs w:val="24"/>
          <w:rtl/>
          <w:lang w:val="en-US" w:bidi="ar-YE"/>
        </w:rPr>
      </w:pPr>
      <w:r w:rsidRPr="0069632C">
        <w:rPr>
          <w:sz w:val="24"/>
          <w:szCs w:val="24"/>
          <w:rtl/>
          <w:lang w:val="en-US" w:bidi="ar-YE"/>
        </w:rPr>
        <w:t>إذا كانت الإجابة نعم</w:t>
      </w:r>
      <w:r w:rsidRPr="0069632C">
        <w:rPr>
          <w:rFonts w:hint="cs"/>
          <w:sz w:val="24"/>
          <w:szCs w:val="24"/>
          <w:rtl/>
          <w:lang w:val="en-US" w:bidi="ar-YE"/>
        </w:rPr>
        <w:t xml:space="preserve"> هل تطبق إجراءات التخفيف؟ </w:t>
      </w:r>
      <w:r w:rsidR="007B2071">
        <w:rPr>
          <w:rFonts w:hint="cs"/>
          <w:sz w:val="24"/>
          <w:szCs w:val="24"/>
          <w:rtl/>
          <w:lang w:val="en-US" w:bidi="ar-YE"/>
        </w:rPr>
        <w:t>نعم ____</w:t>
      </w:r>
      <w:r w:rsidR="007B2071" w:rsidRPr="0069632C">
        <w:rPr>
          <w:rFonts w:hint="cs"/>
          <w:sz w:val="24"/>
          <w:szCs w:val="24"/>
          <w:rtl/>
          <w:lang w:val="en-US" w:bidi="ar-YE"/>
        </w:rPr>
        <w:t xml:space="preserve">  لا </w:t>
      </w:r>
      <w:r w:rsidR="007B2071">
        <w:rPr>
          <w:rFonts w:hint="cs"/>
          <w:sz w:val="24"/>
          <w:szCs w:val="24"/>
          <w:rtl/>
          <w:lang w:val="en-US" w:bidi="ar-YE"/>
        </w:rPr>
        <w:t>____</w:t>
      </w:r>
    </w:p>
    <w:p w:rsidR="00774D86" w:rsidRPr="0069632C" w:rsidRDefault="00774D86" w:rsidP="003E47DC">
      <w:pPr>
        <w:rPr>
          <w:sz w:val="24"/>
          <w:szCs w:val="24"/>
          <w:rtl/>
          <w:lang w:val="en-US" w:bidi="ar-YE"/>
        </w:rPr>
      </w:pPr>
    </w:p>
    <w:p w:rsidR="00774D86" w:rsidRPr="00C4781B" w:rsidRDefault="00774D86" w:rsidP="003E47DC">
      <w:pPr>
        <w:rPr>
          <w:b/>
          <w:bCs/>
          <w:sz w:val="24"/>
          <w:szCs w:val="24"/>
          <w:rtl/>
          <w:lang w:val="en-US" w:bidi="ar-YE"/>
        </w:rPr>
      </w:pPr>
      <w:r w:rsidRPr="00C4781B">
        <w:rPr>
          <w:rFonts w:hint="cs"/>
          <w:b/>
          <w:bCs/>
          <w:sz w:val="24"/>
          <w:szCs w:val="24"/>
          <w:rtl/>
          <w:lang w:val="en-US" w:bidi="ar-YE"/>
        </w:rPr>
        <w:t>الحمايات الاجتماعية</w:t>
      </w:r>
    </w:p>
    <w:p w:rsidR="00774D86" w:rsidRPr="00C4781B" w:rsidRDefault="00774D86" w:rsidP="00774D86">
      <w:pPr>
        <w:rPr>
          <w:b/>
          <w:bCs/>
          <w:sz w:val="24"/>
          <w:szCs w:val="24"/>
          <w:rtl/>
          <w:lang w:val="en-US" w:bidi="ar-YE"/>
        </w:rPr>
      </w:pPr>
      <w:r w:rsidRPr="00C4781B">
        <w:rPr>
          <w:rFonts w:hint="cs"/>
          <w:b/>
          <w:bCs/>
          <w:sz w:val="24"/>
          <w:szCs w:val="24"/>
          <w:rtl/>
          <w:lang w:val="en-US" w:bidi="ar-YE"/>
        </w:rPr>
        <w:t>نموذج استمارة التدقيق لمراقبة الحماية الاجتماعية</w:t>
      </w:r>
    </w:p>
    <w:p w:rsidR="00C4781B" w:rsidRDefault="00C4781B" w:rsidP="00774D86">
      <w:pPr>
        <w:rPr>
          <w:b/>
          <w:bCs/>
          <w:u w:val="single"/>
          <w:rtl/>
          <w:lang w:val="en-US" w:bidi="ar-YE"/>
        </w:rPr>
      </w:pPr>
    </w:p>
    <w:p w:rsidR="00774D86" w:rsidRPr="00C4781B" w:rsidRDefault="00774D86" w:rsidP="00774D86">
      <w:pPr>
        <w:rPr>
          <w:b/>
          <w:bCs/>
          <w:u w:val="single"/>
          <w:rtl/>
          <w:lang w:val="en-US" w:bidi="ar-YE"/>
        </w:rPr>
      </w:pPr>
      <w:r w:rsidRPr="00C4781B">
        <w:rPr>
          <w:rFonts w:hint="cs"/>
          <w:b/>
          <w:bCs/>
          <w:u w:val="single"/>
          <w:rtl/>
          <w:lang w:val="en-US" w:bidi="ar-YE"/>
        </w:rPr>
        <w:t>أ- المؤشرات الاجتماعية والحماية</w:t>
      </w:r>
    </w:p>
    <w:p w:rsidR="00774D86" w:rsidRPr="0069632C" w:rsidRDefault="00774D86" w:rsidP="00C4781B">
      <w:pPr>
        <w:spacing w:before="120"/>
        <w:ind w:left="510" w:hanging="510"/>
        <w:rPr>
          <w:sz w:val="24"/>
          <w:szCs w:val="24"/>
          <w:rtl/>
          <w:lang w:val="en-US" w:bidi="ar-YE"/>
        </w:rPr>
      </w:pPr>
      <w:r w:rsidRPr="0069632C">
        <w:rPr>
          <w:rFonts w:hint="cs"/>
          <w:sz w:val="24"/>
          <w:szCs w:val="24"/>
          <w:rtl/>
          <w:lang w:val="en-US" w:bidi="ar-YE"/>
        </w:rPr>
        <w:t xml:space="preserve">1- </w:t>
      </w:r>
      <w:r w:rsidR="00C4781B">
        <w:rPr>
          <w:rFonts w:hint="cs"/>
          <w:sz w:val="24"/>
          <w:szCs w:val="24"/>
          <w:rtl/>
          <w:lang w:val="en-US" w:bidi="ar-YE"/>
        </w:rPr>
        <w:tab/>
      </w:r>
      <w:r w:rsidR="00145D9E" w:rsidRPr="0069632C">
        <w:rPr>
          <w:rFonts w:hint="cs"/>
          <w:sz w:val="24"/>
          <w:szCs w:val="24"/>
          <w:rtl/>
          <w:lang w:val="en-US" w:bidi="ar-YE"/>
        </w:rPr>
        <w:t xml:space="preserve">هل الأرض </w:t>
      </w:r>
      <w:r w:rsidR="00507804" w:rsidRPr="0069632C">
        <w:rPr>
          <w:rFonts w:hint="cs"/>
          <w:sz w:val="24"/>
          <w:szCs w:val="24"/>
          <w:rtl/>
          <w:lang w:val="en-US" w:bidi="ar-YE"/>
        </w:rPr>
        <w:t xml:space="preserve">مطلوبة </w:t>
      </w:r>
      <w:r w:rsidR="00AC2019" w:rsidRPr="0069632C">
        <w:rPr>
          <w:rFonts w:hint="cs"/>
          <w:sz w:val="24"/>
          <w:szCs w:val="24"/>
          <w:rtl/>
          <w:lang w:val="en-US" w:bidi="ar-YE"/>
        </w:rPr>
        <w:t xml:space="preserve">لإنشاء المشروع؟ </w:t>
      </w:r>
      <w:r w:rsidR="00C4781B">
        <w:rPr>
          <w:rFonts w:hint="cs"/>
          <w:sz w:val="24"/>
          <w:szCs w:val="24"/>
          <w:rtl/>
          <w:lang w:val="en-US" w:bidi="ar-YE"/>
        </w:rPr>
        <w:t>نعم ____</w:t>
      </w:r>
      <w:r w:rsidR="00C4781B" w:rsidRPr="0069632C">
        <w:rPr>
          <w:rFonts w:hint="cs"/>
          <w:sz w:val="24"/>
          <w:szCs w:val="24"/>
          <w:rtl/>
          <w:lang w:val="en-US" w:bidi="ar-YE"/>
        </w:rPr>
        <w:t xml:space="preserve">  لا </w:t>
      </w:r>
      <w:r w:rsidR="00C4781B">
        <w:rPr>
          <w:rFonts w:hint="cs"/>
          <w:sz w:val="24"/>
          <w:szCs w:val="24"/>
          <w:rtl/>
          <w:lang w:val="en-US" w:bidi="ar-YE"/>
        </w:rPr>
        <w:t>____</w:t>
      </w:r>
    </w:p>
    <w:p w:rsidR="00AC2019" w:rsidRPr="0069632C" w:rsidRDefault="00AC2019" w:rsidP="00C4781B">
      <w:pPr>
        <w:spacing w:before="120"/>
        <w:ind w:left="510" w:hanging="510"/>
        <w:rPr>
          <w:sz w:val="24"/>
          <w:szCs w:val="24"/>
          <w:rtl/>
          <w:lang w:val="en-US" w:bidi="ar-YE"/>
        </w:rPr>
      </w:pPr>
      <w:r w:rsidRPr="0069632C">
        <w:rPr>
          <w:rFonts w:hint="cs"/>
          <w:sz w:val="24"/>
          <w:szCs w:val="24"/>
          <w:rtl/>
          <w:lang w:val="en-US" w:bidi="ar-YE"/>
        </w:rPr>
        <w:lastRenderedPageBreak/>
        <w:t xml:space="preserve">2- </w:t>
      </w:r>
      <w:r w:rsidR="00C4781B">
        <w:rPr>
          <w:rFonts w:hint="cs"/>
          <w:sz w:val="24"/>
          <w:szCs w:val="24"/>
          <w:rtl/>
          <w:lang w:val="en-US" w:bidi="ar-YE"/>
        </w:rPr>
        <w:tab/>
      </w:r>
      <w:r w:rsidR="008E3D12" w:rsidRPr="0069632C">
        <w:rPr>
          <w:rFonts w:hint="cs"/>
          <w:sz w:val="24"/>
          <w:szCs w:val="24"/>
          <w:rtl/>
          <w:lang w:val="en-US" w:bidi="ar-YE"/>
        </w:rPr>
        <w:t xml:space="preserve">إذا كانت الإجابة على أعلاه بنعم حدد كمية الأرض/الأصول </w:t>
      </w:r>
      <w:r w:rsidR="00622169">
        <w:rPr>
          <w:rFonts w:hint="cs"/>
          <w:sz w:val="24"/>
          <w:szCs w:val="24"/>
          <w:rtl/>
          <w:lang w:val="en-US" w:bidi="ar-YE"/>
        </w:rPr>
        <w:t>المشتراة</w:t>
      </w:r>
      <w:r w:rsidR="007001C4" w:rsidRPr="0069632C">
        <w:rPr>
          <w:rFonts w:hint="cs"/>
          <w:sz w:val="24"/>
          <w:szCs w:val="24"/>
          <w:rtl/>
          <w:lang w:val="en-US" w:bidi="ar-YE"/>
        </w:rPr>
        <w:t xml:space="preserve"> لنشاطات المشروع (</w:t>
      </w:r>
      <w:r w:rsidR="00E023B5" w:rsidRPr="0069632C">
        <w:rPr>
          <w:rFonts w:hint="cs"/>
          <w:sz w:val="24"/>
          <w:szCs w:val="24"/>
          <w:rtl/>
          <w:lang w:val="en-US" w:bidi="ar-YE"/>
        </w:rPr>
        <w:t>في وحدات قياس محلية) ومن أين اشتريت وإذا ما طلبت طوعيا</w:t>
      </w:r>
      <w:r w:rsidR="00622169">
        <w:rPr>
          <w:rFonts w:hint="cs"/>
          <w:sz w:val="24"/>
          <w:szCs w:val="24"/>
          <w:rtl/>
          <w:lang w:val="en-US" w:bidi="ar-YE"/>
        </w:rPr>
        <w:t>ً</w:t>
      </w:r>
      <w:r w:rsidR="00E023B5" w:rsidRPr="0069632C">
        <w:rPr>
          <w:rFonts w:hint="cs"/>
          <w:sz w:val="24"/>
          <w:szCs w:val="24"/>
          <w:rtl/>
          <w:lang w:val="en-US" w:bidi="ar-YE"/>
        </w:rPr>
        <w:t xml:space="preserve"> أو بصورة غير طوعية.</w:t>
      </w:r>
    </w:p>
    <w:p w:rsidR="00E023B5" w:rsidRPr="0069632C" w:rsidRDefault="00E023B5" w:rsidP="00774D86">
      <w:pPr>
        <w:rPr>
          <w:sz w:val="24"/>
          <w:szCs w:val="24"/>
          <w:rtl/>
          <w:lang w:val="en-US" w:bidi="ar-YE"/>
        </w:rPr>
      </w:pPr>
    </w:p>
    <w:tbl>
      <w:tblPr>
        <w:tblStyle w:val="TableGrid"/>
        <w:bidiVisual/>
        <w:tblW w:w="0" w:type="auto"/>
        <w:jc w:val="center"/>
        <w:tblLook w:val="04A0" w:firstRow="1" w:lastRow="0" w:firstColumn="1" w:lastColumn="0" w:noHBand="0" w:noVBand="1"/>
      </w:tblPr>
      <w:tblGrid>
        <w:gridCol w:w="2654"/>
        <w:gridCol w:w="1606"/>
        <w:gridCol w:w="2131"/>
        <w:gridCol w:w="2131"/>
      </w:tblGrid>
      <w:tr w:rsidR="008847DA" w:rsidRPr="00C4781B" w:rsidTr="004962C5">
        <w:trPr>
          <w:jc w:val="center"/>
        </w:trPr>
        <w:tc>
          <w:tcPr>
            <w:tcW w:w="2654" w:type="dxa"/>
          </w:tcPr>
          <w:p w:rsidR="008847DA" w:rsidRPr="00C4781B" w:rsidRDefault="00F17769" w:rsidP="00C4781B">
            <w:pPr>
              <w:jc w:val="center"/>
              <w:rPr>
                <w:b/>
                <w:bCs/>
                <w:sz w:val="24"/>
                <w:szCs w:val="24"/>
                <w:rtl/>
                <w:lang w:val="en-US" w:bidi="ar-YE"/>
              </w:rPr>
            </w:pPr>
            <w:r w:rsidRPr="00C4781B">
              <w:rPr>
                <w:rFonts w:hint="cs"/>
                <w:b/>
                <w:bCs/>
                <w:sz w:val="24"/>
                <w:szCs w:val="24"/>
                <w:rtl/>
                <w:lang w:val="en-US" w:bidi="ar-YE"/>
              </w:rPr>
              <w:t>المصدر</w:t>
            </w:r>
          </w:p>
        </w:tc>
        <w:tc>
          <w:tcPr>
            <w:tcW w:w="1606" w:type="dxa"/>
          </w:tcPr>
          <w:p w:rsidR="008847DA" w:rsidRPr="00C4781B" w:rsidRDefault="0004032A" w:rsidP="00C4781B">
            <w:pPr>
              <w:jc w:val="center"/>
              <w:rPr>
                <w:b/>
                <w:bCs/>
                <w:sz w:val="24"/>
                <w:szCs w:val="24"/>
                <w:rtl/>
                <w:lang w:val="en-US" w:bidi="ar-YE"/>
              </w:rPr>
            </w:pPr>
            <w:r w:rsidRPr="00C4781B">
              <w:rPr>
                <w:rFonts w:hint="cs"/>
                <w:b/>
                <w:bCs/>
                <w:sz w:val="24"/>
                <w:szCs w:val="24"/>
                <w:rtl/>
                <w:lang w:val="en-US" w:bidi="ar-YE"/>
              </w:rPr>
              <w:t>الكمية</w:t>
            </w:r>
          </w:p>
        </w:tc>
        <w:tc>
          <w:tcPr>
            <w:tcW w:w="2131" w:type="dxa"/>
          </w:tcPr>
          <w:p w:rsidR="008847DA" w:rsidRPr="00C4781B" w:rsidRDefault="0004032A" w:rsidP="00C4781B">
            <w:pPr>
              <w:jc w:val="center"/>
              <w:rPr>
                <w:b/>
                <w:bCs/>
                <w:sz w:val="24"/>
                <w:szCs w:val="24"/>
                <w:rtl/>
                <w:lang w:val="en-US" w:bidi="ar-YE"/>
              </w:rPr>
            </w:pPr>
            <w:r w:rsidRPr="00C4781B">
              <w:rPr>
                <w:rFonts w:hint="cs"/>
                <w:b/>
                <w:bCs/>
                <w:sz w:val="24"/>
                <w:szCs w:val="24"/>
                <w:rtl/>
                <w:lang w:val="en-US" w:bidi="ar-YE"/>
              </w:rPr>
              <w:t>طوعي/غير طوعي</w:t>
            </w:r>
          </w:p>
        </w:tc>
        <w:tc>
          <w:tcPr>
            <w:tcW w:w="2131" w:type="dxa"/>
          </w:tcPr>
          <w:p w:rsidR="008847DA" w:rsidRPr="00C4781B" w:rsidRDefault="008847DA" w:rsidP="00C4781B">
            <w:pPr>
              <w:jc w:val="center"/>
              <w:rPr>
                <w:b/>
                <w:bCs/>
                <w:sz w:val="24"/>
                <w:szCs w:val="24"/>
                <w:rtl/>
                <w:lang w:val="en-US" w:bidi="ar-YE"/>
              </w:rPr>
            </w:pPr>
          </w:p>
        </w:tc>
      </w:tr>
      <w:tr w:rsidR="008847DA" w:rsidRPr="0069632C" w:rsidTr="004962C5">
        <w:trPr>
          <w:jc w:val="center"/>
        </w:trPr>
        <w:tc>
          <w:tcPr>
            <w:tcW w:w="2654" w:type="dxa"/>
          </w:tcPr>
          <w:p w:rsidR="008847DA" w:rsidRPr="0069632C" w:rsidRDefault="0004032A" w:rsidP="00774D86">
            <w:pPr>
              <w:rPr>
                <w:sz w:val="24"/>
                <w:szCs w:val="24"/>
                <w:rtl/>
                <w:lang w:val="en-US" w:bidi="ar-YE"/>
              </w:rPr>
            </w:pPr>
            <w:r w:rsidRPr="0069632C">
              <w:rPr>
                <w:rFonts w:hint="cs"/>
                <w:sz w:val="24"/>
                <w:szCs w:val="24"/>
                <w:rtl/>
                <w:lang w:val="en-US" w:bidi="ar-YE"/>
              </w:rPr>
              <w:t>أ- حكومي</w:t>
            </w:r>
          </w:p>
        </w:tc>
        <w:tc>
          <w:tcPr>
            <w:tcW w:w="1606" w:type="dxa"/>
          </w:tcPr>
          <w:p w:rsidR="008847DA" w:rsidRPr="0069632C" w:rsidRDefault="008847DA" w:rsidP="00774D86">
            <w:pPr>
              <w:rPr>
                <w:sz w:val="24"/>
                <w:szCs w:val="24"/>
                <w:rtl/>
                <w:lang w:val="en-US" w:bidi="ar-YE"/>
              </w:rPr>
            </w:pPr>
          </w:p>
        </w:tc>
        <w:tc>
          <w:tcPr>
            <w:tcW w:w="2131" w:type="dxa"/>
          </w:tcPr>
          <w:p w:rsidR="008847DA" w:rsidRPr="0069632C" w:rsidRDefault="008847DA" w:rsidP="00774D86">
            <w:pPr>
              <w:rPr>
                <w:sz w:val="24"/>
                <w:szCs w:val="24"/>
                <w:rtl/>
                <w:lang w:val="en-US" w:bidi="ar-YE"/>
              </w:rPr>
            </w:pPr>
          </w:p>
        </w:tc>
        <w:tc>
          <w:tcPr>
            <w:tcW w:w="2131" w:type="dxa"/>
          </w:tcPr>
          <w:p w:rsidR="008847DA" w:rsidRPr="0069632C" w:rsidRDefault="008847DA" w:rsidP="00774D86">
            <w:pPr>
              <w:rPr>
                <w:sz w:val="24"/>
                <w:szCs w:val="24"/>
                <w:rtl/>
                <w:lang w:val="en-US" w:bidi="ar-YE"/>
              </w:rPr>
            </w:pPr>
          </w:p>
        </w:tc>
      </w:tr>
      <w:tr w:rsidR="008847DA" w:rsidRPr="0069632C" w:rsidTr="004962C5">
        <w:trPr>
          <w:jc w:val="center"/>
        </w:trPr>
        <w:tc>
          <w:tcPr>
            <w:tcW w:w="2654" w:type="dxa"/>
          </w:tcPr>
          <w:p w:rsidR="008847DA" w:rsidRPr="0069632C" w:rsidRDefault="0004032A" w:rsidP="00774D86">
            <w:pPr>
              <w:rPr>
                <w:sz w:val="24"/>
                <w:szCs w:val="24"/>
                <w:rtl/>
                <w:lang w:val="en-US" w:bidi="ar-YE"/>
              </w:rPr>
            </w:pPr>
            <w:r w:rsidRPr="0069632C">
              <w:rPr>
                <w:rFonts w:hint="cs"/>
                <w:sz w:val="24"/>
                <w:szCs w:val="24"/>
                <w:rtl/>
                <w:lang w:val="en-US" w:bidi="ar-YE"/>
              </w:rPr>
              <w:t>ب- أرض عامة/مجتمعية</w:t>
            </w:r>
          </w:p>
        </w:tc>
        <w:tc>
          <w:tcPr>
            <w:tcW w:w="1606" w:type="dxa"/>
          </w:tcPr>
          <w:p w:rsidR="008847DA" w:rsidRPr="0069632C" w:rsidRDefault="008847DA" w:rsidP="00774D86">
            <w:pPr>
              <w:rPr>
                <w:sz w:val="24"/>
                <w:szCs w:val="24"/>
                <w:rtl/>
                <w:lang w:val="en-US" w:bidi="ar-YE"/>
              </w:rPr>
            </w:pPr>
          </w:p>
        </w:tc>
        <w:tc>
          <w:tcPr>
            <w:tcW w:w="2131" w:type="dxa"/>
          </w:tcPr>
          <w:p w:rsidR="008847DA" w:rsidRPr="0069632C" w:rsidRDefault="008847DA" w:rsidP="00774D86">
            <w:pPr>
              <w:rPr>
                <w:sz w:val="24"/>
                <w:szCs w:val="24"/>
                <w:rtl/>
                <w:lang w:val="en-US" w:bidi="ar-YE"/>
              </w:rPr>
            </w:pPr>
          </w:p>
        </w:tc>
        <w:tc>
          <w:tcPr>
            <w:tcW w:w="2131" w:type="dxa"/>
          </w:tcPr>
          <w:p w:rsidR="008847DA" w:rsidRPr="0069632C" w:rsidRDefault="008847DA" w:rsidP="00774D86">
            <w:pPr>
              <w:rPr>
                <w:sz w:val="24"/>
                <w:szCs w:val="24"/>
                <w:rtl/>
                <w:lang w:val="en-US" w:bidi="ar-YE"/>
              </w:rPr>
            </w:pPr>
          </w:p>
        </w:tc>
      </w:tr>
      <w:tr w:rsidR="0004032A" w:rsidRPr="0069632C" w:rsidTr="004962C5">
        <w:trPr>
          <w:jc w:val="center"/>
        </w:trPr>
        <w:tc>
          <w:tcPr>
            <w:tcW w:w="2654" w:type="dxa"/>
          </w:tcPr>
          <w:p w:rsidR="0004032A" w:rsidRPr="0069632C" w:rsidRDefault="0004032A" w:rsidP="00774D86">
            <w:pPr>
              <w:rPr>
                <w:sz w:val="24"/>
                <w:szCs w:val="24"/>
                <w:rtl/>
                <w:lang w:val="en-US" w:bidi="ar-YE"/>
              </w:rPr>
            </w:pPr>
            <w:r w:rsidRPr="0069632C">
              <w:rPr>
                <w:rFonts w:hint="cs"/>
                <w:sz w:val="24"/>
                <w:szCs w:val="24"/>
                <w:rtl/>
                <w:lang w:val="en-US" w:bidi="ar-YE"/>
              </w:rPr>
              <w:t>ج- خاصة</w:t>
            </w:r>
          </w:p>
        </w:tc>
        <w:tc>
          <w:tcPr>
            <w:tcW w:w="1606" w:type="dxa"/>
          </w:tcPr>
          <w:p w:rsidR="0004032A" w:rsidRPr="0069632C" w:rsidRDefault="0004032A" w:rsidP="00774D86">
            <w:pPr>
              <w:rPr>
                <w:sz w:val="24"/>
                <w:szCs w:val="24"/>
                <w:rtl/>
                <w:lang w:val="en-US" w:bidi="ar-YE"/>
              </w:rPr>
            </w:pPr>
          </w:p>
        </w:tc>
        <w:tc>
          <w:tcPr>
            <w:tcW w:w="2131" w:type="dxa"/>
          </w:tcPr>
          <w:p w:rsidR="0004032A" w:rsidRPr="0069632C" w:rsidRDefault="0004032A" w:rsidP="00774D86">
            <w:pPr>
              <w:rPr>
                <w:sz w:val="24"/>
                <w:szCs w:val="24"/>
                <w:rtl/>
                <w:lang w:val="en-US" w:bidi="ar-YE"/>
              </w:rPr>
            </w:pPr>
          </w:p>
        </w:tc>
        <w:tc>
          <w:tcPr>
            <w:tcW w:w="2131" w:type="dxa"/>
          </w:tcPr>
          <w:p w:rsidR="0004032A" w:rsidRPr="0069632C" w:rsidRDefault="0004032A" w:rsidP="00774D86">
            <w:pPr>
              <w:rPr>
                <w:sz w:val="24"/>
                <w:szCs w:val="24"/>
                <w:rtl/>
                <w:lang w:val="en-US" w:bidi="ar-YE"/>
              </w:rPr>
            </w:pPr>
          </w:p>
        </w:tc>
      </w:tr>
    </w:tbl>
    <w:p w:rsidR="00E023B5" w:rsidRPr="0069632C" w:rsidRDefault="00E023B5" w:rsidP="00774D86">
      <w:pPr>
        <w:rPr>
          <w:sz w:val="24"/>
          <w:szCs w:val="24"/>
          <w:rtl/>
          <w:lang w:val="en-US" w:bidi="ar-YE"/>
        </w:rPr>
      </w:pPr>
    </w:p>
    <w:p w:rsidR="0004032A" w:rsidRPr="0069632C" w:rsidRDefault="0004032A" w:rsidP="00C4781B">
      <w:pPr>
        <w:spacing w:before="120"/>
        <w:ind w:left="510" w:hanging="510"/>
        <w:rPr>
          <w:sz w:val="24"/>
          <w:szCs w:val="24"/>
          <w:rtl/>
          <w:lang w:val="en-US" w:bidi="ar-YE"/>
        </w:rPr>
      </w:pPr>
      <w:r w:rsidRPr="0069632C">
        <w:rPr>
          <w:rFonts w:hint="cs"/>
          <w:sz w:val="24"/>
          <w:szCs w:val="24"/>
          <w:rtl/>
          <w:lang w:val="en-US" w:bidi="ar-YE"/>
        </w:rPr>
        <w:t>3-</w:t>
      </w:r>
      <w:r w:rsidR="00C4781B">
        <w:rPr>
          <w:rFonts w:hint="cs"/>
          <w:sz w:val="24"/>
          <w:szCs w:val="24"/>
          <w:rtl/>
          <w:lang w:val="en-US" w:bidi="ar-YE"/>
        </w:rPr>
        <w:tab/>
      </w:r>
      <w:r w:rsidRPr="0069632C">
        <w:rPr>
          <w:rFonts w:hint="cs"/>
          <w:sz w:val="24"/>
          <w:szCs w:val="24"/>
          <w:rtl/>
          <w:lang w:val="en-US" w:bidi="ar-YE"/>
        </w:rPr>
        <w:t>(أ) ا</w:t>
      </w:r>
      <w:r w:rsidR="00D216D2" w:rsidRPr="0069632C">
        <w:rPr>
          <w:rFonts w:hint="cs"/>
          <w:sz w:val="24"/>
          <w:szCs w:val="24"/>
          <w:rtl/>
          <w:lang w:val="en-US" w:bidi="ar-YE"/>
        </w:rPr>
        <w:t xml:space="preserve">لتعويض للناس المتأثرين بالمشروع: </w:t>
      </w:r>
    </w:p>
    <w:p w:rsidR="002C7EFE" w:rsidRPr="0069632C" w:rsidRDefault="002C7EFE" w:rsidP="00C4781B">
      <w:pPr>
        <w:pStyle w:val="ListParagraph"/>
        <w:numPr>
          <w:ilvl w:val="0"/>
          <w:numId w:val="27"/>
        </w:numPr>
        <w:ind w:left="1076" w:hanging="567"/>
        <w:rPr>
          <w:sz w:val="24"/>
          <w:szCs w:val="24"/>
          <w:lang w:val="en-US" w:bidi="ar-YE"/>
        </w:rPr>
      </w:pPr>
      <w:r w:rsidRPr="0069632C">
        <w:rPr>
          <w:rFonts w:hint="cs"/>
          <w:sz w:val="24"/>
          <w:szCs w:val="24"/>
          <w:rtl/>
          <w:lang w:val="en-US" w:bidi="ar-YE"/>
        </w:rPr>
        <w:t xml:space="preserve">هل دفع أي تعويض للأسر المتأثرة عن </w:t>
      </w:r>
      <w:r w:rsidR="00E8750D" w:rsidRPr="0069632C">
        <w:rPr>
          <w:rFonts w:hint="cs"/>
          <w:sz w:val="24"/>
          <w:szCs w:val="24"/>
          <w:rtl/>
          <w:lang w:val="en-US" w:bidi="ar-YE"/>
        </w:rPr>
        <w:t xml:space="preserve">خسارة </w:t>
      </w:r>
      <w:r w:rsidR="0038548A" w:rsidRPr="0069632C">
        <w:rPr>
          <w:rFonts w:hint="cs"/>
          <w:sz w:val="24"/>
          <w:szCs w:val="24"/>
          <w:rtl/>
          <w:lang w:val="en-US" w:bidi="ar-YE"/>
        </w:rPr>
        <w:t xml:space="preserve">منشآت </w:t>
      </w:r>
      <w:r w:rsidR="003D1AE4" w:rsidRPr="0069632C">
        <w:rPr>
          <w:rFonts w:hint="cs"/>
          <w:sz w:val="24"/>
          <w:szCs w:val="24"/>
          <w:rtl/>
          <w:lang w:val="en-US" w:bidi="ar-YE"/>
        </w:rPr>
        <w:t xml:space="preserve">ودخل إنتاجي آخر </w:t>
      </w:r>
      <w:r w:rsidR="00F01A65" w:rsidRPr="0069632C">
        <w:rPr>
          <w:rFonts w:hint="cs"/>
          <w:sz w:val="24"/>
          <w:szCs w:val="24"/>
          <w:rtl/>
          <w:lang w:val="en-US" w:bidi="ar-YE"/>
        </w:rPr>
        <w:t>مثلا</w:t>
      </w:r>
      <w:r w:rsidR="00622169">
        <w:rPr>
          <w:rFonts w:hint="cs"/>
          <w:sz w:val="24"/>
          <w:szCs w:val="24"/>
          <w:rtl/>
          <w:lang w:val="en-US" w:bidi="ar-YE"/>
        </w:rPr>
        <w:t>ً</w:t>
      </w:r>
      <w:r w:rsidR="00F01A65" w:rsidRPr="0069632C">
        <w:rPr>
          <w:rFonts w:hint="cs"/>
          <w:sz w:val="24"/>
          <w:szCs w:val="24"/>
          <w:rtl/>
          <w:lang w:val="en-US" w:bidi="ar-YE"/>
        </w:rPr>
        <w:t xml:space="preserve"> </w:t>
      </w:r>
      <w:r w:rsidR="00B91D9C" w:rsidRPr="0069632C">
        <w:rPr>
          <w:rFonts w:hint="cs"/>
          <w:sz w:val="24"/>
          <w:szCs w:val="24"/>
          <w:rtl/>
          <w:lang w:val="en-US" w:bidi="ar-YE"/>
        </w:rPr>
        <w:t xml:space="preserve">أشجار </w:t>
      </w:r>
      <w:r w:rsidR="00CC19AD" w:rsidRPr="0069632C">
        <w:rPr>
          <w:rFonts w:hint="cs"/>
          <w:sz w:val="24"/>
          <w:szCs w:val="24"/>
          <w:rtl/>
          <w:lang w:val="en-US" w:bidi="ar-YE"/>
        </w:rPr>
        <w:t xml:space="preserve">فاكهة أو </w:t>
      </w:r>
      <w:r w:rsidR="00645FAE" w:rsidRPr="0069632C">
        <w:rPr>
          <w:rFonts w:hint="cs"/>
          <w:sz w:val="24"/>
          <w:szCs w:val="24"/>
          <w:rtl/>
          <w:lang w:val="en-US" w:bidi="ar-YE"/>
        </w:rPr>
        <w:t xml:space="preserve">أراضي زراعية؟ </w:t>
      </w:r>
      <w:r w:rsidR="00645FAE" w:rsidRPr="0069632C">
        <w:rPr>
          <w:sz w:val="24"/>
          <w:szCs w:val="24"/>
          <w:rtl/>
          <w:lang w:val="en-US" w:bidi="ar-YE"/>
        </w:rPr>
        <w:t>نعم  -  لا  -</w:t>
      </w:r>
    </w:p>
    <w:p w:rsidR="0005564F" w:rsidRPr="0069632C" w:rsidRDefault="0005564F" w:rsidP="00C4781B">
      <w:pPr>
        <w:pStyle w:val="ListParagraph"/>
        <w:numPr>
          <w:ilvl w:val="0"/>
          <w:numId w:val="27"/>
        </w:numPr>
        <w:ind w:left="1076" w:hanging="567"/>
        <w:rPr>
          <w:sz w:val="24"/>
          <w:szCs w:val="24"/>
          <w:lang w:val="en-US" w:bidi="ar-YE"/>
        </w:rPr>
      </w:pPr>
      <w:r w:rsidRPr="0069632C">
        <w:rPr>
          <w:rFonts w:hint="cs"/>
          <w:sz w:val="24"/>
          <w:szCs w:val="24"/>
          <w:rtl/>
          <w:lang w:val="en-US" w:bidi="ar-YE"/>
        </w:rPr>
        <w:t>إذا كانت الإجابة نعم كيف دفع التعويض؟</w:t>
      </w:r>
    </w:p>
    <w:p w:rsidR="0005564F" w:rsidRPr="0069632C" w:rsidRDefault="0005564F" w:rsidP="00C4781B">
      <w:pPr>
        <w:ind w:left="1076"/>
        <w:rPr>
          <w:sz w:val="24"/>
          <w:szCs w:val="24"/>
          <w:rtl/>
          <w:lang w:val="en-US" w:bidi="ar-YE"/>
        </w:rPr>
      </w:pPr>
      <w:r w:rsidRPr="0069632C">
        <w:rPr>
          <w:rFonts w:hint="cs"/>
          <w:sz w:val="24"/>
          <w:szCs w:val="24"/>
          <w:rtl/>
          <w:lang w:val="en-US" w:bidi="ar-YE"/>
        </w:rPr>
        <w:t>(نقدا) ............. (عينا) (مثلا</w:t>
      </w:r>
      <w:r w:rsidR="00622169">
        <w:rPr>
          <w:rFonts w:hint="cs"/>
          <w:sz w:val="24"/>
          <w:szCs w:val="24"/>
          <w:rtl/>
          <w:lang w:val="en-US" w:bidi="ar-YE"/>
        </w:rPr>
        <w:t>ً</w:t>
      </w:r>
      <w:r w:rsidRPr="0069632C">
        <w:rPr>
          <w:rFonts w:hint="cs"/>
          <w:sz w:val="24"/>
          <w:szCs w:val="24"/>
          <w:rtl/>
          <w:lang w:val="en-US" w:bidi="ar-YE"/>
        </w:rPr>
        <w:t xml:space="preserve"> أرض مقابل أرض): ...............</w:t>
      </w:r>
    </w:p>
    <w:p w:rsidR="0005564F" w:rsidRPr="0069632C" w:rsidRDefault="00C84F0B" w:rsidP="00C4781B">
      <w:pPr>
        <w:pStyle w:val="ListParagraph"/>
        <w:numPr>
          <w:ilvl w:val="0"/>
          <w:numId w:val="29"/>
        </w:numPr>
        <w:ind w:left="1076" w:hanging="567"/>
        <w:rPr>
          <w:sz w:val="24"/>
          <w:szCs w:val="24"/>
          <w:lang w:val="en-US" w:bidi="ar-YE"/>
        </w:rPr>
      </w:pPr>
      <w:r w:rsidRPr="0069632C">
        <w:rPr>
          <w:rFonts w:hint="cs"/>
          <w:sz w:val="24"/>
          <w:szCs w:val="24"/>
          <w:rtl/>
          <w:lang w:val="en-US" w:bidi="ar-YE"/>
        </w:rPr>
        <w:t>كمية التعويض المدفوع للوحدة: (</w:t>
      </w:r>
      <w:r w:rsidR="008A1695" w:rsidRPr="0069632C">
        <w:rPr>
          <w:rFonts w:hint="cs"/>
          <w:sz w:val="24"/>
          <w:szCs w:val="24"/>
          <w:rtl/>
          <w:lang w:val="en-US" w:bidi="ar-YE"/>
        </w:rPr>
        <w:t>1) أرض: ........../(2) أشجار: ............/</w:t>
      </w:r>
      <w:r w:rsidR="00700D1F" w:rsidRPr="0069632C">
        <w:rPr>
          <w:rFonts w:hint="cs"/>
          <w:sz w:val="24"/>
          <w:szCs w:val="24"/>
          <w:rtl/>
          <w:lang w:val="en-US" w:bidi="ar-YE"/>
        </w:rPr>
        <w:t>وحدة (3) منشآت/جدار: ........../غرفة/</w:t>
      </w:r>
      <w:r w:rsidR="007230CC" w:rsidRPr="0069632C">
        <w:rPr>
          <w:rFonts w:hint="cs"/>
          <w:sz w:val="24"/>
          <w:szCs w:val="24"/>
          <w:rtl/>
          <w:lang w:val="en-US" w:bidi="ar-YE"/>
        </w:rPr>
        <w:t>قياس جاري.</w:t>
      </w:r>
    </w:p>
    <w:p w:rsidR="007230CC" w:rsidRPr="0069632C" w:rsidRDefault="007230CC" w:rsidP="00C4781B">
      <w:pPr>
        <w:pStyle w:val="ListParagraph"/>
        <w:numPr>
          <w:ilvl w:val="0"/>
          <w:numId w:val="29"/>
        </w:numPr>
        <w:ind w:left="1076" w:hanging="567"/>
        <w:rPr>
          <w:sz w:val="24"/>
          <w:szCs w:val="24"/>
          <w:lang w:val="en-US" w:bidi="ar-YE"/>
        </w:rPr>
      </w:pPr>
      <w:r w:rsidRPr="0069632C">
        <w:rPr>
          <w:rFonts w:hint="cs"/>
          <w:sz w:val="24"/>
          <w:szCs w:val="24"/>
          <w:rtl/>
          <w:lang w:val="en-US" w:bidi="ar-YE"/>
        </w:rPr>
        <w:t>مصدر التعويض (في نسبة: ) (1) حكومي: ...... (2) تعويض مجتمعي: ....... (3) هبة خاصة: ......</w:t>
      </w:r>
    </w:p>
    <w:p w:rsidR="007230CC" w:rsidRPr="0069632C" w:rsidRDefault="007230CC" w:rsidP="007230CC">
      <w:pPr>
        <w:rPr>
          <w:sz w:val="24"/>
          <w:szCs w:val="24"/>
          <w:rtl/>
          <w:lang w:val="en-US" w:bidi="ar-YE"/>
        </w:rPr>
      </w:pPr>
    </w:p>
    <w:p w:rsidR="007230CC" w:rsidRPr="00C4781B" w:rsidRDefault="007230CC" w:rsidP="00C4781B">
      <w:pPr>
        <w:ind w:firstLine="509"/>
        <w:rPr>
          <w:b/>
          <w:bCs/>
          <w:sz w:val="24"/>
          <w:szCs w:val="24"/>
          <w:rtl/>
          <w:lang w:val="en-US" w:bidi="ar-YE"/>
        </w:rPr>
      </w:pPr>
      <w:r w:rsidRPr="00C4781B">
        <w:rPr>
          <w:rFonts w:hint="cs"/>
          <w:b/>
          <w:bCs/>
          <w:sz w:val="24"/>
          <w:szCs w:val="24"/>
          <w:rtl/>
          <w:lang w:val="en-US" w:bidi="ar-YE"/>
        </w:rPr>
        <w:t>ملاحظات:</w:t>
      </w:r>
    </w:p>
    <w:p w:rsidR="007230CC" w:rsidRPr="0069632C" w:rsidRDefault="007230CC" w:rsidP="007230CC">
      <w:pPr>
        <w:rPr>
          <w:sz w:val="24"/>
          <w:szCs w:val="24"/>
          <w:rtl/>
          <w:lang w:val="en-US" w:bidi="ar-YE"/>
        </w:rPr>
      </w:pPr>
    </w:p>
    <w:p w:rsidR="007230CC" w:rsidRPr="0069632C" w:rsidRDefault="007230CC" w:rsidP="00C4781B">
      <w:pPr>
        <w:spacing w:before="120"/>
        <w:ind w:left="510" w:hanging="510"/>
        <w:rPr>
          <w:sz w:val="24"/>
          <w:szCs w:val="24"/>
          <w:rtl/>
          <w:lang w:val="en-US" w:bidi="ar-YE"/>
        </w:rPr>
      </w:pPr>
      <w:r w:rsidRPr="0069632C">
        <w:rPr>
          <w:rFonts w:hint="cs"/>
          <w:sz w:val="24"/>
          <w:szCs w:val="24"/>
          <w:rtl/>
          <w:lang w:val="en-US" w:bidi="ar-YE"/>
        </w:rPr>
        <w:t xml:space="preserve">3- </w:t>
      </w:r>
      <w:r w:rsidR="00C4781B">
        <w:rPr>
          <w:rFonts w:hint="cs"/>
          <w:sz w:val="24"/>
          <w:szCs w:val="24"/>
          <w:rtl/>
          <w:lang w:val="en-US" w:bidi="ar-YE"/>
        </w:rPr>
        <w:tab/>
      </w:r>
      <w:r w:rsidRPr="0069632C">
        <w:rPr>
          <w:rFonts w:hint="cs"/>
          <w:sz w:val="24"/>
          <w:szCs w:val="24"/>
          <w:rtl/>
          <w:lang w:val="en-US" w:bidi="ar-YE"/>
        </w:rPr>
        <w:t xml:space="preserve">هل كان الناس المتأثرين المشروع والمستفيدين/المجتمع راضين عن طريقة الحصول على الأرض/الأصول (بما في ذلك كمية التعويض)؟ </w:t>
      </w:r>
      <w:r w:rsidR="00C4781B">
        <w:rPr>
          <w:rFonts w:hint="cs"/>
          <w:sz w:val="24"/>
          <w:szCs w:val="24"/>
          <w:rtl/>
          <w:lang w:val="en-US" w:bidi="ar-YE"/>
        </w:rPr>
        <w:t>نعم ____</w:t>
      </w:r>
      <w:r w:rsidR="00C4781B" w:rsidRPr="0069632C">
        <w:rPr>
          <w:rFonts w:hint="cs"/>
          <w:sz w:val="24"/>
          <w:szCs w:val="24"/>
          <w:rtl/>
          <w:lang w:val="en-US" w:bidi="ar-YE"/>
        </w:rPr>
        <w:t xml:space="preserve">  لا </w:t>
      </w:r>
      <w:r w:rsidR="00C4781B">
        <w:rPr>
          <w:rFonts w:hint="cs"/>
          <w:sz w:val="24"/>
          <w:szCs w:val="24"/>
          <w:rtl/>
          <w:lang w:val="en-US" w:bidi="ar-YE"/>
        </w:rPr>
        <w:t>____</w:t>
      </w:r>
    </w:p>
    <w:p w:rsidR="007230CC" w:rsidRPr="0069632C" w:rsidRDefault="00E5737A" w:rsidP="00C4781B">
      <w:pPr>
        <w:spacing w:before="120"/>
        <w:ind w:left="510" w:hanging="510"/>
        <w:rPr>
          <w:sz w:val="24"/>
          <w:szCs w:val="24"/>
          <w:rtl/>
          <w:lang w:val="en-US" w:bidi="ar-YE"/>
        </w:rPr>
      </w:pPr>
      <w:r w:rsidRPr="0069632C">
        <w:rPr>
          <w:rFonts w:hint="cs"/>
          <w:sz w:val="24"/>
          <w:szCs w:val="24"/>
          <w:rtl/>
          <w:lang w:val="en-US" w:bidi="ar-YE"/>
        </w:rPr>
        <w:t xml:space="preserve">4- </w:t>
      </w:r>
      <w:r w:rsidR="00C4781B">
        <w:rPr>
          <w:rFonts w:hint="cs"/>
          <w:sz w:val="24"/>
          <w:szCs w:val="24"/>
          <w:rtl/>
          <w:lang w:val="en-US" w:bidi="ar-YE"/>
        </w:rPr>
        <w:tab/>
      </w:r>
      <w:r w:rsidRPr="0069632C">
        <w:rPr>
          <w:rFonts w:hint="cs"/>
          <w:sz w:val="24"/>
          <w:szCs w:val="24"/>
          <w:rtl/>
          <w:lang w:val="en-US" w:bidi="ar-YE"/>
        </w:rPr>
        <w:t xml:space="preserve">إذا لم يكن كذلك لماذا؟ </w:t>
      </w:r>
      <w:r w:rsidR="000E747F" w:rsidRPr="0069632C">
        <w:rPr>
          <w:rFonts w:hint="cs"/>
          <w:sz w:val="24"/>
          <w:szCs w:val="24"/>
          <w:rtl/>
          <w:lang w:val="en-US" w:bidi="ar-YE"/>
        </w:rPr>
        <w:t>...........</w:t>
      </w:r>
    </w:p>
    <w:p w:rsidR="000E747F" w:rsidRPr="0069632C" w:rsidRDefault="00B828E0" w:rsidP="00C4781B">
      <w:pPr>
        <w:spacing w:before="120"/>
        <w:ind w:left="510" w:hanging="510"/>
        <w:rPr>
          <w:sz w:val="24"/>
          <w:szCs w:val="24"/>
          <w:rtl/>
          <w:lang w:val="en-US" w:bidi="ar-YE"/>
        </w:rPr>
      </w:pPr>
      <w:r w:rsidRPr="0069632C">
        <w:rPr>
          <w:rFonts w:hint="cs"/>
          <w:sz w:val="24"/>
          <w:szCs w:val="24"/>
          <w:rtl/>
          <w:lang w:val="en-US" w:bidi="ar-YE"/>
        </w:rPr>
        <w:t xml:space="preserve">5- </w:t>
      </w:r>
      <w:r w:rsidR="00C70800">
        <w:rPr>
          <w:rFonts w:hint="cs"/>
          <w:sz w:val="24"/>
          <w:szCs w:val="24"/>
          <w:rtl/>
          <w:lang w:val="en-US" w:bidi="ar-YE"/>
        </w:rPr>
        <w:tab/>
      </w:r>
      <w:r w:rsidRPr="0069632C">
        <w:rPr>
          <w:rFonts w:hint="cs"/>
          <w:sz w:val="24"/>
          <w:szCs w:val="24"/>
          <w:rtl/>
          <w:lang w:val="en-US" w:bidi="ar-YE"/>
        </w:rPr>
        <w:t>هل هناك وثائق متوفرة تتعلق بشراء</w:t>
      </w:r>
      <w:r w:rsidR="00B02FC2" w:rsidRPr="0069632C">
        <w:rPr>
          <w:rFonts w:hint="cs"/>
          <w:sz w:val="24"/>
          <w:szCs w:val="24"/>
          <w:rtl/>
          <w:lang w:val="en-US" w:bidi="ar-YE"/>
        </w:rPr>
        <w:t xml:space="preserve"> الأرض (حجمها وموقعها وملكيتها)؟ </w:t>
      </w:r>
      <w:r w:rsidR="00C4781B">
        <w:rPr>
          <w:rFonts w:hint="cs"/>
          <w:sz w:val="24"/>
          <w:szCs w:val="24"/>
          <w:rtl/>
          <w:lang w:val="en-US" w:bidi="ar-YE"/>
        </w:rPr>
        <w:t>نعم ____</w:t>
      </w:r>
      <w:r w:rsidR="00C4781B" w:rsidRPr="0069632C">
        <w:rPr>
          <w:rFonts w:hint="cs"/>
          <w:sz w:val="24"/>
          <w:szCs w:val="24"/>
          <w:rtl/>
          <w:lang w:val="en-US" w:bidi="ar-YE"/>
        </w:rPr>
        <w:t xml:space="preserve">  لا </w:t>
      </w:r>
      <w:r w:rsidR="00C4781B">
        <w:rPr>
          <w:rFonts w:hint="cs"/>
          <w:sz w:val="24"/>
          <w:szCs w:val="24"/>
          <w:rtl/>
          <w:lang w:val="en-US" w:bidi="ar-YE"/>
        </w:rPr>
        <w:t>____</w:t>
      </w:r>
    </w:p>
    <w:p w:rsidR="00B02FC2" w:rsidRPr="0069632C" w:rsidRDefault="00B02FC2" w:rsidP="00C4781B">
      <w:pPr>
        <w:spacing w:before="120"/>
        <w:ind w:left="510" w:hanging="510"/>
        <w:rPr>
          <w:sz w:val="24"/>
          <w:szCs w:val="24"/>
          <w:rtl/>
          <w:lang w:val="en-US" w:bidi="ar-YE"/>
        </w:rPr>
      </w:pPr>
      <w:r w:rsidRPr="0069632C">
        <w:rPr>
          <w:rFonts w:hint="cs"/>
          <w:sz w:val="24"/>
          <w:szCs w:val="24"/>
          <w:rtl/>
          <w:lang w:val="en-US" w:bidi="ar-YE"/>
        </w:rPr>
        <w:t xml:space="preserve">6- </w:t>
      </w:r>
      <w:r w:rsidR="00C70800">
        <w:rPr>
          <w:rFonts w:hint="cs"/>
          <w:sz w:val="24"/>
          <w:szCs w:val="24"/>
          <w:rtl/>
          <w:lang w:val="en-US" w:bidi="ar-YE"/>
        </w:rPr>
        <w:tab/>
      </w:r>
      <w:r w:rsidRPr="0069632C">
        <w:rPr>
          <w:rFonts w:hint="cs"/>
          <w:sz w:val="24"/>
          <w:szCs w:val="24"/>
          <w:rtl/>
          <w:lang w:val="en-US" w:bidi="ar-YE"/>
        </w:rPr>
        <w:t xml:space="preserve">إذا كانت الإجابة نعم حدد أين تقع </w:t>
      </w:r>
      <w:r w:rsidR="00FD0DBD" w:rsidRPr="0069632C">
        <w:rPr>
          <w:rFonts w:hint="cs"/>
          <w:sz w:val="24"/>
          <w:szCs w:val="24"/>
          <w:rtl/>
          <w:lang w:val="en-US" w:bidi="ar-YE"/>
        </w:rPr>
        <w:t xml:space="preserve">وأرفق نسخة بالتقرير. </w:t>
      </w:r>
    </w:p>
    <w:p w:rsidR="00FD0DBD" w:rsidRPr="0069632C" w:rsidRDefault="004A3117" w:rsidP="00C70800">
      <w:pPr>
        <w:spacing w:before="120"/>
        <w:ind w:left="510" w:hanging="510"/>
        <w:rPr>
          <w:sz w:val="24"/>
          <w:szCs w:val="24"/>
          <w:rtl/>
          <w:lang w:val="en-US" w:bidi="ar-YE"/>
        </w:rPr>
      </w:pPr>
      <w:r w:rsidRPr="0069632C">
        <w:rPr>
          <w:rFonts w:hint="cs"/>
          <w:sz w:val="24"/>
          <w:szCs w:val="24"/>
          <w:rtl/>
          <w:lang w:val="en-US" w:bidi="ar-YE"/>
        </w:rPr>
        <w:t xml:space="preserve">7- </w:t>
      </w:r>
      <w:r w:rsidR="00C70800">
        <w:rPr>
          <w:rFonts w:hint="cs"/>
          <w:sz w:val="24"/>
          <w:szCs w:val="24"/>
          <w:rtl/>
          <w:lang w:val="en-US" w:bidi="ar-YE"/>
        </w:rPr>
        <w:tab/>
      </w:r>
      <w:r w:rsidRPr="0069632C">
        <w:rPr>
          <w:rFonts w:hint="cs"/>
          <w:sz w:val="24"/>
          <w:szCs w:val="24"/>
          <w:rtl/>
          <w:lang w:val="en-US" w:bidi="ar-YE"/>
        </w:rPr>
        <w:t xml:space="preserve">هل </w:t>
      </w:r>
      <w:r w:rsidR="001633F9" w:rsidRPr="0069632C">
        <w:rPr>
          <w:rFonts w:hint="cs"/>
          <w:sz w:val="24"/>
          <w:szCs w:val="24"/>
          <w:rtl/>
          <w:lang w:val="en-US" w:bidi="ar-YE"/>
        </w:rPr>
        <w:t xml:space="preserve">حدثت مشاورات مع المجتمع أثناء مرحلة التخطيط والتنفيذ لهذا المشروع؟ </w:t>
      </w:r>
      <w:r w:rsidR="00C70800">
        <w:rPr>
          <w:rFonts w:hint="cs"/>
          <w:sz w:val="24"/>
          <w:szCs w:val="24"/>
          <w:rtl/>
          <w:lang w:val="en-US" w:bidi="ar-YE"/>
        </w:rPr>
        <w:t>نعم ____</w:t>
      </w:r>
      <w:r w:rsidR="00C70800" w:rsidRPr="0069632C">
        <w:rPr>
          <w:rFonts w:hint="cs"/>
          <w:sz w:val="24"/>
          <w:szCs w:val="24"/>
          <w:rtl/>
          <w:lang w:val="en-US" w:bidi="ar-YE"/>
        </w:rPr>
        <w:t xml:space="preserve">  لا </w:t>
      </w:r>
      <w:r w:rsidR="00C70800">
        <w:rPr>
          <w:rFonts w:hint="cs"/>
          <w:sz w:val="24"/>
          <w:szCs w:val="24"/>
          <w:rtl/>
          <w:lang w:val="en-US" w:bidi="ar-YE"/>
        </w:rPr>
        <w:t>____</w:t>
      </w:r>
    </w:p>
    <w:p w:rsidR="006B5B13" w:rsidRPr="0069632C" w:rsidRDefault="00AA2EC0" w:rsidP="00C4781B">
      <w:pPr>
        <w:spacing w:before="120"/>
        <w:ind w:left="510" w:hanging="510"/>
        <w:rPr>
          <w:sz w:val="24"/>
          <w:szCs w:val="24"/>
          <w:rtl/>
          <w:lang w:val="en-US" w:bidi="ar-YE"/>
        </w:rPr>
      </w:pPr>
      <w:r w:rsidRPr="0069632C">
        <w:rPr>
          <w:rFonts w:hint="cs"/>
          <w:sz w:val="24"/>
          <w:szCs w:val="24"/>
          <w:rtl/>
          <w:lang w:val="en-US" w:bidi="ar-YE"/>
        </w:rPr>
        <w:t xml:space="preserve">8- </w:t>
      </w:r>
      <w:r w:rsidR="00C70800">
        <w:rPr>
          <w:rFonts w:hint="cs"/>
          <w:sz w:val="24"/>
          <w:szCs w:val="24"/>
          <w:rtl/>
          <w:lang w:val="en-US" w:bidi="ar-YE"/>
        </w:rPr>
        <w:tab/>
      </w:r>
      <w:r w:rsidRPr="0069632C">
        <w:rPr>
          <w:rFonts w:hint="cs"/>
          <w:sz w:val="24"/>
          <w:szCs w:val="24"/>
          <w:rtl/>
          <w:lang w:val="en-US" w:bidi="ar-YE"/>
        </w:rPr>
        <w:t>إذا كانت الإجابة نعم هل وثائق التشاور متوفرة؟</w:t>
      </w:r>
    </w:p>
    <w:p w:rsidR="00AA2EC0" w:rsidRPr="0069632C" w:rsidRDefault="00AA2EC0" w:rsidP="00C70800">
      <w:pPr>
        <w:spacing w:before="120"/>
        <w:ind w:left="510" w:hanging="510"/>
        <w:rPr>
          <w:sz w:val="24"/>
          <w:szCs w:val="24"/>
          <w:rtl/>
          <w:lang w:val="en-US" w:bidi="ar-YE"/>
        </w:rPr>
      </w:pPr>
      <w:r w:rsidRPr="0069632C">
        <w:rPr>
          <w:rFonts w:hint="cs"/>
          <w:sz w:val="24"/>
          <w:szCs w:val="24"/>
          <w:rtl/>
          <w:lang w:val="en-US" w:bidi="ar-YE"/>
        </w:rPr>
        <w:t xml:space="preserve">9- </w:t>
      </w:r>
      <w:r w:rsidR="00C70800">
        <w:rPr>
          <w:rFonts w:hint="cs"/>
          <w:sz w:val="24"/>
          <w:szCs w:val="24"/>
          <w:rtl/>
          <w:lang w:val="en-US" w:bidi="ar-YE"/>
        </w:rPr>
        <w:tab/>
      </w:r>
      <w:r w:rsidRPr="0069632C">
        <w:rPr>
          <w:rFonts w:hint="cs"/>
          <w:sz w:val="24"/>
          <w:szCs w:val="24"/>
          <w:rtl/>
          <w:lang w:val="en-US" w:bidi="ar-YE"/>
        </w:rPr>
        <w:t xml:space="preserve">هل أشركت نساء المجتمع </w:t>
      </w:r>
      <w:r w:rsidR="00F046B1" w:rsidRPr="0069632C">
        <w:rPr>
          <w:rFonts w:hint="cs"/>
          <w:sz w:val="24"/>
          <w:szCs w:val="24"/>
          <w:rtl/>
          <w:lang w:val="en-US" w:bidi="ar-YE"/>
        </w:rPr>
        <w:t xml:space="preserve">في المشاورات الخاصة بالمشروع؟ </w:t>
      </w:r>
      <w:r w:rsidR="00C70800">
        <w:rPr>
          <w:rFonts w:hint="cs"/>
          <w:sz w:val="24"/>
          <w:szCs w:val="24"/>
          <w:rtl/>
          <w:lang w:val="en-US" w:bidi="ar-YE"/>
        </w:rPr>
        <w:t>نعم ____</w:t>
      </w:r>
      <w:r w:rsidR="00C70800" w:rsidRPr="0069632C">
        <w:rPr>
          <w:rFonts w:hint="cs"/>
          <w:sz w:val="24"/>
          <w:szCs w:val="24"/>
          <w:rtl/>
          <w:lang w:val="en-US" w:bidi="ar-YE"/>
        </w:rPr>
        <w:t xml:space="preserve">  لا </w:t>
      </w:r>
      <w:r w:rsidR="00C70800">
        <w:rPr>
          <w:rFonts w:hint="cs"/>
          <w:sz w:val="24"/>
          <w:szCs w:val="24"/>
          <w:rtl/>
          <w:lang w:val="en-US" w:bidi="ar-YE"/>
        </w:rPr>
        <w:t>____</w:t>
      </w:r>
    </w:p>
    <w:p w:rsidR="000E28A9" w:rsidRPr="0069632C" w:rsidRDefault="007D185B" w:rsidP="00C70800">
      <w:pPr>
        <w:spacing w:before="120"/>
        <w:ind w:left="510" w:hanging="510"/>
        <w:rPr>
          <w:sz w:val="24"/>
          <w:szCs w:val="24"/>
          <w:rtl/>
          <w:lang w:val="en-US" w:bidi="ar-YE"/>
        </w:rPr>
      </w:pPr>
      <w:r w:rsidRPr="0069632C">
        <w:rPr>
          <w:rFonts w:hint="cs"/>
          <w:sz w:val="24"/>
          <w:szCs w:val="24"/>
          <w:rtl/>
          <w:lang w:val="en-US" w:bidi="ar-YE"/>
        </w:rPr>
        <w:t xml:space="preserve">10- </w:t>
      </w:r>
      <w:r w:rsidR="00C70800">
        <w:rPr>
          <w:rFonts w:hint="cs"/>
          <w:sz w:val="24"/>
          <w:szCs w:val="24"/>
          <w:rtl/>
          <w:lang w:val="en-US" w:bidi="ar-YE"/>
        </w:rPr>
        <w:tab/>
      </w:r>
      <w:r w:rsidRPr="0069632C">
        <w:rPr>
          <w:rFonts w:hint="cs"/>
          <w:sz w:val="24"/>
          <w:szCs w:val="24"/>
          <w:rtl/>
          <w:lang w:val="en-US" w:bidi="ar-YE"/>
        </w:rPr>
        <w:t xml:space="preserve">إذا كانت الإجابة نعم هل وثائق المشاورات متوفرة؟ </w:t>
      </w:r>
      <w:r w:rsidR="00C70800">
        <w:rPr>
          <w:rFonts w:hint="cs"/>
          <w:sz w:val="24"/>
          <w:szCs w:val="24"/>
          <w:rtl/>
          <w:lang w:val="en-US" w:bidi="ar-YE"/>
        </w:rPr>
        <w:t>نعم ____</w:t>
      </w:r>
      <w:r w:rsidR="00C70800" w:rsidRPr="0069632C">
        <w:rPr>
          <w:rFonts w:hint="cs"/>
          <w:sz w:val="24"/>
          <w:szCs w:val="24"/>
          <w:rtl/>
          <w:lang w:val="en-US" w:bidi="ar-YE"/>
        </w:rPr>
        <w:t xml:space="preserve">  لا </w:t>
      </w:r>
      <w:r w:rsidR="00C70800">
        <w:rPr>
          <w:rFonts w:hint="cs"/>
          <w:sz w:val="24"/>
          <w:szCs w:val="24"/>
          <w:rtl/>
          <w:lang w:val="en-US" w:bidi="ar-YE"/>
        </w:rPr>
        <w:t>____</w:t>
      </w:r>
    </w:p>
    <w:p w:rsidR="00C0389B" w:rsidRPr="0069632C" w:rsidRDefault="00C0389B" w:rsidP="00C70800">
      <w:pPr>
        <w:spacing w:before="120"/>
        <w:ind w:left="510" w:hanging="510"/>
        <w:rPr>
          <w:sz w:val="24"/>
          <w:szCs w:val="24"/>
          <w:rtl/>
          <w:lang w:val="en-US" w:bidi="ar-YE"/>
        </w:rPr>
      </w:pPr>
      <w:r w:rsidRPr="0069632C">
        <w:rPr>
          <w:rFonts w:hint="cs"/>
          <w:sz w:val="24"/>
          <w:szCs w:val="24"/>
          <w:rtl/>
          <w:lang w:val="en-US" w:bidi="ar-YE"/>
        </w:rPr>
        <w:t xml:space="preserve">11- </w:t>
      </w:r>
      <w:r w:rsidR="00C70800">
        <w:rPr>
          <w:rFonts w:hint="cs"/>
          <w:sz w:val="24"/>
          <w:szCs w:val="24"/>
          <w:rtl/>
          <w:lang w:val="en-US" w:bidi="ar-YE"/>
        </w:rPr>
        <w:tab/>
      </w:r>
      <w:r w:rsidRPr="0069632C">
        <w:rPr>
          <w:rFonts w:hint="cs"/>
          <w:sz w:val="24"/>
          <w:szCs w:val="24"/>
          <w:rtl/>
          <w:lang w:val="en-US" w:bidi="ar-YE"/>
        </w:rPr>
        <w:t xml:space="preserve">هل تم استشارة النساء فيما يتعلق بتخطيط وتنفيذ المشروع؟ </w:t>
      </w:r>
      <w:r w:rsidR="00C70800">
        <w:rPr>
          <w:rFonts w:hint="cs"/>
          <w:sz w:val="24"/>
          <w:szCs w:val="24"/>
          <w:rtl/>
          <w:lang w:val="en-US" w:bidi="ar-YE"/>
        </w:rPr>
        <w:t>نعم ____</w:t>
      </w:r>
      <w:r w:rsidR="00C70800" w:rsidRPr="0069632C">
        <w:rPr>
          <w:rFonts w:hint="cs"/>
          <w:sz w:val="24"/>
          <w:szCs w:val="24"/>
          <w:rtl/>
          <w:lang w:val="en-US" w:bidi="ar-YE"/>
        </w:rPr>
        <w:t xml:space="preserve">  لا </w:t>
      </w:r>
      <w:r w:rsidR="00C70800">
        <w:rPr>
          <w:rFonts w:hint="cs"/>
          <w:sz w:val="24"/>
          <w:szCs w:val="24"/>
          <w:rtl/>
          <w:lang w:val="en-US" w:bidi="ar-YE"/>
        </w:rPr>
        <w:t>____</w:t>
      </w:r>
    </w:p>
    <w:p w:rsidR="00C0389B" w:rsidRPr="0069632C" w:rsidRDefault="00C0389B" w:rsidP="00C4781B">
      <w:pPr>
        <w:spacing w:before="120"/>
        <w:ind w:left="510" w:hanging="510"/>
        <w:rPr>
          <w:sz w:val="24"/>
          <w:szCs w:val="24"/>
          <w:rtl/>
          <w:lang w:val="en-US" w:bidi="ar-YE"/>
        </w:rPr>
      </w:pPr>
    </w:p>
    <w:p w:rsidR="00D10147" w:rsidRPr="00C70800" w:rsidRDefault="00D10147" w:rsidP="00C4781B">
      <w:pPr>
        <w:spacing w:before="120"/>
        <w:ind w:left="510" w:hanging="510"/>
        <w:rPr>
          <w:b/>
          <w:bCs/>
          <w:rtl/>
          <w:lang w:val="en-US" w:bidi="ar-YE"/>
        </w:rPr>
      </w:pPr>
      <w:r w:rsidRPr="00C70800">
        <w:rPr>
          <w:rFonts w:hint="cs"/>
          <w:b/>
          <w:bCs/>
          <w:rtl/>
          <w:lang w:val="en-US" w:bidi="ar-YE"/>
        </w:rPr>
        <w:lastRenderedPageBreak/>
        <w:t>ملاحظات:</w:t>
      </w:r>
    </w:p>
    <w:p w:rsidR="00D10147" w:rsidRPr="0069632C" w:rsidRDefault="00D10147" w:rsidP="00C4781B">
      <w:pPr>
        <w:spacing w:before="120"/>
        <w:ind w:left="510" w:hanging="510"/>
        <w:rPr>
          <w:sz w:val="24"/>
          <w:szCs w:val="24"/>
          <w:rtl/>
          <w:lang w:val="en-US" w:bidi="ar-YE"/>
        </w:rPr>
      </w:pPr>
      <w:r w:rsidRPr="0069632C">
        <w:rPr>
          <w:rFonts w:hint="cs"/>
          <w:sz w:val="24"/>
          <w:szCs w:val="24"/>
          <w:rtl/>
          <w:lang w:val="en-US" w:bidi="ar-YE"/>
        </w:rPr>
        <w:t xml:space="preserve">12- </w:t>
      </w:r>
      <w:r w:rsidR="00C70800">
        <w:rPr>
          <w:rFonts w:hint="cs"/>
          <w:sz w:val="24"/>
          <w:szCs w:val="24"/>
          <w:rtl/>
          <w:lang w:val="en-US" w:bidi="ar-YE"/>
        </w:rPr>
        <w:tab/>
      </w:r>
      <w:r w:rsidRPr="0069632C">
        <w:rPr>
          <w:rFonts w:hint="cs"/>
          <w:sz w:val="24"/>
          <w:szCs w:val="24"/>
          <w:rtl/>
          <w:lang w:val="en-US" w:bidi="ar-YE"/>
        </w:rPr>
        <w:t xml:space="preserve">ما هي المخاوف </w:t>
      </w:r>
      <w:r w:rsidR="0045394A" w:rsidRPr="0069632C">
        <w:rPr>
          <w:rFonts w:hint="cs"/>
          <w:sz w:val="24"/>
          <w:szCs w:val="24"/>
          <w:rtl/>
          <w:lang w:val="en-US" w:bidi="ar-YE"/>
        </w:rPr>
        <w:t xml:space="preserve">التي أثارتها النساء فيما يتعلق بالمشروع؟ </w:t>
      </w:r>
    </w:p>
    <w:p w:rsidR="0045394A" w:rsidRDefault="0045394A" w:rsidP="00C0389B">
      <w:pPr>
        <w:rPr>
          <w:sz w:val="24"/>
          <w:szCs w:val="24"/>
          <w:rtl/>
          <w:lang w:val="en-US" w:bidi="ar-YE"/>
        </w:rPr>
      </w:pPr>
    </w:p>
    <w:p w:rsidR="00C70800" w:rsidRPr="0069632C" w:rsidRDefault="00C70800" w:rsidP="00C0389B">
      <w:pPr>
        <w:rPr>
          <w:sz w:val="24"/>
          <w:szCs w:val="24"/>
          <w:rtl/>
          <w:lang w:val="en-US" w:bidi="ar-YE"/>
        </w:rPr>
      </w:pPr>
    </w:p>
    <w:p w:rsidR="0045394A" w:rsidRPr="00C70800" w:rsidRDefault="0045394A" w:rsidP="00C0389B">
      <w:pPr>
        <w:rPr>
          <w:b/>
          <w:bCs/>
          <w:sz w:val="24"/>
          <w:szCs w:val="24"/>
          <w:rtl/>
          <w:lang w:val="en-US" w:bidi="ar-YE"/>
        </w:rPr>
      </w:pPr>
      <w:r w:rsidRPr="00C70800">
        <w:rPr>
          <w:rFonts w:hint="cs"/>
          <w:b/>
          <w:bCs/>
          <w:sz w:val="24"/>
          <w:szCs w:val="24"/>
          <w:rtl/>
          <w:lang w:val="en-US" w:bidi="ar-YE"/>
        </w:rPr>
        <w:t>ملاحظات:</w:t>
      </w:r>
    </w:p>
    <w:p w:rsidR="0045394A" w:rsidRPr="00C70800" w:rsidRDefault="0045394A" w:rsidP="00C0389B">
      <w:pPr>
        <w:rPr>
          <w:sz w:val="14"/>
          <w:szCs w:val="14"/>
          <w:rtl/>
          <w:lang w:val="en-US" w:bidi="ar-YE"/>
        </w:rPr>
      </w:pPr>
    </w:p>
    <w:p w:rsidR="006B7C18" w:rsidRPr="0069632C" w:rsidRDefault="0045394A" w:rsidP="00C70800">
      <w:pPr>
        <w:rPr>
          <w:sz w:val="24"/>
          <w:szCs w:val="24"/>
          <w:rtl/>
          <w:lang w:val="en-US" w:bidi="ar-YE"/>
        </w:rPr>
      </w:pPr>
      <w:r w:rsidRPr="0069632C">
        <w:rPr>
          <w:rFonts w:hint="cs"/>
          <w:sz w:val="24"/>
          <w:szCs w:val="24"/>
          <w:rtl/>
          <w:lang w:val="en-US" w:bidi="ar-YE"/>
        </w:rPr>
        <w:t xml:space="preserve">13- </w:t>
      </w:r>
      <w:r w:rsidR="00C70800">
        <w:rPr>
          <w:rFonts w:hint="cs"/>
          <w:sz w:val="24"/>
          <w:szCs w:val="24"/>
          <w:rtl/>
          <w:lang w:val="en-US" w:bidi="ar-YE"/>
        </w:rPr>
        <w:tab/>
      </w:r>
      <w:r w:rsidRPr="0069632C">
        <w:rPr>
          <w:rFonts w:hint="cs"/>
          <w:sz w:val="24"/>
          <w:szCs w:val="24"/>
          <w:rtl/>
          <w:lang w:val="en-US" w:bidi="ar-YE"/>
        </w:rPr>
        <w:t xml:space="preserve">هل هناك وثائق </w:t>
      </w:r>
      <w:r w:rsidR="005F618C" w:rsidRPr="0069632C">
        <w:rPr>
          <w:rFonts w:hint="cs"/>
          <w:sz w:val="24"/>
          <w:szCs w:val="24"/>
          <w:rtl/>
          <w:lang w:val="en-US" w:bidi="ar-YE"/>
        </w:rPr>
        <w:t xml:space="preserve">للمخاوف الرئيسية </w:t>
      </w:r>
      <w:r w:rsidR="00BA0A36" w:rsidRPr="0069632C">
        <w:rPr>
          <w:rFonts w:hint="cs"/>
          <w:sz w:val="24"/>
          <w:szCs w:val="24"/>
          <w:rtl/>
          <w:lang w:val="en-US" w:bidi="ar-YE"/>
        </w:rPr>
        <w:t xml:space="preserve">التي أثيرت </w:t>
      </w:r>
      <w:r w:rsidR="006B7C18" w:rsidRPr="0069632C">
        <w:rPr>
          <w:rFonts w:hint="cs"/>
          <w:sz w:val="24"/>
          <w:szCs w:val="24"/>
          <w:rtl/>
          <w:lang w:val="en-US" w:bidi="ar-YE"/>
        </w:rPr>
        <w:t xml:space="preserve">وعبرت عنها النساء: </w:t>
      </w:r>
      <w:r w:rsidR="00C70800">
        <w:rPr>
          <w:rFonts w:hint="cs"/>
          <w:sz w:val="24"/>
          <w:szCs w:val="24"/>
          <w:rtl/>
          <w:lang w:val="en-US" w:bidi="ar-YE"/>
        </w:rPr>
        <w:t>نعم ____</w:t>
      </w:r>
      <w:r w:rsidR="00C70800" w:rsidRPr="0069632C">
        <w:rPr>
          <w:rFonts w:hint="cs"/>
          <w:sz w:val="24"/>
          <w:szCs w:val="24"/>
          <w:rtl/>
          <w:lang w:val="en-US" w:bidi="ar-YE"/>
        </w:rPr>
        <w:t xml:space="preserve">  لا </w:t>
      </w:r>
      <w:r w:rsidR="00C70800">
        <w:rPr>
          <w:rFonts w:hint="cs"/>
          <w:sz w:val="24"/>
          <w:szCs w:val="24"/>
          <w:rtl/>
          <w:lang w:val="en-US" w:bidi="ar-YE"/>
        </w:rPr>
        <w:t>____</w:t>
      </w:r>
    </w:p>
    <w:p w:rsidR="006B7C18" w:rsidRPr="0069632C" w:rsidRDefault="00AD047C" w:rsidP="006B7C18">
      <w:pPr>
        <w:rPr>
          <w:sz w:val="24"/>
          <w:szCs w:val="24"/>
          <w:rtl/>
          <w:lang w:val="en-US" w:bidi="ar-YE"/>
        </w:rPr>
      </w:pPr>
      <w:r w:rsidRPr="0069632C">
        <w:rPr>
          <w:rFonts w:hint="cs"/>
          <w:sz w:val="24"/>
          <w:szCs w:val="24"/>
          <w:rtl/>
          <w:lang w:val="en-US" w:bidi="ar-YE"/>
        </w:rPr>
        <w:t xml:space="preserve">14- </w:t>
      </w:r>
      <w:r w:rsidR="00C70800">
        <w:rPr>
          <w:rFonts w:hint="cs"/>
          <w:sz w:val="24"/>
          <w:szCs w:val="24"/>
          <w:rtl/>
          <w:lang w:val="en-US" w:bidi="ar-YE"/>
        </w:rPr>
        <w:tab/>
      </w:r>
      <w:r w:rsidRPr="0069632C">
        <w:rPr>
          <w:rFonts w:hint="cs"/>
          <w:sz w:val="24"/>
          <w:szCs w:val="24"/>
          <w:rtl/>
          <w:lang w:val="en-US" w:bidi="ar-YE"/>
        </w:rPr>
        <w:t>أين تقع الوثائق؟ ............</w:t>
      </w:r>
    </w:p>
    <w:p w:rsidR="00AD047C" w:rsidRPr="0069632C" w:rsidRDefault="00AD047C" w:rsidP="006B7C18">
      <w:pPr>
        <w:rPr>
          <w:sz w:val="24"/>
          <w:szCs w:val="24"/>
          <w:rtl/>
          <w:lang w:val="en-US" w:bidi="ar-YE"/>
        </w:rPr>
      </w:pPr>
    </w:p>
    <w:p w:rsidR="00AD047C" w:rsidRPr="00C70800" w:rsidRDefault="00E010FD" w:rsidP="006B7C18">
      <w:pPr>
        <w:rPr>
          <w:b/>
          <w:bCs/>
          <w:rtl/>
          <w:lang w:val="en-US" w:bidi="ar-YE"/>
        </w:rPr>
      </w:pPr>
      <w:r w:rsidRPr="00C70800">
        <w:rPr>
          <w:rFonts w:hint="cs"/>
          <w:b/>
          <w:bCs/>
          <w:rtl/>
          <w:lang w:val="en-US" w:bidi="ar-YE"/>
        </w:rPr>
        <w:t xml:space="preserve">آلية معالجة </w:t>
      </w:r>
      <w:r w:rsidR="001702EA" w:rsidRPr="00C70800">
        <w:rPr>
          <w:rFonts w:hint="cs"/>
          <w:b/>
          <w:bCs/>
          <w:rtl/>
          <w:lang w:val="en-US" w:bidi="ar-YE"/>
        </w:rPr>
        <w:t>المظالم</w:t>
      </w:r>
    </w:p>
    <w:p w:rsidR="001702EA" w:rsidRPr="0069632C" w:rsidRDefault="00840A2C" w:rsidP="00C70800">
      <w:pPr>
        <w:rPr>
          <w:sz w:val="24"/>
          <w:szCs w:val="24"/>
          <w:rtl/>
          <w:lang w:val="en-US" w:bidi="ar-YE"/>
        </w:rPr>
      </w:pPr>
      <w:r w:rsidRPr="0069632C">
        <w:rPr>
          <w:rFonts w:hint="cs"/>
          <w:sz w:val="24"/>
          <w:szCs w:val="24"/>
          <w:rtl/>
          <w:lang w:val="en-US" w:bidi="ar-YE"/>
        </w:rPr>
        <w:t xml:space="preserve">1- </w:t>
      </w:r>
      <w:r w:rsidR="00C70800">
        <w:rPr>
          <w:rFonts w:hint="cs"/>
          <w:sz w:val="24"/>
          <w:szCs w:val="24"/>
          <w:rtl/>
          <w:lang w:val="en-US" w:bidi="ar-YE"/>
        </w:rPr>
        <w:tab/>
      </w:r>
      <w:r w:rsidR="00F64DDA" w:rsidRPr="0069632C">
        <w:rPr>
          <w:rFonts w:hint="cs"/>
          <w:sz w:val="24"/>
          <w:szCs w:val="24"/>
          <w:rtl/>
          <w:lang w:val="en-US" w:bidi="ar-YE"/>
        </w:rPr>
        <w:t xml:space="preserve">هل يوجد نظام </w:t>
      </w:r>
      <w:r w:rsidR="002A267F" w:rsidRPr="0069632C">
        <w:rPr>
          <w:rFonts w:hint="cs"/>
          <w:sz w:val="24"/>
          <w:szCs w:val="24"/>
          <w:rtl/>
          <w:lang w:val="en-US" w:bidi="ar-YE"/>
        </w:rPr>
        <w:t xml:space="preserve">تناول </w:t>
      </w:r>
      <w:r w:rsidR="004B0477" w:rsidRPr="0069632C">
        <w:rPr>
          <w:rFonts w:hint="cs"/>
          <w:sz w:val="24"/>
          <w:szCs w:val="24"/>
          <w:rtl/>
          <w:lang w:val="en-US" w:bidi="ar-YE"/>
        </w:rPr>
        <w:t xml:space="preserve">المظالم لتناول الصراع المحلي فيما يتعلق بالمشروع؟ </w:t>
      </w:r>
      <w:r w:rsidR="00C70800">
        <w:rPr>
          <w:rFonts w:hint="cs"/>
          <w:sz w:val="24"/>
          <w:szCs w:val="24"/>
          <w:rtl/>
          <w:lang w:val="en-US" w:bidi="ar-YE"/>
        </w:rPr>
        <w:t>نعم ____</w:t>
      </w:r>
      <w:r w:rsidR="00C70800" w:rsidRPr="0069632C">
        <w:rPr>
          <w:rFonts w:hint="cs"/>
          <w:sz w:val="24"/>
          <w:szCs w:val="24"/>
          <w:rtl/>
          <w:lang w:val="en-US" w:bidi="ar-YE"/>
        </w:rPr>
        <w:t xml:space="preserve">  لا </w:t>
      </w:r>
      <w:r w:rsidR="00C70800">
        <w:rPr>
          <w:rFonts w:hint="cs"/>
          <w:sz w:val="24"/>
          <w:szCs w:val="24"/>
          <w:rtl/>
          <w:lang w:val="en-US" w:bidi="ar-YE"/>
        </w:rPr>
        <w:t>____</w:t>
      </w:r>
    </w:p>
    <w:p w:rsidR="00C70800" w:rsidRDefault="00C70800" w:rsidP="006B7C18">
      <w:pPr>
        <w:rPr>
          <w:sz w:val="24"/>
          <w:szCs w:val="24"/>
          <w:rtl/>
          <w:lang w:val="en-US" w:bidi="ar-YE"/>
        </w:rPr>
      </w:pPr>
    </w:p>
    <w:p w:rsidR="005F7BF1" w:rsidRPr="0069632C" w:rsidRDefault="008B3F73" w:rsidP="00C70800">
      <w:pPr>
        <w:ind w:firstLine="720"/>
        <w:rPr>
          <w:sz w:val="24"/>
          <w:szCs w:val="24"/>
          <w:rtl/>
          <w:lang w:val="en-US" w:bidi="ar-YE"/>
        </w:rPr>
      </w:pPr>
      <w:r w:rsidRPr="0069632C">
        <w:rPr>
          <w:rFonts w:hint="cs"/>
          <w:sz w:val="24"/>
          <w:szCs w:val="24"/>
          <w:rtl/>
          <w:lang w:val="en-US" w:bidi="ar-YE"/>
        </w:rPr>
        <w:t>إذا كانت الإجابة نعم يرجى الإجابة على الأسئلة التالية:</w:t>
      </w:r>
    </w:p>
    <w:p w:rsidR="00C70800" w:rsidRDefault="00C70800" w:rsidP="00C70800">
      <w:pPr>
        <w:ind w:firstLine="720"/>
        <w:rPr>
          <w:sz w:val="24"/>
          <w:szCs w:val="24"/>
          <w:rtl/>
          <w:lang w:val="en-US" w:bidi="ar-YE"/>
        </w:rPr>
      </w:pPr>
    </w:p>
    <w:p w:rsidR="008B3F73" w:rsidRPr="0069632C" w:rsidRDefault="003F01F7" w:rsidP="00C70800">
      <w:pPr>
        <w:ind w:firstLine="720"/>
        <w:rPr>
          <w:sz w:val="24"/>
          <w:szCs w:val="24"/>
          <w:rtl/>
          <w:lang w:val="en-US" w:bidi="ar-YE"/>
        </w:rPr>
      </w:pPr>
      <w:r w:rsidRPr="0069632C">
        <w:rPr>
          <w:rFonts w:hint="cs"/>
          <w:sz w:val="24"/>
          <w:szCs w:val="24"/>
          <w:rtl/>
          <w:lang w:val="en-US" w:bidi="ar-YE"/>
        </w:rPr>
        <w:t xml:space="preserve">أ- </w:t>
      </w:r>
      <w:r w:rsidR="00877C9B" w:rsidRPr="0069632C">
        <w:rPr>
          <w:rFonts w:hint="cs"/>
          <w:sz w:val="24"/>
          <w:szCs w:val="24"/>
          <w:rtl/>
          <w:lang w:val="en-US" w:bidi="ar-YE"/>
        </w:rPr>
        <w:t>النوع المتكرر أكثر من المظالم: ......</w:t>
      </w:r>
    </w:p>
    <w:p w:rsidR="00C70800" w:rsidRDefault="00C70800" w:rsidP="00C70800">
      <w:pPr>
        <w:ind w:firstLine="720"/>
        <w:rPr>
          <w:sz w:val="24"/>
          <w:szCs w:val="24"/>
          <w:rtl/>
          <w:lang w:val="en-US" w:bidi="ar-YE"/>
        </w:rPr>
      </w:pPr>
    </w:p>
    <w:p w:rsidR="00877C9B" w:rsidRPr="0069632C" w:rsidRDefault="00877C9B" w:rsidP="00C70800">
      <w:pPr>
        <w:ind w:firstLine="720"/>
        <w:rPr>
          <w:sz w:val="24"/>
          <w:szCs w:val="24"/>
          <w:rtl/>
          <w:lang w:val="en-US" w:bidi="ar-YE"/>
        </w:rPr>
      </w:pPr>
      <w:r w:rsidRPr="0069632C">
        <w:rPr>
          <w:rFonts w:hint="cs"/>
          <w:sz w:val="24"/>
          <w:szCs w:val="24"/>
          <w:rtl/>
          <w:lang w:val="en-US" w:bidi="ar-YE"/>
        </w:rPr>
        <w:t>ب- أين تسجل المظالم ومن يعالجها؟ ..........</w:t>
      </w:r>
    </w:p>
    <w:p w:rsidR="00877C9B" w:rsidRPr="0069632C" w:rsidRDefault="00877C9B" w:rsidP="006B7C18">
      <w:pPr>
        <w:rPr>
          <w:sz w:val="24"/>
          <w:szCs w:val="24"/>
          <w:rtl/>
          <w:lang w:val="en-US" w:bidi="ar-YE"/>
        </w:rPr>
      </w:pPr>
    </w:p>
    <w:p w:rsidR="00877C9B" w:rsidRPr="0069632C" w:rsidRDefault="00877C9B" w:rsidP="006B7C18">
      <w:pPr>
        <w:rPr>
          <w:sz w:val="24"/>
          <w:szCs w:val="24"/>
          <w:rtl/>
          <w:lang w:val="en-US" w:bidi="ar-YE"/>
        </w:rPr>
      </w:pPr>
    </w:p>
    <w:sectPr w:rsidR="00877C9B" w:rsidRPr="0069632C" w:rsidSect="00AC2849">
      <w:footerReference w:type="default" r:id="rId9"/>
      <w:pgSz w:w="11906" w:h="16838" w:code="9"/>
      <w:pgMar w:top="1440" w:right="1800" w:bottom="1440" w:left="1800" w:header="706" w:footer="44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DE7" w:rsidRDefault="00DA6DE7" w:rsidP="00CE7861">
      <w:r>
        <w:separator/>
      </w:r>
    </w:p>
  </w:endnote>
  <w:endnote w:type="continuationSeparator" w:id="0">
    <w:p w:rsidR="00DA6DE7" w:rsidRDefault="00DA6DE7" w:rsidP="00CE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szCs w:val="14"/>
        <w:rtl/>
      </w:rPr>
      <w:id w:val="-309405066"/>
      <w:docPartObj>
        <w:docPartGallery w:val="Page Numbers (Bottom of Page)"/>
        <w:docPartUnique/>
      </w:docPartObj>
    </w:sdtPr>
    <w:sdtEndPr/>
    <w:sdtContent>
      <w:p w:rsidR="00E67ABA" w:rsidRPr="00AC2849" w:rsidRDefault="00AC2849" w:rsidP="00AC2849">
        <w:pPr>
          <w:pStyle w:val="Footer"/>
          <w:jc w:val="center"/>
          <w:rPr>
            <w:sz w:val="14"/>
            <w:szCs w:val="14"/>
          </w:rPr>
        </w:pPr>
        <w:r w:rsidRPr="00AC2849">
          <w:rPr>
            <w:sz w:val="14"/>
            <w:szCs w:val="14"/>
          </w:rPr>
          <w:fldChar w:fldCharType="begin"/>
        </w:r>
        <w:r w:rsidRPr="00AC2849">
          <w:rPr>
            <w:sz w:val="14"/>
            <w:szCs w:val="14"/>
          </w:rPr>
          <w:instrText>PAGE   \* MERGEFORMAT</w:instrText>
        </w:r>
        <w:r w:rsidRPr="00AC2849">
          <w:rPr>
            <w:sz w:val="14"/>
            <w:szCs w:val="14"/>
          </w:rPr>
          <w:fldChar w:fldCharType="separate"/>
        </w:r>
        <w:r w:rsidR="0022401B" w:rsidRPr="0022401B">
          <w:rPr>
            <w:noProof/>
            <w:sz w:val="14"/>
            <w:szCs w:val="14"/>
            <w:lang w:val="ar-SA"/>
          </w:rPr>
          <w:t>2</w:t>
        </w:r>
        <w:r w:rsidRPr="00AC2849">
          <w:rPr>
            <w:noProof/>
            <w:sz w:val="14"/>
            <w:szCs w:val="14"/>
            <w:lang w:val="ar-S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DE7" w:rsidRDefault="00DA6DE7" w:rsidP="00CE7861">
      <w:r>
        <w:separator/>
      </w:r>
    </w:p>
  </w:footnote>
  <w:footnote w:type="continuationSeparator" w:id="0">
    <w:p w:rsidR="00DA6DE7" w:rsidRDefault="00DA6DE7" w:rsidP="00CE78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AC3"/>
    <w:multiLevelType w:val="hybridMultilevel"/>
    <w:tmpl w:val="1B20F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93C71"/>
    <w:multiLevelType w:val="hybridMultilevel"/>
    <w:tmpl w:val="D858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A75D9"/>
    <w:multiLevelType w:val="hybridMultilevel"/>
    <w:tmpl w:val="655E3636"/>
    <w:lvl w:ilvl="0" w:tplc="465E07B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3252A"/>
    <w:multiLevelType w:val="hybridMultilevel"/>
    <w:tmpl w:val="FA8A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47EC8"/>
    <w:multiLevelType w:val="hybridMultilevel"/>
    <w:tmpl w:val="3A66C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DE37AB"/>
    <w:multiLevelType w:val="hybridMultilevel"/>
    <w:tmpl w:val="A0101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06182C"/>
    <w:multiLevelType w:val="hybridMultilevel"/>
    <w:tmpl w:val="211E0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3D0C92"/>
    <w:multiLevelType w:val="hybridMultilevel"/>
    <w:tmpl w:val="C010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48515A"/>
    <w:multiLevelType w:val="hybridMultilevel"/>
    <w:tmpl w:val="472EFCF2"/>
    <w:lvl w:ilvl="0" w:tplc="0B02CB7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EC5AAE"/>
    <w:multiLevelType w:val="hybridMultilevel"/>
    <w:tmpl w:val="313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C623C0"/>
    <w:multiLevelType w:val="hybridMultilevel"/>
    <w:tmpl w:val="9088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9772D7"/>
    <w:multiLevelType w:val="hybridMultilevel"/>
    <w:tmpl w:val="E8467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6C586C"/>
    <w:multiLevelType w:val="hybridMultilevel"/>
    <w:tmpl w:val="D99A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AB6D8E"/>
    <w:multiLevelType w:val="hybridMultilevel"/>
    <w:tmpl w:val="5EBA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DA1074"/>
    <w:multiLevelType w:val="hybridMultilevel"/>
    <w:tmpl w:val="F06AC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CB2BF2"/>
    <w:multiLevelType w:val="hybridMultilevel"/>
    <w:tmpl w:val="4BF45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C2491B"/>
    <w:multiLevelType w:val="hybridMultilevel"/>
    <w:tmpl w:val="B84E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9200B8"/>
    <w:multiLevelType w:val="hybridMultilevel"/>
    <w:tmpl w:val="89BC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E15388"/>
    <w:multiLevelType w:val="hybridMultilevel"/>
    <w:tmpl w:val="7852863C"/>
    <w:lvl w:ilvl="0" w:tplc="C3C03ACE">
      <w:start w:val="3"/>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566701"/>
    <w:multiLevelType w:val="hybridMultilevel"/>
    <w:tmpl w:val="DA40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71556E"/>
    <w:multiLevelType w:val="hybridMultilevel"/>
    <w:tmpl w:val="256A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5448C9"/>
    <w:multiLevelType w:val="hybridMultilevel"/>
    <w:tmpl w:val="18FE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426C25"/>
    <w:multiLevelType w:val="hybridMultilevel"/>
    <w:tmpl w:val="438A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9076DF"/>
    <w:multiLevelType w:val="hybridMultilevel"/>
    <w:tmpl w:val="48E2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E83A93"/>
    <w:multiLevelType w:val="hybridMultilevel"/>
    <w:tmpl w:val="8E32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CD0CF5"/>
    <w:multiLevelType w:val="hybridMultilevel"/>
    <w:tmpl w:val="99EA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F234B9"/>
    <w:multiLevelType w:val="hybridMultilevel"/>
    <w:tmpl w:val="AC7A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497357"/>
    <w:multiLevelType w:val="hybridMultilevel"/>
    <w:tmpl w:val="5774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0"/>
  </w:num>
  <w:num w:numId="4">
    <w:abstractNumId w:val="27"/>
  </w:num>
  <w:num w:numId="5">
    <w:abstractNumId w:val="0"/>
  </w:num>
  <w:num w:numId="6">
    <w:abstractNumId w:val="18"/>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5"/>
  </w:num>
  <w:num w:numId="10">
    <w:abstractNumId w:val="7"/>
  </w:num>
  <w:num w:numId="11">
    <w:abstractNumId w:val="26"/>
  </w:num>
  <w:num w:numId="12">
    <w:abstractNumId w:val="16"/>
  </w:num>
  <w:num w:numId="13">
    <w:abstractNumId w:val="9"/>
  </w:num>
  <w:num w:numId="14">
    <w:abstractNumId w:val="14"/>
  </w:num>
  <w:num w:numId="15">
    <w:abstractNumId w:val="23"/>
  </w:num>
  <w:num w:numId="16">
    <w:abstractNumId w:val="3"/>
  </w:num>
  <w:num w:numId="17">
    <w:abstractNumId w:val="19"/>
  </w:num>
  <w:num w:numId="18">
    <w:abstractNumId w:val="15"/>
  </w:num>
  <w:num w:numId="19">
    <w:abstractNumId w:val="12"/>
  </w:num>
  <w:num w:numId="20">
    <w:abstractNumId w:val="17"/>
  </w:num>
  <w:num w:numId="21">
    <w:abstractNumId w:val="13"/>
  </w:num>
  <w:num w:numId="22">
    <w:abstractNumId w:val="1"/>
  </w:num>
  <w:num w:numId="23">
    <w:abstractNumId w:val="22"/>
  </w:num>
  <w:num w:numId="24">
    <w:abstractNumId w:val="11"/>
  </w:num>
  <w:num w:numId="25">
    <w:abstractNumId w:val="6"/>
  </w:num>
  <w:num w:numId="26">
    <w:abstractNumId w:val="10"/>
  </w:num>
  <w:num w:numId="27">
    <w:abstractNumId w:val="5"/>
  </w:num>
  <w:num w:numId="28">
    <w:abstractNumId w:val="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5121">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076328"/>
    <w:rsid w:val="00000602"/>
    <w:rsid w:val="00000F26"/>
    <w:rsid w:val="0000181C"/>
    <w:rsid w:val="00001EAA"/>
    <w:rsid w:val="00002397"/>
    <w:rsid w:val="0000261C"/>
    <w:rsid w:val="00002B09"/>
    <w:rsid w:val="0000321C"/>
    <w:rsid w:val="00003E1B"/>
    <w:rsid w:val="000049EC"/>
    <w:rsid w:val="00004AB9"/>
    <w:rsid w:val="00005F06"/>
    <w:rsid w:val="00006031"/>
    <w:rsid w:val="000061BB"/>
    <w:rsid w:val="000062E1"/>
    <w:rsid w:val="00007185"/>
    <w:rsid w:val="000101CB"/>
    <w:rsid w:val="000120E2"/>
    <w:rsid w:val="000125FD"/>
    <w:rsid w:val="00012947"/>
    <w:rsid w:val="00012993"/>
    <w:rsid w:val="00012A36"/>
    <w:rsid w:val="0001387D"/>
    <w:rsid w:val="00013C61"/>
    <w:rsid w:val="00014965"/>
    <w:rsid w:val="00014AB3"/>
    <w:rsid w:val="00014DD2"/>
    <w:rsid w:val="00015521"/>
    <w:rsid w:val="00015A53"/>
    <w:rsid w:val="000164D5"/>
    <w:rsid w:val="00016D75"/>
    <w:rsid w:val="0001740C"/>
    <w:rsid w:val="0001770B"/>
    <w:rsid w:val="000179FB"/>
    <w:rsid w:val="00017E15"/>
    <w:rsid w:val="00017E2C"/>
    <w:rsid w:val="00020149"/>
    <w:rsid w:val="00020427"/>
    <w:rsid w:val="000205F9"/>
    <w:rsid w:val="00020D2D"/>
    <w:rsid w:val="00020DBC"/>
    <w:rsid w:val="00021B18"/>
    <w:rsid w:val="00021C99"/>
    <w:rsid w:val="0002241D"/>
    <w:rsid w:val="00022955"/>
    <w:rsid w:val="00022E33"/>
    <w:rsid w:val="000231CA"/>
    <w:rsid w:val="000231D3"/>
    <w:rsid w:val="0002408B"/>
    <w:rsid w:val="00024D7B"/>
    <w:rsid w:val="000256FE"/>
    <w:rsid w:val="0002575E"/>
    <w:rsid w:val="0002590F"/>
    <w:rsid w:val="0002637C"/>
    <w:rsid w:val="00026B87"/>
    <w:rsid w:val="00027708"/>
    <w:rsid w:val="00027E9F"/>
    <w:rsid w:val="000317FB"/>
    <w:rsid w:val="00031CE8"/>
    <w:rsid w:val="0003221A"/>
    <w:rsid w:val="00032A3E"/>
    <w:rsid w:val="00032AAF"/>
    <w:rsid w:val="00032C68"/>
    <w:rsid w:val="00033A10"/>
    <w:rsid w:val="00033C0C"/>
    <w:rsid w:val="00033CDA"/>
    <w:rsid w:val="00035D08"/>
    <w:rsid w:val="00036974"/>
    <w:rsid w:val="000375F9"/>
    <w:rsid w:val="0003762A"/>
    <w:rsid w:val="0004032A"/>
    <w:rsid w:val="00041233"/>
    <w:rsid w:val="000412FF"/>
    <w:rsid w:val="0004133B"/>
    <w:rsid w:val="00041787"/>
    <w:rsid w:val="000418E4"/>
    <w:rsid w:val="0004214F"/>
    <w:rsid w:val="0004452F"/>
    <w:rsid w:val="00044575"/>
    <w:rsid w:val="000447D5"/>
    <w:rsid w:val="00044930"/>
    <w:rsid w:val="00044DE0"/>
    <w:rsid w:val="00045930"/>
    <w:rsid w:val="00045C50"/>
    <w:rsid w:val="00046ECD"/>
    <w:rsid w:val="00047029"/>
    <w:rsid w:val="000479D1"/>
    <w:rsid w:val="00047AD9"/>
    <w:rsid w:val="00047D9C"/>
    <w:rsid w:val="00047FFA"/>
    <w:rsid w:val="00050F8D"/>
    <w:rsid w:val="00051017"/>
    <w:rsid w:val="000510AA"/>
    <w:rsid w:val="00051168"/>
    <w:rsid w:val="000515EA"/>
    <w:rsid w:val="00051965"/>
    <w:rsid w:val="00051A58"/>
    <w:rsid w:val="00051A7C"/>
    <w:rsid w:val="00051D4F"/>
    <w:rsid w:val="00052FEF"/>
    <w:rsid w:val="00053033"/>
    <w:rsid w:val="0005378A"/>
    <w:rsid w:val="00053FAE"/>
    <w:rsid w:val="000541CC"/>
    <w:rsid w:val="000547DE"/>
    <w:rsid w:val="0005564F"/>
    <w:rsid w:val="00056A60"/>
    <w:rsid w:val="000576AF"/>
    <w:rsid w:val="00057B59"/>
    <w:rsid w:val="000611F4"/>
    <w:rsid w:val="00061282"/>
    <w:rsid w:val="000614D1"/>
    <w:rsid w:val="00061A25"/>
    <w:rsid w:val="00062153"/>
    <w:rsid w:val="00063248"/>
    <w:rsid w:val="000636C7"/>
    <w:rsid w:val="00064524"/>
    <w:rsid w:val="000646B6"/>
    <w:rsid w:val="00064AA4"/>
    <w:rsid w:val="00064E9C"/>
    <w:rsid w:val="00065152"/>
    <w:rsid w:val="0006614C"/>
    <w:rsid w:val="000668D2"/>
    <w:rsid w:val="00067623"/>
    <w:rsid w:val="00067BE4"/>
    <w:rsid w:val="00070082"/>
    <w:rsid w:val="00071642"/>
    <w:rsid w:val="00071716"/>
    <w:rsid w:val="00071896"/>
    <w:rsid w:val="000729F2"/>
    <w:rsid w:val="00072DAF"/>
    <w:rsid w:val="00073B64"/>
    <w:rsid w:val="000748B9"/>
    <w:rsid w:val="00075CA1"/>
    <w:rsid w:val="00076328"/>
    <w:rsid w:val="00076B1B"/>
    <w:rsid w:val="00076D85"/>
    <w:rsid w:val="0007776B"/>
    <w:rsid w:val="00080EF0"/>
    <w:rsid w:val="000811A7"/>
    <w:rsid w:val="00081338"/>
    <w:rsid w:val="00081E08"/>
    <w:rsid w:val="00082A1D"/>
    <w:rsid w:val="00082CA0"/>
    <w:rsid w:val="0008366B"/>
    <w:rsid w:val="000839ED"/>
    <w:rsid w:val="00084B17"/>
    <w:rsid w:val="00085124"/>
    <w:rsid w:val="000865C8"/>
    <w:rsid w:val="00086799"/>
    <w:rsid w:val="000867D6"/>
    <w:rsid w:val="00087400"/>
    <w:rsid w:val="00087F0E"/>
    <w:rsid w:val="000915FD"/>
    <w:rsid w:val="0009320B"/>
    <w:rsid w:val="000934C7"/>
    <w:rsid w:val="00093FBC"/>
    <w:rsid w:val="00096231"/>
    <w:rsid w:val="00096904"/>
    <w:rsid w:val="00096D53"/>
    <w:rsid w:val="0009712A"/>
    <w:rsid w:val="000972A9"/>
    <w:rsid w:val="00097962"/>
    <w:rsid w:val="000A06FA"/>
    <w:rsid w:val="000A0B37"/>
    <w:rsid w:val="000A0EC0"/>
    <w:rsid w:val="000A19BD"/>
    <w:rsid w:val="000A2072"/>
    <w:rsid w:val="000A2605"/>
    <w:rsid w:val="000A2F78"/>
    <w:rsid w:val="000A3683"/>
    <w:rsid w:val="000A3C9A"/>
    <w:rsid w:val="000A497C"/>
    <w:rsid w:val="000A4A20"/>
    <w:rsid w:val="000A565D"/>
    <w:rsid w:val="000A5C7C"/>
    <w:rsid w:val="000A5E16"/>
    <w:rsid w:val="000A5E62"/>
    <w:rsid w:val="000A6692"/>
    <w:rsid w:val="000B0C3E"/>
    <w:rsid w:val="000B121B"/>
    <w:rsid w:val="000B18A9"/>
    <w:rsid w:val="000B1CD4"/>
    <w:rsid w:val="000B4C02"/>
    <w:rsid w:val="000B5879"/>
    <w:rsid w:val="000B5B2D"/>
    <w:rsid w:val="000B6192"/>
    <w:rsid w:val="000B6997"/>
    <w:rsid w:val="000B69B5"/>
    <w:rsid w:val="000B7C95"/>
    <w:rsid w:val="000B7DE1"/>
    <w:rsid w:val="000C0546"/>
    <w:rsid w:val="000C13A6"/>
    <w:rsid w:val="000C14D7"/>
    <w:rsid w:val="000C169B"/>
    <w:rsid w:val="000C2899"/>
    <w:rsid w:val="000C2A60"/>
    <w:rsid w:val="000C3150"/>
    <w:rsid w:val="000C3901"/>
    <w:rsid w:val="000C3B5F"/>
    <w:rsid w:val="000C4136"/>
    <w:rsid w:val="000C4953"/>
    <w:rsid w:val="000C57E8"/>
    <w:rsid w:val="000C6004"/>
    <w:rsid w:val="000C60C5"/>
    <w:rsid w:val="000C7367"/>
    <w:rsid w:val="000C75AE"/>
    <w:rsid w:val="000C7A5E"/>
    <w:rsid w:val="000D0588"/>
    <w:rsid w:val="000D1A06"/>
    <w:rsid w:val="000D1D11"/>
    <w:rsid w:val="000D340B"/>
    <w:rsid w:val="000D344A"/>
    <w:rsid w:val="000D3639"/>
    <w:rsid w:val="000D5082"/>
    <w:rsid w:val="000D5CD5"/>
    <w:rsid w:val="000D6265"/>
    <w:rsid w:val="000D6594"/>
    <w:rsid w:val="000D7FD2"/>
    <w:rsid w:val="000E0B35"/>
    <w:rsid w:val="000E0E32"/>
    <w:rsid w:val="000E1495"/>
    <w:rsid w:val="000E2610"/>
    <w:rsid w:val="000E28A9"/>
    <w:rsid w:val="000E2B76"/>
    <w:rsid w:val="000E2EB6"/>
    <w:rsid w:val="000E3782"/>
    <w:rsid w:val="000E3CD6"/>
    <w:rsid w:val="000E52C2"/>
    <w:rsid w:val="000E6005"/>
    <w:rsid w:val="000E6017"/>
    <w:rsid w:val="000E6427"/>
    <w:rsid w:val="000E6933"/>
    <w:rsid w:val="000E7309"/>
    <w:rsid w:val="000E747F"/>
    <w:rsid w:val="000E772E"/>
    <w:rsid w:val="000E779D"/>
    <w:rsid w:val="000F0378"/>
    <w:rsid w:val="000F0B93"/>
    <w:rsid w:val="000F20C5"/>
    <w:rsid w:val="000F38B1"/>
    <w:rsid w:val="000F3F2F"/>
    <w:rsid w:val="000F4C0B"/>
    <w:rsid w:val="000F5827"/>
    <w:rsid w:val="000F5E58"/>
    <w:rsid w:val="000F5ED0"/>
    <w:rsid w:val="000F5EEF"/>
    <w:rsid w:val="000F6624"/>
    <w:rsid w:val="000F7484"/>
    <w:rsid w:val="000F797C"/>
    <w:rsid w:val="001008D8"/>
    <w:rsid w:val="00100F15"/>
    <w:rsid w:val="0010130F"/>
    <w:rsid w:val="0010174B"/>
    <w:rsid w:val="00102022"/>
    <w:rsid w:val="00102288"/>
    <w:rsid w:val="00102CA4"/>
    <w:rsid w:val="00104263"/>
    <w:rsid w:val="00104C4E"/>
    <w:rsid w:val="00104E16"/>
    <w:rsid w:val="001055D5"/>
    <w:rsid w:val="00106154"/>
    <w:rsid w:val="00106776"/>
    <w:rsid w:val="001067A1"/>
    <w:rsid w:val="00106EE0"/>
    <w:rsid w:val="00107901"/>
    <w:rsid w:val="00110304"/>
    <w:rsid w:val="001110D0"/>
    <w:rsid w:val="001111C9"/>
    <w:rsid w:val="001112A8"/>
    <w:rsid w:val="00111DDD"/>
    <w:rsid w:val="001136D7"/>
    <w:rsid w:val="00113C78"/>
    <w:rsid w:val="001155C9"/>
    <w:rsid w:val="001157B6"/>
    <w:rsid w:val="00115D32"/>
    <w:rsid w:val="001163E1"/>
    <w:rsid w:val="00116695"/>
    <w:rsid w:val="001172C0"/>
    <w:rsid w:val="00120493"/>
    <w:rsid w:val="00121BD0"/>
    <w:rsid w:val="00121FD5"/>
    <w:rsid w:val="0012425F"/>
    <w:rsid w:val="00124D29"/>
    <w:rsid w:val="0012531D"/>
    <w:rsid w:val="00125327"/>
    <w:rsid w:val="00125522"/>
    <w:rsid w:val="00125DCB"/>
    <w:rsid w:val="00125F55"/>
    <w:rsid w:val="00126081"/>
    <w:rsid w:val="00126171"/>
    <w:rsid w:val="00127C46"/>
    <w:rsid w:val="00130E74"/>
    <w:rsid w:val="001314D1"/>
    <w:rsid w:val="001319F9"/>
    <w:rsid w:val="00132285"/>
    <w:rsid w:val="00133454"/>
    <w:rsid w:val="00133805"/>
    <w:rsid w:val="001358E1"/>
    <w:rsid w:val="00135FB3"/>
    <w:rsid w:val="001368B9"/>
    <w:rsid w:val="00137805"/>
    <w:rsid w:val="0014009F"/>
    <w:rsid w:val="00140706"/>
    <w:rsid w:val="0014126A"/>
    <w:rsid w:val="0014182C"/>
    <w:rsid w:val="00142A27"/>
    <w:rsid w:val="00142ACE"/>
    <w:rsid w:val="00143D7E"/>
    <w:rsid w:val="00143EAA"/>
    <w:rsid w:val="0014552E"/>
    <w:rsid w:val="00145D9E"/>
    <w:rsid w:val="00146C35"/>
    <w:rsid w:val="00147324"/>
    <w:rsid w:val="001504E6"/>
    <w:rsid w:val="001516DA"/>
    <w:rsid w:val="00152435"/>
    <w:rsid w:val="001529AC"/>
    <w:rsid w:val="001534F5"/>
    <w:rsid w:val="00153714"/>
    <w:rsid w:val="00153D50"/>
    <w:rsid w:val="00154C02"/>
    <w:rsid w:val="001559F8"/>
    <w:rsid w:val="001563E8"/>
    <w:rsid w:val="00160894"/>
    <w:rsid w:val="00160E72"/>
    <w:rsid w:val="00161E27"/>
    <w:rsid w:val="00161EB6"/>
    <w:rsid w:val="00162E78"/>
    <w:rsid w:val="001633F9"/>
    <w:rsid w:val="001635CD"/>
    <w:rsid w:val="00163A2B"/>
    <w:rsid w:val="00164F7D"/>
    <w:rsid w:val="001653D8"/>
    <w:rsid w:val="0016551B"/>
    <w:rsid w:val="00165C97"/>
    <w:rsid w:val="00165D49"/>
    <w:rsid w:val="001660E4"/>
    <w:rsid w:val="0016770E"/>
    <w:rsid w:val="001702EA"/>
    <w:rsid w:val="001703E8"/>
    <w:rsid w:val="00170576"/>
    <w:rsid w:val="001708F7"/>
    <w:rsid w:val="00170E74"/>
    <w:rsid w:val="00172A38"/>
    <w:rsid w:val="001743BD"/>
    <w:rsid w:val="0017571E"/>
    <w:rsid w:val="001763A3"/>
    <w:rsid w:val="00176D81"/>
    <w:rsid w:val="00176E25"/>
    <w:rsid w:val="001778F6"/>
    <w:rsid w:val="001806AA"/>
    <w:rsid w:val="0018089F"/>
    <w:rsid w:val="00180BB4"/>
    <w:rsid w:val="00180CFD"/>
    <w:rsid w:val="001812B1"/>
    <w:rsid w:val="00182F4B"/>
    <w:rsid w:val="00183CB1"/>
    <w:rsid w:val="00184468"/>
    <w:rsid w:val="001844EF"/>
    <w:rsid w:val="00185B70"/>
    <w:rsid w:val="00187863"/>
    <w:rsid w:val="001902A7"/>
    <w:rsid w:val="001903E3"/>
    <w:rsid w:val="001904B7"/>
    <w:rsid w:val="00191B26"/>
    <w:rsid w:val="00191D32"/>
    <w:rsid w:val="00191D83"/>
    <w:rsid w:val="0019215A"/>
    <w:rsid w:val="00192942"/>
    <w:rsid w:val="0019390D"/>
    <w:rsid w:val="0019397D"/>
    <w:rsid w:val="00193B1C"/>
    <w:rsid w:val="00193DB0"/>
    <w:rsid w:val="00194E9F"/>
    <w:rsid w:val="001954FA"/>
    <w:rsid w:val="00195601"/>
    <w:rsid w:val="001957D3"/>
    <w:rsid w:val="00196E83"/>
    <w:rsid w:val="00197BAD"/>
    <w:rsid w:val="001A05F7"/>
    <w:rsid w:val="001A10F0"/>
    <w:rsid w:val="001A1980"/>
    <w:rsid w:val="001A1AC9"/>
    <w:rsid w:val="001A1FE1"/>
    <w:rsid w:val="001A2B0C"/>
    <w:rsid w:val="001A2DFF"/>
    <w:rsid w:val="001A32CC"/>
    <w:rsid w:val="001A32EB"/>
    <w:rsid w:val="001A3447"/>
    <w:rsid w:val="001A3492"/>
    <w:rsid w:val="001A397E"/>
    <w:rsid w:val="001A5323"/>
    <w:rsid w:val="001A5685"/>
    <w:rsid w:val="001A5EE5"/>
    <w:rsid w:val="001A6C54"/>
    <w:rsid w:val="001A6F3E"/>
    <w:rsid w:val="001B0551"/>
    <w:rsid w:val="001B168B"/>
    <w:rsid w:val="001B2909"/>
    <w:rsid w:val="001B30D1"/>
    <w:rsid w:val="001B35B1"/>
    <w:rsid w:val="001B48DF"/>
    <w:rsid w:val="001B55D8"/>
    <w:rsid w:val="001C0AAE"/>
    <w:rsid w:val="001C0F5E"/>
    <w:rsid w:val="001C160F"/>
    <w:rsid w:val="001C17F7"/>
    <w:rsid w:val="001C1D0C"/>
    <w:rsid w:val="001C1F5C"/>
    <w:rsid w:val="001C23B4"/>
    <w:rsid w:val="001C3C0A"/>
    <w:rsid w:val="001C43B0"/>
    <w:rsid w:val="001C46F0"/>
    <w:rsid w:val="001C59AD"/>
    <w:rsid w:val="001C66A4"/>
    <w:rsid w:val="001C6A19"/>
    <w:rsid w:val="001C6A83"/>
    <w:rsid w:val="001C6B9D"/>
    <w:rsid w:val="001C7229"/>
    <w:rsid w:val="001D09B1"/>
    <w:rsid w:val="001D2BB9"/>
    <w:rsid w:val="001D30AA"/>
    <w:rsid w:val="001D32E0"/>
    <w:rsid w:val="001D503D"/>
    <w:rsid w:val="001D5087"/>
    <w:rsid w:val="001D50C4"/>
    <w:rsid w:val="001D5661"/>
    <w:rsid w:val="001D5A2B"/>
    <w:rsid w:val="001D5BCA"/>
    <w:rsid w:val="001D6508"/>
    <w:rsid w:val="001D68DB"/>
    <w:rsid w:val="001D6BB7"/>
    <w:rsid w:val="001D70CC"/>
    <w:rsid w:val="001D72F6"/>
    <w:rsid w:val="001D7436"/>
    <w:rsid w:val="001D7A58"/>
    <w:rsid w:val="001D7E12"/>
    <w:rsid w:val="001E008C"/>
    <w:rsid w:val="001E01ED"/>
    <w:rsid w:val="001E24F6"/>
    <w:rsid w:val="001E26B2"/>
    <w:rsid w:val="001E3354"/>
    <w:rsid w:val="001E48A8"/>
    <w:rsid w:val="001E4ECC"/>
    <w:rsid w:val="001E5015"/>
    <w:rsid w:val="001E5368"/>
    <w:rsid w:val="001E5AD8"/>
    <w:rsid w:val="001E5E56"/>
    <w:rsid w:val="001E6F9E"/>
    <w:rsid w:val="001E7566"/>
    <w:rsid w:val="001E7808"/>
    <w:rsid w:val="001F0B92"/>
    <w:rsid w:val="001F1B05"/>
    <w:rsid w:val="001F1B1D"/>
    <w:rsid w:val="001F1E01"/>
    <w:rsid w:val="001F1FF4"/>
    <w:rsid w:val="001F24BC"/>
    <w:rsid w:val="001F24F0"/>
    <w:rsid w:val="001F318A"/>
    <w:rsid w:val="001F33A3"/>
    <w:rsid w:val="001F3939"/>
    <w:rsid w:val="001F39FA"/>
    <w:rsid w:val="001F57B4"/>
    <w:rsid w:val="001F5FB9"/>
    <w:rsid w:val="001F6022"/>
    <w:rsid w:val="001F623B"/>
    <w:rsid w:val="001F65F2"/>
    <w:rsid w:val="001F6CE9"/>
    <w:rsid w:val="00200E50"/>
    <w:rsid w:val="00201BBE"/>
    <w:rsid w:val="00201FA9"/>
    <w:rsid w:val="0020271B"/>
    <w:rsid w:val="00202D2B"/>
    <w:rsid w:val="00202DA6"/>
    <w:rsid w:val="0020421B"/>
    <w:rsid w:val="002047B2"/>
    <w:rsid w:val="00204B2F"/>
    <w:rsid w:val="0020698D"/>
    <w:rsid w:val="00207003"/>
    <w:rsid w:val="00207494"/>
    <w:rsid w:val="00207688"/>
    <w:rsid w:val="002076A3"/>
    <w:rsid w:val="00207C2C"/>
    <w:rsid w:val="0021022A"/>
    <w:rsid w:val="00211569"/>
    <w:rsid w:val="00213C52"/>
    <w:rsid w:val="002146CA"/>
    <w:rsid w:val="002147FC"/>
    <w:rsid w:val="00215D39"/>
    <w:rsid w:val="00216635"/>
    <w:rsid w:val="0021692A"/>
    <w:rsid w:val="0021709A"/>
    <w:rsid w:val="002170E1"/>
    <w:rsid w:val="0021737D"/>
    <w:rsid w:val="002215AD"/>
    <w:rsid w:val="00221CC6"/>
    <w:rsid w:val="00222B69"/>
    <w:rsid w:val="00222C2A"/>
    <w:rsid w:val="00222F25"/>
    <w:rsid w:val="00223323"/>
    <w:rsid w:val="0022401B"/>
    <w:rsid w:val="002240BA"/>
    <w:rsid w:val="002249BB"/>
    <w:rsid w:val="00224A73"/>
    <w:rsid w:val="00224A88"/>
    <w:rsid w:val="00224EC4"/>
    <w:rsid w:val="00225B63"/>
    <w:rsid w:val="00225B9C"/>
    <w:rsid w:val="00225D19"/>
    <w:rsid w:val="00227566"/>
    <w:rsid w:val="00227F89"/>
    <w:rsid w:val="00227FCD"/>
    <w:rsid w:val="00230576"/>
    <w:rsid w:val="0023166E"/>
    <w:rsid w:val="00231ABC"/>
    <w:rsid w:val="00232C4F"/>
    <w:rsid w:val="00232EAA"/>
    <w:rsid w:val="002332EB"/>
    <w:rsid w:val="00233482"/>
    <w:rsid w:val="00233921"/>
    <w:rsid w:val="00233B86"/>
    <w:rsid w:val="002347FB"/>
    <w:rsid w:val="00234F2F"/>
    <w:rsid w:val="0023631E"/>
    <w:rsid w:val="00237C93"/>
    <w:rsid w:val="0024007E"/>
    <w:rsid w:val="00240166"/>
    <w:rsid w:val="00241A90"/>
    <w:rsid w:val="00241D79"/>
    <w:rsid w:val="00242276"/>
    <w:rsid w:val="002424C6"/>
    <w:rsid w:val="00242E12"/>
    <w:rsid w:val="00243132"/>
    <w:rsid w:val="002431F8"/>
    <w:rsid w:val="00243722"/>
    <w:rsid w:val="002438E8"/>
    <w:rsid w:val="00243A91"/>
    <w:rsid w:val="00243D53"/>
    <w:rsid w:val="00243E8D"/>
    <w:rsid w:val="002447D8"/>
    <w:rsid w:val="00245681"/>
    <w:rsid w:val="00245DFA"/>
    <w:rsid w:val="0024626B"/>
    <w:rsid w:val="002476D7"/>
    <w:rsid w:val="002476E6"/>
    <w:rsid w:val="002506E6"/>
    <w:rsid w:val="002510BD"/>
    <w:rsid w:val="00251E39"/>
    <w:rsid w:val="00252F21"/>
    <w:rsid w:val="00252F38"/>
    <w:rsid w:val="00254389"/>
    <w:rsid w:val="00254550"/>
    <w:rsid w:val="002550D1"/>
    <w:rsid w:val="0025581A"/>
    <w:rsid w:val="00255C06"/>
    <w:rsid w:val="00256945"/>
    <w:rsid w:val="00256EE6"/>
    <w:rsid w:val="002601CD"/>
    <w:rsid w:val="00260585"/>
    <w:rsid w:val="00260C68"/>
    <w:rsid w:val="00261F17"/>
    <w:rsid w:val="00262B78"/>
    <w:rsid w:val="00262F6A"/>
    <w:rsid w:val="00262FDC"/>
    <w:rsid w:val="00263A01"/>
    <w:rsid w:val="00263D56"/>
    <w:rsid w:val="00263DDA"/>
    <w:rsid w:val="00265018"/>
    <w:rsid w:val="0026624A"/>
    <w:rsid w:val="002669E0"/>
    <w:rsid w:val="002703BF"/>
    <w:rsid w:val="00270D8C"/>
    <w:rsid w:val="00271563"/>
    <w:rsid w:val="0027166B"/>
    <w:rsid w:val="00272831"/>
    <w:rsid w:val="00272A98"/>
    <w:rsid w:val="00273C1E"/>
    <w:rsid w:val="00274652"/>
    <w:rsid w:val="00274F9B"/>
    <w:rsid w:val="00275EEB"/>
    <w:rsid w:val="00275F6B"/>
    <w:rsid w:val="00276009"/>
    <w:rsid w:val="0027605D"/>
    <w:rsid w:val="002760E4"/>
    <w:rsid w:val="00276514"/>
    <w:rsid w:val="00277487"/>
    <w:rsid w:val="00277B46"/>
    <w:rsid w:val="00280BA8"/>
    <w:rsid w:val="00281233"/>
    <w:rsid w:val="0028160E"/>
    <w:rsid w:val="002819DB"/>
    <w:rsid w:val="00283999"/>
    <w:rsid w:val="00284280"/>
    <w:rsid w:val="00284467"/>
    <w:rsid w:val="00284EFA"/>
    <w:rsid w:val="002853D6"/>
    <w:rsid w:val="002856E3"/>
    <w:rsid w:val="0028670C"/>
    <w:rsid w:val="00286BAE"/>
    <w:rsid w:val="0028703B"/>
    <w:rsid w:val="0028768E"/>
    <w:rsid w:val="002903DC"/>
    <w:rsid w:val="0029046C"/>
    <w:rsid w:val="00290C2F"/>
    <w:rsid w:val="00291026"/>
    <w:rsid w:val="00291917"/>
    <w:rsid w:val="00293AD8"/>
    <w:rsid w:val="0029461B"/>
    <w:rsid w:val="00295194"/>
    <w:rsid w:val="00296014"/>
    <w:rsid w:val="00296531"/>
    <w:rsid w:val="0029662E"/>
    <w:rsid w:val="00297457"/>
    <w:rsid w:val="0029748C"/>
    <w:rsid w:val="00297940"/>
    <w:rsid w:val="002A058E"/>
    <w:rsid w:val="002A0722"/>
    <w:rsid w:val="002A0F03"/>
    <w:rsid w:val="002A1CF9"/>
    <w:rsid w:val="002A214D"/>
    <w:rsid w:val="002A267F"/>
    <w:rsid w:val="002A2BEB"/>
    <w:rsid w:val="002A38E4"/>
    <w:rsid w:val="002A4645"/>
    <w:rsid w:val="002A4888"/>
    <w:rsid w:val="002A5B1C"/>
    <w:rsid w:val="002A6BC4"/>
    <w:rsid w:val="002A6C7E"/>
    <w:rsid w:val="002A6DD4"/>
    <w:rsid w:val="002A7596"/>
    <w:rsid w:val="002A78A2"/>
    <w:rsid w:val="002A7ECC"/>
    <w:rsid w:val="002B18BC"/>
    <w:rsid w:val="002B191C"/>
    <w:rsid w:val="002B1F0E"/>
    <w:rsid w:val="002B2EAF"/>
    <w:rsid w:val="002B352D"/>
    <w:rsid w:val="002B384E"/>
    <w:rsid w:val="002B4497"/>
    <w:rsid w:val="002B4CBD"/>
    <w:rsid w:val="002B4E1F"/>
    <w:rsid w:val="002B51B6"/>
    <w:rsid w:val="002B5C35"/>
    <w:rsid w:val="002B5D2B"/>
    <w:rsid w:val="002B623E"/>
    <w:rsid w:val="002B6BCE"/>
    <w:rsid w:val="002B70FC"/>
    <w:rsid w:val="002B74C6"/>
    <w:rsid w:val="002C03C2"/>
    <w:rsid w:val="002C136A"/>
    <w:rsid w:val="002C1D77"/>
    <w:rsid w:val="002C214F"/>
    <w:rsid w:val="002C226B"/>
    <w:rsid w:val="002C361E"/>
    <w:rsid w:val="002C42D1"/>
    <w:rsid w:val="002C4D19"/>
    <w:rsid w:val="002C5580"/>
    <w:rsid w:val="002C58D0"/>
    <w:rsid w:val="002C5A54"/>
    <w:rsid w:val="002C5E6F"/>
    <w:rsid w:val="002C642A"/>
    <w:rsid w:val="002C660A"/>
    <w:rsid w:val="002C6E99"/>
    <w:rsid w:val="002C6F05"/>
    <w:rsid w:val="002C720D"/>
    <w:rsid w:val="002C7EFE"/>
    <w:rsid w:val="002D035D"/>
    <w:rsid w:val="002D0A43"/>
    <w:rsid w:val="002D0AB9"/>
    <w:rsid w:val="002D1093"/>
    <w:rsid w:val="002D234B"/>
    <w:rsid w:val="002D2A5D"/>
    <w:rsid w:val="002D5207"/>
    <w:rsid w:val="002D63F1"/>
    <w:rsid w:val="002D6C92"/>
    <w:rsid w:val="002D76E9"/>
    <w:rsid w:val="002D7BFA"/>
    <w:rsid w:val="002D7EFD"/>
    <w:rsid w:val="002D7F27"/>
    <w:rsid w:val="002E0447"/>
    <w:rsid w:val="002E073F"/>
    <w:rsid w:val="002E1344"/>
    <w:rsid w:val="002E25A3"/>
    <w:rsid w:val="002E299C"/>
    <w:rsid w:val="002E31C0"/>
    <w:rsid w:val="002E3A69"/>
    <w:rsid w:val="002E3D8C"/>
    <w:rsid w:val="002E3EF4"/>
    <w:rsid w:val="002E413F"/>
    <w:rsid w:val="002E4431"/>
    <w:rsid w:val="002E4A8F"/>
    <w:rsid w:val="002E5D03"/>
    <w:rsid w:val="002E63AE"/>
    <w:rsid w:val="002E6616"/>
    <w:rsid w:val="002E6823"/>
    <w:rsid w:val="002E75FD"/>
    <w:rsid w:val="002E7CC8"/>
    <w:rsid w:val="002F002E"/>
    <w:rsid w:val="002F0556"/>
    <w:rsid w:val="002F055A"/>
    <w:rsid w:val="002F0E04"/>
    <w:rsid w:val="002F14D6"/>
    <w:rsid w:val="002F1615"/>
    <w:rsid w:val="002F18B1"/>
    <w:rsid w:val="002F18D9"/>
    <w:rsid w:val="002F1BE6"/>
    <w:rsid w:val="002F259D"/>
    <w:rsid w:val="002F25B2"/>
    <w:rsid w:val="002F26AB"/>
    <w:rsid w:val="002F26EF"/>
    <w:rsid w:val="002F30A3"/>
    <w:rsid w:val="002F33E3"/>
    <w:rsid w:val="002F3882"/>
    <w:rsid w:val="002F43D0"/>
    <w:rsid w:val="002F47FB"/>
    <w:rsid w:val="002F4A70"/>
    <w:rsid w:val="002F4BDA"/>
    <w:rsid w:val="002F5372"/>
    <w:rsid w:val="002F5C7F"/>
    <w:rsid w:val="002F6460"/>
    <w:rsid w:val="002F6656"/>
    <w:rsid w:val="002F6879"/>
    <w:rsid w:val="002F7270"/>
    <w:rsid w:val="002F7406"/>
    <w:rsid w:val="002F7DA3"/>
    <w:rsid w:val="0030003B"/>
    <w:rsid w:val="003002BD"/>
    <w:rsid w:val="00300837"/>
    <w:rsid w:val="00301447"/>
    <w:rsid w:val="00301AFF"/>
    <w:rsid w:val="00303501"/>
    <w:rsid w:val="003035DA"/>
    <w:rsid w:val="003049C8"/>
    <w:rsid w:val="00304EF2"/>
    <w:rsid w:val="0030508B"/>
    <w:rsid w:val="00305C6D"/>
    <w:rsid w:val="00306578"/>
    <w:rsid w:val="00306D3F"/>
    <w:rsid w:val="00307119"/>
    <w:rsid w:val="00307A79"/>
    <w:rsid w:val="003106B8"/>
    <w:rsid w:val="0031122A"/>
    <w:rsid w:val="0031122B"/>
    <w:rsid w:val="00312954"/>
    <w:rsid w:val="00312BCB"/>
    <w:rsid w:val="003135DF"/>
    <w:rsid w:val="00313DB9"/>
    <w:rsid w:val="003145EB"/>
    <w:rsid w:val="00315394"/>
    <w:rsid w:val="00316379"/>
    <w:rsid w:val="00316B9E"/>
    <w:rsid w:val="00317172"/>
    <w:rsid w:val="00317A29"/>
    <w:rsid w:val="003210C0"/>
    <w:rsid w:val="00322CF0"/>
    <w:rsid w:val="00322DFC"/>
    <w:rsid w:val="00322F5F"/>
    <w:rsid w:val="00322F87"/>
    <w:rsid w:val="00322F9C"/>
    <w:rsid w:val="00323402"/>
    <w:rsid w:val="00323556"/>
    <w:rsid w:val="0032364E"/>
    <w:rsid w:val="00323BE5"/>
    <w:rsid w:val="00323ED9"/>
    <w:rsid w:val="003244A9"/>
    <w:rsid w:val="003247B4"/>
    <w:rsid w:val="00324AB2"/>
    <w:rsid w:val="00325237"/>
    <w:rsid w:val="0032566F"/>
    <w:rsid w:val="00326B74"/>
    <w:rsid w:val="00326DF8"/>
    <w:rsid w:val="00327107"/>
    <w:rsid w:val="003275D5"/>
    <w:rsid w:val="00327A94"/>
    <w:rsid w:val="0033028F"/>
    <w:rsid w:val="003302B4"/>
    <w:rsid w:val="0033041F"/>
    <w:rsid w:val="003306E5"/>
    <w:rsid w:val="00330FE5"/>
    <w:rsid w:val="00331D13"/>
    <w:rsid w:val="00332A07"/>
    <w:rsid w:val="00332C2C"/>
    <w:rsid w:val="0033332B"/>
    <w:rsid w:val="003337DD"/>
    <w:rsid w:val="00333F10"/>
    <w:rsid w:val="00333F79"/>
    <w:rsid w:val="0033456A"/>
    <w:rsid w:val="00334AB3"/>
    <w:rsid w:val="00336E8F"/>
    <w:rsid w:val="00337D59"/>
    <w:rsid w:val="00342576"/>
    <w:rsid w:val="00342DC4"/>
    <w:rsid w:val="00342EB3"/>
    <w:rsid w:val="003431B8"/>
    <w:rsid w:val="0034355A"/>
    <w:rsid w:val="00344122"/>
    <w:rsid w:val="0034426A"/>
    <w:rsid w:val="00344B44"/>
    <w:rsid w:val="00344DB5"/>
    <w:rsid w:val="003454A4"/>
    <w:rsid w:val="00346509"/>
    <w:rsid w:val="003471C2"/>
    <w:rsid w:val="00347F43"/>
    <w:rsid w:val="00347F65"/>
    <w:rsid w:val="00350EB1"/>
    <w:rsid w:val="00351B61"/>
    <w:rsid w:val="00352378"/>
    <w:rsid w:val="003525A6"/>
    <w:rsid w:val="0035296B"/>
    <w:rsid w:val="0035474C"/>
    <w:rsid w:val="00354877"/>
    <w:rsid w:val="0035487B"/>
    <w:rsid w:val="00354A18"/>
    <w:rsid w:val="003550B2"/>
    <w:rsid w:val="00355154"/>
    <w:rsid w:val="003569A5"/>
    <w:rsid w:val="00356D6F"/>
    <w:rsid w:val="00356E20"/>
    <w:rsid w:val="0035785D"/>
    <w:rsid w:val="00360120"/>
    <w:rsid w:val="00360658"/>
    <w:rsid w:val="00361A4D"/>
    <w:rsid w:val="00361EAD"/>
    <w:rsid w:val="00361FB8"/>
    <w:rsid w:val="00362986"/>
    <w:rsid w:val="00362CA7"/>
    <w:rsid w:val="003636D5"/>
    <w:rsid w:val="00363DFF"/>
    <w:rsid w:val="00363F2E"/>
    <w:rsid w:val="003648D1"/>
    <w:rsid w:val="00365057"/>
    <w:rsid w:val="003665CB"/>
    <w:rsid w:val="00366642"/>
    <w:rsid w:val="00366830"/>
    <w:rsid w:val="003668CC"/>
    <w:rsid w:val="00366B98"/>
    <w:rsid w:val="00366DF6"/>
    <w:rsid w:val="00370333"/>
    <w:rsid w:val="00370B70"/>
    <w:rsid w:val="003714B1"/>
    <w:rsid w:val="0037151D"/>
    <w:rsid w:val="00371876"/>
    <w:rsid w:val="00371A85"/>
    <w:rsid w:val="003726E6"/>
    <w:rsid w:val="00374724"/>
    <w:rsid w:val="003747AF"/>
    <w:rsid w:val="00374A61"/>
    <w:rsid w:val="00374CEB"/>
    <w:rsid w:val="00374DEF"/>
    <w:rsid w:val="00375049"/>
    <w:rsid w:val="00375DEF"/>
    <w:rsid w:val="00376ABD"/>
    <w:rsid w:val="00377F57"/>
    <w:rsid w:val="0038089B"/>
    <w:rsid w:val="00381338"/>
    <w:rsid w:val="00381786"/>
    <w:rsid w:val="00381822"/>
    <w:rsid w:val="00381D33"/>
    <w:rsid w:val="003826AC"/>
    <w:rsid w:val="00382707"/>
    <w:rsid w:val="00383740"/>
    <w:rsid w:val="003845DD"/>
    <w:rsid w:val="00384A8A"/>
    <w:rsid w:val="00385364"/>
    <w:rsid w:val="003853BD"/>
    <w:rsid w:val="0038548A"/>
    <w:rsid w:val="003855C1"/>
    <w:rsid w:val="003906D6"/>
    <w:rsid w:val="003908CE"/>
    <w:rsid w:val="00390B01"/>
    <w:rsid w:val="003925A1"/>
    <w:rsid w:val="00392A8E"/>
    <w:rsid w:val="00392B95"/>
    <w:rsid w:val="00392D95"/>
    <w:rsid w:val="00393B8B"/>
    <w:rsid w:val="00393C51"/>
    <w:rsid w:val="0039415A"/>
    <w:rsid w:val="00394814"/>
    <w:rsid w:val="00394C38"/>
    <w:rsid w:val="0039751E"/>
    <w:rsid w:val="0039766E"/>
    <w:rsid w:val="003A01AA"/>
    <w:rsid w:val="003A01D8"/>
    <w:rsid w:val="003A040F"/>
    <w:rsid w:val="003A200B"/>
    <w:rsid w:val="003A2CAF"/>
    <w:rsid w:val="003A32E5"/>
    <w:rsid w:val="003A33B2"/>
    <w:rsid w:val="003A3B9A"/>
    <w:rsid w:val="003A52FC"/>
    <w:rsid w:val="003A53A8"/>
    <w:rsid w:val="003A546B"/>
    <w:rsid w:val="003A5F92"/>
    <w:rsid w:val="003A6A34"/>
    <w:rsid w:val="003A71E1"/>
    <w:rsid w:val="003A7832"/>
    <w:rsid w:val="003A7FDC"/>
    <w:rsid w:val="003B0582"/>
    <w:rsid w:val="003B0772"/>
    <w:rsid w:val="003B0CCE"/>
    <w:rsid w:val="003B1022"/>
    <w:rsid w:val="003B119D"/>
    <w:rsid w:val="003B1604"/>
    <w:rsid w:val="003B2092"/>
    <w:rsid w:val="003B24C5"/>
    <w:rsid w:val="003B291B"/>
    <w:rsid w:val="003B2B09"/>
    <w:rsid w:val="003B2CF2"/>
    <w:rsid w:val="003B37EF"/>
    <w:rsid w:val="003B38EF"/>
    <w:rsid w:val="003B515C"/>
    <w:rsid w:val="003B65C3"/>
    <w:rsid w:val="003B68B6"/>
    <w:rsid w:val="003B68DB"/>
    <w:rsid w:val="003B6B4C"/>
    <w:rsid w:val="003B6CB8"/>
    <w:rsid w:val="003B7254"/>
    <w:rsid w:val="003B776B"/>
    <w:rsid w:val="003C07C6"/>
    <w:rsid w:val="003C0890"/>
    <w:rsid w:val="003C196D"/>
    <w:rsid w:val="003C1D7C"/>
    <w:rsid w:val="003C38D4"/>
    <w:rsid w:val="003C4E55"/>
    <w:rsid w:val="003C5CFA"/>
    <w:rsid w:val="003C5E86"/>
    <w:rsid w:val="003C6288"/>
    <w:rsid w:val="003C6560"/>
    <w:rsid w:val="003C66BE"/>
    <w:rsid w:val="003C6930"/>
    <w:rsid w:val="003C74B2"/>
    <w:rsid w:val="003C7931"/>
    <w:rsid w:val="003D0069"/>
    <w:rsid w:val="003D00CC"/>
    <w:rsid w:val="003D0137"/>
    <w:rsid w:val="003D0510"/>
    <w:rsid w:val="003D0689"/>
    <w:rsid w:val="003D0C96"/>
    <w:rsid w:val="003D12C0"/>
    <w:rsid w:val="003D1A63"/>
    <w:rsid w:val="003D1AE4"/>
    <w:rsid w:val="003D2048"/>
    <w:rsid w:val="003D2185"/>
    <w:rsid w:val="003D2B26"/>
    <w:rsid w:val="003D2CE1"/>
    <w:rsid w:val="003D3210"/>
    <w:rsid w:val="003D374C"/>
    <w:rsid w:val="003D3E50"/>
    <w:rsid w:val="003D4FE7"/>
    <w:rsid w:val="003D5C08"/>
    <w:rsid w:val="003D5F19"/>
    <w:rsid w:val="003D6514"/>
    <w:rsid w:val="003D6EF9"/>
    <w:rsid w:val="003D7A12"/>
    <w:rsid w:val="003E0E7A"/>
    <w:rsid w:val="003E14C5"/>
    <w:rsid w:val="003E16EB"/>
    <w:rsid w:val="003E2CB6"/>
    <w:rsid w:val="003E31D9"/>
    <w:rsid w:val="003E4275"/>
    <w:rsid w:val="003E47DC"/>
    <w:rsid w:val="003E4E76"/>
    <w:rsid w:val="003E583C"/>
    <w:rsid w:val="003E5D07"/>
    <w:rsid w:val="003E5E22"/>
    <w:rsid w:val="003E60F2"/>
    <w:rsid w:val="003E6746"/>
    <w:rsid w:val="003E7E4E"/>
    <w:rsid w:val="003E7FA6"/>
    <w:rsid w:val="003F01F7"/>
    <w:rsid w:val="003F0A33"/>
    <w:rsid w:val="003F13B9"/>
    <w:rsid w:val="003F1B66"/>
    <w:rsid w:val="003F1FCD"/>
    <w:rsid w:val="003F23E8"/>
    <w:rsid w:val="003F267F"/>
    <w:rsid w:val="003F3D5E"/>
    <w:rsid w:val="003F430A"/>
    <w:rsid w:val="003F4CA7"/>
    <w:rsid w:val="003F4D89"/>
    <w:rsid w:val="003F4ED9"/>
    <w:rsid w:val="003F5470"/>
    <w:rsid w:val="003F56A2"/>
    <w:rsid w:val="003F5D40"/>
    <w:rsid w:val="003F640B"/>
    <w:rsid w:val="003F7827"/>
    <w:rsid w:val="00400952"/>
    <w:rsid w:val="00400A36"/>
    <w:rsid w:val="00400A40"/>
    <w:rsid w:val="0040234B"/>
    <w:rsid w:val="00402727"/>
    <w:rsid w:val="00402D6F"/>
    <w:rsid w:val="00402E4B"/>
    <w:rsid w:val="00402F9E"/>
    <w:rsid w:val="00403658"/>
    <w:rsid w:val="00405238"/>
    <w:rsid w:val="00405D9D"/>
    <w:rsid w:val="00410548"/>
    <w:rsid w:val="004117BB"/>
    <w:rsid w:val="00411959"/>
    <w:rsid w:val="00411FC2"/>
    <w:rsid w:val="00412007"/>
    <w:rsid w:val="00412ECC"/>
    <w:rsid w:val="00413706"/>
    <w:rsid w:val="00413A84"/>
    <w:rsid w:val="00413BC9"/>
    <w:rsid w:val="00414DE3"/>
    <w:rsid w:val="004179FC"/>
    <w:rsid w:val="00420616"/>
    <w:rsid w:val="004217B9"/>
    <w:rsid w:val="004218E9"/>
    <w:rsid w:val="00421D53"/>
    <w:rsid w:val="00422A74"/>
    <w:rsid w:val="00423D52"/>
    <w:rsid w:val="00425FC8"/>
    <w:rsid w:val="004262A2"/>
    <w:rsid w:val="00427D42"/>
    <w:rsid w:val="00430051"/>
    <w:rsid w:val="0043040B"/>
    <w:rsid w:val="0043091B"/>
    <w:rsid w:val="00430E43"/>
    <w:rsid w:val="00431430"/>
    <w:rsid w:val="00431763"/>
    <w:rsid w:val="004322E8"/>
    <w:rsid w:val="0043347C"/>
    <w:rsid w:val="00433523"/>
    <w:rsid w:val="0043369C"/>
    <w:rsid w:val="00435974"/>
    <w:rsid w:val="0043654E"/>
    <w:rsid w:val="00436A27"/>
    <w:rsid w:val="00436B29"/>
    <w:rsid w:val="00437A67"/>
    <w:rsid w:val="00437F16"/>
    <w:rsid w:val="00441045"/>
    <w:rsid w:val="004416AE"/>
    <w:rsid w:val="004416CB"/>
    <w:rsid w:val="00441BF3"/>
    <w:rsid w:val="00441F54"/>
    <w:rsid w:val="004422A2"/>
    <w:rsid w:val="00442307"/>
    <w:rsid w:val="00442397"/>
    <w:rsid w:val="00443E69"/>
    <w:rsid w:val="00444036"/>
    <w:rsid w:val="004441E0"/>
    <w:rsid w:val="00445794"/>
    <w:rsid w:val="004458E5"/>
    <w:rsid w:val="00445A33"/>
    <w:rsid w:val="004479D5"/>
    <w:rsid w:val="00450061"/>
    <w:rsid w:val="004501E9"/>
    <w:rsid w:val="004506E2"/>
    <w:rsid w:val="00450BED"/>
    <w:rsid w:val="00450E4B"/>
    <w:rsid w:val="004510F5"/>
    <w:rsid w:val="0045163D"/>
    <w:rsid w:val="0045221E"/>
    <w:rsid w:val="00452360"/>
    <w:rsid w:val="004527D0"/>
    <w:rsid w:val="0045394A"/>
    <w:rsid w:val="00453B0A"/>
    <w:rsid w:val="0045468C"/>
    <w:rsid w:val="00454BD2"/>
    <w:rsid w:val="00455070"/>
    <w:rsid w:val="0045517A"/>
    <w:rsid w:val="004554F5"/>
    <w:rsid w:val="00455EC6"/>
    <w:rsid w:val="00456864"/>
    <w:rsid w:val="00456D4C"/>
    <w:rsid w:val="0045737B"/>
    <w:rsid w:val="00457591"/>
    <w:rsid w:val="0045778F"/>
    <w:rsid w:val="00457954"/>
    <w:rsid w:val="00457AC3"/>
    <w:rsid w:val="00457D03"/>
    <w:rsid w:val="00462481"/>
    <w:rsid w:val="004628AF"/>
    <w:rsid w:val="00465686"/>
    <w:rsid w:val="00465F2F"/>
    <w:rsid w:val="00465F66"/>
    <w:rsid w:val="00465FE8"/>
    <w:rsid w:val="004660C5"/>
    <w:rsid w:val="00466CBB"/>
    <w:rsid w:val="004670A9"/>
    <w:rsid w:val="00467F11"/>
    <w:rsid w:val="004708D2"/>
    <w:rsid w:val="00470F27"/>
    <w:rsid w:val="004715B5"/>
    <w:rsid w:val="00471883"/>
    <w:rsid w:val="004725C9"/>
    <w:rsid w:val="00473264"/>
    <w:rsid w:val="0047414F"/>
    <w:rsid w:val="0047458A"/>
    <w:rsid w:val="00474792"/>
    <w:rsid w:val="00474F24"/>
    <w:rsid w:val="00475612"/>
    <w:rsid w:val="00476222"/>
    <w:rsid w:val="00476D9B"/>
    <w:rsid w:val="004772C1"/>
    <w:rsid w:val="00477345"/>
    <w:rsid w:val="0047750D"/>
    <w:rsid w:val="004776AD"/>
    <w:rsid w:val="00480F11"/>
    <w:rsid w:val="004810A8"/>
    <w:rsid w:val="00481752"/>
    <w:rsid w:val="0048186F"/>
    <w:rsid w:val="004823D4"/>
    <w:rsid w:val="0048252E"/>
    <w:rsid w:val="00482861"/>
    <w:rsid w:val="00482B64"/>
    <w:rsid w:val="00483158"/>
    <w:rsid w:val="00483C75"/>
    <w:rsid w:val="004842CD"/>
    <w:rsid w:val="00484DF1"/>
    <w:rsid w:val="004858F1"/>
    <w:rsid w:val="00487B67"/>
    <w:rsid w:val="0049023F"/>
    <w:rsid w:val="00490739"/>
    <w:rsid w:val="004907EE"/>
    <w:rsid w:val="00490A3B"/>
    <w:rsid w:val="00490AF5"/>
    <w:rsid w:val="00490C50"/>
    <w:rsid w:val="0049102D"/>
    <w:rsid w:val="00491284"/>
    <w:rsid w:val="004912E7"/>
    <w:rsid w:val="00491A25"/>
    <w:rsid w:val="00492527"/>
    <w:rsid w:val="00492EE4"/>
    <w:rsid w:val="00492F96"/>
    <w:rsid w:val="004932EF"/>
    <w:rsid w:val="00493488"/>
    <w:rsid w:val="00493B21"/>
    <w:rsid w:val="00493BA0"/>
    <w:rsid w:val="00493C35"/>
    <w:rsid w:val="00494118"/>
    <w:rsid w:val="00494CA9"/>
    <w:rsid w:val="00495227"/>
    <w:rsid w:val="00495771"/>
    <w:rsid w:val="004958FA"/>
    <w:rsid w:val="004962C5"/>
    <w:rsid w:val="00496482"/>
    <w:rsid w:val="00497040"/>
    <w:rsid w:val="00497637"/>
    <w:rsid w:val="004A106E"/>
    <w:rsid w:val="004A13C1"/>
    <w:rsid w:val="004A1D6A"/>
    <w:rsid w:val="004A1E1E"/>
    <w:rsid w:val="004A2279"/>
    <w:rsid w:val="004A2ACB"/>
    <w:rsid w:val="004A2E48"/>
    <w:rsid w:val="004A3110"/>
    <w:rsid w:val="004A3117"/>
    <w:rsid w:val="004A402B"/>
    <w:rsid w:val="004A4D03"/>
    <w:rsid w:val="004A4E35"/>
    <w:rsid w:val="004A5773"/>
    <w:rsid w:val="004A62BD"/>
    <w:rsid w:val="004A6675"/>
    <w:rsid w:val="004A6EB3"/>
    <w:rsid w:val="004A704F"/>
    <w:rsid w:val="004A71A1"/>
    <w:rsid w:val="004B0477"/>
    <w:rsid w:val="004B06E2"/>
    <w:rsid w:val="004B132D"/>
    <w:rsid w:val="004B226E"/>
    <w:rsid w:val="004B239B"/>
    <w:rsid w:val="004B2B66"/>
    <w:rsid w:val="004B454C"/>
    <w:rsid w:val="004B493A"/>
    <w:rsid w:val="004B51DA"/>
    <w:rsid w:val="004B59B6"/>
    <w:rsid w:val="004B5CC9"/>
    <w:rsid w:val="004B6FF8"/>
    <w:rsid w:val="004B70A5"/>
    <w:rsid w:val="004B7EB3"/>
    <w:rsid w:val="004C0363"/>
    <w:rsid w:val="004C1333"/>
    <w:rsid w:val="004C1EF7"/>
    <w:rsid w:val="004C2692"/>
    <w:rsid w:val="004C2A88"/>
    <w:rsid w:val="004C2E89"/>
    <w:rsid w:val="004C3A18"/>
    <w:rsid w:val="004C4193"/>
    <w:rsid w:val="004C44CB"/>
    <w:rsid w:val="004C4A2E"/>
    <w:rsid w:val="004C57FF"/>
    <w:rsid w:val="004C66D1"/>
    <w:rsid w:val="004C7102"/>
    <w:rsid w:val="004C7ACC"/>
    <w:rsid w:val="004D02F3"/>
    <w:rsid w:val="004D07F7"/>
    <w:rsid w:val="004D09FE"/>
    <w:rsid w:val="004D0E27"/>
    <w:rsid w:val="004D0FED"/>
    <w:rsid w:val="004D11DC"/>
    <w:rsid w:val="004D1A73"/>
    <w:rsid w:val="004D2838"/>
    <w:rsid w:val="004D2D80"/>
    <w:rsid w:val="004D30B5"/>
    <w:rsid w:val="004D35BE"/>
    <w:rsid w:val="004D3C6E"/>
    <w:rsid w:val="004D3F0D"/>
    <w:rsid w:val="004D4780"/>
    <w:rsid w:val="004D4EE2"/>
    <w:rsid w:val="004D5814"/>
    <w:rsid w:val="004D5A65"/>
    <w:rsid w:val="004D5AF4"/>
    <w:rsid w:val="004D5B4E"/>
    <w:rsid w:val="004D5F9D"/>
    <w:rsid w:val="004D612B"/>
    <w:rsid w:val="004D62C7"/>
    <w:rsid w:val="004D7EDB"/>
    <w:rsid w:val="004E0B46"/>
    <w:rsid w:val="004E0F2C"/>
    <w:rsid w:val="004E1402"/>
    <w:rsid w:val="004E1453"/>
    <w:rsid w:val="004E1473"/>
    <w:rsid w:val="004E19BC"/>
    <w:rsid w:val="004E1DB4"/>
    <w:rsid w:val="004E2792"/>
    <w:rsid w:val="004E282E"/>
    <w:rsid w:val="004E283C"/>
    <w:rsid w:val="004E36C4"/>
    <w:rsid w:val="004E3BBD"/>
    <w:rsid w:val="004E3D2C"/>
    <w:rsid w:val="004E50DF"/>
    <w:rsid w:val="004E528E"/>
    <w:rsid w:val="004E5D45"/>
    <w:rsid w:val="004E5E47"/>
    <w:rsid w:val="004E736D"/>
    <w:rsid w:val="004F0075"/>
    <w:rsid w:val="004F07FE"/>
    <w:rsid w:val="004F14F0"/>
    <w:rsid w:val="004F15A9"/>
    <w:rsid w:val="004F1CB5"/>
    <w:rsid w:val="004F2865"/>
    <w:rsid w:val="004F42E2"/>
    <w:rsid w:val="004F4D42"/>
    <w:rsid w:val="004F574A"/>
    <w:rsid w:val="004F5FD6"/>
    <w:rsid w:val="004F6294"/>
    <w:rsid w:val="004F6350"/>
    <w:rsid w:val="004F6A79"/>
    <w:rsid w:val="004F7260"/>
    <w:rsid w:val="005006E3"/>
    <w:rsid w:val="00500723"/>
    <w:rsid w:val="00500A5A"/>
    <w:rsid w:val="005010BA"/>
    <w:rsid w:val="0050113B"/>
    <w:rsid w:val="005021AC"/>
    <w:rsid w:val="00502C05"/>
    <w:rsid w:val="00503AD4"/>
    <w:rsid w:val="00504A7B"/>
    <w:rsid w:val="00504C74"/>
    <w:rsid w:val="00505335"/>
    <w:rsid w:val="00505EBA"/>
    <w:rsid w:val="005067AF"/>
    <w:rsid w:val="0050694E"/>
    <w:rsid w:val="00506D9F"/>
    <w:rsid w:val="005073E2"/>
    <w:rsid w:val="005074D9"/>
    <w:rsid w:val="00507804"/>
    <w:rsid w:val="0051138B"/>
    <w:rsid w:val="00511979"/>
    <w:rsid w:val="0051212F"/>
    <w:rsid w:val="00512AA9"/>
    <w:rsid w:val="00512F28"/>
    <w:rsid w:val="00513ACB"/>
    <w:rsid w:val="005142D6"/>
    <w:rsid w:val="00514A45"/>
    <w:rsid w:val="00514B86"/>
    <w:rsid w:val="005162F6"/>
    <w:rsid w:val="00516B48"/>
    <w:rsid w:val="00516EE0"/>
    <w:rsid w:val="00516F70"/>
    <w:rsid w:val="00517251"/>
    <w:rsid w:val="00517915"/>
    <w:rsid w:val="00517C97"/>
    <w:rsid w:val="00517D31"/>
    <w:rsid w:val="00517DAB"/>
    <w:rsid w:val="005200A4"/>
    <w:rsid w:val="005204A8"/>
    <w:rsid w:val="00520EAB"/>
    <w:rsid w:val="00521998"/>
    <w:rsid w:val="00521F34"/>
    <w:rsid w:val="005234FF"/>
    <w:rsid w:val="005236BA"/>
    <w:rsid w:val="00523A7C"/>
    <w:rsid w:val="005264DF"/>
    <w:rsid w:val="005268F3"/>
    <w:rsid w:val="00527270"/>
    <w:rsid w:val="005300CF"/>
    <w:rsid w:val="00532654"/>
    <w:rsid w:val="00533751"/>
    <w:rsid w:val="00533AF5"/>
    <w:rsid w:val="00535058"/>
    <w:rsid w:val="0053610A"/>
    <w:rsid w:val="00536C39"/>
    <w:rsid w:val="00536CB5"/>
    <w:rsid w:val="00537307"/>
    <w:rsid w:val="005376F5"/>
    <w:rsid w:val="00537DCD"/>
    <w:rsid w:val="005404C8"/>
    <w:rsid w:val="005405E0"/>
    <w:rsid w:val="00540E81"/>
    <w:rsid w:val="005417A6"/>
    <w:rsid w:val="00542091"/>
    <w:rsid w:val="00542924"/>
    <w:rsid w:val="0054357C"/>
    <w:rsid w:val="00543961"/>
    <w:rsid w:val="00543D9A"/>
    <w:rsid w:val="00543EFC"/>
    <w:rsid w:val="00544BB7"/>
    <w:rsid w:val="00544C15"/>
    <w:rsid w:val="005450FB"/>
    <w:rsid w:val="005457E8"/>
    <w:rsid w:val="00546149"/>
    <w:rsid w:val="0054647B"/>
    <w:rsid w:val="00547F7A"/>
    <w:rsid w:val="00550076"/>
    <w:rsid w:val="00550501"/>
    <w:rsid w:val="00550CD9"/>
    <w:rsid w:val="00550EDB"/>
    <w:rsid w:val="00550EF8"/>
    <w:rsid w:val="00551E53"/>
    <w:rsid w:val="00552160"/>
    <w:rsid w:val="00552313"/>
    <w:rsid w:val="00553155"/>
    <w:rsid w:val="005544AA"/>
    <w:rsid w:val="00554587"/>
    <w:rsid w:val="0055462A"/>
    <w:rsid w:val="005552C9"/>
    <w:rsid w:val="00555C05"/>
    <w:rsid w:val="00556F2E"/>
    <w:rsid w:val="00557F81"/>
    <w:rsid w:val="005603F5"/>
    <w:rsid w:val="005613A9"/>
    <w:rsid w:val="00561467"/>
    <w:rsid w:val="00561A2F"/>
    <w:rsid w:val="00561C74"/>
    <w:rsid w:val="00561E1F"/>
    <w:rsid w:val="0056230F"/>
    <w:rsid w:val="0056268A"/>
    <w:rsid w:val="00563824"/>
    <w:rsid w:val="00563991"/>
    <w:rsid w:val="0056465F"/>
    <w:rsid w:val="00564671"/>
    <w:rsid w:val="00564DE0"/>
    <w:rsid w:val="00564E52"/>
    <w:rsid w:val="00565283"/>
    <w:rsid w:val="00565AD3"/>
    <w:rsid w:val="00565B73"/>
    <w:rsid w:val="00565D73"/>
    <w:rsid w:val="00566D57"/>
    <w:rsid w:val="00570115"/>
    <w:rsid w:val="005705F1"/>
    <w:rsid w:val="00570788"/>
    <w:rsid w:val="005716E7"/>
    <w:rsid w:val="00571887"/>
    <w:rsid w:val="00571F91"/>
    <w:rsid w:val="005725AE"/>
    <w:rsid w:val="005725B4"/>
    <w:rsid w:val="00572DD0"/>
    <w:rsid w:val="005735B2"/>
    <w:rsid w:val="005744A3"/>
    <w:rsid w:val="00575D1A"/>
    <w:rsid w:val="00576365"/>
    <w:rsid w:val="005808E0"/>
    <w:rsid w:val="00580BCA"/>
    <w:rsid w:val="0058235A"/>
    <w:rsid w:val="00582583"/>
    <w:rsid w:val="00582A80"/>
    <w:rsid w:val="00582FA9"/>
    <w:rsid w:val="0058467D"/>
    <w:rsid w:val="00584A91"/>
    <w:rsid w:val="0058511E"/>
    <w:rsid w:val="005865E4"/>
    <w:rsid w:val="00586A98"/>
    <w:rsid w:val="00586D28"/>
    <w:rsid w:val="005874DB"/>
    <w:rsid w:val="00587976"/>
    <w:rsid w:val="005879D8"/>
    <w:rsid w:val="00587C08"/>
    <w:rsid w:val="0059231C"/>
    <w:rsid w:val="005933C5"/>
    <w:rsid w:val="00593582"/>
    <w:rsid w:val="0059416C"/>
    <w:rsid w:val="00594487"/>
    <w:rsid w:val="00594D03"/>
    <w:rsid w:val="00595265"/>
    <w:rsid w:val="005957E9"/>
    <w:rsid w:val="00595804"/>
    <w:rsid w:val="005958D0"/>
    <w:rsid w:val="00595A35"/>
    <w:rsid w:val="00595F37"/>
    <w:rsid w:val="005962A7"/>
    <w:rsid w:val="00596599"/>
    <w:rsid w:val="005966AD"/>
    <w:rsid w:val="00596E65"/>
    <w:rsid w:val="00597177"/>
    <w:rsid w:val="00597930"/>
    <w:rsid w:val="005A050D"/>
    <w:rsid w:val="005A0B70"/>
    <w:rsid w:val="005A0F52"/>
    <w:rsid w:val="005A2592"/>
    <w:rsid w:val="005A2E50"/>
    <w:rsid w:val="005A3003"/>
    <w:rsid w:val="005A3897"/>
    <w:rsid w:val="005A4332"/>
    <w:rsid w:val="005A545E"/>
    <w:rsid w:val="005A6C05"/>
    <w:rsid w:val="005A70C4"/>
    <w:rsid w:val="005A75AD"/>
    <w:rsid w:val="005A76CE"/>
    <w:rsid w:val="005A7A9E"/>
    <w:rsid w:val="005B03B1"/>
    <w:rsid w:val="005B0C2B"/>
    <w:rsid w:val="005B1CC5"/>
    <w:rsid w:val="005B33E5"/>
    <w:rsid w:val="005B344C"/>
    <w:rsid w:val="005B364D"/>
    <w:rsid w:val="005B389B"/>
    <w:rsid w:val="005B3CB1"/>
    <w:rsid w:val="005B5A35"/>
    <w:rsid w:val="005B60F1"/>
    <w:rsid w:val="005B6B60"/>
    <w:rsid w:val="005B7759"/>
    <w:rsid w:val="005B7A5D"/>
    <w:rsid w:val="005C0665"/>
    <w:rsid w:val="005C0EE5"/>
    <w:rsid w:val="005C0F3F"/>
    <w:rsid w:val="005C2769"/>
    <w:rsid w:val="005C2E89"/>
    <w:rsid w:val="005C2FCB"/>
    <w:rsid w:val="005C3F3B"/>
    <w:rsid w:val="005C40A4"/>
    <w:rsid w:val="005C451F"/>
    <w:rsid w:val="005C487E"/>
    <w:rsid w:val="005C4D28"/>
    <w:rsid w:val="005C5067"/>
    <w:rsid w:val="005C5511"/>
    <w:rsid w:val="005C6AE6"/>
    <w:rsid w:val="005C6DD9"/>
    <w:rsid w:val="005C7461"/>
    <w:rsid w:val="005C7A60"/>
    <w:rsid w:val="005C7D8E"/>
    <w:rsid w:val="005C7DBC"/>
    <w:rsid w:val="005D112C"/>
    <w:rsid w:val="005D11C0"/>
    <w:rsid w:val="005D13DA"/>
    <w:rsid w:val="005D1A1C"/>
    <w:rsid w:val="005D1C53"/>
    <w:rsid w:val="005D21D0"/>
    <w:rsid w:val="005D25CD"/>
    <w:rsid w:val="005D3463"/>
    <w:rsid w:val="005D3829"/>
    <w:rsid w:val="005D3E71"/>
    <w:rsid w:val="005D3E9D"/>
    <w:rsid w:val="005D3F26"/>
    <w:rsid w:val="005D407B"/>
    <w:rsid w:val="005D4261"/>
    <w:rsid w:val="005D449B"/>
    <w:rsid w:val="005D4C45"/>
    <w:rsid w:val="005D4D93"/>
    <w:rsid w:val="005D50A4"/>
    <w:rsid w:val="005D7A40"/>
    <w:rsid w:val="005D7CEB"/>
    <w:rsid w:val="005E045A"/>
    <w:rsid w:val="005E05C1"/>
    <w:rsid w:val="005E08EB"/>
    <w:rsid w:val="005E12A9"/>
    <w:rsid w:val="005E2BE9"/>
    <w:rsid w:val="005E4430"/>
    <w:rsid w:val="005E5B57"/>
    <w:rsid w:val="005E5E63"/>
    <w:rsid w:val="005E5F6E"/>
    <w:rsid w:val="005E66DA"/>
    <w:rsid w:val="005E68E3"/>
    <w:rsid w:val="005E7CFC"/>
    <w:rsid w:val="005F0715"/>
    <w:rsid w:val="005F1002"/>
    <w:rsid w:val="005F10D2"/>
    <w:rsid w:val="005F22FD"/>
    <w:rsid w:val="005F23A4"/>
    <w:rsid w:val="005F26A7"/>
    <w:rsid w:val="005F4602"/>
    <w:rsid w:val="005F4B40"/>
    <w:rsid w:val="005F50A8"/>
    <w:rsid w:val="005F58E6"/>
    <w:rsid w:val="005F618C"/>
    <w:rsid w:val="005F6862"/>
    <w:rsid w:val="005F69A2"/>
    <w:rsid w:val="005F6C28"/>
    <w:rsid w:val="005F7786"/>
    <w:rsid w:val="005F7A6E"/>
    <w:rsid w:val="005F7BF1"/>
    <w:rsid w:val="00600111"/>
    <w:rsid w:val="00600464"/>
    <w:rsid w:val="00600495"/>
    <w:rsid w:val="0060056B"/>
    <w:rsid w:val="00601A06"/>
    <w:rsid w:val="0060220B"/>
    <w:rsid w:val="006023FA"/>
    <w:rsid w:val="00602A31"/>
    <w:rsid w:val="00603059"/>
    <w:rsid w:val="0060348E"/>
    <w:rsid w:val="00604E16"/>
    <w:rsid w:val="00605111"/>
    <w:rsid w:val="006054B5"/>
    <w:rsid w:val="006059BD"/>
    <w:rsid w:val="00605EC8"/>
    <w:rsid w:val="006063BB"/>
    <w:rsid w:val="00606C0A"/>
    <w:rsid w:val="00610564"/>
    <w:rsid w:val="006105AD"/>
    <w:rsid w:val="00610724"/>
    <w:rsid w:val="006108FC"/>
    <w:rsid w:val="00610BFB"/>
    <w:rsid w:val="00611E4F"/>
    <w:rsid w:val="0061289B"/>
    <w:rsid w:val="00613509"/>
    <w:rsid w:val="006139F3"/>
    <w:rsid w:val="00614329"/>
    <w:rsid w:val="006145B9"/>
    <w:rsid w:val="00615405"/>
    <w:rsid w:val="00616B73"/>
    <w:rsid w:val="0061775D"/>
    <w:rsid w:val="00620989"/>
    <w:rsid w:val="00622169"/>
    <w:rsid w:val="0062245B"/>
    <w:rsid w:val="00622B0D"/>
    <w:rsid w:val="00622E90"/>
    <w:rsid w:val="006231A9"/>
    <w:rsid w:val="0062426A"/>
    <w:rsid w:val="0062631A"/>
    <w:rsid w:val="0062664C"/>
    <w:rsid w:val="006273A0"/>
    <w:rsid w:val="00630004"/>
    <w:rsid w:val="0063093F"/>
    <w:rsid w:val="00630AE8"/>
    <w:rsid w:val="006315EB"/>
    <w:rsid w:val="00631639"/>
    <w:rsid w:val="00631D6E"/>
    <w:rsid w:val="00631FFF"/>
    <w:rsid w:val="00632654"/>
    <w:rsid w:val="00632B39"/>
    <w:rsid w:val="0063330C"/>
    <w:rsid w:val="0063337A"/>
    <w:rsid w:val="006338CA"/>
    <w:rsid w:val="00634142"/>
    <w:rsid w:val="00635733"/>
    <w:rsid w:val="006358D3"/>
    <w:rsid w:val="00636474"/>
    <w:rsid w:val="00636DEB"/>
    <w:rsid w:val="0063740A"/>
    <w:rsid w:val="006402EF"/>
    <w:rsid w:val="0064037D"/>
    <w:rsid w:val="00640EDD"/>
    <w:rsid w:val="00641A4E"/>
    <w:rsid w:val="00642735"/>
    <w:rsid w:val="00642D87"/>
    <w:rsid w:val="006438D4"/>
    <w:rsid w:val="00644130"/>
    <w:rsid w:val="00644160"/>
    <w:rsid w:val="00644C86"/>
    <w:rsid w:val="00644FD2"/>
    <w:rsid w:val="00645504"/>
    <w:rsid w:val="00645FAE"/>
    <w:rsid w:val="00647CB9"/>
    <w:rsid w:val="00647FEE"/>
    <w:rsid w:val="00650739"/>
    <w:rsid w:val="00651533"/>
    <w:rsid w:val="00651607"/>
    <w:rsid w:val="00653004"/>
    <w:rsid w:val="00653A25"/>
    <w:rsid w:val="0065451E"/>
    <w:rsid w:val="00654774"/>
    <w:rsid w:val="00654CED"/>
    <w:rsid w:val="00655079"/>
    <w:rsid w:val="006552A9"/>
    <w:rsid w:val="00655C3F"/>
    <w:rsid w:val="00656123"/>
    <w:rsid w:val="00656577"/>
    <w:rsid w:val="00657099"/>
    <w:rsid w:val="00657179"/>
    <w:rsid w:val="00657D07"/>
    <w:rsid w:val="00660C68"/>
    <w:rsid w:val="006615E1"/>
    <w:rsid w:val="006616AC"/>
    <w:rsid w:val="00661B97"/>
    <w:rsid w:val="00661E33"/>
    <w:rsid w:val="00661E48"/>
    <w:rsid w:val="00662D62"/>
    <w:rsid w:val="00663550"/>
    <w:rsid w:val="006636F2"/>
    <w:rsid w:val="006639F4"/>
    <w:rsid w:val="00663BE2"/>
    <w:rsid w:val="00663CEF"/>
    <w:rsid w:val="0066453B"/>
    <w:rsid w:val="00664B68"/>
    <w:rsid w:val="006651F2"/>
    <w:rsid w:val="00667029"/>
    <w:rsid w:val="006676BF"/>
    <w:rsid w:val="00670E8D"/>
    <w:rsid w:val="00671116"/>
    <w:rsid w:val="006717AF"/>
    <w:rsid w:val="0067192A"/>
    <w:rsid w:val="00671D28"/>
    <w:rsid w:val="0067215D"/>
    <w:rsid w:val="00672555"/>
    <w:rsid w:val="00673E70"/>
    <w:rsid w:val="00673F1C"/>
    <w:rsid w:val="00674012"/>
    <w:rsid w:val="0067417E"/>
    <w:rsid w:val="00674189"/>
    <w:rsid w:val="0067436C"/>
    <w:rsid w:val="00674800"/>
    <w:rsid w:val="00674A01"/>
    <w:rsid w:val="006753D0"/>
    <w:rsid w:val="006754DA"/>
    <w:rsid w:val="006757BC"/>
    <w:rsid w:val="0067646A"/>
    <w:rsid w:val="0067770A"/>
    <w:rsid w:val="0068028E"/>
    <w:rsid w:val="00680C9B"/>
    <w:rsid w:val="00683097"/>
    <w:rsid w:val="006830B5"/>
    <w:rsid w:val="0068387B"/>
    <w:rsid w:val="00684452"/>
    <w:rsid w:val="00684E86"/>
    <w:rsid w:val="006852B9"/>
    <w:rsid w:val="0068595E"/>
    <w:rsid w:val="00685DC0"/>
    <w:rsid w:val="00686C03"/>
    <w:rsid w:val="0068791C"/>
    <w:rsid w:val="00690073"/>
    <w:rsid w:val="00690345"/>
    <w:rsid w:val="00690F47"/>
    <w:rsid w:val="00690FE0"/>
    <w:rsid w:val="00692FE6"/>
    <w:rsid w:val="00693076"/>
    <w:rsid w:val="00693D27"/>
    <w:rsid w:val="006944CA"/>
    <w:rsid w:val="0069481D"/>
    <w:rsid w:val="0069514F"/>
    <w:rsid w:val="006951AA"/>
    <w:rsid w:val="00695DB1"/>
    <w:rsid w:val="006961C8"/>
    <w:rsid w:val="0069632C"/>
    <w:rsid w:val="006964CD"/>
    <w:rsid w:val="00696544"/>
    <w:rsid w:val="00696F31"/>
    <w:rsid w:val="006973FB"/>
    <w:rsid w:val="006979E0"/>
    <w:rsid w:val="00697A57"/>
    <w:rsid w:val="006A0353"/>
    <w:rsid w:val="006A0A81"/>
    <w:rsid w:val="006A0EA3"/>
    <w:rsid w:val="006A1062"/>
    <w:rsid w:val="006A135F"/>
    <w:rsid w:val="006A1456"/>
    <w:rsid w:val="006A17AD"/>
    <w:rsid w:val="006A316D"/>
    <w:rsid w:val="006A3C4D"/>
    <w:rsid w:val="006A3C63"/>
    <w:rsid w:val="006A4297"/>
    <w:rsid w:val="006A5328"/>
    <w:rsid w:val="006A54B9"/>
    <w:rsid w:val="006A55D1"/>
    <w:rsid w:val="006A57CA"/>
    <w:rsid w:val="006A7893"/>
    <w:rsid w:val="006B04BE"/>
    <w:rsid w:val="006B165A"/>
    <w:rsid w:val="006B2159"/>
    <w:rsid w:val="006B2B7C"/>
    <w:rsid w:val="006B331F"/>
    <w:rsid w:val="006B49E4"/>
    <w:rsid w:val="006B5B13"/>
    <w:rsid w:val="006B5FB5"/>
    <w:rsid w:val="006B6460"/>
    <w:rsid w:val="006B66A5"/>
    <w:rsid w:val="006B6F22"/>
    <w:rsid w:val="006B7C18"/>
    <w:rsid w:val="006B7C38"/>
    <w:rsid w:val="006B7DA6"/>
    <w:rsid w:val="006C092E"/>
    <w:rsid w:val="006C12C3"/>
    <w:rsid w:val="006C29CB"/>
    <w:rsid w:val="006C37E5"/>
    <w:rsid w:val="006C3BDC"/>
    <w:rsid w:val="006C57A9"/>
    <w:rsid w:val="006C59DD"/>
    <w:rsid w:val="006C617D"/>
    <w:rsid w:val="006C67BD"/>
    <w:rsid w:val="006C6B2A"/>
    <w:rsid w:val="006C7AF7"/>
    <w:rsid w:val="006D002C"/>
    <w:rsid w:val="006D00A8"/>
    <w:rsid w:val="006D071D"/>
    <w:rsid w:val="006D07B8"/>
    <w:rsid w:val="006D0E8D"/>
    <w:rsid w:val="006D23DD"/>
    <w:rsid w:val="006D2601"/>
    <w:rsid w:val="006D2E2B"/>
    <w:rsid w:val="006D419F"/>
    <w:rsid w:val="006D42DE"/>
    <w:rsid w:val="006D4819"/>
    <w:rsid w:val="006D58BB"/>
    <w:rsid w:val="006D5A33"/>
    <w:rsid w:val="006D5F6C"/>
    <w:rsid w:val="006D6570"/>
    <w:rsid w:val="006D6894"/>
    <w:rsid w:val="006D6D7D"/>
    <w:rsid w:val="006E07DB"/>
    <w:rsid w:val="006E0847"/>
    <w:rsid w:val="006E113D"/>
    <w:rsid w:val="006E11B7"/>
    <w:rsid w:val="006E1221"/>
    <w:rsid w:val="006E1565"/>
    <w:rsid w:val="006E1805"/>
    <w:rsid w:val="006E427C"/>
    <w:rsid w:val="006E4D64"/>
    <w:rsid w:val="006E54B4"/>
    <w:rsid w:val="006E59BC"/>
    <w:rsid w:val="006E5CD8"/>
    <w:rsid w:val="006E65DC"/>
    <w:rsid w:val="006E6CBF"/>
    <w:rsid w:val="006E73DA"/>
    <w:rsid w:val="006E7F3A"/>
    <w:rsid w:val="006F0C23"/>
    <w:rsid w:val="006F0EC3"/>
    <w:rsid w:val="006F1965"/>
    <w:rsid w:val="006F2345"/>
    <w:rsid w:val="006F2932"/>
    <w:rsid w:val="006F3643"/>
    <w:rsid w:val="006F36A2"/>
    <w:rsid w:val="006F3EA1"/>
    <w:rsid w:val="006F403B"/>
    <w:rsid w:val="006F4F78"/>
    <w:rsid w:val="006F52E1"/>
    <w:rsid w:val="006F5805"/>
    <w:rsid w:val="006F5DB0"/>
    <w:rsid w:val="006F621E"/>
    <w:rsid w:val="006F6E09"/>
    <w:rsid w:val="006F6F05"/>
    <w:rsid w:val="006F7A1C"/>
    <w:rsid w:val="007000C4"/>
    <w:rsid w:val="007000D6"/>
    <w:rsid w:val="007001C4"/>
    <w:rsid w:val="0070037F"/>
    <w:rsid w:val="007003B2"/>
    <w:rsid w:val="00700BCD"/>
    <w:rsid w:val="00700D1F"/>
    <w:rsid w:val="00701473"/>
    <w:rsid w:val="0070208A"/>
    <w:rsid w:val="007029C2"/>
    <w:rsid w:val="00702B37"/>
    <w:rsid w:val="00702C1D"/>
    <w:rsid w:val="00702E11"/>
    <w:rsid w:val="0070525E"/>
    <w:rsid w:val="007052C2"/>
    <w:rsid w:val="00705568"/>
    <w:rsid w:val="00705B48"/>
    <w:rsid w:val="00707CEE"/>
    <w:rsid w:val="00710279"/>
    <w:rsid w:val="00710351"/>
    <w:rsid w:val="007103E2"/>
    <w:rsid w:val="00710A8E"/>
    <w:rsid w:val="00710DE0"/>
    <w:rsid w:val="00711E11"/>
    <w:rsid w:val="00712A64"/>
    <w:rsid w:val="0071349B"/>
    <w:rsid w:val="00714135"/>
    <w:rsid w:val="0071595C"/>
    <w:rsid w:val="00715EEA"/>
    <w:rsid w:val="00716A01"/>
    <w:rsid w:val="00717294"/>
    <w:rsid w:val="00720020"/>
    <w:rsid w:val="00720573"/>
    <w:rsid w:val="007208A2"/>
    <w:rsid w:val="00720A39"/>
    <w:rsid w:val="0072135F"/>
    <w:rsid w:val="007226B7"/>
    <w:rsid w:val="007230CC"/>
    <w:rsid w:val="0072350A"/>
    <w:rsid w:val="00724084"/>
    <w:rsid w:val="0072525B"/>
    <w:rsid w:val="00725B31"/>
    <w:rsid w:val="00725D54"/>
    <w:rsid w:val="00725D77"/>
    <w:rsid w:val="00726BD2"/>
    <w:rsid w:val="00726C38"/>
    <w:rsid w:val="007271C7"/>
    <w:rsid w:val="00727265"/>
    <w:rsid w:val="00727745"/>
    <w:rsid w:val="00727747"/>
    <w:rsid w:val="00730163"/>
    <w:rsid w:val="00730421"/>
    <w:rsid w:val="007305B9"/>
    <w:rsid w:val="00730D8F"/>
    <w:rsid w:val="00730F59"/>
    <w:rsid w:val="007312DE"/>
    <w:rsid w:val="00731AF7"/>
    <w:rsid w:val="0073206A"/>
    <w:rsid w:val="00732C58"/>
    <w:rsid w:val="0073382A"/>
    <w:rsid w:val="00734134"/>
    <w:rsid w:val="00734210"/>
    <w:rsid w:val="00734452"/>
    <w:rsid w:val="00735B2C"/>
    <w:rsid w:val="00735BD5"/>
    <w:rsid w:val="0073630D"/>
    <w:rsid w:val="00736870"/>
    <w:rsid w:val="00736A79"/>
    <w:rsid w:val="00736AE1"/>
    <w:rsid w:val="00736F0B"/>
    <w:rsid w:val="00737187"/>
    <w:rsid w:val="007371EC"/>
    <w:rsid w:val="00737D87"/>
    <w:rsid w:val="00737E8C"/>
    <w:rsid w:val="00740C96"/>
    <w:rsid w:val="0074116E"/>
    <w:rsid w:val="00744BD6"/>
    <w:rsid w:val="00744E19"/>
    <w:rsid w:val="00745774"/>
    <w:rsid w:val="00746359"/>
    <w:rsid w:val="007466EE"/>
    <w:rsid w:val="00746DBC"/>
    <w:rsid w:val="00747CD1"/>
    <w:rsid w:val="00747F22"/>
    <w:rsid w:val="00751AE1"/>
    <w:rsid w:val="00751D37"/>
    <w:rsid w:val="007526E8"/>
    <w:rsid w:val="007531EE"/>
    <w:rsid w:val="00753C7E"/>
    <w:rsid w:val="007540C9"/>
    <w:rsid w:val="00754CFC"/>
    <w:rsid w:val="00756B9F"/>
    <w:rsid w:val="007570D6"/>
    <w:rsid w:val="00757FDC"/>
    <w:rsid w:val="007606CE"/>
    <w:rsid w:val="007608B7"/>
    <w:rsid w:val="007615EE"/>
    <w:rsid w:val="007621B3"/>
    <w:rsid w:val="00762832"/>
    <w:rsid w:val="00762B79"/>
    <w:rsid w:val="00764015"/>
    <w:rsid w:val="00764186"/>
    <w:rsid w:val="00764253"/>
    <w:rsid w:val="007644FD"/>
    <w:rsid w:val="0076509C"/>
    <w:rsid w:val="007653C9"/>
    <w:rsid w:val="00765D29"/>
    <w:rsid w:val="00765D2F"/>
    <w:rsid w:val="00765EBC"/>
    <w:rsid w:val="007672F5"/>
    <w:rsid w:val="0076771F"/>
    <w:rsid w:val="007722D7"/>
    <w:rsid w:val="0077258B"/>
    <w:rsid w:val="00772BA4"/>
    <w:rsid w:val="00773E5E"/>
    <w:rsid w:val="00773F01"/>
    <w:rsid w:val="00774458"/>
    <w:rsid w:val="00774477"/>
    <w:rsid w:val="00774CB6"/>
    <w:rsid w:val="00774D86"/>
    <w:rsid w:val="00774F40"/>
    <w:rsid w:val="00775563"/>
    <w:rsid w:val="007755D1"/>
    <w:rsid w:val="007756FA"/>
    <w:rsid w:val="00775DA4"/>
    <w:rsid w:val="00775EB4"/>
    <w:rsid w:val="00776660"/>
    <w:rsid w:val="00777705"/>
    <w:rsid w:val="007804AD"/>
    <w:rsid w:val="0078093F"/>
    <w:rsid w:val="0078137D"/>
    <w:rsid w:val="007814A0"/>
    <w:rsid w:val="0078154C"/>
    <w:rsid w:val="00781E65"/>
    <w:rsid w:val="00782473"/>
    <w:rsid w:val="0078300B"/>
    <w:rsid w:val="0078491A"/>
    <w:rsid w:val="00785AC5"/>
    <w:rsid w:val="00785C5E"/>
    <w:rsid w:val="007861B4"/>
    <w:rsid w:val="0078623D"/>
    <w:rsid w:val="00786493"/>
    <w:rsid w:val="00786AA2"/>
    <w:rsid w:val="007878E6"/>
    <w:rsid w:val="00790278"/>
    <w:rsid w:val="007915E2"/>
    <w:rsid w:val="00791A90"/>
    <w:rsid w:val="00792051"/>
    <w:rsid w:val="00793356"/>
    <w:rsid w:val="0079352A"/>
    <w:rsid w:val="00793D37"/>
    <w:rsid w:val="0079410A"/>
    <w:rsid w:val="007944EC"/>
    <w:rsid w:val="00794886"/>
    <w:rsid w:val="00794B22"/>
    <w:rsid w:val="00794D9A"/>
    <w:rsid w:val="00795333"/>
    <w:rsid w:val="00795A9E"/>
    <w:rsid w:val="00795BF7"/>
    <w:rsid w:val="00796167"/>
    <w:rsid w:val="0079663C"/>
    <w:rsid w:val="007A006C"/>
    <w:rsid w:val="007A0C27"/>
    <w:rsid w:val="007A12EC"/>
    <w:rsid w:val="007A1537"/>
    <w:rsid w:val="007A15B0"/>
    <w:rsid w:val="007A243B"/>
    <w:rsid w:val="007A29BE"/>
    <w:rsid w:val="007A3950"/>
    <w:rsid w:val="007A3F1D"/>
    <w:rsid w:val="007A47CD"/>
    <w:rsid w:val="007A48E2"/>
    <w:rsid w:val="007A4D11"/>
    <w:rsid w:val="007A59DD"/>
    <w:rsid w:val="007A6DC8"/>
    <w:rsid w:val="007A75A9"/>
    <w:rsid w:val="007A7B03"/>
    <w:rsid w:val="007B000D"/>
    <w:rsid w:val="007B050D"/>
    <w:rsid w:val="007B1566"/>
    <w:rsid w:val="007B1AB3"/>
    <w:rsid w:val="007B1F2F"/>
    <w:rsid w:val="007B2071"/>
    <w:rsid w:val="007B3039"/>
    <w:rsid w:val="007B34A4"/>
    <w:rsid w:val="007B35A3"/>
    <w:rsid w:val="007B36B4"/>
    <w:rsid w:val="007B3AF4"/>
    <w:rsid w:val="007B3BC3"/>
    <w:rsid w:val="007B5173"/>
    <w:rsid w:val="007B525E"/>
    <w:rsid w:val="007B5561"/>
    <w:rsid w:val="007B63AA"/>
    <w:rsid w:val="007B70F5"/>
    <w:rsid w:val="007B73B5"/>
    <w:rsid w:val="007B7546"/>
    <w:rsid w:val="007B7F88"/>
    <w:rsid w:val="007C01FB"/>
    <w:rsid w:val="007C0798"/>
    <w:rsid w:val="007C15D2"/>
    <w:rsid w:val="007C1802"/>
    <w:rsid w:val="007C1FA3"/>
    <w:rsid w:val="007C1FF0"/>
    <w:rsid w:val="007C2339"/>
    <w:rsid w:val="007C2510"/>
    <w:rsid w:val="007C2D52"/>
    <w:rsid w:val="007C4533"/>
    <w:rsid w:val="007C463A"/>
    <w:rsid w:val="007C4742"/>
    <w:rsid w:val="007C47B4"/>
    <w:rsid w:val="007C4DAE"/>
    <w:rsid w:val="007C5638"/>
    <w:rsid w:val="007C6593"/>
    <w:rsid w:val="007C6B5E"/>
    <w:rsid w:val="007C6BFF"/>
    <w:rsid w:val="007C7131"/>
    <w:rsid w:val="007C7477"/>
    <w:rsid w:val="007C77B5"/>
    <w:rsid w:val="007C7968"/>
    <w:rsid w:val="007C7AE0"/>
    <w:rsid w:val="007D0938"/>
    <w:rsid w:val="007D1267"/>
    <w:rsid w:val="007D1373"/>
    <w:rsid w:val="007D185B"/>
    <w:rsid w:val="007D1EF5"/>
    <w:rsid w:val="007D2878"/>
    <w:rsid w:val="007D2AED"/>
    <w:rsid w:val="007D38B3"/>
    <w:rsid w:val="007D39FE"/>
    <w:rsid w:val="007D3FE2"/>
    <w:rsid w:val="007D40A6"/>
    <w:rsid w:val="007D4EC1"/>
    <w:rsid w:val="007D673A"/>
    <w:rsid w:val="007D6B80"/>
    <w:rsid w:val="007E00CA"/>
    <w:rsid w:val="007E0C83"/>
    <w:rsid w:val="007E142E"/>
    <w:rsid w:val="007E1736"/>
    <w:rsid w:val="007E17F0"/>
    <w:rsid w:val="007E30EA"/>
    <w:rsid w:val="007E358F"/>
    <w:rsid w:val="007E37AF"/>
    <w:rsid w:val="007E3F8A"/>
    <w:rsid w:val="007E453D"/>
    <w:rsid w:val="007E570D"/>
    <w:rsid w:val="007E5DDF"/>
    <w:rsid w:val="007E6499"/>
    <w:rsid w:val="007E66E2"/>
    <w:rsid w:val="007E6C9C"/>
    <w:rsid w:val="007E6D42"/>
    <w:rsid w:val="007E70CA"/>
    <w:rsid w:val="007E746F"/>
    <w:rsid w:val="007E752F"/>
    <w:rsid w:val="007E7802"/>
    <w:rsid w:val="007E7AFD"/>
    <w:rsid w:val="007E7C90"/>
    <w:rsid w:val="007F042D"/>
    <w:rsid w:val="007F0941"/>
    <w:rsid w:val="007F0E13"/>
    <w:rsid w:val="007F16B1"/>
    <w:rsid w:val="007F297B"/>
    <w:rsid w:val="007F2D74"/>
    <w:rsid w:val="007F3BFF"/>
    <w:rsid w:val="007F479C"/>
    <w:rsid w:val="007F4938"/>
    <w:rsid w:val="007F4B7A"/>
    <w:rsid w:val="007F4C68"/>
    <w:rsid w:val="007F4EBD"/>
    <w:rsid w:val="007F5887"/>
    <w:rsid w:val="007F641A"/>
    <w:rsid w:val="007F698C"/>
    <w:rsid w:val="007F7400"/>
    <w:rsid w:val="007F79F0"/>
    <w:rsid w:val="007F7B5F"/>
    <w:rsid w:val="0080203D"/>
    <w:rsid w:val="008021C9"/>
    <w:rsid w:val="0080222E"/>
    <w:rsid w:val="008022CA"/>
    <w:rsid w:val="0080247A"/>
    <w:rsid w:val="00802A80"/>
    <w:rsid w:val="00803267"/>
    <w:rsid w:val="008034F7"/>
    <w:rsid w:val="008037F9"/>
    <w:rsid w:val="00804F54"/>
    <w:rsid w:val="00805445"/>
    <w:rsid w:val="0080566D"/>
    <w:rsid w:val="008057E6"/>
    <w:rsid w:val="00805F56"/>
    <w:rsid w:val="008063EA"/>
    <w:rsid w:val="00806F0E"/>
    <w:rsid w:val="00807805"/>
    <w:rsid w:val="00807B22"/>
    <w:rsid w:val="00810914"/>
    <w:rsid w:val="00810DB7"/>
    <w:rsid w:val="00811242"/>
    <w:rsid w:val="00811743"/>
    <w:rsid w:val="00811B2F"/>
    <w:rsid w:val="0081383E"/>
    <w:rsid w:val="00814167"/>
    <w:rsid w:val="008141E8"/>
    <w:rsid w:val="008142EF"/>
    <w:rsid w:val="008142F2"/>
    <w:rsid w:val="00814947"/>
    <w:rsid w:val="00815D69"/>
    <w:rsid w:val="008167BB"/>
    <w:rsid w:val="00817126"/>
    <w:rsid w:val="0081726C"/>
    <w:rsid w:val="0081729C"/>
    <w:rsid w:val="008178A3"/>
    <w:rsid w:val="00817CAA"/>
    <w:rsid w:val="008200B0"/>
    <w:rsid w:val="00820113"/>
    <w:rsid w:val="0082035C"/>
    <w:rsid w:val="00821491"/>
    <w:rsid w:val="008233A6"/>
    <w:rsid w:val="008235FA"/>
    <w:rsid w:val="00823BD6"/>
    <w:rsid w:val="00823F73"/>
    <w:rsid w:val="008243A3"/>
    <w:rsid w:val="0083019D"/>
    <w:rsid w:val="008302DF"/>
    <w:rsid w:val="0083251F"/>
    <w:rsid w:val="00832F07"/>
    <w:rsid w:val="00833ACC"/>
    <w:rsid w:val="00833BE9"/>
    <w:rsid w:val="00833ED6"/>
    <w:rsid w:val="0083406E"/>
    <w:rsid w:val="008343C3"/>
    <w:rsid w:val="0083571A"/>
    <w:rsid w:val="00835726"/>
    <w:rsid w:val="0083575D"/>
    <w:rsid w:val="00836195"/>
    <w:rsid w:val="00837ED1"/>
    <w:rsid w:val="00840564"/>
    <w:rsid w:val="008406E5"/>
    <w:rsid w:val="00840A2C"/>
    <w:rsid w:val="00840B6E"/>
    <w:rsid w:val="008412DD"/>
    <w:rsid w:val="008417F9"/>
    <w:rsid w:val="00843177"/>
    <w:rsid w:val="00844252"/>
    <w:rsid w:val="008442ED"/>
    <w:rsid w:val="0084444E"/>
    <w:rsid w:val="00844D73"/>
    <w:rsid w:val="00844E6C"/>
    <w:rsid w:val="00845384"/>
    <w:rsid w:val="00845732"/>
    <w:rsid w:val="00845B0F"/>
    <w:rsid w:val="008466EF"/>
    <w:rsid w:val="0084751F"/>
    <w:rsid w:val="00847B1A"/>
    <w:rsid w:val="0085167E"/>
    <w:rsid w:val="008521EC"/>
    <w:rsid w:val="00852927"/>
    <w:rsid w:val="00852E2F"/>
    <w:rsid w:val="0085397C"/>
    <w:rsid w:val="00853C20"/>
    <w:rsid w:val="00853E53"/>
    <w:rsid w:val="00853EB8"/>
    <w:rsid w:val="00854CC3"/>
    <w:rsid w:val="00854CFE"/>
    <w:rsid w:val="00854F47"/>
    <w:rsid w:val="008553B6"/>
    <w:rsid w:val="00855F29"/>
    <w:rsid w:val="00856198"/>
    <w:rsid w:val="00857A04"/>
    <w:rsid w:val="00860E6C"/>
    <w:rsid w:val="00861733"/>
    <w:rsid w:val="00862803"/>
    <w:rsid w:val="00863AFF"/>
    <w:rsid w:val="00863DE7"/>
    <w:rsid w:val="008646EF"/>
    <w:rsid w:val="0086524A"/>
    <w:rsid w:val="00865963"/>
    <w:rsid w:val="00865D19"/>
    <w:rsid w:val="008661BB"/>
    <w:rsid w:val="00866DE8"/>
    <w:rsid w:val="008679AE"/>
    <w:rsid w:val="00867E4A"/>
    <w:rsid w:val="00870036"/>
    <w:rsid w:val="00870102"/>
    <w:rsid w:val="00870655"/>
    <w:rsid w:val="00870AA7"/>
    <w:rsid w:val="00870DD5"/>
    <w:rsid w:val="0087199B"/>
    <w:rsid w:val="00871ADA"/>
    <w:rsid w:val="00872427"/>
    <w:rsid w:val="00874B8C"/>
    <w:rsid w:val="00874FA2"/>
    <w:rsid w:val="00875279"/>
    <w:rsid w:val="00875391"/>
    <w:rsid w:val="0087622E"/>
    <w:rsid w:val="00877012"/>
    <w:rsid w:val="00877C9B"/>
    <w:rsid w:val="00877CD5"/>
    <w:rsid w:val="00877CEC"/>
    <w:rsid w:val="00880859"/>
    <w:rsid w:val="008808A9"/>
    <w:rsid w:val="00880FE9"/>
    <w:rsid w:val="00881734"/>
    <w:rsid w:val="008824A2"/>
    <w:rsid w:val="00883E23"/>
    <w:rsid w:val="008842F9"/>
    <w:rsid w:val="008843A2"/>
    <w:rsid w:val="00884497"/>
    <w:rsid w:val="008847DA"/>
    <w:rsid w:val="008849DA"/>
    <w:rsid w:val="008852D5"/>
    <w:rsid w:val="00885404"/>
    <w:rsid w:val="00885AEB"/>
    <w:rsid w:val="00885DF9"/>
    <w:rsid w:val="008864CC"/>
    <w:rsid w:val="0088729C"/>
    <w:rsid w:val="00890434"/>
    <w:rsid w:val="00890691"/>
    <w:rsid w:val="00891A13"/>
    <w:rsid w:val="00891DDF"/>
    <w:rsid w:val="00891F75"/>
    <w:rsid w:val="00892609"/>
    <w:rsid w:val="00892DDB"/>
    <w:rsid w:val="00893570"/>
    <w:rsid w:val="00893B55"/>
    <w:rsid w:val="00893E47"/>
    <w:rsid w:val="00894CB9"/>
    <w:rsid w:val="0089689E"/>
    <w:rsid w:val="00896921"/>
    <w:rsid w:val="0089696C"/>
    <w:rsid w:val="008977A9"/>
    <w:rsid w:val="00897935"/>
    <w:rsid w:val="00897F29"/>
    <w:rsid w:val="008A007E"/>
    <w:rsid w:val="008A02D9"/>
    <w:rsid w:val="008A0F93"/>
    <w:rsid w:val="008A1018"/>
    <w:rsid w:val="008A1695"/>
    <w:rsid w:val="008A169C"/>
    <w:rsid w:val="008A189A"/>
    <w:rsid w:val="008A1D01"/>
    <w:rsid w:val="008A2026"/>
    <w:rsid w:val="008A22F6"/>
    <w:rsid w:val="008A38E0"/>
    <w:rsid w:val="008A3945"/>
    <w:rsid w:val="008A39D8"/>
    <w:rsid w:val="008A414D"/>
    <w:rsid w:val="008A4352"/>
    <w:rsid w:val="008A4447"/>
    <w:rsid w:val="008A4601"/>
    <w:rsid w:val="008A482A"/>
    <w:rsid w:val="008A5A52"/>
    <w:rsid w:val="008A5BFF"/>
    <w:rsid w:val="008A5D1A"/>
    <w:rsid w:val="008A62BA"/>
    <w:rsid w:val="008A6CCB"/>
    <w:rsid w:val="008A71BB"/>
    <w:rsid w:val="008A7240"/>
    <w:rsid w:val="008B1475"/>
    <w:rsid w:val="008B1B38"/>
    <w:rsid w:val="008B1B80"/>
    <w:rsid w:val="008B1C99"/>
    <w:rsid w:val="008B25D9"/>
    <w:rsid w:val="008B2F1E"/>
    <w:rsid w:val="008B3BC0"/>
    <w:rsid w:val="008B3F73"/>
    <w:rsid w:val="008B4531"/>
    <w:rsid w:val="008B468D"/>
    <w:rsid w:val="008B4781"/>
    <w:rsid w:val="008B5EB5"/>
    <w:rsid w:val="008B667F"/>
    <w:rsid w:val="008B729B"/>
    <w:rsid w:val="008C12A7"/>
    <w:rsid w:val="008C1FA9"/>
    <w:rsid w:val="008C23FE"/>
    <w:rsid w:val="008C3C33"/>
    <w:rsid w:val="008C3D5C"/>
    <w:rsid w:val="008C42C8"/>
    <w:rsid w:val="008C4491"/>
    <w:rsid w:val="008C472E"/>
    <w:rsid w:val="008C5107"/>
    <w:rsid w:val="008C5BEB"/>
    <w:rsid w:val="008C72CD"/>
    <w:rsid w:val="008C76EF"/>
    <w:rsid w:val="008D0131"/>
    <w:rsid w:val="008D014D"/>
    <w:rsid w:val="008D0588"/>
    <w:rsid w:val="008D0B95"/>
    <w:rsid w:val="008D13D6"/>
    <w:rsid w:val="008D2723"/>
    <w:rsid w:val="008D2E04"/>
    <w:rsid w:val="008D3076"/>
    <w:rsid w:val="008D314E"/>
    <w:rsid w:val="008D3ED1"/>
    <w:rsid w:val="008D4403"/>
    <w:rsid w:val="008D49D3"/>
    <w:rsid w:val="008D4E91"/>
    <w:rsid w:val="008D53D7"/>
    <w:rsid w:val="008D5E17"/>
    <w:rsid w:val="008D605A"/>
    <w:rsid w:val="008D6300"/>
    <w:rsid w:val="008D7177"/>
    <w:rsid w:val="008E02E6"/>
    <w:rsid w:val="008E0531"/>
    <w:rsid w:val="008E0C28"/>
    <w:rsid w:val="008E0E35"/>
    <w:rsid w:val="008E197F"/>
    <w:rsid w:val="008E2122"/>
    <w:rsid w:val="008E2B25"/>
    <w:rsid w:val="008E362B"/>
    <w:rsid w:val="008E3D12"/>
    <w:rsid w:val="008E491E"/>
    <w:rsid w:val="008E4C68"/>
    <w:rsid w:val="008E4D30"/>
    <w:rsid w:val="008E5996"/>
    <w:rsid w:val="008E63D4"/>
    <w:rsid w:val="008E6AFE"/>
    <w:rsid w:val="008E6BE2"/>
    <w:rsid w:val="008E6C9C"/>
    <w:rsid w:val="008E7AAF"/>
    <w:rsid w:val="008E7CEA"/>
    <w:rsid w:val="008E7D9F"/>
    <w:rsid w:val="008F02C0"/>
    <w:rsid w:val="008F02F9"/>
    <w:rsid w:val="008F28A6"/>
    <w:rsid w:val="008F2F29"/>
    <w:rsid w:val="008F5179"/>
    <w:rsid w:val="008F5293"/>
    <w:rsid w:val="008F5D6D"/>
    <w:rsid w:val="008F5DFF"/>
    <w:rsid w:val="008F62EB"/>
    <w:rsid w:val="00900EB8"/>
    <w:rsid w:val="009016B7"/>
    <w:rsid w:val="00901C45"/>
    <w:rsid w:val="00902826"/>
    <w:rsid w:val="009058DE"/>
    <w:rsid w:val="00905976"/>
    <w:rsid w:val="00905A76"/>
    <w:rsid w:val="009079A2"/>
    <w:rsid w:val="009079CA"/>
    <w:rsid w:val="009102AC"/>
    <w:rsid w:val="00910D59"/>
    <w:rsid w:val="00910E8B"/>
    <w:rsid w:val="0091106B"/>
    <w:rsid w:val="00911BF1"/>
    <w:rsid w:val="00911C0F"/>
    <w:rsid w:val="00911E08"/>
    <w:rsid w:val="009120FE"/>
    <w:rsid w:val="00912B64"/>
    <w:rsid w:val="00912EC0"/>
    <w:rsid w:val="0091348B"/>
    <w:rsid w:val="009142F8"/>
    <w:rsid w:val="00914CA1"/>
    <w:rsid w:val="00915329"/>
    <w:rsid w:val="00915A99"/>
    <w:rsid w:val="00915BD0"/>
    <w:rsid w:val="009166B5"/>
    <w:rsid w:val="00916F03"/>
    <w:rsid w:val="00917076"/>
    <w:rsid w:val="009173A4"/>
    <w:rsid w:val="00917ECF"/>
    <w:rsid w:val="0092027D"/>
    <w:rsid w:val="00920829"/>
    <w:rsid w:val="0092084E"/>
    <w:rsid w:val="0092189B"/>
    <w:rsid w:val="00922969"/>
    <w:rsid w:val="00922AE4"/>
    <w:rsid w:val="00923BE3"/>
    <w:rsid w:val="0092400B"/>
    <w:rsid w:val="00924336"/>
    <w:rsid w:val="009243A6"/>
    <w:rsid w:val="00924746"/>
    <w:rsid w:val="00926B53"/>
    <w:rsid w:val="00926C68"/>
    <w:rsid w:val="00926F10"/>
    <w:rsid w:val="00927762"/>
    <w:rsid w:val="009277B1"/>
    <w:rsid w:val="0092785B"/>
    <w:rsid w:val="00930817"/>
    <w:rsid w:val="00930B7E"/>
    <w:rsid w:val="00930F83"/>
    <w:rsid w:val="00931DCA"/>
    <w:rsid w:val="009326A9"/>
    <w:rsid w:val="0093270D"/>
    <w:rsid w:val="00932807"/>
    <w:rsid w:val="00933D56"/>
    <w:rsid w:val="009340B4"/>
    <w:rsid w:val="00934FB3"/>
    <w:rsid w:val="00935033"/>
    <w:rsid w:val="009358AC"/>
    <w:rsid w:val="00935A91"/>
    <w:rsid w:val="00935CE3"/>
    <w:rsid w:val="00936BC5"/>
    <w:rsid w:val="00936D14"/>
    <w:rsid w:val="009374D2"/>
    <w:rsid w:val="00937E96"/>
    <w:rsid w:val="00937F70"/>
    <w:rsid w:val="009402CC"/>
    <w:rsid w:val="00940922"/>
    <w:rsid w:val="00940C76"/>
    <w:rsid w:val="009411C5"/>
    <w:rsid w:val="00941346"/>
    <w:rsid w:val="009418E2"/>
    <w:rsid w:val="009424D1"/>
    <w:rsid w:val="00943400"/>
    <w:rsid w:val="00943712"/>
    <w:rsid w:val="00943719"/>
    <w:rsid w:val="0094375A"/>
    <w:rsid w:val="009439B4"/>
    <w:rsid w:val="00943EC4"/>
    <w:rsid w:val="00944486"/>
    <w:rsid w:val="009447CD"/>
    <w:rsid w:val="0094691F"/>
    <w:rsid w:val="00947171"/>
    <w:rsid w:val="009474F3"/>
    <w:rsid w:val="009476B1"/>
    <w:rsid w:val="00950470"/>
    <w:rsid w:val="009508B3"/>
    <w:rsid w:val="00950931"/>
    <w:rsid w:val="00950DBB"/>
    <w:rsid w:val="00950E41"/>
    <w:rsid w:val="009512DC"/>
    <w:rsid w:val="009515BD"/>
    <w:rsid w:val="00952C17"/>
    <w:rsid w:val="00953461"/>
    <w:rsid w:val="00953C82"/>
    <w:rsid w:val="00953FA9"/>
    <w:rsid w:val="00954731"/>
    <w:rsid w:val="00954776"/>
    <w:rsid w:val="009549D1"/>
    <w:rsid w:val="00955481"/>
    <w:rsid w:val="00955572"/>
    <w:rsid w:val="009555F4"/>
    <w:rsid w:val="00955A46"/>
    <w:rsid w:val="00955C42"/>
    <w:rsid w:val="0096065C"/>
    <w:rsid w:val="00960F55"/>
    <w:rsid w:val="0096106C"/>
    <w:rsid w:val="009615A8"/>
    <w:rsid w:val="009616ED"/>
    <w:rsid w:val="009619C6"/>
    <w:rsid w:val="00961B28"/>
    <w:rsid w:val="0096268E"/>
    <w:rsid w:val="009627DB"/>
    <w:rsid w:val="00963ADA"/>
    <w:rsid w:val="0096407B"/>
    <w:rsid w:val="00964BB4"/>
    <w:rsid w:val="00964C91"/>
    <w:rsid w:val="0096574B"/>
    <w:rsid w:val="00966357"/>
    <w:rsid w:val="0096692E"/>
    <w:rsid w:val="00966D6E"/>
    <w:rsid w:val="009675A1"/>
    <w:rsid w:val="00967C78"/>
    <w:rsid w:val="00970767"/>
    <w:rsid w:val="00970D4E"/>
    <w:rsid w:val="00970F53"/>
    <w:rsid w:val="00970F78"/>
    <w:rsid w:val="00971215"/>
    <w:rsid w:val="009713E1"/>
    <w:rsid w:val="00971AD5"/>
    <w:rsid w:val="00972D43"/>
    <w:rsid w:val="00973513"/>
    <w:rsid w:val="00973841"/>
    <w:rsid w:val="00973F4E"/>
    <w:rsid w:val="00974E84"/>
    <w:rsid w:val="00976755"/>
    <w:rsid w:val="00976FE2"/>
    <w:rsid w:val="0097762E"/>
    <w:rsid w:val="0097763B"/>
    <w:rsid w:val="00977F27"/>
    <w:rsid w:val="0098054A"/>
    <w:rsid w:val="00980994"/>
    <w:rsid w:val="00980A23"/>
    <w:rsid w:val="0098103A"/>
    <w:rsid w:val="009811F1"/>
    <w:rsid w:val="0098120C"/>
    <w:rsid w:val="009817CE"/>
    <w:rsid w:val="00981BA8"/>
    <w:rsid w:val="00981FCF"/>
    <w:rsid w:val="00982F95"/>
    <w:rsid w:val="00984388"/>
    <w:rsid w:val="0098477F"/>
    <w:rsid w:val="00984B2A"/>
    <w:rsid w:val="00984C57"/>
    <w:rsid w:val="0098615B"/>
    <w:rsid w:val="00987DF0"/>
    <w:rsid w:val="00990AAC"/>
    <w:rsid w:val="009910C0"/>
    <w:rsid w:val="00991214"/>
    <w:rsid w:val="00991944"/>
    <w:rsid w:val="00992DC3"/>
    <w:rsid w:val="00994E98"/>
    <w:rsid w:val="009952D7"/>
    <w:rsid w:val="009965B4"/>
    <w:rsid w:val="00997C29"/>
    <w:rsid w:val="00997FAD"/>
    <w:rsid w:val="009A0348"/>
    <w:rsid w:val="009A07C2"/>
    <w:rsid w:val="009A0877"/>
    <w:rsid w:val="009A153F"/>
    <w:rsid w:val="009A15F2"/>
    <w:rsid w:val="009A1F13"/>
    <w:rsid w:val="009A3664"/>
    <w:rsid w:val="009A373C"/>
    <w:rsid w:val="009A3BD8"/>
    <w:rsid w:val="009A3D1B"/>
    <w:rsid w:val="009A4518"/>
    <w:rsid w:val="009A4532"/>
    <w:rsid w:val="009A4922"/>
    <w:rsid w:val="009A54EE"/>
    <w:rsid w:val="009A5664"/>
    <w:rsid w:val="009A593A"/>
    <w:rsid w:val="009A6B21"/>
    <w:rsid w:val="009A73C6"/>
    <w:rsid w:val="009A77EB"/>
    <w:rsid w:val="009A781C"/>
    <w:rsid w:val="009A7E78"/>
    <w:rsid w:val="009B02D8"/>
    <w:rsid w:val="009B03B3"/>
    <w:rsid w:val="009B0A84"/>
    <w:rsid w:val="009B0F5D"/>
    <w:rsid w:val="009B1555"/>
    <w:rsid w:val="009B1863"/>
    <w:rsid w:val="009B1F31"/>
    <w:rsid w:val="009B1F65"/>
    <w:rsid w:val="009B2606"/>
    <w:rsid w:val="009B29A8"/>
    <w:rsid w:val="009B39C9"/>
    <w:rsid w:val="009B3DF5"/>
    <w:rsid w:val="009B3F26"/>
    <w:rsid w:val="009B4DB7"/>
    <w:rsid w:val="009B5518"/>
    <w:rsid w:val="009B554C"/>
    <w:rsid w:val="009B7E27"/>
    <w:rsid w:val="009C09BF"/>
    <w:rsid w:val="009C1361"/>
    <w:rsid w:val="009C2143"/>
    <w:rsid w:val="009C23C6"/>
    <w:rsid w:val="009C2CFD"/>
    <w:rsid w:val="009C375C"/>
    <w:rsid w:val="009C4029"/>
    <w:rsid w:val="009C42C5"/>
    <w:rsid w:val="009C5C48"/>
    <w:rsid w:val="009C5FE7"/>
    <w:rsid w:val="009C6249"/>
    <w:rsid w:val="009C6CBD"/>
    <w:rsid w:val="009C732F"/>
    <w:rsid w:val="009C761B"/>
    <w:rsid w:val="009C7AE4"/>
    <w:rsid w:val="009D19B9"/>
    <w:rsid w:val="009D1DA2"/>
    <w:rsid w:val="009D214C"/>
    <w:rsid w:val="009D26A2"/>
    <w:rsid w:val="009D2E34"/>
    <w:rsid w:val="009D2E44"/>
    <w:rsid w:val="009D3D30"/>
    <w:rsid w:val="009D520A"/>
    <w:rsid w:val="009D608D"/>
    <w:rsid w:val="009D6354"/>
    <w:rsid w:val="009D64C0"/>
    <w:rsid w:val="009D7D60"/>
    <w:rsid w:val="009E0334"/>
    <w:rsid w:val="009E04D0"/>
    <w:rsid w:val="009E0BF5"/>
    <w:rsid w:val="009E0C87"/>
    <w:rsid w:val="009E1E11"/>
    <w:rsid w:val="009E26DC"/>
    <w:rsid w:val="009E26EA"/>
    <w:rsid w:val="009E278B"/>
    <w:rsid w:val="009E3453"/>
    <w:rsid w:val="009E3516"/>
    <w:rsid w:val="009E3D5A"/>
    <w:rsid w:val="009E4276"/>
    <w:rsid w:val="009E44D3"/>
    <w:rsid w:val="009E5844"/>
    <w:rsid w:val="009E5C6C"/>
    <w:rsid w:val="009E6A79"/>
    <w:rsid w:val="009E797C"/>
    <w:rsid w:val="009E7A43"/>
    <w:rsid w:val="009E7D04"/>
    <w:rsid w:val="009E7F14"/>
    <w:rsid w:val="009F0153"/>
    <w:rsid w:val="009F0E8A"/>
    <w:rsid w:val="009F12ED"/>
    <w:rsid w:val="009F19D6"/>
    <w:rsid w:val="009F2FEB"/>
    <w:rsid w:val="009F30C7"/>
    <w:rsid w:val="009F31E4"/>
    <w:rsid w:val="009F4340"/>
    <w:rsid w:val="009F591E"/>
    <w:rsid w:val="009F65AA"/>
    <w:rsid w:val="009F6652"/>
    <w:rsid w:val="009F6777"/>
    <w:rsid w:val="009F69CC"/>
    <w:rsid w:val="009F6C69"/>
    <w:rsid w:val="009F6C77"/>
    <w:rsid w:val="009F7DDE"/>
    <w:rsid w:val="00A000CC"/>
    <w:rsid w:val="00A009D4"/>
    <w:rsid w:val="00A00A43"/>
    <w:rsid w:val="00A0142E"/>
    <w:rsid w:val="00A016A4"/>
    <w:rsid w:val="00A0236B"/>
    <w:rsid w:val="00A02919"/>
    <w:rsid w:val="00A03C39"/>
    <w:rsid w:val="00A03C48"/>
    <w:rsid w:val="00A04423"/>
    <w:rsid w:val="00A04737"/>
    <w:rsid w:val="00A04757"/>
    <w:rsid w:val="00A04792"/>
    <w:rsid w:val="00A05815"/>
    <w:rsid w:val="00A05CA3"/>
    <w:rsid w:val="00A06D39"/>
    <w:rsid w:val="00A07208"/>
    <w:rsid w:val="00A12105"/>
    <w:rsid w:val="00A12255"/>
    <w:rsid w:val="00A12528"/>
    <w:rsid w:val="00A12D5F"/>
    <w:rsid w:val="00A133D2"/>
    <w:rsid w:val="00A13436"/>
    <w:rsid w:val="00A1362F"/>
    <w:rsid w:val="00A13818"/>
    <w:rsid w:val="00A13EFA"/>
    <w:rsid w:val="00A14B60"/>
    <w:rsid w:val="00A14C40"/>
    <w:rsid w:val="00A15280"/>
    <w:rsid w:val="00A15D7D"/>
    <w:rsid w:val="00A15F09"/>
    <w:rsid w:val="00A1665C"/>
    <w:rsid w:val="00A16A70"/>
    <w:rsid w:val="00A16FAA"/>
    <w:rsid w:val="00A17713"/>
    <w:rsid w:val="00A17D69"/>
    <w:rsid w:val="00A20DAA"/>
    <w:rsid w:val="00A21702"/>
    <w:rsid w:val="00A219BC"/>
    <w:rsid w:val="00A219C1"/>
    <w:rsid w:val="00A21A61"/>
    <w:rsid w:val="00A21BF9"/>
    <w:rsid w:val="00A21CCF"/>
    <w:rsid w:val="00A21D14"/>
    <w:rsid w:val="00A21ED5"/>
    <w:rsid w:val="00A21F65"/>
    <w:rsid w:val="00A232A8"/>
    <w:rsid w:val="00A240F2"/>
    <w:rsid w:val="00A247C5"/>
    <w:rsid w:val="00A254F8"/>
    <w:rsid w:val="00A256AC"/>
    <w:rsid w:val="00A257DA"/>
    <w:rsid w:val="00A25CA3"/>
    <w:rsid w:val="00A25DF8"/>
    <w:rsid w:val="00A25F31"/>
    <w:rsid w:val="00A26B91"/>
    <w:rsid w:val="00A26B9E"/>
    <w:rsid w:val="00A26C64"/>
    <w:rsid w:val="00A272BB"/>
    <w:rsid w:val="00A27D11"/>
    <w:rsid w:val="00A30950"/>
    <w:rsid w:val="00A31325"/>
    <w:rsid w:val="00A315E9"/>
    <w:rsid w:val="00A33075"/>
    <w:rsid w:val="00A332ED"/>
    <w:rsid w:val="00A333F9"/>
    <w:rsid w:val="00A3473B"/>
    <w:rsid w:val="00A3493D"/>
    <w:rsid w:val="00A350E3"/>
    <w:rsid w:val="00A359E8"/>
    <w:rsid w:val="00A363A5"/>
    <w:rsid w:val="00A36921"/>
    <w:rsid w:val="00A36EA4"/>
    <w:rsid w:val="00A375AB"/>
    <w:rsid w:val="00A37C75"/>
    <w:rsid w:val="00A37FE8"/>
    <w:rsid w:val="00A400F1"/>
    <w:rsid w:val="00A40BB3"/>
    <w:rsid w:val="00A4134B"/>
    <w:rsid w:val="00A41C38"/>
    <w:rsid w:val="00A42699"/>
    <w:rsid w:val="00A426CD"/>
    <w:rsid w:val="00A42911"/>
    <w:rsid w:val="00A433ED"/>
    <w:rsid w:val="00A434D5"/>
    <w:rsid w:val="00A43CA3"/>
    <w:rsid w:val="00A459F2"/>
    <w:rsid w:val="00A45AED"/>
    <w:rsid w:val="00A46726"/>
    <w:rsid w:val="00A46903"/>
    <w:rsid w:val="00A47996"/>
    <w:rsid w:val="00A505B4"/>
    <w:rsid w:val="00A505E6"/>
    <w:rsid w:val="00A51264"/>
    <w:rsid w:val="00A51547"/>
    <w:rsid w:val="00A524A7"/>
    <w:rsid w:val="00A52D8A"/>
    <w:rsid w:val="00A53441"/>
    <w:rsid w:val="00A53EA2"/>
    <w:rsid w:val="00A53F00"/>
    <w:rsid w:val="00A54CB6"/>
    <w:rsid w:val="00A55EEF"/>
    <w:rsid w:val="00A5660B"/>
    <w:rsid w:val="00A57F05"/>
    <w:rsid w:val="00A60B3B"/>
    <w:rsid w:val="00A61DD3"/>
    <w:rsid w:val="00A62417"/>
    <w:rsid w:val="00A624B3"/>
    <w:rsid w:val="00A63125"/>
    <w:rsid w:val="00A637E7"/>
    <w:rsid w:val="00A63DC2"/>
    <w:rsid w:val="00A641D5"/>
    <w:rsid w:val="00A64B9B"/>
    <w:rsid w:val="00A64F6E"/>
    <w:rsid w:val="00A65093"/>
    <w:rsid w:val="00A652E7"/>
    <w:rsid w:val="00A662F4"/>
    <w:rsid w:val="00A66A1B"/>
    <w:rsid w:val="00A6735D"/>
    <w:rsid w:val="00A67DF6"/>
    <w:rsid w:val="00A67EE8"/>
    <w:rsid w:val="00A70D2A"/>
    <w:rsid w:val="00A71113"/>
    <w:rsid w:val="00A71D85"/>
    <w:rsid w:val="00A7206F"/>
    <w:rsid w:val="00A7273A"/>
    <w:rsid w:val="00A732CD"/>
    <w:rsid w:val="00A75FF4"/>
    <w:rsid w:val="00A76BB2"/>
    <w:rsid w:val="00A77555"/>
    <w:rsid w:val="00A7797E"/>
    <w:rsid w:val="00A77BB4"/>
    <w:rsid w:val="00A77E00"/>
    <w:rsid w:val="00A81820"/>
    <w:rsid w:val="00A81D4F"/>
    <w:rsid w:val="00A81DE5"/>
    <w:rsid w:val="00A82649"/>
    <w:rsid w:val="00A8270D"/>
    <w:rsid w:val="00A82788"/>
    <w:rsid w:val="00A83156"/>
    <w:rsid w:val="00A84480"/>
    <w:rsid w:val="00A84582"/>
    <w:rsid w:val="00A85936"/>
    <w:rsid w:val="00A85D56"/>
    <w:rsid w:val="00A869F7"/>
    <w:rsid w:val="00A86A7B"/>
    <w:rsid w:val="00A87003"/>
    <w:rsid w:val="00A871E7"/>
    <w:rsid w:val="00A87278"/>
    <w:rsid w:val="00A879D4"/>
    <w:rsid w:val="00A87A82"/>
    <w:rsid w:val="00A87C80"/>
    <w:rsid w:val="00A90195"/>
    <w:rsid w:val="00A901CF"/>
    <w:rsid w:val="00A91755"/>
    <w:rsid w:val="00A926C2"/>
    <w:rsid w:val="00A92C70"/>
    <w:rsid w:val="00A9304D"/>
    <w:rsid w:val="00A93892"/>
    <w:rsid w:val="00A93BDC"/>
    <w:rsid w:val="00A94145"/>
    <w:rsid w:val="00A9475E"/>
    <w:rsid w:val="00A94AC4"/>
    <w:rsid w:val="00A94E01"/>
    <w:rsid w:val="00A957C7"/>
    <w:rsid w:val="00A95A5A"/>
    <w:rsid w:val="00A95C72"/>
    <w:rsid w:val="00A97E69"/>
    <w:rsid w:val="00AA0D84"/>
    <w:rsid w:val="00AA1462"/>
    <w:rsid w:val="00AA16E4"/>
    <w:rsid w:val="00AA185E"/>
    <w:rsid w:val="00AA1AAE"/>
    <w:rsid w:val="00AA1B71"/>
    <w:rsid w:val="00AA2EC0"/>
    <w:rsid w:val="00AA3027"/>
    <w:rsid w:val="00AA3198"/>
    <w:rsid w:val="00AA3607"/>
    <w:rsid w:val="00AA3A96"/>
    <w:rsid w:val="00AA48F5"/>
    <w:rsid w:val="00AA4B65"/>
    <w:rsid w:val="00AA5D17"/>
    <w:rsid w:val="00AA5E2A"/>
    <w:rsid w:val="00AA6753"/>
    <w:rsid w:val="00AA7AB2"/>
    <w:rsid w:val="00AA7E44"/>
    <w:rsid w:val="00AB0023"/>
    <w:rsid w:val="00AB0B1D"/>
    <w:rsid w:val="00AB151A"/>
    <w:rsid w:val="00AB1889"/>
    <w:rsid w:val="00AB1A46"/>
    <w:rsid w:val="00AB1C54"/>
    <w:rsid w:val="00AB2210"/>
    <w:rsid w:val="00AB3C67"/>
    <w:rsid w:val="00AB3D76"/>
    <w:rsid w:val="00AB4556"/>
    <w:rsid w:val="00AB4688"/>
    <w:rsid w:val="00AB5725"/>
    <w:rsid w:val="00AB5752"/>
    <w:rsid w:val="00AB6D85"/>
    <w:rsid w:val="00AC070A"/>
    <w:rsid w:val="00AC14E4"/>
    <w:rsid w:val="00AC174C"/>
    <w:rsid w:val="00AC2019"/>
    <w:rsid w:val="00AC25A2"/>
    <w:rsid w:val="00AC2849"/>
    <w:rsid w:val="00AC2F94"/>
    <w:rsid w:val="00AC3133"/>
    <w:rsid w:val="00AC3535"/>
    <w:rsid w:val="00AC3570"/>
    <w:rsid w:val="00AC3CF0"/>
    <w:rsid w:val="00AC3F0E"/>
    <w:rsid w:val="00AC4157"/>
    <w:rsid w:val="00AC53F2"/>
    <w:rsid w:val="00AC5455"/>
    <w:rsid w:val="00AC62A3"/>
    <w:rsid w:val="00AC6943"/>
    <w:rsid w:val="00AC6DE9"/>
    <w:rsid w:val="00AC7BF0"/>
    <w:rsid w:val="00AC7F0F"/>
    <w:rsid w:val="00AD02B6"/>
    <w:rsid w:val="00AD047C"/>
    <w:rsid w:val="00AD099E"/>
    <w:rsid w:val="00AD0AFE"/>
    <w:rsid w:val="00AD28AB"/>
    <w:rsid w:val="00AD28F7"/>
    <w:rsid w:val="00AD3001"/>
    <w:rsid w:val="00AD365E"/>
    <w:rsid w:val="00AD4EA1"/>
    <w:rsid w:val="00AD7C83"/>
    <w:rsid w:val="00AE04CF"/>
    <w:rsid w:val="00AE094A"/>
    <w:rsid w:val="00AE1340"/>
    <w:rsid w:val="00AE1E4D"/>
    <w:rsid w:val="00AE39E6"/>
    <w:rsid w:val="00AE3F7E"/>
    <w:rsid w:val="00AE5032"/>
    <w:rsid w:val="00AE58FF"/>
    <w:rsid w:val="00AE59D0"/>
    <w:rsid w:val="00AE617D"/>
    <w:rsid w:val="00AE6297"/>
    <w:rsid w:val="00AE650F"/>
    <w:rsid w:val="00AE6BA6"/>
    <w:rsid w:val="00AE6E2C"/>
    <w:rsid w:val="00AE7178"/>
    <w:rsid w:val="00AE7547"/>
    <w:rsid w:val="00AF098C"/>
    <w:rsid w:val="00AF1010"/>
    <w:rsid w:val="00AF13EB"/>
    <w:rsid w:val="00AF1BF7"/>
    <w:rsid w:val="00AF3426"/>
    <w:rsid w:val="00AF3B5C"/>
    <w:rsid w:val="00AF3C57"/>
    <w:rsid w:val="00AF57A3"/>
    <w:rsid w:val="00AF59BD"/>
    <w:rsid w:val="00AF6756"/>
    <w:rsid w:val="00AF7C64"/>
    <w:rsid w:val="00AF7E86"/>
    <w:rsid w:val="00B00242"/>
    <w:rsid w:val="00B01289"/>
    <w:rsid w:val="00B019B5"/>
    <w:rsid w:val="00B019EC"/>
    <w:rsid w:val="00B01FE2"/>
    <w:rsid w:val="00B028A5"/>
    <w:rsid w:val="00B02C5B"/>
    <w:rsid w:val="00B02D6E"/>
    <w:rsid w:val="00B02DFF"/>
    <w:rsid w:val="00B02FC2"/>
    <w:rsid w:val="00B0347D"/>
    <w:rsid w:val="00B03BBE"/>
    <w:rsid w:val="00B0463C"/>
    <w:rsid w:val="00B04C9A"/>
    <w:rsid w:val="00B06CFD"/>
    <w:rsid w:val="00B06E7D"/>
    <w:rsid w:val="00B072B2"/>
    <w:rsid w:val="00B07EE3"/>
    <w:rsid w:val="00B107C5"/>
    <w:rsid w:val="00B11248"/>
    <w:rsid w:val="00B132FB"/>
    <w:rsid w:val="00B13366"/>
    <w:rsid w:val="00B134B1"/>
    <w:rsid w:val="00B1360A"/>
    <w:rsid w:val="00B13B5E"/>
    <w:rsid w:val="00B14393"/>
    <w:rsid w:val="00B145FA"/>
    <w:rsid w:val="00B14641"/>
    <w:rsid w:val="00B14FAA"/>
    <w:rsid w:val="00B150F7"/>
    <w:rsid w:val="00B15879"/>
    <w:rsid w:val="00B1591D"/>
    <w:rsid w:val="00B15FEA"/>
    <w:rsid w:val="00B16041"/>
    <w:rsid w:val="00B16141"/>
    <w:rsid w:val="00B1618C"/>
    <w:rsid w:val="00B161B2"/>
    <w:rsid w:val="00B16B95"/>
    <w:rsid w:val="00B16D11"/>
    <w:rsid w:val="00B17014"/>
    <w:rsid w:val="00B1747A"/>
    <w:rsid w:val="00B2030B"/>
    <w:rsid w:val="00B22B44"/>
    <w:rsid w:val="00B22EDE"/>
    <w:rsid w:val="00B237EE"/>
    <w:rsid w:val="00B237F4"/>
    <w:rsid w:val="00B23A3D"/>
    <w:rsid w:val="00B23D7C"/>
    <w:rsid w:val="00B23E9E"/>
    <w:rsid w:val="00B24CE3"/>
    <w:rsid w:val="00B259F5"/>
    <w:rsid w:val="00B25CD9"/>
    <w:rsid w:val="00B27372"/>
    <w:rsid w:val="00B27AEF"/>
    <w:rsid w:val="00B30436"/>
    <w:rsid w:val="00B3073A"/>
    <w:rsid w:val="00B31586"/>
    <w:rsid w:val="00B3198B"/>
    <w:rsid w:val="00B31E62"/>
    <w:rsid w:val="00B322A5"/>
    <w:rsid w:val="00B328A5"/>
    <w:rsid w:val="00B32E94"/>
    <w:rsid w:val="00B33397"/>
    <w:rsid w:val="00B3374D"/>
    <w:rsid w:val="00B337A9"/>
    <w:rsid w:val="00B3395B"/>
    <w:rsid w:val="00B347C9"/>
    <w:rsid w:val="00B3496F"/>
    <w:rsid w:val="00B372E1"/>
    <w:rsid w:val="00B372F4"/>
    <w:rsid w:val="00B3748C"/>
    <w:rsid w:val="00B375C2"/>
    <w:rsid w:val="00B3776B"/>
    <w:rsid w:val="00B406D6"/>
    <w:rsid w:val="00B409B8"/>
    <w:rsid w:val="00B40CE6"/>
    <w:rsid w:val="00B4147C"/>
    <w:rsid w:val="00B415D4"/>
    <w:rsid w:val="00B41C18"/>
    <w:rsid w:val="00B433DB"/>
    <w:rsid w:val="00B43500"/>
    <w:rsid w:val="00B43DA4"/>
    <w:rsid w:val="00B44B81"/>
    <w:rsid w:val="00B451BA"/>
    <w:rsid w:val="00B45889"/>
    <w:rsid w:val="00B45983"/>
    <w:rsid w:val="00B45A20"/>
    <w:rsid w:val="00B471CE"/>
    <w:rsid w:val="00B47C91"/>
    <w:rsid w:val="00B50940"/>
    <w:rsid w:val="00B50A74"/>
    <w:rsid w:val="00B539A3"/>
    <w:rsid w:val="00B53ABF"/>
    <w:rsid w:val="00B53AD1"/>
    <w:rsid w:val="00B53BBF"/>
    <w:rsid w:val="00B5410E"/>
    <w:rsid w:val="00B54583"/>
    <w:rsid w:val="00B558B1"/>
    <w:rsid w:val="00B56461"/>
    <w:rsid w:val="00B608B4"/>
    <w:rsid w:val="00B61C4F"/>
    <w:rsid w:val="00B61D72"/>
    <w:rsid w:val="00B6204A"/>
    <w:rsid w:val="00B620E3"/>
    <w:rsid w:val="00B62539"/>
    <w:rsid w:val="00B62909"/>
    <w:rsid w:val="00B62CC9"/>
    <w:rsid w:val="00B63E7F"/>
    <w:rsid w:val="00B64CCB"/>
    <w:rsid w:val="00B64FF7"/>
    <w:rsid w:val="00B6519C"/>
    <w:rsid w:val="00B65702"/>
    <w:rsid w:val="00B65920"/>
    <w:rsid w:val="00B66680"/>
    <w:rsid w:val="00B704B2"/>
    <w:rsid w:val="00B7159C"/>
    <w:rsid w:val="00B71E7E"/>
    <w:rsid w:val="00B72467"/>
    <w:rsid w:val="00B7247F"/>
    <w:rsid w:val="00B7272C"/>
    <w:rsid w:val="00B73213"/>
    <w:rsid w:val="00B737AB"/>
    <w:rsid w:val="00B73F32"/>
    <w:rsid w:val="00B743BA"/>
    <w:rsid w:val="00B75C12"/>
    <w:rsid w:val="00B75E99"/>
    <w:rsid w:val="00B75FBC"/>
    <w:rsid w:val="00B76134"/>
    <w:rsid w:val="00B76EB5"/>
    <w:rsid w:val="00B76F04"/>
    <w:rsid w:val="00B76F1D"/>
    <w:rsid w:val="00B802F8"/>
    <w:rsid w:val="00B81B73"/>
    <w:rsid w:val="00B81CF9"/>
    <w:rsid w:val="00B81D12"/>
    <w:rsid w:val="00B82162"/>
    <w:rsid w:val="00B822C6"/>
    <w:rsid w:val="00B822DA"/>
    <w:rsid w:val="00B8273C"/>
    <w:rsid w:val="00B828E0"/>
    <w:rsid w:val="00B828F9"/>
    <w:rsid w:val="00B83A2E"/>
    <w:rsid w:val="00B8580E"/>
    <w:rsid w:val="00B8580F"/>
    <w:rsid w:val="00B85AE6"/>
    <w:rsid w:val="00B86466"/>
    <w:rsid w:val="00B86650"/>
    <w:rsid w:val="00B86C00"/>
    <w:rsid w:val="00B86CFC"/>
    <w:rsid w:val="00B86E29"/>
    <w:rsid w:val="00B871B6"/>
    <w:rsid w:val="00B87C6A"/>
    <w:rsid w:val="00B87D23"/>
    <w:rsid w:val="00B87EFD"/>
    <w:rsid w:val="00B9053B"/>
    <w:rsid w:val="00B90F49"/>
    <w:rsid w:val="00B91248"/>
    <w:rsid w:val="00B9134D"/>
    <w:rsid w:val="00B91C6C"/>
    <w:rsid w:val="00B91D90"/>
    <w:rsid w:val="00B91D9C"/>
    <w:rsid w:val="00B91ECB"/>
    <w:rsid w:val="00B929F6"/>
    <w:rsid w:val="00B935D5"/>
    <w:rsid w:val="00B94675"/>
    <w:rsid w:val="00B94892"/>
    <w:rsid w:val="00B94DA9"/>
    <w:rsid w:val="00B95B6B"/>
    <w:rsid w:val="00B96325"/>
    <w:rsid w:val="00B97183"/>
    <w:rsid w:val="00B97B4F"/>
    <w:rsid w:val="00B97FD8"/>
    <w:rsid w:val="00BA00C0"/>
    <w:rsid w:val="00BA04A4"/>
    <w:rsid w:val="00BA0A36"/>
    <w:rsid w:val="00BA1242"/>
    <w:rsid w:val="00BA125D"/>
    <w:rsid w:val="00BA151F"/>
    <w:rsid w:val="00BA19B8"/>
    <w:rsid w:val="00BA1A1E"/>
    <w:rsid w:val="00BA24AC"/>
    <w:rsid w:val="00BA2912"/>
    <w:rsid w:val="00BA2A64"/>
    <w:rsid w:val="00BA362D"/>
    <w:rsid w:val="00BA3743"/>
    <w:rsid w:val="00BA3E30"/>
    <w:rsid w:val="00BA5896"/>
    <w:rsid w:val="00BA5B88"/>
    <w:rsid w:val="00BA5DE8"/>
    <w:rsid w:val="00BA5DFD"/>
    <w:rsid w:val="00BA5E63"/>
    <w:rsid w:val="00BA6370"/>
    <w:rsid w:val="00BA6617"/>
    <w:rsid w:val="00BA68C7"/>
    <w:rsid w:val="00BA71BA"/>
    <w:rsid w:val="00BB068C"/>
    <w:rsid w:val="00BB06F5"/>
    <w:rsid w:val="00BB1C20"/>
    <w:rsid w:val="00BB2145"/>
    <w:rsid w:val="00BB2397"/>
    <w:rsid w:val="00BB2842"/>
    <w:rsid w:val="00BB29B5"/>
    <w:rsid w:val="00BB2CAF"/>
    <w:rsid w:val="00BB5D7D"/>
    <w:rsid w:val="00BB655F"/>
    <w:rsid w:val="00BB65B7"/>
    <w:rsid w:val="00BB6F96"/>
    <w:rsid w:val="00BB7323"/>
    <w:rsid w:val="00BB756E"/>
    <w:rsid w:val="00BB7846"/>
    <w:rsid w:val="00BB79CA"/>
    <w:rsid w:val="00BC0CFD"/>
    <w:rsid w:val="00BC0ECF"/>
    <w:rsid w:val="00BC1465"/>
    <w:rsid w:val="00BC233B"/>
    <w:rsid w:val="00BC4363"/>
    <w:rsid w:val="00BC486F"/>
    <w:rsid w:val="00BC48D3"/>
    <w:rsid w:val="00BC4DFC"/>
    <w:rsid w:val="00BC5DCC"/>
    <w:rsid w:val="00BC6080"/>
    <w:rsid w:val="00BC7685"/>
    <w:rsid w:val="00BC7D61"/>
    <w:rsid w:val="00BC7E5A"/>
    <w:rsid w:val="00BD1B28"/>
    <w:rsid w:val="00BD1E2E"/>
    <w:rsid w:val="00BD1F79"/>
    <w:rsid w:val="00BD2B60"/>
    <w:rsid w:val="00BD2C21"/>
    <w:rsid w:val="00BD307B"/>
    <w:rsid w:val="00BD32D5"/>
    <w:rsid w:val="00BD3846"/>
    <w:rsid w:val="00BD49E0"/>
    <w:rsid w:val="00BD4C71"/>
    <w:rsid w:val="00BD5A33"/>
    <w:rsid w:val="00BD61AB"/>
    <w:rsid w:val="00BD7BF9"/>
    <w:rsid w:val="00BE0AEC"/>
    <w:rsid w:val="00BE1800"/>
    <w:rsid w:val="00BE1971"/>
    <w:rsid w:val="00BE1CAF"/>
    <w:rsid w:val="00BE2182"/>
    <w:rsid w:val="00BE26FE"/>
    <w:rsid w:val="00BE2A3F"/>
    <w:rsid w:val="00BE2F13"/>
    <w:rsid w:val="00BE324B"/>
    <w:rsid w:val="00BE5053"/>
    <w:rsid w:val="00BE54B5"/>
    <w:rsid w:val="00BE59AD"/>
    <w:rsid w:val="00BE5A77"/>
    <w:rsid w:val="00BE5F86"/>
    <w:rsid w:val="00BE79CA"/>
    <w:rsid w:val="00BE7FFA"/>
    <w:rsid w:val="00BF05EE"/>
    <w:rsid w:val="00BF0CC0"/>
    <w:rsid w:val="00BF11D6"/>
    <w:rsid w:val="00BF13BE"/>
    <w:rsid w:val="00BF1EC0"/>
    <w:rsid w:val="00BF1F1C"/>
    <w:rsid w:val="00BF2B35"/>
    <w:rsid w:val="00BF405E"/>
    <w:rsid w:val="00BF43FB"/>
    <w:rsid w:val="00BF4551"/>
    <w:rsid w:val="00BF4568"/>
    <w:rsid w:val="00BF6D47"/>
    <w:rsid w:val="00C00AD8"/>
    <w:rsid w:val="00C00D78"/>
    <w:rsid w:val="00C01E84"/>
    <w:rsid w:val="00C023D8"/>
    <w:rsid w:val="00C02E0F"/>
    <w:rsid w:val="00C0389B"/>
    <w:rsid w:val="00C03EC2"/>
    <w:rsid w:val="00C052FF"/>
    <w:rsid w:val="00C061E7"/>
    <w:rsid w:val="00C06304"/>
    <w:rsid w:val="00C0649C"/>
    <w:rsid w:val="00C06825"/>
    <w:rsid w:val="00C07654"/>
    <w:rsid w:val="00C07ACE"/>
    <w:rsid w:val="00C07ADC"/>
    <w:rsid w:val="00C101E0"/>
    <w:rsid w:val="00C10268"/>
    <w:rsid w:val="00C109C5"/>
    <w:rsid w:val="00C1166A"/>
    <w:rsid w:val="00C11D24"/>
    <w:rsid w:val="00C123AB"/>
    <w:rsid w:val="00C12408"/>
    <w:rsid w:val="00C14FE3"/>
    <w:rsid w:val="00C153EB"/>
    <w:rsid w:val="00C15CA9"/>
    <w:rsid w:val="00C179E3"/>
    <w:rsid w:val="00C209C3"/>
    <w:rsid w:val="00C22963"/>
    <w:rsid w:val="00C22DFA"/>
    <w:rsid w:val="00C22EDD"/>
    <w:rsid w:val="00C23037"/>
    <w:rsid w:val="00C23781"/>
    <w:rsid w:val="00C23FFE"/>
    <w:rsid w:val="00C242B3"/>
    <w:rsid w:val="00C24693"/>
    <w:rsid w:val="00C246AF"/>
    <w:rsid w:val="00C24B38"/>
    <w:rsid w:val="00C259DC"/>
    <w:rsid w:val="00C2624F"/>
    <w:rsid w:val="00C265C7"/>
    <w:rsid w:val="00C266CC"/>
    <w:rsid w:val="00C268EA"/>
    <w:rsid w:val="00C26C5A"/>
    <w:rsid w:val="00C26DFA"/>
    <w:rsid w:val="00C27190"/>
    <w:rsid w:val="00C27806"/>
    <w:rsid w:val="00C2796B"/>
    <w:rsid w:val="00C30614"/>
    <w:rsid w:val="00C31396"/>
    <w:rsid w:val="00C318B4"/>
    <w:rsid w:val="00C31B04"/>
    <w:rsid w:val="00C31E36"/>
    <w:rsid w:val="00C32366"/>
    <w:rsid w:val="00C32BD8"/>
    <w:rsid w:val="00C341BF"/>
    <w:rsid w:val="00C34385"/>
    <w:rsid w:val="00C3477A"/>
    <w:rsid w:val="00C34AFD"/>
    <w:rsid w:val="00C354DC"/>
    <w:rsid w:val="00C35596"/>
    <w:rsid w:val="00C35C5C"/>
    <w:rsid w:val="00C36DEB"/>
    <w:rsid w:val="00C36E7E"/>
    <w:rsid w:val="00C4002C"/>
    <w:rsid w:val="00C40083"/>
    <w:rsid w:val="00C4067B"/>
    <w:rsid w:val="00C406F7"/>
    <w:rsid w:val="00C4074D"/>
    <w:rsid w:val="00C408CA"/>
    <w:rsid w:val="00C4095A"/>
    <w:rsid w:val="00C40A55"/>
    <w:rsid w:val="00C40AFC"/>
    <w:rsid w:val="00C4124C"/>
    <w:rsid w:val="00C41377"/>
    <w:rsid w:val="00C4366A"/>
    <w:rsid w:val="00C439B4"/>
    <w:rsid w:val="00C43B3F"/>
    <w:rsid w:val="00C43E08"/>
    <w:rsid w:val="00C4403F"/>
    <w:rsid w:val="00C44799"/>
    <w:rsid w:val="00C455E8"/>
    <w:rsid w:val="00C45EDF"/>
    <w:rsid w:val="00C46775"/>
    <w:rsid w:val="00C47511"/>
    <w:rsid w:val="00C4781B"/>
    <w:rsid w:val="00C5020E"/>
    <w:rsid w:val="00C51139"/>
    <w:rsid w:val="00C51561"/>
    <w:rsid w:val="00C52740"/>
    <w:rsid w:val="00C53DDC"/>
    <w:rsid w:val="00C5440D"/>
    <w:rsid w:val="00C545A6"/>
    <w:rsid w:val="00C54D44"/>
    <w:rsid w:val="00C551F4"/>
    <w:rsid w:val="00C5547B"/>
    <w:rsid w:val="00C56DEE"/>
    <w:rsid w:val="00C57060"/>
    <w:rsid w:val="00C57429"/>
    <w:rsid w:val="00C577CF"/>
    <w:rsid w:val="00C6027E"/>
    <w:rsid w:val="00C610DF"/>
    <w:rsid w:val="00C614FF"/>
    <w:rsid w:val="00C6178B"/>
    <w:rsid w:val="00C61C59"/>
    <w:rsid w:val="00C61E73"/>
    <w:rsid w:val="00C626AF"/>
    <w:rsid w:val="00C627EB"/>
    <w:rsid w:val="00C637ED"/>
    <w:rsid w:val="00C63AF7"/>
    <w:rsid w:val="00C65446"/>
    <w:rsid w:val="00C67336"/>
    <w:rsid w:val="00C67375"/>
    <w:rsid w:val="00C67695"/>
    <w:rsid w:val="00C67A0C"/>
    <w:rsid w:val="00C70800"/>
    <w:rsid w:val="00C72096"/>
    <w:rsid w:val="00C7226B"/>
    <w:rsid w:val="00C73565"/>
    <w:rsid w:val="00C73A91"/>
    <w:rsid w:val="00C73AFA"/>
    <w:rsid w:val="00C73F04"/>
    <w:rsid w:val="00C73FBF"/>
    <w:rsid w:val="00C7470E"/>
    <w:rsid w:val="00C7487E"/>
    <w:rsid w:val="00C748C2"/>
    <w:rsid w:val="00C753D5"/>
    <w:rsid w:val="00C758D6"/>
    <w:rsid w:val="00C75D51"/>
    <w:rsid w:val="00C76054"/>
    <w:rsid w:val="00C760B2"/>
    <w:rsid w:val="00C768C9"/>
    <w:rsid w:val="00C76DFA"/>
    <w:rsid w:val="00C77BD2"/>
    <w:rsid w:val="00C806E5"/>
    <w:rsid w:val="00C80CB6"/>
    <w:rsid w:val="00C81EE9"/>
    <w:rsid w:val="00C81F63"/>
    <w:rsid w:val="00C8218C"/>
    <w:rsid w:val="00C823F3"/>
    <w:rsid w:val="00C83B8B"/>
    <w:rsid w:val="00C843A3"/>
    <w:rsid w:val="00C8463E"/>
    <w:rsid w:val="00C84692"/>
    <w:rsid w:val="00C84F0B"/>
    <w:rsid w:val="00C85104"/>
    <w:rsid w:val="00C851D5"/>
    <w:rsid w:val="00C85F8A"/>
    <w:rsid w:val="00C86277"/>
    <w:rsid w:val="00C8687B"/>
    <w:rsid w:val="00C87779"/>
    <w:rsid w:val="00C87D47"/>
    <w:rsid w:val="00C902E1"/>
    <w:rsid w:val="00C91149"/>
    <w:rsid w:val="00C91379"/>
    <w:rsid w:val="00C920A4"/>
    <w:rsid w:val="00C9211A"/>
    <w:rsid w:val="00C92816"/>
    <w:rsid w:val="00C92824"/>
    <w:rsid w:val="00C942F9"/>
    <w:rsid w:val="00C957AA"/>
    <w:rsid w:val="00C96276"/>
    <w:rsid w:val="00C9638D"/>
    <w:rsid w:val="00C97136"/>
    <w:rsid w:val="00C9733C"/>
    <w:rsid w:val="00CA0434"/>
    <w:rsid w:val="00CA0AFD"/>
    <w:rsid w:val="00CA0B1D"/>
    <w:rsid w:val="00CA1E9A"/>
    <w:rsid w:val="00CA24B9"/>
    <w:rsid w:val="00CA286E"/>
    <w:rsid w:val="00CA34FE"/>
    <w:rsid w:val="00CA3D13"/>
    <w:rsid w:val="00CA4F19"/>
    <w:rsid w:val="00CA5B32"/>
    <w:rsid w:val="00CA5BDE"/>
    <w:rsid w:val="00CA6973"/>
    <w:rsid w:val="00CA78A3"/>
    <w:rsid w:val="00CB047B"/>
    <w:rsid w:val="00CB08A7"/>
    <w:rsid w:val="00CB08FB"/>
    <w:rsid w:val="00CB0BA9"/>
    <w:rsid w:val="00CB0E81"/>
    <w:rsid w:val="00CB1003"/>
    <w:rsid w:val="00CB1701"/>
    <w:rsid w:val="00CB1D95"/>
    <w:rsid w:val="00CB20C6"/>
    <w:rsid w:val="00CB23B2"/>
    <w:rsid w:val="00CB2849"/>
    <w:rsid w:val="00CB29EA"/>
    <w:rsid w:val="00CB32D5"/>
    <w:rsid w:val="00CB3F71"/>
    <w:rsid w:val="00CB3FE2"/>
    <w:rsid w:val="00CB5941"/>
    <w:rsid w:val="00CB60C2"/>
    <w:rsid w:val="00CB6414"/>
    <w:rsid w:val="00CB6ADD"/>
    <w:rsid w:val="00CB75F5"/>
    <w:rsid w:val="00CC0336"/>
    <w:rsid w:val="00CC07DE"/>
    <w:rsid w:val="00CC19AD"/>
    <w:rsid w:val="00CC1F08"/>
    <w:rsid w:val="00CC27BB"/>
    <w:rsid w:val="00CC2A7E"/>
    <w:rsid w:val="00CC3474"/>
    <w:rsid w:val="00CC37E6"/>
    <w:rsid w:val="00CC4A6C"/>
    <w:rsid w:val="00CC5EE3"/>
    <w:rsid w:val="00CC6B85"/>
    <w:rsid w:val="00CC7066"/>
    <w:rsid w:val="00CC7720"/>
    <w:rsid w:val="00CC7835"/>
    <w:rsid w:val="00CC79A8"/>
    <w:rsid w:val="00CD02C6"/>
    <w:rsid w:val="00CD0E98"/>
    <w:rsid w:val="00CD11CA"/>
    <w:rsid w:val="00CD149F"/>
    <w:rsid w:val="00CD14ED"/>
    <w:rsid w:val="00CD241C"/>
    <w:rsid w:val="00CD2E6F"/>
    <w:rsid w:val="00CD34D6"/>
    <w:rsid w:val="00CD3F37"/>
    <w:rsid w:val="00CD408B"/>
    <w:rsid w:val="00CD45CE"/>
    <w:rsid w:val="00CD4803"/>
    <w:rsid w:val="00CD4C02"/>
    <w:rsid w:val="00CD5096"/>
    <w:rsid w:val="00CD5E4F"/>
    <w:rsid w:val="00CD5EA9"/>
    <w:rsid w:val="00CD62DF"/>
    <w:rsid w:val="00CD6945"/>
    <w:rsid w:val="00CD747A"/>
    <w:rsid w:val="00CD7BB8"/>
    <w:rsid w:val="00CE02DA"/>
    <w:rsid w:val="00CE0ABA"/>
    <w:rsid w:val="00CE0C43"/>
    <w:rsid w:val="00CE12BF"/>
    <w:rsid w:val="00CE161C"/>
    <w:rsid w:val="00CE185C"/>
    <w:rsid w:val="00CE1867"/>
    <w:rsid w:val="00CE1E4D"/>
    <w:rsid w:val="00CE2343"/>
    <w:rsid w:val="00CE246B"/>
    <w:rsid w:val="00CE269E"/>
    <w:rsid w:val="00CE28CF"/>
    <w:rsid w:val="00CE2F91"/>
    <w:rsid w:val="00CE335A"/>
    <w:rsid w:val="00CE37EC"/>
    <w:rsid w:val="00CE4CAD"/>
    <w:rsid w:val="00CE5385"/>
    <w:rsid w:val="00CE54BE"/>
    <w:rsid w:val="00CE5658"/>
    <w:rsid w:val="00CE5824"/>
    <w:rsid w:val="00CE5BA0"/>
    <w:rsid w:val="00CE5F38"/>
    <w:rsid w:val="00CE72A4"/>
    <w:rsid w:val="00CE7861"/>
    <w:rsid w:val="00CE7AF0"/>
    <w:rsid w:val="00CE7B94"/>
    <w:rsid w:val="00CF020D"/>
    <w:rsid w:val="00CF1DC6"/>
    <w:rsid w:val="00CF29F2"/>
    <w:rsid w:val="00CF3918"/>
    <w:rsid w:val="00CF45DE"/>
    <w:rsid w:val="00CF51AA"/>
    <w:rsid w:val="00CF562D"/>
    <w:rsid w:val="00CF5D76"/>
    <w:rsid w:val="00CF630E"/>
    <w:rsid w:val="00CF6459"/>
    <w:rsid w:val="00CF6B34"/>
    <w:rsid w:val="00CF72D2"/>
    <w:rsid w:val="00CF77B1"/>
    <w:rsid w:val="00CF786B"/>
    <w:rsid w:val="00CF7B62"/>
    <w:rsid w:val="00CF7D06"/>
    <w:rsid w:val="00D00391"/>
    <w:rsid w:val="00D007B9"/>
    <w:rsid w:val="00D00C82"/>
    <w:rsid w:val="00D00D72"/>
    <w:rsid w:val="00D02753"/>
    <w:rsid w:val="00D02A31"/>
    <w:rsid w:val="00D05120"/>
    <w:rsid w:val="00D052AE"/>
    <w:rsid w:val="00D0593D"/>
    <w:rsid w:val="00D079E2"/>
    <w:rsid w:val="00D07FBD"/>
    <w:rsid w:val="00D10147"/>
    <w:rsid w:val="00D10602"/>
    <w:rsid w:val="00D106DD"/>
    <w:rsid w:val="00D10D72"/>
    <w:rsid w:val="00D10E13"/>
    <w:rsid w:val="00D117BA"/>
    <w:rsid w:val="00D11DDC"/>
    <w:rsid w:val="00D12065"/>
    <w:rsid w:val="00D128E9"/>
    <w:rsid w:val="00D135DE"/>
    <w:rsid w:val="00D13E58"/>
    <w:rsid w:val="00D1453C"/>
    <w:rsid w:val="00D15898"/>
    <w:rsid w:val="00D15A63"/>
    <w:rsid w:val="00D163A4"/>
    <w:rsid w:val="00D165FB"/>
    <w:rsid w:val="00D16925"/>
    <w:rsid w:val="00D17608"/>
    <w:rsid w:val="00D2012F"/>
    <w:rsid w:val="00D202A4"/>
    <w:rsid w:val="00D20CF8"/>
    <w:rsid w:val="00D216D2"/>
    <w:rsid w:val="00D21B23"/>
    <w:rsid w:val="00D2256C"/>
    <w:rsid w:val="00D22616"/>
    <w:rsid w:val="00D228BE"/>
    <w:rsid w:val="00D22A3B"/>
    <w:rsid w:val="00D239B4"/>
    <w:rsid w:val="00D243FE"/>
    <w:rsid w:val="00D24FC8"/>
    <w:rsid w:val="00D254DF"/>
    <w:rsid w:val="00D26140"/>
    <w:rsid w:val="00D26744"/>
    <w:rsid w:val="00D26B85"/>
    <w:rsid w:val="00D27827"/>
    <w:rsid w:val="00D27862"/>
    <w:rsid w:val="00D30A9E"/>
    <w:rsid w:val="00D30BC2"/>
    <w:rsid w:val="00D31884"/>
    <w:rsid w:val="00D31E59"/>
    <w:rsid w:val="00D321B5"/>
    <w:rsid w:val="00D327F8"/>
    <w:rsid w:val="00D32F7C"/>
    <w:rsid w:val="00D3343A"/>
    <w:rsid w:val="00D33D1D"/>
    <w:rsid w:val="00D34279"/>
    <w:rsid w:val="00D34D3A"/>
    <w:rsid w:val="00D34D96"/>
    <w:rsid w:val="00D34F0E"/>
    <w:rsid w:val="00D35474"/>
    <w:rsid w:val="00D35B19"/>
    <w:rsid w:val="00D36446"/>
    <w:rsid w:val="00D36B24"/>
    <w:rsid w:val="00D40594"/>
    <w:rsid w:val="00D4192A"/>
    <w:rsid w:val="00D422DD"/>
    <w:rsid w:val="00D423A5"/>
    <w:rsid w:val="00D425D3"/>
    <w:rsid w:val="00D426A1"/>
    <w:rsid w:val="00D42895"/>
    <w:rsid w:val="00D42AEC"/>
    <w:rsid w:val="00D42D10"/>
    <w:rsid w:val="00D430A5"/>
    <w:rsid w:val="00D44803"/>
    <w:rsid w:val="00D46175"/>
    <w:rsid w:val="00D46C6C"/>
    <w:rsid w:val="00D47BCA"/>
    <w:rsid w:val="00D51EE8"/>
    <w:rsid w:val="00D52BBC"/>
    <w:rsid w:val="00D5342D"/>
    <w:rsid w:val="00D53472"/>
    <w:rsid w:val="00D53A45"/>
    <w:rsid w:val="00D53ED3"/>
    <w:rsid w:val="00D544A7"/>
    <w:rsid w:val="00D54C8D"/>
    <w:rsid w:val="00D54D89"/>
    <w:rsid w:val="00D54F52"/>
    <w:rsid w:val="00D5636C"/>
    <w:rsid w:val="00D5686F"/>
    <w:rsid w:val="00D56937"/>
    <w:rsid w:val="00D60113"/>
    <w:rsid w:val="00D60213"/>
    <w:rsid w:val="00D604C0"/>
    <w:rsid w:val="00D61063"/>
    <w:rsid w:val="00D61785"/>
    <w:rsid w:val="00D61D36"/>
    <w:rsid w:val="00D61D90"/>
    <w:rsid w:val="00D626D0"/>
    <w:rsid w:val="00D6289B"/>
    <w:rsid w:val="00D62B25"/>
    <w:rsid w:val="00D63B4F"/>
    <w:rsid w:val="00D64970"/>
    <w:rsid w:val="00D65752"/>
    <w:rsid w:val="00D65E25"/>
    <w:rsid w:val="00D664BE"/>
    <w:rsid w:val="00D6679C"/>
    <w:rsid w:val="00D66E1F"/>
    <w:rsid w:val="00D67240"/>
    <w:rsid w:val="00D677BE"/>
    <w:rsid w:val="00D67ABE"/>
    <w:rsid w:val="00D7045C"/>
    <w:rsid w:val="00D70A4B"/>
    <w:rsid w:val="00D7173B"/>
    <w:rsid w:val="00D71D27"/>
    <w:rsid w:val="00D71FF2"/>
    <w:rsid w:val="00D72ACB"/>
    <w:rsid w:val="00D72CA1"/>
    <w:rsid w:val="00D72EE7"/>
    <w:rsid w:val="00D7328C"/>
    <w:rsid w:val="00D73E0F"/>
    <w:rsid w:val="00D7531D"/>
    <w:rsid w:val="00D75713"/>
    <w:rsid w:val="00D7580E"/>
    <w:rsid w:val="00D77051"/>
    <w:rsid w:val="00D776EA"/>
    <w:rsid w:val="00D80159"/>
    <w:rsid w:val="00D804D7"/>
    <w:rsid w:val="00D80C47"/>
    <w:rsid w:val="00D81332"/>
    <w:rsid w:val="00D818A0"/>
    <w:rsid w:val="00D81ADB"/>
    <w:rsid w:val="00D83847"/>
    <w:rsid w:val="00D83A19"/>
    <w:rsid w:val="00D847DC"/>
    <w:rsid w:val="00D84EB7"/>
    <w:rsid w:val="00D8517A"/>
    <w:rsid w:val="00D851CB"/>
    <w:rsid w:val="00D86CA2"/>
    <w:rsid w:val="00D8729C"/>
    <w:rsid w:val="00D874A8"/>
    <w:rsid w:val="00D87912"/>
    <w:rsid w:val="00D91230"/>
    <w:rsid w:val="00D92331"/>
    <w:rsid w:val="00D9255D"/>
    <w:rsid w:val="00D92A32"/>
    <w:rsid w:val="00D92B08"/>
    <w:rsid w:val="00D93D20"/>
    <w:rsid w:val="00D93E6C"/>
    <w:rsid w:val="00D943F7"/>
    <w:rsid w:val="00D96474"/>
    <w:rsid w:val="00D966E3"/>
    <w:rsid w:val="00D97244"/>
    <w:rsid w:val="00D97371"/>
    <w:rsid w:val="00D973F7"/>
    <w:rsid w:val="00D97449"/>
    <w:rsid w:val="00D9798E"/>
    <w:rsid w:val="00D97D29"/>
    <w:rsid w:val="00D97FF3"/>
    <w:rsid w:val="00DA01BE"/>
    <w:rsid w:val="00DA0435"/>
    <w:rsid w:val="00DA1A6C"/>
    <w:rsid w:val="00DA1FA3"/>
    <w:rsid w:val="00DA2A29"/>
    <w:rsid w:val="00DA2B6F"/>
    <w:rsid w:val="00DA3555"/>
    <w:rsid w:val="00DA39CC"/>
    <w:rsid w:val="00DA3A3E"/>
    <w:rsid w:val="00DA3A6D"/>
    <w:rsid w:val="00DA3E68"/>
    <w:rsid w:val="00DA3E76"/>
    <w:rsid w:val="00DA3FD4"/>
    <w:rsid w:val="00DA4901"/>
    <w:rsid w:val="00DA4BF9"/>
    <w:rsid w:val="00DA6514"/>
    <w:rsid w:val="00DA6564"/>
    <w:rsid w:val="00DA6CD3"/>
    <w:rsid w:val="00DA6DE7"/>
    <w:rsid w:val="00DA6F89"/>
    <w:rsid w:val="00DA7EC5"/>
    <w:rsid w:val="00DB007D"/>
    <w:rsid w:val="00DB06AC"/>
    <w:rsid w:val="00DB10E5"/>
    <w:rsid w:val="00DB18A1"/>
    <w:rsid w:val="00DB194F"/>
    <w:rsid w:val="00DB1B1C"/>
    <w:rsid w:val="00DB2135"/>
    <w:rsid w:val="00DB2633"/>
    <w:rsid w:val="00DB2919"/>
    <w:rsid w:val="00DB2D52"/>
    <w:rsid w:val="00DB2FA5"/>
    <w:rsid w:val="00DB3178"/>
    <w:rsid w:val="00DB3E29"/>
    <w:rsid w:val="00DB4305"/>
    <w:rsid w:val="00DB472D"/>
    <w:rsid w:val="00DB5C64"/>
    <w:rsid w:val="00DB6741"/>
    <w:rsid w:val="00DB6F44"/>
    <w:rsid w:val="00DB762D"/>
    <w:rsid w:val="00DC06E3"/>
    <w:rsid w:val="00DC09A9"/>
    <w:rsid w:val="00DC105E"/>
    <w:rsid w:val="00DC12BD"/>
    <w:rsid w:val="00DC1DEE"/>
    <w:rsid w:val="00DC1F27"/>
    <w:rsid w:val="00DC22BE"/>
    <w:rsid w:val="00DC25BB"/>
    <w:rsid w:val="00DC31D8"/>
    <w:rsid w:val="00DC38E4"/>
    <w:rsid w:val="00DC4F3B"/>
    <w:rsid w:val="00DC525B"/>
    <w:rsid w:val="00DC5861"/>
    <w:rsid w:val="00DC5A05"/>
    <w:rsid w:val="00DC5CB4"/>
    <w:rsid w:val="00DC660A"/>
    <w:rsid w:val="00DC72E4"/>
    <w:rsid w:val="00DD02C0"/>
    <w:rsid w:val="00DD0351"/>
    <w:rsid w:val="00DD0829"/>
    <w:rsid w:val="00DD094A"/>
    <w:rsid w:val="00DD35A4"/>
    <w:rsid w:val="00DD37DE"/>
    <w:rsid w:val="00DD3AA8"/>
    <w:rsid w:val="00DD3B47"/>
    <w:rsid w:val="00DD3C87"/>
    <w:rsid w:val="00DD5B7C"/>
    <w:rsid w:val="00DD605E"/>
    <w:rsid w:val="00DD65D2"/>
    <w:rsid w:val="00DD673E"/>
    <w:rsid w:val="00DD68A9"/>
    <w:rsid w:val="00DD68F6"/>
    <w:rsid w:val="00DD6A3A"/>
    <w:rsid w:val="00DD6ECB"/>
    <w:rsid w:val="00DD7F2B"/>
    <w:rsid w:val="00DE2C6D"/>
    <w:rsid w:val="00DE2FD5"/>
    <w:rsid w:val="00DE3005"/>
    <w:rsid w:val="00DE3E26"/>
    <w:rsid w:val="00DE4227"/>
    <w:rsid w:val="00DE4760"/>
    <w:rsid w:val="00DE5C48"/>
    <w:rsid w:val="00DE7B40"/>
    <w:rsid w:val="00DF1CA0"/>
    <w:rsid w:val="00DF305C"/>
    <w:rsid w:val="00DF3859"/>
    <w:rsid w:val="00DF3FE6"/>
    <w:rsid w:val="00DF4008"/>
    <w:rsid w:val="00DF49B8"/>
    <w:rsid w:val="00DF54A7"/>
    <w:rsid w:val="00DF61FD"/>
    <w:rsid w:val="00DF6DF5"/>
    <w:rsid w:val="00DF70EA"/>
    <w:rsid w:val="00DF725A"/>
    <w:rsid w:val="00DF7991"/>
    <w:rsid w:val="00DF7E51"/>
    <w:rsid w:val="00DF7E76"/>
    <w:rsid w:val="00E00A77"/>
    <w:rsid w:val="00E010FD"/>
    <w:rsid w:val="00E01B08"/>
    <w:rsid w:val="00E01E35"/>
    <w:rsid w:val="00E023B5"/>
    <w:rsid w:val="00E02A10"/>
    <w:rsid w:val="00E02BCE"/>
    <w:rsid w:val="00E02CAC"/>
    <w:rsid w:val="00E03152"/>
    <w:rsid w:val="00E031AE"/>
    <w:rsid w:val="00E03523"/>
    <w:rsid w:val="00E0372F"/>
    <w:rsid w:val="00E03C3A"/>
    <w:rsid w:val="00E0431F"/>
    <w:rsid w:val="00E04A43"/>
    <w:rsid w:val="00E04BE6"/>
    <w:rsid w:val="00E04C31"/>
    <w:rsid w:val="00E04CF7"/>
    <w:rsid w:val="00E05A6C"/>
    <w:rsid w:val="00E063EB"/>
    <w:rsid w:val="00E06BA8"/>
    <w:rsid w:val="00E07604"/>
    <w:rsid w:val="00E103F0"/>
    <w:rsid w:val="00E1084A"/>
    <w:rsid w:val="00E10E7F"/>
    <w:rsid w:val="00E11C03"/>
    <w:rsid w:val="00E1238C"/>
    <w:rsid w:val="00E127EC"/>
    <w:rsid w:val="00E139A6"/>
    <w:rsid w:val="00E14098"/>
    <w:rsid w:val="00E14F28"/>
    <w:rsid w:val="00E161A2"/>
    <w:rsid w:val="00E20E78"/>
    <w:rsid w:val="00E21722"/>
    <w:rsid w:val="00E21B9D"/>
    <w:rsid w:val="00E22098"/>
    <w:rsid w:val="00E22A9B"/>
    <w:rsid w:val="00E22E35"/>
    <w:rsid w:val="00E23546"/>
    <w:rsid w:val="00E2427B"/>
    <w:rsid w:val="00E25684"/>
    <w:rsid w:val="00E25BB7"/>
    <w:rsid w:val="00E25EF9"/>
    <w:rsid w:val="00E26979"/>
    <w:rsid w:val="00E26CCC"/>
    <w:rsid w:val="00E276BE"/>
    <w:rsid w:val="00E27A13"/>
    <w:rsid w:val="00E309C3"/>
    <w:rsid w:val="00E3112C"/>
    <w:rsid w:val="00E3177B"/>
    <w:rsid w:val="00E321AC"/>
    <w:rsid w:val="00E32BE8"/>
    <w:rsid w:val="00E331B2"/>
    <w:rsid w:val="00E360F8"/>
    <w:rsid w:val="00E363B6"/>
    <w:rsid w:val="00E3666E"/>
    <w:rsid w:val="00E368BE"/>
    <w:rsid w:val="00E375E8"/>
    <w:rsid w:val="00E37BA0"/>
    <w:rsid w:val="00E400FA"/>
    <w:rsid w:val="00E408D3"/>
    <w:rsid w:val="00E40AF6"/>
    <w:rsid w:val="00E4190F"/>
    <w:rsid w:val="00E425FF"/>
    <w:rsid w:val="00E427D4"/>
    <w:rsid w:val="00E4299D"/>
    <w:rsid w:val="00E42ACC"/>
    <w:rsid w:val="00E4345E"/>
    <w:rsid w:val="00E43474"/>
    <w:rsid w:val="00E43CC6"/>
    <w:rsid w:val="00E43DB9"/>
    <w:rsid w:val="00E448C0"/>
    <w:rsid w:val="00E452C4"/>
    <w:rsid w:val="00E4533E"/>
    <w:rsid w:val="00E4679C"/>
    <w:rsid w:val="00E468C0"/>
    <w:rsid w:val="00E47056"/>
    <w:rsid w:val="00E47128"/>
    <w:rsid w:val="00E4722B"/>
    <w:rsid w:val="00E472BA"/>
    <w:rsid w:val="00E47915"/>
    <w:rsid w:val="00E50CBE"/>
    <w:rsid w:val="00E52BC5"/>
    <w:rsid w:val="00E52D94"/>
    <w:rsid w:val="00E52DF3"/>
    <w:rsid w:val="00E540EF"/>
    <w:rsid w:val="00E54526"/>
    <w:rsid w:val="00E54F38"/>
    <w:rsid w:val="00E56124"/>
    <w:rsid w:val="00E561DF"/>
    <w:rsid w:val="00E564FB"/>
    <w:rsid w:val="00E5737A"/>
    <w:rsid w:val="00E57740"/>
    <w:rsid w:val="00E57938"/>
    <w:rsid w:val="00E57B72"/>
    <w:rsid w:val="00E57E3C"/>
    <w:rsid w:val="00E604D1"/>
    <w:rsid w:val="00E60698"/>
    <w:rsid w:val="00E6085D"/>
    <w:rsid w:val="00E6180B"/>
    <w:rsid w:val="00E626DC"/>
    <w:rsid w:val="00E62DE1"/>
    <w:rsid w:val="00E6323E"/>
    <w:rsid w:val="00E63B81"/>
    <w:rsid w:val="00E63E09"/>
    <w:rsid w:val="00E65036"/>
    <w:rsid w:val="00E6552B"/>
    <w:rsid w:val="00E65B75"/>
    <w:rsid w:val="00E6679D"/>
    <w:rsid w:val="00E67ABA"/>
    <w:rsid w:val="00E702CA"/>
    <w:rsid w:val="00E703E8"/>
    <w:rsid w:val="00E712DA"/>
    <w:rsid w:val="00E71E23"/>
    <w:rsid w:val="00E72008"/>
    <w:rsid w:val="00E72417"/>
    <w:rsid w:val="00E728FF"/>
    <w:rsid w:val="00E751C9"/>
    <w:rsid w:val="00E75A9B"/>
    <w:rsid w:val="00E7642C"/>
    <w:rsid w:val="00E76477"/>
    <w:rsid w:val="00E7675C"/>
    <w:rsid w:val="00E76B58"/>
    <w:rsid w:val="00E774C4"/>
    <w:rsid w:val="00E77ABA"/>
    <w:rsid w:val="00E77DB4"/>
    <w:rsid w:val="00E801FB"/>
    <w:rsid w:val="00E80BCF"/>
    <w:rsid w:val="00E82BD4"/>
    <w:rsid w:val="00E82E45"/>
    <w:rsid w:val="00E83938"/>
    <w:rsid w:val="00E84507"/>
    <w:rsid w:val="00E856F6"/>
    <w:rsid w:val="00E85E3B"/>
    <w:rsid w:val="00E8750D"/>
    <w:rsid w:val="00E90313"/>
    <w:rsid w:val="00E9056B"/>
    <w:rsid w:val="00E90BEE"/>
    <w:rsid w:val="00E90D62"/>
    <w:rsid w:val="00E91D4A"/>
    <w:rsid w:val="00E92157"/>
    <w:rsid w:val="00E921F4"/>
    <w:rsid w:val="00E922A5"/>
    <w:rsid w:val="00E92BD5"/>
    <w:rsid w:val="00E93E2E"/>
    <w:rsid w:val="00E94516"/>
    <w:rsid w:val="00E94A6E"/>
    <w:rsid w:val="00E95287"/>
    <w:rsid w:val="00E953D2"/>
    <w:rsid w:val="00E972C9"/>
    <w:rsid w:val="00E9756B"/>
    <w:rsid w:val="00E97A41"/>
    <w:rsid w:val="00E97E91"/>
    <w:rsid w:val="00EA0D5D"/>
    <w:rsid w:val="00EA254D"/>
    <w:rsid w:val="00EA2F7B"/>
    <w:rsid w:val="00EA33C8"/>
    <w:rsid w:val="00EA3C25"/>
    <w:rsid w:val="00EA4248"/>
    <w:rsid w:val="00EA4310"/>
    <w:rsid w:val="00EA4ABC"/>
    <w:rsid w:val="00EA533A"/>
    <w:rsid w:val="00EA53D3"/>
    <w:rsid w:val="00EA5525"/>
    <w:rsid w:val="00EA5CC5"/>
    <w:rsid w:val="00EA61EC"/>
    <w:rsid w:val="00EA6361"/>
    <w:rsid w:val="00EA6BCE"/>
    <w:rsid w:val="00EB0253"/>
    <w:rsid w:val="00EB05B6"/>
    <w:rsid w:val="00EB135C"/>
    <w:rsid w:val="00EB13C4"/>
    <w:rsid w:val="00EB3576"/>
    <w:rsid w:val="00EB4A1E"/>
    <w:rsid w:val="00EB4D96"/>
    <w:rsid w:val="00EB53EF"/>
    <w:rsid w:val="00EB5E13"/>
    <w:rsid w:val="00EB6201"/>
    <w:rsid w:val="00EB7B80"/>
    <w:rsid w:val="00EC00B7"/>
    <w:rsid w:val="00EC039D"/>
    <w:rsid w:val="00EC0848"/>
    <w:rsid w:val="00EC090B"/>
    <w:rsid w:val="00EC13D7"/>
    <w:rsid w:val="00EC1799"/>
    <w:rsid w:val="00EC19E9"/>
    <w:rsid w:val="00EC26AF"/>
    <w:rsid w:val="00EC39CE"/>
    <w:rsid w:val="00EC3E16"/>
    <w:rsid w:val="00EC45B1"/>
    <w:rsid w:val="00EC4756"/>
    <w:rsid w:val="00EC4D81"/>
    <w:rsid w:val="00EC555E"/>
    <w:rsid w:val="00EC5AB2"/>
    <w:rsid w:val="00EC5E27"/>
    <w:rsid w:val="00EC6262"/>
    <w:rsid w:val="00EC6AD1"/>
    <w:rsid w:val="00EC7124"/>
    <w:rsid w:val="00EC7783"/>
    <w:rsid w:val="00ED0244"/>
    <w:rsid w:val="00ED08AC"/>
    <w:rsid w:val="00ED1544"/>
    <w:rsid w:val="00ED203B"/>
    <w:rsid w:val="00ED2244"/>
    <w:rsid w:val="00ED2831"/>
    <w:rsid w:val="00ED2851"/>
    <w:rsid w:val="00ED31FB"/>
    <w:rsid w:val="00ED322C"/>
    <w:rsid w:val="00ED32EB"/>
    <w:rsid w:val="00ED3413"/>
    <w:rsid w:val="00ED3FA5"/>
    <w:rsid w:val="00ED432A"/>
    <w:rsid w:val="00ED451E"/>
    <w:rsid w:val="00ED4907"/>
    <w:rsid w:val="00ED5927"/>
    <w:rsid w:val="00ED5B5A"/>
    <w:rsid w:val="00ED6161"/>
    <w:rsid w:val="00ED6EAB"/>
    <w:rsid w:val="00EE16AC"/>
    <w:rsid w:val="00EE18D5"/>
    <w:rsid w:val="00EE19B4"/>
    <w:rsid w:val="00EE2613"/>
    <w:rsid w:val="00EE27CF"/>
    <w:rsid w:val="00EE301E"/>
    <w:rsid w:val="00EE33AE"/>
    <w:rsid w:val="00EE3EBA"/>
    <w:rsid w:val="00EE4725"/>
    <w:rsid w:val="00EE5796"/>
    <w:rsid w:val="00EE6319"/>
    <w:rsid w:val="00EE6396"/>
    <w:rsid w:val="00EE750B"/>
    <w:rsid w:val="00EF0602"/>
    <w:rsid w:val="00EF0719"/>
    <w:rsid w:val="00EF0DDB"/>
    <w:rsid w:val="00EF1153"/>
    <w:rsid w:val="00EF1202"/>
    <w:rsid w:val="00EF166B"/>
    <w:rsid w:val="00EF1C17"/>
    <w:rsid w:val="00EF1CF9"/>
    <w:rsid w:val="00EF2BE3"/>
    <w:rsid w:val="00EF3388"/>
    <w:rsid w:val="00EF366C"/>
    <w:rsid w:val="00EF3E52"/>
    <w:rsid w:val="00EF4F53"/>
    <w:rsid w:val="00EF5B25"/>
    <w:rsid w:val="00EF5E93"/>
    <w:rsid w:val="00EF65D1"/>
    <w:rsid w:val="00EF7675"/>
    <w:rsid w:val="00F00DD8"/>
    <w:rsid w:val="00F0163B"/>
    <w:rsid w:val="00F01A65"/>
    <w:rsid w:val="00F022DD"/>
    <w:rsid w:val="00F02345"/>
    <w:rsid w:val="00F025F4"/>
    <w:rsid w:val="00F0282C"/>
    <w:rsid w:val="00F02B0C"/>
    <w:rsid w:val="00F02C0D"/>
    <w:rsid w:val="00F0314E"/>
    <w:rsid w:val="00F0389F"/>
    <w:rsid w:val="00F03DAF"/>
    <w:rsid w:val="00F03FE0"/>
    <w:rsid w:val="00F046B1"/>
    <w:rsid w:val="00F05B8F"/>
    <w:rsid w:val="00F05C93"/>
    <w:rsid w:val="00F06514"/>
    <w:rsid w:val="00F07708"/>
    <w:rsid w:val="00F1176F"/>
    <w:rsid w:val="00F12A39"/>
    <w:rsid w:val="00F141E8"/>
    <w:rsid w:val="00F14A3F"/>
    <w:rsid w:val="00F1585A"/>
    <w:rsid w:val="00F158C6"/>
    <w:rsid w:val="00F16E53"/>
    <w:rsid w:val="00F17769"/>
    <w:rsid w:val="00F20EED"/>
    <w:rsid w:val="00F20F2C"/>
    <w:rsid w:val="00F21184"/>
    <w:rsid w:val="00F221E7"/>
    <w:rsid w:val="00F225D5"/>
    <w:rsid w:val="00F22D08"/>
    <w:rsid w:val="00F231DE"/>
    <w:rsid w:val="00F232B9"/>
    <w:rsid w:val="00F234A2"/>
    <w:rsid w:val="00F23EA1"/>
    <w:rsid w:val="00F243C8"/>
    <w:rsid w:val="00F243FD"/>
    <w:rsid w:val="00F24595"/>
    <w:rsid w:val="00F25C81"/>
    <w:rsid w:val="00F26130"/>
    <w:rsid w:val="00F30B46"/>
    <w:rsid w:val="00F30DE4"/>
    <w:rsid w:val="00F31412"/>
    <w:rsid w:val="00F314DE"/>
    <w:rsid w:val="00F31F27"/>
    <w:rsid w:val="00F325D0"/>
    <w:rsid w:val="00F33192"/>
    <w:rsid w:val="00F33D8A"/>
    <w:rsid w:val="00F34B99"/>
    <w:rsid w:val="00F35BAE"/>
    <w:rsid w:val="00F36B97"/>
    <w:rsid w:val="00F36C2D"/>
    <w:rsid w:val="00F375D4"/>
    <w:rsid w:val="00F40DEA"/>
    <w:rsid w:val="00F40F79"/>
    <w:rsid w:val="00F4126D"/>
    <w:rsid w:val="00F42760"/>
    <w:rsid w:val="00F42CC0"/>
    <w:rsid w:val="00F438A7"/>
    <w:rsid w:val="00F43D0A"/>
    <w:rsid w:val="00F44F2F"/>
    <w:rsid w:val="00F44F30"/>
    <w:rsid w:val="00F4519F"/>
    <w:rsid w:val="00F459B6"/>
    <w:rsid w:val="00F46741"/>
    <w:rsid w:val="00F46C72"/>
    <w:rsid w:val="00F46D94"/>
    <w:rsid w:val="00F46E66"/>
    <w:rsid w:val="00F50245"/>
    <w:rsid w:val="00F50A77"/>
    <w:rsid w:val="00F5177D"/>
    <w:rsid w:val="00F51BD1"/>
    <w:rsid w:val="00F52083"/>
    <w:rsid w:val="00F52292"/>
    <w:rsid w:val="00F5279E"/>
    <w:rsid w:val="00F52CF2"/>
    <w:rsid w:val="00F52F61"/>
    <w:rsid w:val="00F532BE"/>
    <w:rsid w:val="00F53465"/>
    <w:rsid w:val="00F53522"/>
    <w:rsid w:val="00F53B1D"/>
    <w:rsid w:val="00F54432"/>
    <w:rsid w:val="00F546CD"/>
    <w:rsid w:val="00F55420"/>
    <w:rsid w:val="00F555C8"/>
    <w:rsid w:val="00F56254"/>
    <w:rsid w:val="00F57835"/>
    <w:rsid w:val="00F60EC7"/>
    <w:rsid w:val="00F6189A"/>
    <w:rsid w:val="00F62364"/>
    <w:rsid w:val="00F63320"/>
    <w:rsid w:val="00F637D6"/>
    <w:rsid w:val="00F63DAB"/>
    <w:rsid w:val="00F643AA"/>
    <w:rsid w:val="00F64B74"/>
    <w:rsid w:val="00F64DDA"/>
    <w:rsid w:val="00F65BE9"/>
    <w:rsid w:val="00F66132"/>
    <w:rsid w:val="00F668BF"/>
    <w:rsid w:val="00F66996"/>
    <w:rsid w:val="00F66DB6"/>
    <w:rsid w:val="00F66FB1"/>
    <w:rsid w:val="00F67D10"/>
    <w:rsid w:val="00F67D7D"/>
    <w:rsid w:val="00F67E19"/>
    <w:rsid w:val="00F67E3B"/>
    <w:rsid w:val="00F67F0B"/>
    <w:rsid w:val="00F7064B"/>
    <w:rsid w:val="00F70D7D"/>
    <w:rsid w:val="00F712C7"/>
    <w:rsid w:val="00F71605"/>
    <w:rsid w:val="00F7187A"/>
    <w:rsid w:val="00F71CEF"/>
    <w:rsid w:val="00F71E4D"/>
    <w:rsid w:val="00F720CC"/>
    <w:rsid w:val="00F72373"/>
    <w:rsid w:val="00F72956"/>
    <w:rsid w:val="00F7348A"/>
    <w:rsid w:val="00F73A46"/>
    <w:rsid w:val="00F74B64"/>
    <w:rsid w:val="00F74CDA"/>
    <w:rsid w:val="00F75004"/>
    <w:rsid w:val="00F7522F"/>
    <w:rsid w:val="00F7555B"/>
    <w:rsid w:val="00F755CC"/>
    <w:rsid w:val="00F75750"/>
    <w:rsid w:val="00F759CC"/>
    <w:rsid w:val="00F7624C"/>
    <w:rsid w:val="00F76BA9"/>
    <w:rsid w:val="00F77B84"/>
    <w:rsid w:val="00F77CAC"/>
    <w:rsid w:val="00F80143"/>
    <w:rsid w:val="00F80996"/>
    <w:rsid w:val="00F80A99"/>
    <w:rsid w:val="00F80B4C"/>
    <w:rsid w:val="00F812A1"/>
    <w:rsid w:val="00F817F0"/>
    <w:rsid w:val="00F81D13"/>
    <w:rsid w:val="00F81F60"/>
    <w:rsid w:val="00F8290D"/>
    <w:rsid w:val="00F82EF5"/>
    <w:rsid w:val="00F82F89"/>
    <w:rsid w:val="00F841C5"/>
    <w:rsid w:val="00F8420C"/>
    <w:rsid w:val="00F84A60"/>
    <w:rsid w:val="00F868B8"/>
    <w:rsid w:val="00F877B0"/>
    <w:rsid w:val="00F878CB"/>
    <w:rsid w:val="00F87F30"/>
    <w:rsid w:val="00F90284"/>
    <w:rsid w:val="00F9081F"/>
    <w:rsid w:val="00F90BE0"/>
    <w:rsid w:val="00F90DD9"/>
    <w:rsid w:val="00F915AE"/>
    <w:rsid w:val="00F92AEB"/>
    <w:rsid w:val="00F92C57"/>
    <w:rsid w:val="00F92C86"/>
    <w:rsid w:val="00F937F3"/>
    <w:rsid w:val="00F93B1C"/>
    <w:rsid w:val="00F93FC4"/>
    <w:rsid w:val="00F947C3"/>
    <w:rsid w:val="00F94B80"/>
    <w:rsid w:val="00F958D7"/>
    <w:rsid w:val="00F95AB5"/>
    <w:rsid w:val="00F9642C"/>
    <w:rsid w:val="00F96553"/>
    <w:rsid w:val="00F96943"/>
    <w:rsid w:val="00F97B90"/>
    <w:rsid w:val="00F97C74"/>
    <w:rsid w:val="00F97E2A"/>
    <w:rsid w:val="00FA02CD"/>
    <w:rsid w:val="00FA06A2"/>
    <w:rsid w:val="00FA0F5E"/>
    <w:rsid w:val="00FA1E1F"/>
    <w:rsid w:val="00FA231A"/>
    <w:rsid w:val="00FA26B6"/>
    <w:rsid w:val="00FA2BC7"/>
    <w:rsid w:val="00FA2F28"/>
    <w:rsid w:val="00FA454A"/>
    <w:rsid w:val="00FA4F2E"/>
    <w:rsid w:val="00FA51F5"/>
    <w:rsid w:val="00FA538C"/>
    <w:rsid w:val="00FA551B"/>
    <w:rsid w:val="00FA6241"/>
    <w:rsid w:val="00FA6E9C"/>
    <w:rsid w:val="00FB1039"/>
    <w:rsid w:val="00FB15F6"/>
    <w:rsid w:val="00FB18BD"/>
    <w:rsid w:val="00FB2317"/>
    <w:rsid w:val="00FB3F75"/>
    <w:rsid w:val="00FB401B"/>
    <w:rsid w:val="00FB4023"/>
    <w:rsid w:val="00FB42BD"/>
    <w:rsid w:val="00FB4AF2"/>
    <w:rsid w:val="00FB52A6"/>
    <w:rsid w:val="00FB52F1"/>
    <w:rsid w:val="00FB5830"/>
    <w:rsid w:val="00FB68A9"/>
    <w:rsid w:val="00FB6A16"/>
    <w:rsid w:val="00FB6AC2"/>
    <w:rsid w:val="00FB713E"/>
    <w:rsid w:val="00FB77D7"/>
    <w:rsid w:val="00FB79F8"/>
    <w:rsid w:val="00FB7C26"/>
    <w:rsid w:val="00FC1355"/>
    <w:rsid w:val="00FC17AE"/>
    <w:rsid w:val="00FC1A7E"/>
    <w:rsid w:val="00FC2202"/>
    <w:rsid w:val="00FC2BCB"/>
    <w:rsid w:val="00FC2E13"/>
    <w:rsid w:val="00FC3FCB"/>
    <w:rsid w:val="00FC442F"/>
    <w:rsid w:val="00FC484C"/>
    <w:rsid w:val="00FC4A30"/>
    <w:rsid w:val="00FC4C54"/>
    <w:rsid w:val="00FC559F"/>
    <w:rsid w:val="00FC612D"/>
    <w:rsid w:val="00FC7067"/>
    <w:rsid w:val="00FC7390"/>
    <w:rsid w:val="00FC7641"/>
    <w:rsid w:val="00FD0153"/>
    <w:rsid w:val="00FD01A8"/>
    <w:rsid w:val="00FD03AE"/>
    <w:rsid w:val="00FD07EA"/>
    <w:rsid w:val="00FD0DBD"/>
    <w:rsid w:val="00FD14D8"/>
    <w:rsid w:val="00FD1995"/>
    <w:rsid w:val="00FD1F4F"/>
    <w:rsid w:val="00FD210F"/>
    <w:rsid w:val="00FD2C65"/>
    <w:rsid w:val="00FD2F1F"/>
    <w:rsid w:val="00FD3BDA"/>
    <w:rsid w:val="00FD4450"/>
    <w:rsid w:val="00FD45E8"/>
    <w:rsid w:val="00FD4ABA"/>
    <w:rsid w:val="00FD4BFE"/>
    <w:rsid w:val="00FD5163"/>
    <w:rsid w:val="00FD61F0"/>
    <w:rsid w:val="00FD64E4"/>
    <w:rsid w:val="00FD6606"/>
    <w:rsid w:val="00FD67A3"/>
    <w:rsid w:val="00FD6AAD"/>
    <w:rsid w:val="00FD75AF"/>
    <w:rsid w:val="00FD7D44"/>
    <w:rsid w:val="00FE0156"/>
    <w:rsid w:val="00FE0243"/>
    <w:rsid w:val="00FE15E2"/>
    <w:rsid w:val="00FE1E64"/>
    <w:rsid w:val="00FE22DA"/>
    <w:rsid w:val="00FE2793"/>
    <w:rsid w:val="00FE32A6"/>
    <w:rsid w:val="00FE33E5"/>
    <w:rsid w:val="00FE35B7"/>
    <w:rsid w:val="00FE4186"/>
    <w:rsid w:val="00FE44F0"/>
    <w:rsid w:val="00FE47DE"/>
    <w:rsid w:val="00FE4B54"/>
    <w:rsid w:val="00FE4F09"/>
    <w:rsid w:val="00FE520B"/>
    <w:rsid w:val="00FE52DE"/>
    <w:rsid w:val="00FE5493"/>
    <w:rsid w:val="00FE5C50"/>
    <w:rsid w:val="00FE5CD9"/>
    <w:rsid w:val="00FE5DA9"/>
    <w:rsid w:val="00FE61CC"/>
    <w:rsid w:val="00FE65EB"/>
    <w:rsid w:val="00FE7061"/>
    <w:rsid w:val="00FE7984"/>
    <w:rsid w:val="00FE7EB8"/>
    <w:rsid w:val="00FF0AE2"/>
    <w:rsid w:val="00FF0C1E"/>
    <w:rsid w:val="00FF1133"/>
    <w:rsid w:val="00FF1BF5"/>
    <w:rsid w:val="00FF2087"/>
    <w:rsid w:val="00FF4F24"/>
    <w:rsid w:val="00FF641F"/>
    <w:rsid w:val="00FF6675"/>
    <w:rsid w:val="00FF6964"/>
    <w:rsid w:val="00FF717A"/>
    <w:rsid w:val="00FF7875"/>
    <w:rsid w:val="00FF7CC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1">
      <o:colormenu v:ext="edit" strokecolor="none"/>
    </o:shapedefaults>
    <o:shapelayout v:ext="edit">
      <o:idmap v:ext="edit" data="1"/>
      <o:rules v:ext="edit">
        <o:r id="V:Rule10" type="connector" idref="#AutoShape 34"/>
        <o:r id="V:Rule16" type="connector" idref="#AutoShape 68"/>
        <o:r id="V:Rule17" type="connector" idref="#AutoShape 68"/>
        <o:r id="V:Rule18" type="connector" idref="#AutoShape 68"/>
        <o:r id="V:Rule19" type="connector" idref="#AutoShape 32"/>
        <o:r id="V:Rule20" type="connector" idref="#AutoShape 44"/>
        <o:r id="V:Rule21" type="connector" idref="#AutoShape 23"/>
        <o:r id="V:Rule22" type="connector" idref="#_x0000_s1209"/>
        <o:r id="V:Rule23" type="connector" idref="#AutoShape 37"/>
        <o:r id="V:Rule27" type="connector" idref="#AutoShape 31"/>
        <o:r id="V:Rule28" type="connector" idref="#AutoShape 34"/>
        <o:r id="V:Rule29" type="connector" idref="#AutoShape 41"/>
        <o:r id="V:Rule30" type="connector" idref="#AutoShape 43"/>
        <o:r id="V:Rule31" type="connector" idref="#_x0000_s1180"/>
        <o:r id="V:Rule32" type="connector" idref="#AutoShape 36"/>
        <o:r id="V:Rule34" type="connector" idref="#AutoShape 68"/>
        <o:r id="V:Rule35" type="connector" idref="#AutoShape 24"/>
        <o:r id="V:Rule36" type="connector" idref="#AutoShape 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plified Arabic" w:eastAsiaTheme="minorHAnsi" w:hAnsi="Simplified Arabic" w:cs="Simplified Arabic"/>
        <w:sz w:val="26"/>
        <w:szCs w:val="26"/>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D4E"/>
    <w:pPr>
      <w:bidi/>
    </w:pPr>
    <w:rPr>
      <w:lang w:val="fr-BE"/>
    </w:rPr>
  </w:style>
  <w:style w:type="paragraph" w:styleId="Heading1">
    <w:name w:val="heading 1"/>
    <w:basedOn w:val="Normal"/>
    <w:next w:val="Normal"/>
    <w:link w:val="Heading1Char"/>
    <w:uiPriority w:val="9"/>
    <w:qFormat/>
    <w:rsid w:val="006963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9632C"/>
    <w:pPr>
      <w:keepNext/>
      <w:keepLines/>
      <w:spacing w:before="200"/>
      <w:outlineLvl w:val="1"/>
    </w:pPr>
    <w:rPr>
      <w:rFonts w:asciiTheme="majorHAnsi" w:eastAsiaTheme="majorEastAsia" w:hAnsiTheme="majorHAnsi" w:cstheme="majorBidi"/>
      <w:b/>
      <w:bCs/>
      <w:color w:val="4F81BD" w:themeColor="accent1"/>
    </w:rPr>
  </w:style>
  <w:style w:type="paragraph" w:styleId="Heading3">
    <w:name w:val="heading 3"/>
    <w:basedOn w:val="Normal"/>
    <w:next w:val="Normal"/>
    <w:link w:val="Heading3Char"/>
    <w:uiPriority w:val="9"/>
    <w:semiHidden/>
    <w:unhideWhenUsed/>
    <w:qFormat/>
    <w:rsid w:val="003E58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3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E2793"/>
    <w:pPr>
      <w:ind w:left="720"/>
      <w:contextualSpacing/>
    </w:pPr>
  </w:style>
  <w:style w:type="character" w:customStyle="1" w:styleId="Heading1Char">
    <w:name w:val="Heading 1 Char"/>
    <w:basedOn w:val="DefaultParagraphFont"/>
    <w:link w:val="Heading1"/>
    <w:uiPriority w:val="9"/>
    <w:rsid w:val="0069632C"/>
    <w:rPr>
      <w:rFonts w:asciiTheme="majorHAnsi" w:eastAsiaTheme="majorEastAsia" w:hAnsiTheme="majorHAnsi" w:cstheme="majorBidi"/>
      <w:b/>
      <w:bCs/>
      <w:color w:val="365F91" w:themeColor="accent1" w:themeShade="BF"/>
      <w:sz w:val="28"/>
      <w:szCs w:val="28"/>
      <w:lang w:val="fr-BE"/>
    </w:rPr>
  </w:style>
  <w:style w:type="paragraph" w:customStyle="1" w:styleId="1">
    <w:name w:val="نمط1"/>
    <w:basedOn w:val="Heading1"/>
    <w:link w:val="1Char"/>
    <w:qFormat/>
    <w:rsid w:val="0069632C"/>
    <w:rPr>
      <w:rFonts w:ascii="Simplified Arabic" w:hAnsi="Simplified Arabic" w:cs="Simplified Arabic"/>
      <w:color w:val="auto"/>
      <w:sz w:val="36"/>
      <w:szCs w:val="36"/>
      <w:lang w:bidi="ar-YE"/>
    </w:rPr>
  </w:style>
  <w:style w:type="character" w:customStyle="1" w:styleId="Heading2Char">
    <w:name w:val="Heading 2 Char"/>
    <w:basedOn w:val="DefaultParagraphFont"/>
    <w:link w:val="Heading2"/>
    <w:uiPriority w:val="9"/>
    <w:semiHidden/>
    <w:rsid w:val="0069632C"/>
    <w:rPr>
      <w:rFonts w:asciiTheme="majorHAnsi" w:eastAsiaTheme="majorEastAsia" w:hAnsiTheme="majorHAnsi" w:cstheme="majorBidi"/>
      <w:b/>
      <w:bCs/>
      <w:color w:val="4F81BD" w:themeColor="accent1"/>
      <w:lang w:val="fr-BE"/>
    </w:rPr>
  </w:style>
  <w:style w:type="character" w:customStyle="1" w:styleId="1Char">
    <w:name w:val="نمط1 Char"/>
    <w:basedOn w:val="Heading1Char"/>
    <w:link w:val="1"/>
    <w:rsid w:val="0069632C"/>
    <w:rPr>
      <w:rFonts w:asciiTheme="majorHAnsi" w:eastAsiaTheme="majorEastAsia" w:hAnsiTheme="majorHAnsi" w:cstheme="majorBidi"/>
      <w:b/>
      <w:bCs/>
      <w:color w:val="365F91" w:themeColor="accent1" w:themeShade="BF"/>
      <w:sz w:val="36"/>
      <w:szCs w:val="36"/>
      <w:lang w:val="fr-BE" w:bidi="ar-YE"/>
    </w:rPr>
  </w:style>
  <w:style w:type="paragraph" w:customStyle="1" w:styleId="2">
    <w:name w:val="نمط2"/>
    <w:basedOn w:val="Heading2"/>
    <w:link w:val="2Char"/>
    <w:qFormat/>
    <w:rsid w:val="0069632C"/>
    <w:pPr>
      <w:spacing w:before="0" w:after="200"/>
    </w:pPr>
    <w:rPr>
      <w:rFonts w:ascii="Simplified Arabic" w:hAnsi="Simplified Arabic" w:cs="Simplified Arabic"/>
      <w:color w:val="auto"/>
      <w:sz w:val="32"/>
      <w:szCs w:val="32"/>
      <w:lang w:bidi="ar-YE"/>
    </w:rPr>
  </w:style>
  <w:style w:type="character" w:customStyle="1" w:styleId="Heading3Char">
    <w:name w:val="Heading 3 Char"/>
    <w:basedOn w:val="DefaultParagraphFont"/>
    <w:link w:val="Heading3"/>
    <w:uiPriority w:val="9"/>
    <w:semiHidden/>
    <w:rsid w:val="003E583C"/>
    <w:rPr>
      <w:rFonts w:asciiTheme="majorHAnsi" w:eastAsiaTheme="majorEastAsia" w:hAnsiTheme="majorHAnsi" w:cstheme="majorBidi"/>
      <w:b/>
      <w:bCs/>
      <w:color w:val="4F81BD" w:themeColor="accent1"/>
      <w:lang w:val="fr-BE"/>
    </w:rPr>
  </w:style>
  <w:style w:type="character" w:customStyle="1" w:styleId="2Char">
    <w:name w:val="نمط2 Char"/>
    <w:basedOn w:val="Heading2Char"/>
    <w:link w:val="2"/>
    <w:rsid w:val="0069632C"/>
    <w:rPr>
      <w:rFonts w:asciiTheme="majorHAnsi" w:eastAsiaTheme="majorEastAsia" w:hAnsiTheme="majorHAnsi" w:cstheme="majorBidi"/>
      <w:b/>
      <w:bCs/>
      <w:color w:val="4F81BD" w:themeColor="accent1"/>
      <w:sz w:val="32"/>
      <w:szCs w:val="32"/>
      <w:lang w:val="fr-BE" w:bidi="ar-YE"/>
    </w:rPr>
  </w:style>
  <w:style w:type="paragraph" w:customStyle="1" w:styleId="3">
    <w:name w:val="نمط3"/>
    <w:basedOn w:val="Heading3"/>
    <w:link w:val="3Char"/>
    <w:qFormat/>
    <w:rsid w:val="003E583C"/>
    <w:pPr>
      <w:spacing w:after="160"/>
    </w:pPr>
    <w:rPr>
      <w:rFonts w:ascii="Simplified Arabic" w:hAnsi="Simplified Arabic" w:cs="Simplified Arabic"/>
      <w:color w:val="auto"/>
      <w:sz w:val="28"/>
      <w:szCs w:val="28"/>
      <w:lang w:val="en-US" w:bidi="ar-YE"/>
    </w:rPr>
  </w:style>
  <w:style w:type="character" w:customStyle="1" w:styleId="3Char">
    <w:name w:val="نمط3 Char"/>
    <w:basedOn w:val="Heading3Char"/>
    <w:link w:val="3"/>
    <w:rsid w:val="003E583C"/>
    <w:rPr>
      <w:rFonts w:asciiTheme="majorHAnsi" w:eastAsiaTheme="majorEastAsia" w:hAnsiTheme="majorHAnsi" w:cstheme="majorBidi"/>
      <w:b/>
      <w:bCs/>
      <w:color w:val="4F81BD" w:themeColor="accent1"/>
      <w:sz w:val="28"/>
      <w:szCs w:val="28"/>
      <w:lang w:val="fr-BE" w:bidi="ar-YE"/>
    </w:rPr>
  </w:style>
  <w:style w:type="paragraph" w:styleId="TOCHeading">
    <w:name w:val="TOC Heading"/>
    <w:basedOn w:val="Heading1"/>
    <w:next w:val="Normal"/>
    <w:uiPriority w:val="39"/>
    <w:semiHidden/>
    <w:unhideWhenUsed/>
    <w:qFormat/>
    <w:rsid w:val="002C642A"/>
    <w:pPr>
      <w:spacing w:line="276" w:lineRule="auto"/>
      <w:jc w:val="left"/>
      <w:outlineLvl w:val="9"/>
    </w:pPr>
    <w:rPr>
      <w:rtl/>
      <w:lang w:val="en-US"/>
    </w:rPr>
  </w:style>
  <w:style w:type="paragraph" w:styleId="TOC1">
    <w:name w:val="toc 1"/>
    <w:basedOn w:val="Normal"/>
    <w:next w:val="Normal"/>
    <w:autoRedefine/>
    <w:uiPriority w:val="39"/>
    <w:unhideWhenUsed/>
    <w:rsid w:val="002C642A"/>
    <w:pPr>
      <w:spacing w:after="100"/>
    </w:pPr>
  </w:style>
  <w:style w:type="paragraph" w:styleId="TOC2">
    <w:name w:val="toc 2"/>
    <w:basedOn w:val="Normal"/>
    <w:next w:val="Normal"/>
    <w:autoRedefine/>
    <w:uiPriority w:val="39"/>
    <w:unhideWhenUsed/>
    <w:rsid w:val="002C642A"/>
    <w:pPr>
      <w:spacing w:after="100"/>
      <w:ind w:left="260"/>
    </w:pPr>
  </w:style>
  <w:style w:type="paragraph" w:styleId="TOC3">
    <w:name w:val="toc 3"/>
    <w:basedOn w:val="Normal"/>
    <w:next w:val="Normal"/>
    <w:autoRedefine/>
    <w:uiPriority w:val="39"/>
    <w:unhideWhenUsed/>
    <w:rsid w:val="002C642A"/>
    <w:pPr>
      <w:spacing w:after="100"/>
      <w:ind w:left="520"/>
    </w:pPr>
  </w:style>
  <w:style w:type="character" w:styleId="Hyperlink">
    <w:name w:val="Hyperlink"/>
    <w:basedOn w:val="DefaultParagraphFont"/>
    <w:uiPriority w:val="99"/>
    <w:unhideWhenUsed/>
    <w:rsid w:val="002C642A"/>
    <w:rPr>
      <w:color w:val="0000FF" w:themeColor="hyperlink"/>
      <w:u w:val="single"/>
    </w:rPr>
  </w:style>
  <w:style w:type="paragraph" w:styleId="BalloonText">
    <w:name w:val="Balloon Text"/>
    <w:basedOn w:val="Normal"/>
    <w:link w:val="BalloonTextChar"/>
    <w:uiPriority w:val="99"/>
    <w:semiHidden/>
    <w:unhideWhenUsed/>
    <w:rsid w:val="002C642A"/>
    <w:rPr>
      <w:rFonts w:ascii="Tahoma" w:hAnsi="Tahoma" w:cs="Tahoma"/>
      <w:sz w:val="16"/>
      <w:szCs w:val="16"/>
    </w:rPr>
  </w:style>
  <w:style w:type="character" w:customStyle="1" w:styleId="BalloonTextChar">
    <w:name w:val="Balloon Text Char"/>
    <w:basedOn w:val="DefaultParagraphFont"/>
    <w:link w:val="BalloonText"/>
    <w:uiPriority w:val="99"/>
    <w:semiHidden/>
    <w:rsid w:val="002C642A"/>
    <w:rPr>
      <w:rFonts w:ascii="Tahoma" w:hAnsi="Tahoma" w:cs="Tahoma"/>
      <w:sz w:val="16"/>
      <w:szCs w:val="16"/>
      <w:lang w:val="fr-BE"/>
    </w:rPr>
  </w:style>
  <w:style w:type="paragraph" w:styleId="Header">
    <w:name w:val="header"/>
    <w:basedOn w:val="Normal"/>
    <w:link w:val="HeaderChar"/>
    <w:uiPriority w:val="99"/>
    <w:unhideWhenUsed/>
    <w:rsid w:val="00CE7861"/>
    <w:pPr>
      <w:tabs>
        <w:tab w:val="center" w:pos="4153"/>
        <w:tab w:val="right" w:pos="8306"/>
      </w:tabs>
    </w:pPr>
  </w:style>
  <w:style w:type="character" w:customStyle="1" w:styleId="HeaderChar">
    <w:name w:val="Header Char"/>
    <w:basedOn w:val="DefaultParagraphFont"/>
    <w:link w:val="Header"/>
    <w:uiPriority w:val="99"/>
    <w:rsid w:val="00CE7861"/>
    <w:rPr>
      <w:lang w:val="fr-BE"/>
    </w:rPr>
  </w:style>
  <w:style w:type="paragraph" w:styleId="Footer">
    <w:name w:val="footer"/>
    <w:basedOn w:val="Normal"/>
    <w:link w:val="FooterChar"/>
    <w:uiPriority w:val="99"/>
    <w:unhideWhenUsed/>
    <w:rsid w:val="00CE7861"/>
    <w:pPr>
      <w:tabs>
        <w:tab w:val="center" w:pos="4153"/>
        <w:tab w:val="right" w:pos="8306"/>
      </w:tabs>
    </w:pPr>
  </w:style>
  <w:style w:type="character" w:customStyle="1" w:styleId="FooterChar">
    <w:name w:val="Footer Char"/>
    <w:basedOn w:val="DefaultParagraphFont"/>
    <w:link w:val="Footer"/>
    <w:uiPriority w:val="99"/>
    <w:rsid w:val="00CE7861"/>
    <w:rPr>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0366">
      <w:bodyDiv w:val="1"/>
      <w:marLeft w:val="0"/>
      <w:marRight w:val="0"/>
      <w:marTop w:val="0"/>
      <w:marBottom w:val="0"/>
      <w:divBdr>
        <w:top w:val="none" w:sz="0" w:space="0" w:color="auto"/>
        <w:left w:val="none" w:sz="0" w:space="0" w:color="auto"/>
        <w:bottom w:val="none" w:sz="0" w:space="0" w:color="auto"/>
        <w:right w:val="none" w:sz="0" w:space="0" w:color="auto"/>
      </w:divBdr>
    </w:div>
    <w:div w:id="51465130">
      <w:bodyDiv w:val="1"/>
      <w:marLeft w:val="0"/>
      <w:marRight w:val="0"/>
      <w:marTop w:val="0"/>
      <w:marBottom w:val="0"/>
      <w:divBdr>
        <w:top w:val="none" w:sz="0" w:space="0" w:color="auto"/>
        <w:left w:val="none" w:sz="0" w:space="0" w:color="auto"/>
        <w:bottom w:val="none" w:sz="0" w:space="0" w:color="auto"/>
        <w:right w:val="none" w:sz="0" w:space="0" w:color="auto"/>
      </w:divBdr>
    </w:div>
    <w:div w:id="64033034">
      <w:bodyDiv w:val="1"/>
      <w:marLeft w:val="0"/>
      <w:marRight w:val="0"/>
      <w:marTop w:val="0"/>
      <w:marBottom w:val="0"/>
      <w:divBdr>
        <w:top w:val="none" w:sz="0" w:space="0" w:color="auto"/>
        <w:left w:val="none" w:sz="0" w:space="0" w:color="auto"/>
        <w:bottom w:val="none" w:sz="0" w:space="0" w:color="auto"/>
        <w:right w:val="none" w:sz="0" w:space="0" w:color="auto"/>
      </w:divBdr>
    </w:div>
    <w:div w:id="124126313">
      <w:bodyDiv w:val="1"/>
      <w:marLeft w:val="0"/>
      <w:marRight w:val="0"/>
      <w:marTop w:val="0"/>
      <w:marBottom w:val="0"/>
      <w:divBdr>
        <w:top w:val="none" w:sz="0" w:space="0" w:color="auto"/>
        <w:left w:val="none" w:sz="0" w:space="0" w:color="auto"/>
        <w:bottom w:val="none" w:sz="0" w:space="0" w:color="auto"/>
        <w:right w:val="none" w:sz="0" w:space="0" w:color="auto"/>
      </w:divBdr>
    </w:div>
    <w:div w:id="727725827">
      <w:bodyDiv w:val="1"/>
      <w:marLeft w:val="0"/>
      <w:marRight w:val="0"/>
      <w:marTop w:val="0"/>
      <w:marBottom w:val="0"/>
      <w:divBdr>
        <w:top w:val="none" w:sz="0" w:space="0" w:color="auto"/>
        <w:left w:val="none" w:sz="0" w:space="0" w:color="auto"/>
        <w:bottom w:val="none" w:sz="0" w:space="0" w:color="auto"/>
        <w:right w:val="none" w:sz="0" w:space="0" w:color="auto"/>
      </w:divBdr>
    </w:div>
    <w:div w:id="995185105">
      <w:bodyDiv w:val="1"/>
      <w:marLeft w:val="0"/>
      <w:marRight w:val="0"/>
      <w:marTop w:val="0"/>
      <w:marBottom w:val="0"/>
      <w:divBdr>
        <w:top w:val="none" w:sz="0" w:space="0" w:color="auto"/>
        <w:left w:val="none" w:sz="0" w:space="0" w:color="auto"/>
        <w:bottom w:val="none" w:sz="0" w:space="0" w:color="auto"/>
        <w:right w:val="none" w:sz="0" w:space="0" w:color="auto"/>
      </w:divBdr>
    </w:div>
    <w:div w:id="1079132663">
      <w:bodyDiv w:val="1"/>
      <w:marLeft w:val="0"/>
      <w:marRight w:val="0"/>
      <w:marTop w:val="0"/>
      <w:marBottom w:val="0"/>
      <w:divBdr>
        <w:top w:val="none" w:sz="0" w:space="0" w:color="auto"/>
        <w:left w:val="none" w:sz="0" w:space="0" w:color="auto"/>
        <w:bottom w:val="none" w:sz="0" w:space="0" w:color="auto"/>
        <w:right w:val="none" w:sz="0" w:space="0" w:color="auto"/>
      </w:divBdr>
    </w:div>
    <w:div w:id="1225992138">
      <w:bodyDiv w:val="1"/>
      <w:marLeft w:val="0"/>
      <w:marRight w:val="0"/>
      <w:marTop w:val="0"/>
      <w:marBottom w:val="0"/>
      <w:divBdr>
        <w:top w:val="none" w:sz="0" w:space="0" w:color="auto"/>
        <w:left w:val="none" w:sz="0" w:space="0" w:color="auto"/>
        <w:bottom w:val="none" w:sz="0" w:space="0" w:color="auto"/>
        <w:right w:val="none" w:sz="0" w:space="0" w:color="auto"/>
      </w:divBdr>
    </w:div>
    <w:div w:id="1488015173">
      <w:bodyDiv w:val="1"/>
      <w:marLeft w:val="0"/>
      <w:marRight w:val="0"/>
      <w:marTop w:val="0"/>
      <w:marBottom w:val="0"/>
      <w:divBdr>
        <w:top w:val="none" w:sz="0" w:space="0" w:color="auto"/>
        <w:left w:val="none" w:sz="0" w:space="0" w:color="auto"/>
        <w:bottom w:val="none" w:sz="0" w:space="0" w:color="auto"/>
        <w:right w:val="none" w:sz="0" w:space="0" w:color="auto"/>
      </w:divBdr>
    </w:div>
    <w:div w:id="212075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A05AB-25A1-4B1F-A270-0E80DB474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89</Pages>
  <Words>19243</Words>
  <Characters>109691</Characters>
  <Application>Microsoft Office Word</Application>
  <DocSecurity>0</DocSecurity>
  <Lines>914</Lines>
  <Paragraphs>257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bassim</dc:creator>
  <cp:lastModifiedBy>Lina Janenaite</cp:lastModifiedBy>
  <cp:revision>19</cp:revision>
  <cp:lastPrinted>2014-03-13T19:56:00Z</cp:lastPrinted>
  <dcterms:created xsi:type="dcterms:W3CDTF">2014-03-12T13:10:00Z</dcterms:created>
  <dcterms:modified xsi:type="dcterms:W3CDTF">2014-03-13T19:57:00Z</dcterms:modified>
</cp:coreProperties>
</file>