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DD77A" w14:textId="4C2DCE63" w:rsidR="006F625C" w:rsidRDefault="006F625C" w:rsidP="003805E9">
      <w:pPr>
        <w:pStyle w:val="Heading1"/>
        <w:numPr>
          <w:ilvl w:val="0"/>
          <w:numId w:val="0"/>
        </w:numPr>
        <w:ind w:left="720"/>
        <w:contextualSpacing/>
        <w:jc w:val="both"/>
        <w:rPr>
          <w:rFonts w:ascii="Times New Roman" w:hAnsi="Times New Roman" w:cs="Times New Roman"/>
        </w:rPr>
      </w:pPr>
      <w:bookmarkStart w:id="0" w:name="_Toc3277892"/>
      <w:bookmarkStart w:id="1" w:name="_GoBack"/>
      <w:bookmarkEnd w:id="1"/>
    </w:p>
    <w:p w14:paraId="18105E21" w14:textId="77777777" w:rsidR="00575E68" w:rsidRDefault="00575E68" w:rsidP="00575E68">
      <w:pPr>
        <w:pStyle w:val="BodyText"/>
        <w:spacing w:before="9"/>
        <w:rPr>
          <w:rFonts w:ascii="Times New Roman"/>
          <w:sz w:val="19"/>
        </w:rPr>
      </w:pPr>
    </w:p>
    <w:p w14:paraId="46F7E6BD" w14:textId="77777777" w:rsidR="00575E68" w:rsidRPr="000307BF" w:rsidRDefault="00575E68" w:rsidP="003805E9">
      <w:pPr>
        <w:jc w:val="center"/>
        <w:rPr>
          <w:szCs w:val="28"/>
          <w:lang w:val="pt-BR"/>
        </w:rPr>
      </w:pPr>
      <w:r w:rsidRPr="003805E9">
        <w:rPr>
          <w:b/>
          <w:noProof/>
          <w:sz w:val="28"/>
          <w:szCs w:val="28"/>
        </w:rPr>
        <w:drawing>
          <wp:anchor distT="0" distB="0" distL="0" distR="0" simplePos="0" relativeHeight="251658253" behindDoc="0" locked="0" layoutInCell="1" allowOverlap="1" wp14:anchorId="236B95D3" wp14:editId="715F9298">
            <wp:simplePos x="0" y="0"/>
            <wp:positionH relativeFrom="page">
              <wp:posOffset>6157721</wp:posOffset>
            </wp:positionH>
            <wp:positionV relativeFrom="paragraph">
              <wp:posOffset>-136989</wp:posOffset>
            </wp:positionV>
            <wp:extent cx="684276" cy="653033"/>
            <wp:effectExtent l="0" t="0" r="0" b="0"/>
            <wp:wrapNone/>
            <wp:docPr id="5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4276" cy="653033"/>
                    </a:xfrm>
                    <a:prstGeom prst="rect">
                      <a:avLst/>
                    </a:prstGeom>
                  </pic:spPr>
                </pic:pic>
              </a:graphicData>
            </a:graphic>
          </wp:anchor>
        </w:drawing>
      </w:r>
      <w:r w:rsidRPr="003805E9">
        <w:rPr>
          <w:rFonts w:ascii="Calibri" w:hAnsi="Calibri"/>
          <w:b/>
          <w:noProof/>
          <w:sz w:val="28"/>
          <w:szCs w:val="28"/>
        </w:rPr>
        <mc:AlternateContent>
          <mc:Choice Requires="wpg">
            <w:drawing>
              <wp:anchor distT="0" distB="0" distL="114300" distR="114300" simplePos="0" relativeHeight="251658254" behindDoc="0" locked="0" layoutInCell="1" allowOverlap="1" wp14:anchorId="7A87D457" wp14:editId="47EA0903">
                <wp:simplePos x="0" y="0"/>
                <wp:positionH relativeFrom="page">
                  <wp:posOffset>727075</wp:posOffset>
                </wp:positionH>
                <wp:positionV relativeFrom="paragraph">
                  <wp:posOffset>-138430</wp:posOffset>
                </wp:positionV>
                <wp:extent cx="765175" cy="675005"/>
                <wp:effectExtent l="3175" t="1270" r="6350" b="9525"/>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675005"/>
                          <a:chOff x="1146" y="-218"/>
                          <a:chExt cx="1205" cy="1063"/>
                        </a:xfrm>
                      </wpg:grpSpPr>
                      <wps:wsp>
                        <wps:cNvPr id="666" name="Rectangle 444"/>
                        <wps:cNvSpPr>
                          <a:spLocks noChangeArrowheads="1"/>
                        </wps:cNvSpPr>
                        <wps:spPr bwMode="auto">
                          <a:xfrm>
                            <a:off x="1148" y="-216"/>
                            <a:ext cx="1200" cy="1057"/>
                          </a:xfrm>
                          <a:prstGeom prst="rect">
                            <a:avLst/>
                          </a:prstGeom>
                          <a:noFill/>
                          <a:ln w="3175">
                            <a:solidFill>
                              <a:srgbClr val="F2F2F2"/>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7" name="Picture 4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95" y="-140"/>
                            <a:ext cx="91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80D1425" id="Group 665" o:spid="_x0000_s1026" style="position:absolute;margin-left:57.25pt;margin-top:-10.85pt;width:60.25pt;height:53.15pt;z-index:251675648;mso-position-horizontal-relative:page" coordorigin="1146,-218" coordsize="1205,10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">
                <v:rect id="Rectangle 444" o:spid="_x0000_s1027" style="position:absolute;left:1148;top:-216;width:1200;height:1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fIkxgAA&#10;ANwAAAAPAAAAZHJzL2Rvd25yZXYueG1sRI/RasJAFETfBf9huULfdKOtIURX0bZCfZBS2w+4ZK9J&#10;MHs33d2atF/fFQQfh5k5wyzXvWnEhZyvLSuYThIQxIXVNZcKvj534wyED8gaG8uk4Jc8rFfDwRJz&#10;bTv+oMsxlCJC2OeooAqhzaX0RUUG/cS2xNE7WWcwROlKqR12EW4aOUuSVBqsOS5U2NJzRcX5+GMU&#10;fP+96M37btslj8U+Ozy9unnTOaUeRv1mASJQH+7hW/tNK0jTFK5n4hGQq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zfIkxgAAANwAAAAPAAAAAAAAAAAAAAAAAJcCAABkcnMv&#10;ZG93bnJldi54bWxQSwUGAAAAAAQABAD1AAAAigMAAAAA&#10;" filled="f" strokecolor="#f2f2f2" strokeweight=".25pt">
                  <v:stroke dashstyle="dash"/>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28" type="#_x0000_t75" style="position:absolute;left:1295;top:-140;width:912;height:9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O&#10;W07HAAAA3AAAAA8AAABkcnMvZG93bnJldi54bWxEj1trwkAUhN8F/8NyhL7pxlKiRDdiW1r6IMUr&#10;6Nsxe3LB7NmQ3WraX98tFHwcZuYbZr7oTC2u1LrKsoLxKAJBnFldcaFgv3sbTkE4j6yxtkwKvsnB&#10;Iu335phoe+MNXbe+EAHCLkEFpfdNIqXLSjLoRrYhDl5uW4M+yLaQusVbgJtaPkZRLA1WHBZKbOil&#10;pOyy/TIKdtHr+jmmLq9+Vp+r0/v5ODlcnpR6GHTLGQhPnb+H/9sfWkEcT+DvTDgCMv0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HOW07HAAAA3AAAAA8AAAAAAAAAAAAAAAAA&#10;nAIAAGRycy9kb3ducmV2LnhtbFBLBQYAAAAABAAEAPcAAACQAwAAAAA=&#10;">
                  <v:imagedata r:id="rId10" o:title=""/>
                </v:shape>
                <w10:wrap anchorx="page"/>
              </v:group>
            </w:pict>
          </mc:Fallback>
        </mc:AlternateContent>
      </w:r>
      <w:r w:rsidRPr="000307BF">
        <w:rPr>
          <w:b/>
          <w:sz w:val="28"/>
          <w:szCs w:val="28"/>
          <w:lang w:val="pt-BR"/>
        </w:rPr>
        <w:t>REPÚBLICA DEMOCRÁTICA DE TIMOR LESTE</w:t>
      </w:r>
    </w:p>
    <w:p w14:paraId="2F5BB6D4" w14:textId="77777777" w:rsidR="00575E68" w:rsidRPr="000307BF" w:rsidRDefault="00575E68" w:rsidP="00274279">
      <w:pPr>
        <w:ind w:left="522" w:right="530"/>
        <w:jc w:val="center"/>
        <w:rPr>
          <w:b/>
          <w:sz w:val="28"/>
          <w:szCs w:val="28"/>
          <w:lang w:val="pt-BR"/>
        </w:rPr>
      </w:pPr>
      <w:r w:rsidRPr="000307BF">
        <w:rPr>
          <w:b/>
          <w:sz w:val="28"/>
          <w:szCs w:val="28"/>
          <w:lang w:val="pt-BR"/>
        </w:rPr>
        <w:t>Ministry of Public Works</w:t>
      </w:r>
    </w:p>
    <w:p w14:paraId="6C81B882" w14:textId="77777777" w:rsidR="00575E68" w:rsidRPr="000307BF" w:rsidRDefault="00575E68" w:rsidP="00575E68">
      <w:pPr>
        <w:pStyle w:val="BodyText"/>
        <w:spacing w:before="7"/>
        <w:rPr>
          <w:rFonts w:ascii="Times New Roman"/>
          <w:b/>
          <w:lang w:val="pt-BR"/>
        </w:rPr>
      </w:pPr>
    </w:p>
    <w:p w14:paraId="479036BB" w14:textId="77777777" w:rsidR="00575E68" w:rsidRDefault="00575E68" w:rsidP="00575E68">
      <w:pPr>
        <w:spacing w:before="64" w:line="320" w:lineRule="exact"/>
        <w:ind w:left="522" w:right="536"/>
        <w:jc w:val="center"/>
        <w:rPr>
          <w:b/>
          <w:sz w:val="28"/>
        </w:rPr>
      </w:pPr>
      <w:r>
        <w:rPr>
          <w:b/>
          <w:sz w:val="28"/>
        </w:rPr>
        <w:t>TIMOR-LESTE ROAD CLIMATE RESILIENCE PROJECT (TLRCRP)</w:t>
      </w:r>
    </w:p>
    <w:p w14:paraId="0290862B" w14:textId="77777777" w:rsidR="00575E68" w:rsidRDefault="00575E68" w:rsidP="00575E68">
      <w:pPr>
        <w:pStyle w:val="BodyText"/>
        <w:spacing w:line="251" w:lineRule="exact"/>
        <w:ind w:left="522" w:right="531"/>
        <w:jc w:val="center"/>
        <w:rPr>
          <w:rFonts w:ascii="Times New Roman"/>
        </w:rPr>
      </w:pPr>
      <w:r>
        <w:rPr>
          <w:rFonts w:ascii="Times New Roman"/>
        </w:rPr>
        <w:t>RFP No.: RFP/021/MOPTC-2017</w:t>
      </w:r>
    </w:p>
    <w:p w14:paraId="7D77D81D" w14:textId="77777777" w:rsidR="00575E68" w:rsidRDefault="00575E68" w:rsidP="00575E68">
      <w:pPr>
        <w:pStyle w:val="BodyText"/>
        <w:rPr>
          <w:rFonts w:ascii="Times New Roman"/>
        </w:rPr>
      </w:pPr>
    </w:p>
    <w:p w14:paraId="79AACF17" w14:textId="70147F66" w:rsidR="00575E68" w:rsidRDefault="00575E68" w:rsidP="00575E68">
      <w:pPr>
        <w:spacing w:before="187"/>
        <w:ind w:left="1332" w:right="1341"/>
        <w:jc w:val="center"/>
        <w:rPr>
          <w:rFonts w:ascii="Impact"/>
          <w:sz w:val="32"/>
        </w:rPr>
      </w:pPr>
    </w:p>
    <w:p w14:paraId="28D78E2F" w14:textId="5D6865F6" w:rsidR="00575E68" w:rsidRDefault="00D53638" w:rsidP="00575E68">
      <w:pPr>
        <w:pStyle w:val="BodyText"/>
        <w:rPr>
          <w:rFonts w:ascii="Impact"/>
          <w:sz w:val="20"/>
        </w:rPr>
      </w:pPr>
      <w:r>
        <w:rPr>
          <w:rFonts w:ascii="Calibri"/>
          <w:noProof/>
        </w:rPr>
        <mc:AlternateContent>
          <mc:Choice Requires="wpg">
            <w:drawing>
              <wp:anchor distT="0" distB="0" distL="0" distR="0" simplePos="0" relativeHeight="251658252" behindDoc="0" locked="0" layoutInCell="1" allowOverlap="1" wp14:anchorId="2D28DAC0" wp14:editId="5EDC709F">
                <wp:simplePos x="0" y="0"/>
                <wp:positionH relativeFrom="page">
                  <wp:posOffset>695325</wp:posOffset>
                </wp:positionH>
                <wp:positionV relativeFrom="paragraph">
                  <wp:posOffset>635000</wp:posOffset>
                </wp:positionV>
                <wp:extent cx="6116320" cy="5828665"/>
                <wp:effectExtent l="0" t="0" r="17780" b="19685"/>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5828665"/>
                          <a:chOff x="1268" y="279"/>
                          <a:chExt cx="9626" cy="10121"/>
                        </a:xfrm>
                      </wpg:grpSpPr>
                      <pic:pic xmlns:pic="http://schemas.openxmlformats.org/drawingml/2006/picture">
                        <pic:nvPicPr>
                          <pic:cNvPr id="523" name="Picture 3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71" y="2698"/>
                            <a:ext cx="794" cy="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3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19" y="2670"/>
                            <a:ext cx="924"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3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30" y="2694"/>
                            <a:ext cx="780"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3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27" y="2670"/>
                            <a:ext cx="923"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3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42" y="2698"/>
                            <a:ext cx="773"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3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75" y="2674"/>
                            <a:ext cx="749"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3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47" y="2670"/>
                            <a:ext cx="924"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3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188" y="2698"/>
                            <a:ext cx="63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20" y="2689"/>
                            <a:ext cx="746"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Rectangle 310"/>
                        <wps:cNvSpPr>
                          <a:spLocks noChangeArrowheads="1"/>
                        </wps:cNvSpPr>
                        <wps:spPr bwMode="auto">
                          <a:xfrm>
                            <a:off x="1268" y="279"/>
                            <a:ext cx="9626" cy="1012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311"/>
                        <wps:cNvSpPr>
                          <a:spLocks noChangeArrowheads="1"/>
                        </wps:cNvSpPr>
                        <wps:spPr bwMode="auto">
                          <a:xfrm>
                            <a:off x="1268" y="279"/>
                            <a:ext cx="9626" cy="10121"/>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312"/>
                        <wps:cNvSpPr>
                          <a:spLocks noChangeArrowheads="1"/>
                        </wps:cNvSpPr>
                        <wps:spPr bwMode="auto">
                          <a:xfrm>
                            <a:off x="1397" y="2446"/>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13"/>
                        <wps:cNvSpPr>
                          <a:spLocks noChangeArrowheads="1"/>
                        </wps:cNvSpPr>
                        <wps:spPr bwMode="auto">
                          <a:xfrm>
                            <a:off x="1397" y="2446"/>
                            <a:ext cx="1990"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59" y="2511"/>
                            <a:ext cx="1843"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Line 315"/>
                        <wps:cNvCnPr>
                          <a:cxnSpLocks noChangeShapeType="1"/>
                        </wps:cNvCnPr>
                        <wps:spPr bwMode="auto">
                          <a:xfrm>
                            <a:off x="1400" y="2460"/>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8" name="Line 316"/>
                        <wps:cNvCnPr>
                          <a:cxnSpLocks noChangeShapeType="1"/>
                        </wps:cNvCnPr>
                        <wps:spPr bwMode="auto">
                          <a:xfrm>
                            <a:off x="1459" y="2460"/>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9" name="Line 317"/>
                        <wps:cNvCnPr>
                          <a:cxnSpLocks noChangeShapeType="1"/>
                        </wps:cNvCnPr>
                        <wps:spPr bwMode="auto">
                          <a:xfrm>
                            <a:off x="1459" y="2496"/>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318"/>
                        <wps:cNvCnPr>
                          <a:cxnSpLocks noChangeShapeType="1"/>
                        </wps:cNvCnPr>
                        <wps:spPr bwMode="auto">
                          <a:xfrm>
                            <a:off x="3302" y="2460"/>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1" name="Line 319"/>
                        <wps:cNvCnPr>
                          <a:cxnSpLocks noChangeShapeType="1"/>
                        </wps:cNvCnPr>
                        <wps:spPr bwMode="auto">
                          <a:xfrm>
                            <a:off x="1408" y="2452"/>
                            <a:ext cx="0" cy="15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2" name="Line 320"/>
                        <wps:cNvCnPr>
                          <a:cxnSpLocks noChangeShapeType="1"/>
                        </wps:cNvCnPr>
                        <wps:spPr bwMode="auto">
                          <a:xfrm>
                            <a:off x="1444" y="2481"/>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 name="Line 321"/>
                        <wps:cNvCnPr>
                          <a:cxnSpLocks noChangeShapeType="1"/>
                        </wps:cNvCnPr>
                        <wps:spPr bwMode="auto">
                          <a:xfrm>
                            <a:off x="3354" y="2452"/>
                            <a:ext cx="0" cy="15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4" name="Line 322"/>
                        <wps:cNvCnPr>
                          <a:cxnSpLocks noChangeShapeType="1"/>
                        </wps:cNvCnPr>
                        <wps:spPr bwMode="auto">
                          <a:xfrm>
                            <a:off x="3317" y="2481"/>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5" name="Line 323"/>
                        <wps:cNvCnPr>
                          <a:cxnSpLocks noChangeShapeType="1"/>
                        </wps:cNvCnPr>
                        <wps:spPr bwMode="auto">
                          <a:xfrm>
                            <a:off x="1400" y="4027"/>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6" name="Line 324"/>
                        <wps:cNvCnPr>
                          <a:cxnSpLocks noChangeShapeType="1"/>
                        </wps:cNvCnPr>
                        <wps:spPr bwMode="auto">
                          <a:xfrm>
                            <a:off x="1459" y="4027"/>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7" name="Line 325"/>
                        <wps:cNvCnPr>
                          <a:cxnSpLocks noChangeShapeType="1"/>
                        </wps:cNvCnPr>
                        <wps:spPr bwMode="auto">
                          <a:xfrm>
                            <a:off x="1459" y="3990"/>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326"/>
                        <wps:cNvCnPr>
                          <a:cxnSpLocks noChangeShapeType="1"/>
                        </wps:cNvCnPr>
                        <wps:spPr bwMode="auto">
                          <a:xfrm>
                            <a:off x="3302" y="4027"/>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327"/>
                        <wps:cNvSpPr>
                          <a:spLocks noChangeArrowheads="1"/>
                        </wps:cNvSpPr>
                        <wps:spPr bwMode="auto">
                          <a:xfrm>
                            <a:off x="1397" y="6339"/>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328"/>
                        <wps:cNvSpPr>
                          <a:spLocks noChangeArrowheads="1"/>
                        </wps:cNvSpPr>
                        <wps:spPr bwMode="auto">
                          <a:xfrm>
                            <a:off x="1397" y="6339"/>
                            <a:ext cx="1990"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3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59" y="6403"/>
                            <a:ext cx="1843"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Line 330"/>
                        <wps:cNvCnPr>
                          <a:cxnSpLocks noChangeShapeType="1"/>
                        </wps:cNvCnPr>
                        <wps:spPr bwMode="auto">
                          <a:xfrm>
                            <a:off x="1400" y="6351"/>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3" name="Line 331"/>
                        <wps:cNvCnPr>
                          <a:cxnSpLocks noChangeShapeType="1"/>
                        </wps:cNvCnPr>
                        <wps:spPr bwMode="auto">
                          <a:xfrm>
                            <a:off x="1459" y="6351"/>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4" name="Line 332"/>
                        <wps:cNvCnPr>
                          <a:cxnSpLocks noChangeShapeType="1"/>
                        </wps:cNvCnPr>
                        <wps:spPr bwMode="auto">
                          <a:xfrm>
                            <a:off x="1459" y="6388"/>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 name="Line 333"/>
                        <wps:cNvCnPr>
                          <a:cxnSpLocks noChangeShapeType="1"/>
                        </wps:cNvCnPr>
                        <wps:spPr bwMode="auto">
                          <a:xfrm>
                            <a:off x="3302" y="6351"/>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6" name="Line 334"/>
                        <wps:cNvCnPr>
                          <a:cxnSpLocks noChangeShapeType="1"/>
                        </wps:cNvCnPr>
                        <wps:spPr bwMode="auto">
                          <a:xfrm>
                            <a:off x="1408" y="6344"/>
                            <a:ext cx="0" cy="15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7" name="Line 335"/>
                        <wps:cNvCnPr>
                          <a:cxnSpLocks noChangeShapeType="1"/>
                        </wps:cNvCnPr>
                        <wps:spPr bwMode="auto">
                          <a:xfrm>
                            <a:off x="1444" y="6373"/>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 name="Line 336"/>
                        <wps:cNvCnPr>
                          <a:cxnSpLocks noChangeShapeType="1"/>
                        </wps:cNvCnPr>
                        <wps:spPr bwMode="auto">
                          <a:xfrm>
                            <a:off x="3354" y="6344"/>
                            <a:ext cx="0" cy="15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9" name="Line 337"/>
                        <wps:cNvCnPr>
                          <a:cxnSpLocks noChangeShapeType="1"/>
                        </wps:cNvCnPr>
                        <wps:spPr bwMode="auto">
                          <a:xfrm>
                            <a:off x="3317" y="6373"/>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 name="Line 338"/>
                        <wps:cNvCnPr>
                          <a:cxnSpLocks noChangeShapeType="1"/>
                        </wps:cNvCnPr>
                        <wps:spPr bwMode="auto">
                          <a:xfrm>
                            <a:off x="1400" y="7918"/>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1" name="Line 339"/>
                        <wps:cNvCnPr>
                          <a:cxnSpLocks noChangeShapeType="1"/>
                        </wps:cNvCnPr>
                        <wps:spPr bwMode="auto">
                          <a:xfrm>
                            <a:off x="1459" y="7918"/>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2" name="Line 340"/>
                        <wps:cNvCnPr>
                          <a:cxnSpLocks noChangeShapeType="1"/>
                        </wps:cNvCnPr>
                        <wps:spPr bwMode="auto">
                          <a:xfrm>
                            <a:off x="1459" y="7882"/>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3" name="Line 341"/>
                        <wps:cNvCnPr>
                          <a:cxnSpLocks noChangeShapeType="1"/>
                        </wps:cNvCnPr>
                        <wps:spPr bwMode="auto">
                          <a:xfrm>
                            <a:off x="3302" y="7918"/>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342"/>
                        <wps:cNvSpPr>
                          <a:spLocks noChangeArrowheads="1"/>
                        </wps:cNvSpPr>
                        <wps:spPr bwMode="auto">
                          <a:xfrm>
                            <a:off x="1397" y="4384"/>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343"/>
                        <wps:cNvSpPr>
                          <a:spLocks noChangeArrowheads="1"/>
                        </wps:cNvSpPr>
                        <wps:spPr bwMode="auto">
                          <a:xfrm>
                            <a:off x="1397" y="4383"/>
                            <a:ext cx="1990"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3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59" y="4448"/>
                            <a:ext cx="1824"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Line 345"/>
                        <wps:cNvCnPr>
                          <a:cxnSpLocks noChangeShapeType="1"/>
                        </wps:cNvCnPr>
                        <wps:spPr bwMode="auto">
                          <a:xfrm>
                            <a:off x="1400" y="4396"/>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8" name="Line 346"/>
                        <wps:cNvCnPr>
                          <a:cxnSpLocks noChangeShapeType="1"/>
                        </wps:cNvCnPr>
                        <wps:spPr bwMode="auto">
                          <a:xfrm>
                            <a:off x="1459" y="4396"/>
                            <a:ext cx="182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9" name="Line 347"/>
                        <wps:cNvCnPr>
                          <a:cxnSpLocks noChangeShapeType="1"/>
                        </wps:cNvCnPr>
                        <wps:spPr bwMode="auto">
                          <a:xfrm>
                            <a:off x="1459" y="4433"/>
                            <a:ext cx="18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 name="Line 348"/>
                        <wps:cNvCnPr>
                          <a:cxnSpLocks noChangeShapeType="1"/>
                        </wps:cNvCnPr>
                        <wps:spPr bwMode="auto">
                          <a:xfrm>
                            <a:off x="3280" y="4396"/>
                            <a:ext cx="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1" name="Line 349"/>
                        <wps:cNvCnPr>
                          <a:cxnSpLocks noChangeShapeType="1"/>
                        </wps:cNvCnPr>
                        <wps:spPr bwMode="auto">
                          <a:xfrm>
                            <a:off x="1408" y="4389"/>
                            <a:ext cx="0" cy="147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2" name="Line 350"/>
                        <wps:cNvCnPr>
                          <a:cxnSpLocks noChangeShapeType="1"/>
                        </wps:cNvCnPr>
                        <wps:spPr bwMode="auto">
                          <a:xfrm>
                            <a:off x="1444" y="4418"/>
                            <a:ext cx="0" cy="14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Line 351"/>
                        <wps:cNvCnPr>
                          <a:cxnSpLocks noChangeShapeType="1"/>
                        </wps:cNvCnPr>
                        <wps:spPr bwMode="auto">
                          <a:xfrm>
                            <a:off x="3331" y="4389"/>
                            <a:ext cx="0" cy="147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4" name="Line 352"/>
                        <wps:cNvCnPr>
                          <a:cxnSpLocks noChangeShapeType="1"/>
                        </wps:cNvCnPr>
                        <wps:spPr bwMode="auto">
                          <a:xfrm>
                            <a:off x="3295" y="4418"/>
                            <a:ext cx="0" cy="14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353"/>
                        <wps:cNvCnPr>
                          <a:cxnSpLocks noChangeShapeType="1"/>
                        </wps:cNvCnPr>
                        <wps:spPr bwMode="auto">
                          <a:xfrm>
                            <a:off x="1400" y="5860"/>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6" name="Line 354"/>
                        <wps:cNvCnPr>
                          <a:cxnSpLocks noChangeShapeType="1"/>
                        </wps:cNvCnPr>
                        <wps:spPr bwMode="auto">
                          <a:xfrm>
                            <a:off x="1459" y="5860"/>
                            <a:ext cx="182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7" name="Line 355"/>
                        <wps:cNvCnPr>
                          <a:cxnSpLocks noChangeShapeType="1"/>
                        </wps:cNvCnPr>
                        <wps:spPr bwMode="auto">
                          <a:xfrm>
                            <a:off x="1459" y="5824"/>
                            <a:ext cx="18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8" name="Line 356"/>
                        <wps:cNvCnPr>
                          <a:cxnSpLocks noChangeShapeType="1"/>
                        </wps:cNvCnPr>
                        <wps:spPr bwMode="auto">
                          <a:xfrm>
                            <a:off x="3280" y="5860"/>
                            <a:ext cx="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357"/>
                        <wps:cNvSpPr>
                          <a:spLocks noChangeArrowheads="1"/>
                        </wps:cNvSpPr>
                        <wps:spPr bwMode="auto">
                          <a:xfrm>
                            <a:off x="1397" y="8262"/>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358"/>
                        <wps:cNvSpPr>
                          <a:spLocks noChangeArrowheads="1"/>
                        </wps:cNvSpPr>
                        <wps:spPr bwMode="auto">
                          <a:xfrm>
                            <a:off x="1397" y="8262"/>
                            <a:ext cx="1990"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3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59" y="8325"/>
                            <a:ext cx="1843"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Line 360"/>
                        <wps:cNvCnPr>
                          <a:cxnSpLocks noChangeShapeType="1"/>
                        </wps:cNvCnPr>
                        <wps:spPr bwMode="auto">
                          <a:xfrm>
                            <a:off x="1400" y="8274"/>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3" name="Line 361"/>
                        <wps:cNvCnPr>
                          <a:cxnSpLocks noChangeShapeType="1"/>
                        </wps:cNvCnPr>
                        <wps:spPr bwMode="auto">
                          <a:xfrm>
                            <a:off x="1459" y="8274"/>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4" name="Line 362"/>
                        <wps:cNvCnPr>
                          <a:cxnSpLocks noChangeShapeType="1"/>
                        </wps:cNvCnPr>
                        <wps:spPr bwMode="auto">
                          <a:xfrm>
                            <a:off x="1459" y="8310"/>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5" name="Line 363"/>
                        <wps:cNvCnPr>
                          <a:cxnSpLocks noChangeShapeType="1"/>
                        </wps:cNvCnPr>
                        <wps:spPr bwMode="auto">
                          <a:xfrm>
                            <a:off x="3302" y="8274"/>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6" name="Line 364"/>
                        <wps:cNvCnPr>
                          <a:cxnSpLocks noChangeShapeType="1"/>
                        </wps:cNvCnPr>
                        <wps:spPr bwMode="auto">
                          <a:xfrm>
                            <a:off x="1408" y="8266"/>
                            <a:ext cx="0" cy="1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7" name="Line 365"/>
                        <wps:cNvCnPr>
                          <a:cxnSpLocks noChangeShapeType="1"/>
                        </wps:cNvCnPr>
                        <wps:spPr bwMode="auto">
                          <a:xfrm>
                            <a:off x="1444" y="8295"/>
                            <a:ext cx="0" cy="15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8" name="Line 366"/>
                        <wps:cNvCnPr>
                          <a:cxnSpLocks noChangeShapeType="1"/>
                        </wps:cNvCnPr>
                        <wps:spPr bwMode="auto">
                          <a:xfrm>
                            <a:off x="3354" y="8266"/>
                            <a:ext cx="0" cy="1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89" name="Line 367"/>
                        <wps:cNvCnPr>
                          <a:cxnSpLocks noChangeShapeType="1"/>
                        </wps:cNvCnPr>
                        <wps:spPr bwMode="auto">
                          <a:xfrm>
                            <a:off x="3317" y="8295"/>
                            <a:ext cx="0" cy="15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0" name="Line 368"/>
                        <wps:cNvCnPr>
                          <a:cxnSpLocks noChangeShapeType="1"/>
                        </wps:cNvCnPr>
                        <wps:spPr bwMode="auto">
                          <a:xfrm>
                            <a:off x="1400" y="9829"/>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1" name="Line 369"/>
                        <wps:cNvCnPr>
                          <a:cxnSpLocks noChangeShapeType="1"/>
                        </wps:cNvCnPr>
                        <wps:spPr bwMode="auto">
                          <a:xfrm>
                            <a:off x="1459" y="9829"/>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2" name="Line 370"/>
                        <wps:cNvCnPr>
                          <a:cxnSpLocks noChangeShapeType="1"/>
                        </wps:cNvCnPr>
                        <wps:spPr bwMode="auto">
                          <a:xfrm>
                            <a:off x="1459" y="9792"/>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Line 371"/>
                        <wps:cNvCnPr>
                          <a:cxnSpLocks noChangeShapeType="1"/>
                        </wps:cNvCnPr>
                        <wps:spPr bwMode="auto">
                          <a:xfrm>
                            <a:off x="3302" y="9829"/>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372"/>
                        <wps:cNvSpPr>
                          <a:spLocks noChangeArrowheads="1"/>
                        </wps:cNvSpPr>
                        <wps:spPr bwMode="auto">
                          <a:xfrm>
                            <a:off x="8776" y="8263"/>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373"/>
                        <wps:cNvSpPr>
                          <a:spLocks noChangeArrowheads="1"/>
                        </wps:cNvSpPr>
                        <wps:spPr bwMode="auto">
                          <a:xfrm>
                            <a:off x="8776" y="8263"/>
                            <a:ext cx="1991"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3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8" y="8328"/>
                            <a:ext cx="1843"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Line 375"/>
                        <wps:cNvCnPr>
                          <a:cxnSpLocks noChangeShapeType="1"/>
                        </wps:cNvCnPr>
                        <wps:spPr bwMode="auto">
                          <a:xfrm>
                            <a:off x="8779" y="8276"/>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8" name="Line 376"/>
                        <wps:cNvCnPr>
                          <a:cxnSpLocks noChangeShapeType="1"/>
                        </wps:cNvCnPr>
                        <wps:spPr bwMode="auto">
                          <a:xfrm>
                            <a:off x="8838" y="8276"/>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9" name="Line 377"/>
                        <wps:cNvCnPr>
                          <a:cxnSpLocks noChangeShapeType="1"/>
                        </wps:cNvCnPr>
                        <wps:spPr bwMode="auto">
                          <a:xfrm>
                            <a:off x="8838" y="8313"/>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0" name="Line 378"/>
                        <wps:cNvCnPr>
                          <a:cxnSpLocks noChangeShapeType="1"/>
                        </wps:cNvCnPr>
                        <wps:spPr bwMode="auto">
                          <a:xfrm>
                            <a:off x="10681" y="8276"/>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1" name="Line 379"/>
                        <wps:cNvCnPr>
                          <a:cxnSpLocks noChangeShapeType="1"/>
                        </wps:cNvCnPr>
                        <wps:spPr bwMode="auto">
                          <a:xfrm>
                            <a:off x="8786" y="8269"/>
                            <a:ext cx="0" cy="160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2" name="Line 380"/>
                        <wps:cNvCnPr>
                          <a:cxnSpLocks noChangeShapeType="1"/>
                        </wps:cNvCnPr>
                        <wps:spPr bwMode="auto">
                          <a:xfrm>
                            <a:off x="8823" y="8298"/>
                            <a:ext cx="0" cy="1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 name="Line 381"/>
                        <wps:cNvCnPr>
                          <a:cxnSpLocks noChangeShapeType="1"/>
                        </wps:cNvCnPr>
                        <wps:spPr bwMode="auto">
                          <a:xfrm>
                            <a:off x="10733" y="8269"/>
                            <a:ext cx="0" cy="160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4" name="Line 382"/>
                        <wps:cNvCnPr>
                          <a:cxnSpLocks noChangeShapeType="1"/>
                        </wps:cNvCnPr>
                        <wps:spPr bwMode="auto">
                          <a:xfrm>
                            <a:off x="10696" y="8298"/>
                            <a:ext cx="0" cy="1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 name="Line 383"/>
                        <wps:cNvCnPr>
                          <a:cxnSpLocks noChangeShapeType="1"/>
                        </wps:cNvCnPr>
                        <wps:spPr bwMode="auto">
                          <a:xfrm>
                            <a:off x="8779" y="9870"/>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6" name="Line 384"/>
                        <wps:cNvCnPr>
                          <a:cxnSpLocks noChangeShapeType="1"/>
                        </wps:cNvCnPr>
                        <wps:spPr bwMode="auto">
                          <a:xfrm>
                            <a:off x="8838" y="9870"/>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7" name="Line 385"/>
                        <wps:cNvCnPr>
                          <a:cxnSpLocks noChangeShapeType="1"/>
                        </wps:cNvCnPr>
                        <wps:spPr bwMode="auto">
                          <a:xfrm>
                            <a:off x="8838" y="9833"/>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386"/>
                        <wps:cNvCnPr>
                          <a:cxnSpLocks noChangeShapeType="1"/>
                        </wps:cNvCnPr>
                        <wps:spPr bwMode="auto">
                          <a:xfrm>
                            <a:off x="10681" y="9870"/>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387"/>
                        <wps:cNvSpPr>
                          <a:spLocks noChangeArrowheads="1"/>
                        </wps:cNvSpPr>
                        <wps:spPr bwMode="auto">
                          <a:xfrm>
                            <a:off x="8776" y="6339"/>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388"/>
                        <wps:cNvSpPr>
                          <a:spLocks noChangeArrowheads="1"/>
                        </wps:cNvSpPr>
                        <wps:spPr bwMode="auto">
                          <a:xfrm>
                            <a:off x="8776" y="6339"/>
                            <a:ext cx="1991"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1" name="Picture 3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838" y="6403"/>
                            <a:ext cx="184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Line 390"/>
                        <wps:cNvCnPr>
                          <a:cxnSpLocks noChangeShapeType="1"/>
                        </wps:cNvCnPr>
                        <wps:spPr bwMode="auto">
                          <a:xfrm>
                            <a:off x="8779" y="6351"/>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3" name="Line 391"/>
                        <wps:cNvCnPr>
                          <a:cxnSpLocks noChangeShapeType="1"/>
                        </wps:cNvCnPr>
                        <wps:spPr bwMode="auto">
                          <a:xfrm>
                            <a:off x="8838" y="6351"/>
                            <a:ext cx="1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4" name="Line 392"/>
                        <wps:cNvCnPr>
                          <a:cxnSpLocks noChangeShapeType="1"/>
                        </wps:cNvCnPr>
                        <wps:spPr bwMode="auto">
                          <a:xfrm>
                            <a:off x="8838" y="6388"/>
                            <a:ext cx="1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5" name="Line 393"/>
                        <wps:cNvCnPr>
                          <a:cxnSpLocks noChangeShapeType="1"/>
                        </wps:cNvCnPr>
                        <wps:spPr bwMode="auto">
                          <a:xfrm>
                            <a:off x="10678" y="6351"/>
                            <a:ext cx="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6" name="Line 394"/>
                        <wps:cNvCnPr>
                          <a:cxnSpLocks noChangeShapeType="1"/>
                        </wps:cNvCnPr>
                        <wps:spPr bwMode="auto">
                          <a:xfrm>
                            <a:off x="8786" y="6344"/>
                            <a:ext cx="0" cy="156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7" name="Line 395"/>
                        <wps:cNvCnPr>
                          <a:cxnSpLocks noChangeShapeType="1"/>
                        </wps:cNvCnPr>
                        <wps:spPr bwMode="auto">
                          <a:xfrm>
                            <a:off x="8823" y="6373"/>
                            <a:ext cx="0" cy="15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 name="Line 396"/>
                        <wps:cNvCnPr>
                          <a:cxnSpLocks noChangeShapeType="1"/>
                        </wps:cNvCnPr>
                        <wps:spPr bwMode="auto">
                          <a:xfrm>
                            <a:off x="10729" y="6344"/>
                            <a:ext cx="0" cy="156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9" name="Line 397"/>
                        <wps:cNvCnPr>
                          <a:cxnSpLocks noChangeShapeType="1"/>
                        </wps:cNvCnPr>
                        <wps:spPr bwMode="auto">
                          <a:xfrm>
                            <a:off x="10693" y="6373"/>
                            <a:ext cx="0" cy="15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 name="Line 398"/>
                        <wps:cNvCnPr>
                          <a:cxnSpLocks noChangeShapeType="1"/>
                        </wps:cNvCnPr>
                        <wps:spPr bwMode="auto">
                          <a:xfrm>
                            <a:off x="8779" y="7904"/>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1" name="Line 399"/>
                        <wps:cNvCnPr>
                          <a:cxnSpLocks noChangeShapeType="1"/>
                        </wps:cNvCnPr>
                        <wps:spPr bwMode="auto">
                          <a:xfrm>
                            <a:off x="8838" y="7904"/>
                            <a:ext cx="18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2" name="Line 400"/>
                        <wps:cNvCnPr>
                          <a:cxnSpLocks noChangeShapeType="1"/>
                        </wps:cNvCnPr>
                        <wps:spPr bwMode="auto">
                          <a:xfrm>
                            <a:off x="8838" y="7867"/>
                            <a:ext cx="1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401"/>
                        <wps:cNvCnPr>
                          <a:cxnSpLocks noChangeShapeType="1"/>
                        </wps:cNvCnPr>
                        <wps:spPr bwMode="auto">
                          <a:xfrm>
                            <a:off x="10678" y="7904"/>
                            <a:ext cx="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4" name="Rectangle 402"/>
                        <wps:cNvSpPr>
                          <a:spLocks noChangeArrowheads="1"/>
                        </wps:cNvSpPr>
                        <wps:spPr bwMode="auto">
                          <a:xfrm>
                            <a:off x="8776" y="4384"/>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403"/>
                        <wps:cNvSpPr>
                          <a:spLocks noChangeArrowheads="1"/>
                        </wps:cNvSpPr>
                        <wps:spPr bwMode="auto">
                          <a:xfrm>
                            <a:off x="8776" y="4384"/>
                            <a:ext cx="1991"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 name="Picture 4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8" y="4449"/>
                            <a:ext cx="1843"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Line 405"/>
                        <wps:cNvCnPr>
                          <a:cxnSpLocks noChangeShapeType="1"/>
                        </wps:cNvCnPr>
                        <wps:spPr bwMode="auto">
                          <a:xfrm>
                            <a:off x="8779" y="4398"/>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8" name="Line 406"/>
                        <wps:cNvCnPr>
                          <a:cxnSpLocks noChangeShapeType="1"/>
                        </wps:cNvCnPr>
                        <wps:spPr bwMode="auto">
                          <a:xfrm>
                            <a:off x="8838" y="4398"/>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29" name="Line 407"/>
                        <wps:cNvCnPr>
                          <a:cxnSpLocks noChangeShapeType="1"/>
                        </wps:cNvCnPr>
                        <wps:spPr bwMode="auto">
                          <a:xfrm>
                            <a:off x="8838" y="4434"/>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 name="Line 408"/>
                        <wps:cNvCnPr>
                          <a:cxnSpLocks noChangeShapeType="1"/>
                        </wps:cNvCnPr>
                        <wps:spPr bwMode="auto">
                          <a:xfrm>
                            <a:off x="10681" y="4398"/>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1" name="Line 409"/>
                        <wps:cNvCnPr>
                          <a:cxnSpLocks noChangeShapeType="1"/>
                        </wps:cNvCnPr>
                        <wps:spPr bwMode="auto">
                          <a:xfrm>
                            <a:off x="8786" y="4390"/>
                            <a:ext cx="0" cy="160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2" name="Line 410"/>
                        <wps:cNvCnPr>
                          <a:cxnSpLocks noChangeShapeType="1"/>
                        </wps:cNvCnPr>
                        <wps:spPr bwMode="auto">
                          <a:xfrm>
                            <a:off x="8823" y="4419"/>
                            <a:ext cx="0" cy="15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411"/>
                        <wps:cNvCnPr>
                          <a:cxnSpLocks noChangeShapeType="1"/>
                        </wps:cNvCnPr>
                        <wps:spPr bwMode="auto">
                          <a:xfrm>
                            <a:off x="10733" y="4390"/>
                            <a:ext cx="0" cy="160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4" name="Line 412"/>
                        <wps:cNvCnPr>
                          <a:cxnSpLocks noChangeShapeType="1"/>
                        </wps:cNvCnPr>
                        <wps:spPr bwMode="auto">
                          <a:xfrm>
                            <a:off x="10696" y="4419"/>
                            <a:ext cx="0" cy="15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 name="Line 413"/>
                        <wps:cNvCnPr>
                          <a:cxnSpLocks noChangeShapeType="1"/>
                        </wps:cNvCnPr>
                        <wps:spPr bwMode="auto">
                          <a:xfrm>
                            <a:off x="8779" y="5991"/>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6" name="Line 414"/>
                        <wps:cNvCnPr>
                          <a:cxnSpLocks noChangeShapeType="1"/>
                        </wps:cNvCnPr>
                        <wps:spPr bwMode="auto">
                          <a:xfrm>
                            <a:off x="8838" y="5991"/>
                            <a:ext cx="184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7" name="Line 415"/>
                        <wps:cNvCnPr>
                          <a:cxnSpLocks noChangeShapeType="1"/>
                        </wps:cNvCnPr>
                        <wps:spPr bwMode="auto">
                          <a:xfrm>
                            <a:off x="8838" y="5955"/>
                            <a:ext cx="18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8" name="Line 416"/>
                        <wps:cNvCnPr>
                          <a:cxnSpLocks noChangeShapeType="1"/>
                        </wps:cNvCnPr>
                        <wps:spPr bwMode="auto">
                          <a:xfrm>
                            <a:off x="10681" y="5991"/>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417"/>
                        <wps:cNvSpPr>
                          <a:spLocks noChangeArrowheads="1"/>
                        </wps:cNvSpPr>
                        <wps:spPr bwMode="auto">
                          <a:xfrm>
                            <a:off x="8776" y="2446"/>
                            <a:ext cx="1991"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418"/>
                        <wps:cNvSpPr>
                          <a:spLocks noChangeArrowheads="1"/>
                        </wps:cNvSpPr>
                        <wps:spPr bwMode="auto">
                          <a:xfrm>
                            <a:off x="8776" y="2446"/>
                            <a:ext cx="1991" cy="1860"/>
                          </a:xfrm>
                          <a:prstGeom prst="rect">
                            <a:avLst/>
                          </a:prstGeom>
                          <a:noFill/>
                          <a:ln w="3175">
                            <a:solidFill>
                              <a:srgbClr val="A5A5A5"/>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Picture 4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38" y="2511"/>
                            <a:ext cx="1824"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Line 420"/>
                        <wps:cNvCnPr>
                          <a:cxnSpLocks noChangeShapeType="1"/>
                        </wps:cNvCnPr>
                        <wps:spPr bwMode="auto">
                          <a:xfrm>
                            <a:off x="8779" y="2460"/>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3" name="Line 421"/>
                        <wps:cNvCnPr>
                          <a:cxnSpLocks noChangeShapeType="1"/>
                        </wps:cNvCnPr>
                        <wps:spPr bwMode="auto">
                          <a:xfrm>
                            <a:off x="8838" y="2460"/>
                            <a:ext cx="18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4" name="Line 422"/>
                        <wps:cNvCnPr>
                          <a:cxnSpLocks noChangeShapeType="1"/>
                        </wps:cNvCnPr>
                        <wps:spPr bwMode="auto">
                          <a:xfrm>
                            <a:off x="8838" y="2496"/>
                            <a:ext cx="1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423"/>
                        <wps:cNvCnPr>
                          <a:cxnSpLocks noChangeShapeType="1"/>
                        </wps:cNvCnPr>
                        <wps:spPr bwMode="auto">
                          <a:xfrm>
                            <a:off x="10658" y="2460"/>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6" name="Line 424"/>
                        <wps:cNvCnPr>
                          <a:cxnSpLocks noChangeShapeType="1"/>
                        </wps:cNvCnPr>
                        <wps:spPr bwMode="auto">
                          <a:xfrm>
                            <a:off x="8786" y="2452"/>
                            <a:ext cx="0" cy="15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7" name="Line 425"/>
                        <wps:cNvCnPr>
                          <a:cxnSpLocks noChangeShapeType="1"/>
                        </wps:cNvCnPr>
                        <wps:spPr bwMode="auto">
                          <a:xfrm>
                            <a:off x="8823" y="2481"/>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8" name="Line 426"/>
                        <wps:cNvCnPr>
                          <a:cxnSpLocks noChangeShapeType="1"/>
                        </wps:cNvCnPr>
                        <wps:spPr bwMode="auto">
                          <a:xfrm>
                            <a:off x="10710" y="2452"/>
                            <a:ext cx="0" cy="158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9" name="Line 427"/>
                        <wps:cNvCnPr>
                          <a:cxnSpLocks noChangeShapeType="1"/>
                        </wps:cNvCnPr>
                        <wps:spPr bwMode="auto">
                          <a:xfrm>
                            <a:off x="10673" y="2481"/>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428"/>
                        <wps:cNvCnPr>
                          <a:cxnSpLocks noChangeShapeType="1"/>
                        </wps:cNvCnPr>
                        <wps:spPr bwMode="auto">
                          <a:xfrm>
                            <a:off x="8779" y="4027"/>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1" name="Line 429"/>
                        <wps:cNvCnPr>
                          <a:cxnSpLocks noChangeShapeType="1"/>
                        </wps:cNvCnPr>
                        <wps:spPr bwMode="auto">
                          <a:xfrm>
                            <a:off x="8838" y="4027"/>
                            <a:ext cx="18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2" name="Line 430"/>
                        <wps:cNvCnPr>
                          <a:cxnSpLocks noChangeShapeType="1"/>
                        </wps:cNvCnPr>
                        <wps:spPr bwMode="auto">
                          <a:xfrm>
                            <a:off x="8838" y="3990"/>
                            <a:ext cx="1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431"/>
                        <wps:cNvCnPr>
                          <a:cxnSpLocks noChangeShapeType="1"/>
                        </wps:cNvCnPr>
                        <wps:spPr bwMode="auto">
                          <a:xfrm>
                            <a:off x="10658" y="4027"/>
                            <a:ext cx="5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4" name="Picture 4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80" y="2444"/>
                            <a:ext cx="5195" cy="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Text Box 433"/>
                        <wps:cNvSpPr txBox="1">
                          <a:spLocks noChangeArrowheads="1"/>
                        </wps:cNvSpPr>
                        <wps:spPr bwMode="auto">
                          <a:xfrm>
                            <a:off x="1298" y="614"/>
                            <a:ext cx="9596"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BA7E" w14:textId="021B54EA" w:rsidR="00D53638" w:rsidRDefault="00D53638" w:rsidP="00575E68">
                              <w:pPr>
                                <w:spacing w:line="414" w:lineRule="exact"/>
                                <w:ind w:right="1"/>
                                <w:jc w:val="center"/>
                                <w:rPr>
                                  <w:rFonts w:ascii="Verdana"/>
                                  <w:b/>
                                  <w:w w:val="90"/>
                                  <w:sz w:val="36"/>
                                  <w:szCs w:val="36"/>
                                </w:rPr>
                              </w:pPr>
                              <w:r w:rsidRPr="00D53638">
                                <w:rPr>
                                  <w:rFonts w:ascii="Verdana"/>
                                  <w:b/>
                                  <w:w w:val="90"/>
                                  <w:sz w:val="36"/>
                                  <w:szCs w:val="36"/>
                                </w:rPr>
                                <w:t>LAND ACQUSITION AND RESETTLEMENT ACTION PLAN</w:t>
                              </w:r>
                              <w:r w:rsidR="00D326EE">
                                <w:rPr>
                                  <w:rFonts w:ascii="Verdana"/>
                                  <w:b/>
                                  <w:w w:val="90"/>
                                  <w:sz w:val="36"/>
                                  <w:szCs w:val="36"/>
                                </w:rPr>
                                <w:t xml:space="preserve"> FOR THE TIMOR LESTE BRANCH ROAD PROJECT</w:t>
                              </w:r>
                            </w:p>
                            <w:p w14:paraId="68A63628" w14:textId="63A9F14D" w:rsidR="00984696" w:rsidRPr="00D53638" w:rsidRDefault="00984696" w:rsidP="00575E68">
                              <w:pPr>
                                <w:spacing w:line="414" w:lineRule="exact"/>
                                <w:ind w:right="1"/>
                                <w:jc w:val="center"/>
                                <w:rPr>
                                  <w:rFonts w:ascii="Verdana" w:hAnsi="Verdana"/>
                                  <w:b/>
                                  <w:sz w:val="28"/>
                                  <w:szCs w:val="28"/>
                                </w:rPr>
                              </w:pPr>
                              <w:r w:rsidRPr="00D53638">
                                <w:rPr>
                                  <w:rFonts w:ascii="Verdana" w:hAnsi="Verdana"/>
                                  <w:b/>
                                  <w:sz w:val="28"/>
                                  <w:szCs w:val="28"/>
                                </w:rPr>
                                <w:t>March 2019</w:t>
                              </w:r>
                            </w:p>
                          </w:txbxContent>
                        </wps:txbx>
                        <wps:bodyPr rot="0" vert="horz" wrap="square" lIns="0" tIns="0" rIns="0" bIns="0" anchor="t" anchorCtr="0" upright="1">
                          <a:noAutofit/>
                        </wps:bodyPr>
                      </wps:wsp>
                      <wps:wsp>
                        <wps:cNvPr id="656" name="Text Box 434"/>
                        <wps:cNvSpPr txBox="1">
                          <a:spLocks noChangeArrowheads="1"/>
                        </wps:cNvSpPr>
                        <wps:spPr bwMode="auto">
                          <a:xfrm>
                            <a:off x="1408" y="4051"/>
                            <a:ext cx="197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7728" w14:textId="77777777" w:rsidR="00984696" w:rsidRDefault="00984696" w:rsidP="00575E68">
                              <w:pPr>
                                <w:spacing w:line="103" w:lineRule="exact"/>
                                <w:ind w:left="272" w:right="-19"/>
                                <w:rPr>
                                  <w:rFonts w:ascii="Impact"/>
                                  <w:sz w:val="10"/>
                                </w:rPr>
                              </w:pPr>
                              <w:r>
                                <w:rPr>
                                  <w:rFonts w:ascii="Impact"/>
                                  <w:sz w:val="10"/>
                                </w:rPr>
                                <w:t>AITUTO TO HATUBUILICO, STA. 0+000</w:t>
                              </w:r>
                            </w:p>
                            <w:p w14:paraId="4F7437A3" w14:textId="77777777" w:rsidR="00984696" w:rsidRDefault="00984696" w:rsidP="00575E68">
                              <w:pPr>
                                <w:spacing w:line="118" w:lineRule="exact"/>
                                <w:ind w:right="-19"/>
                                <w:rPr>
                                  <w:rFonts w:ascii="Impact"/>
                                  <w:sz w:val="10"/>
                                </w:rPr>
                              </w:pPr>
                              <w:r>
                                <w:rPr>
                                  <w:rFonts w:ascii="Impact"/>
                                  <w:sz w:val="10"/>
                                </w:rPr>
                                <w:t>BEGINNING POINT/JCT. AITUTO, NARROW ENTRANCE</w:t>
                              </w:r>
                            </w:p>
                          </w:txbxContent>
                        </wps:txbx>
                        <wps:bodyPr rot="0" vert="horz" wrap="square" lIns="0" tIns="0" rIns="0" bIns="0" anchor="t" anchorCtr="0" upright="1">
                          <a:noAutofit/>
                        </wps:bodyPr>
                      </wps:wsp>
                      <wps:wsp>
                        <wps:cNvPr id="657" name="Text Box 435"/>
                        <wps:cNvSpPr txBox="1">
                          <a:spLocks noChangeArrowheads="1"/>
                        </wps:cNvSpPr>
                        <wps:spPr bwMode="auto">
                          <a:xfrm>
                            <a:off x="8989" y="4051"/>
                            <a:ext cx="15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8F86B" w14:textId="77777777" w:rsidR="00984696" w:rsidRDefault="00984696" w:rsidP="00575E68">
                              <w:pPr>
                                <w:spacing w:line="103" w:lineRule="exact"/>
                                <w:jc w:val="center"/>
                                <w:rPr>
                                  <w:rFonts w:ascii="Impact"/>
                                  <w:sz w:val="10"/>
                                </w:rPr>
                              </w:pPr>
                              <w:r>
                                <w:rPr>
                                  <w:rFonts w:ascii="Impact"/>
                                  <w:sz w:val="10"/>
                                </w:rPr>
                                <w:t>HATUBUILICO TO LETEFOHO, STA. 24+000</w:t>
                              </w:r>
                            </w:p>
                            <w:p w14:paraId="286EE07D" w14:textId="77777777" w:rsidR="00984696" w:rsidRDefault="00984696" w:rsidP="00575E68">
                              <w:pPr>
                                <w:spacing w:line="118" w:lineRule="exact"/>
                                <w:jc w:val="center"/>
                                <w:rPr>
                                  <w:rFonts w:ascii="Impact"/>
                                  <w:sz w:val="10"/>
                                </w:rPr>
                              </w:pPr>
                              <w:r>
                                <w:rPr>
                                  <w:rFonts w:ascii="Impact"/>
                                  <w:sz w:val="10"/>
                                </w:rPr>
                                <w:t>EXISTING SEALED ROAD</w:t>
                              </w:r>
                            </w:p>
                          </w:txbxContent>
                        </wps:txbx>
                        <wps:bodyPr rot="0" vert="horz" wrap="square" lIns="0" tIns="0" rIns="0" bIns="0" anchor="t" anchorCtr="0" upright="1">
                          <a:noAutofit/>
                        </wps:bodyPr>
                      </wps:wsp>
                      <wps:wsp>
                        <wps:cNvPr id="658" name="Text Box 436"/>
                        <wps:cNvSpPr txBox="1">
                          <a:spLocks noChangeArrowheads="1"/>
                        </wps:cNvSpPr>
                        <wps:spPr bwMode="auto">
                          <a:xfrm>
                            <a:off x="1681" y="5885"/>
                            <a:ext cx="14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4FE0A" w14:textId="77777777" w:rsidR="00984696" w:rsidRDefault="00984696" w:rsidP="00575E68">
                              <w:pPr>
                                <w:spacing w:line="103" w:lineRule="exact"/>
                                <w:ind w:left="47" w:right="-20" w:hanging="48"/>
                                <w:rPr>
                                  <w:rFonts w:ascii="Impact"/>
                                  <w:sz w:val="10"/>
                                </w:rPr>
                              </w:pPr>
                              <w:r>
                                <w:rPr>
                                  <w:rFonts w:ascii="Impact"/>
                                  <w:sz w:val="10"/>
                                </w:rPr>
                                <w:t>AITUTO TO HATUBUILICO, STA. 4+000</w:t>
                              </w:r>
                            </w:p>
                            <w:p w14:paraId="7DE2AA2F" w14:textId="77777777" w:rsidR="00984696" w:rsidRDefault="00984696" w:rsidP="00575E68">
                              <w:pPr>
                                <w:ind w:left="329" w:right="8" w:hanging="282"/>
                                <w:rPr>
                                  <w:rFonts w:ascii="Impact"/>
                                  <w:sz w:val="10"/>
                                </w:rPr>
                              </w:pPr>
                              <w:r>
                                <w:rPr>
                                  <w:rFonts w:ascii="Impact"/>
                                  <w:sz w:val="10"/>
                                </w:rPr>
                                <w:t>NARROW ROW, STEEP TERRAIN AND STEEP GORGE SLOPE</w:t>
                              </w:r>
                            </w:p>
                          </w:txbxContent>
                        </wps:txbx>
                        <wps:bodyPr rot="0" vert="horz" wrap="square" lIns="0" tIns="0" rIns="0" bIns="0" anchor="t" anchorCtr="0" upright="1">
                          <a:noAutofit/>
                        </wps:bodyPr>
                      </wps:wsp>
                      <wps:wsp>
                        <wps:cNvPr id="659" name="Text Box 437"/>
                        <wps:cNvSpPr txBox="1">
                          <a:spLocks noChangeArrowheads="1"/>
                        </wps:cNvSpPr>
                        <wps:spPr bwMode="auto">
                          <a:xfrm>
                            <a:off x="9049" y="6016"/>
                            <a:ext cx="14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C3E51" w14:textId="77777777" w:rsidR="00984696" w:rsidRDefault="00984696" w:rsidP="00575E68">
                              <w:pPr>
                                <w:spacing w:line="103" w:lineRule="exact"/>
                                <w:ind w:left="67" w:hanging="68"/>
                                <w:rPr>
                                  <w:rFonts w:ascii="Impact"/>
                                  <w:sz w:val="10"/>
                                </w:rPr>
                              </w:pPr>
                              <w:r>
                                <w:rPr>
                                  <w:rFonts w:ascii="Impact"/>
                                  <w:w w:val="95"/>
                                  <w:sz w:val="10"/>
                                </w:rPr>
                                <w:t>HATUBUILICO-LETEFOHO,    STA.29+000</w:t>
                              </w:r>
                            </w:p>
                            <w:p w14:paraId="4C8F8DE7" w14:textId="77777777" w:rsidR="00984696" w:rsidRDefault="00984696" w:rsidP="00575E68">
                              <w:pPr>
                                <w:spacing w:line="118" w:lineRule="exact"/>
                                <w:ind w:left="67"/>
                                <w:rPr>
                                  <w:rFonts w:ascii="Impact"/>
                                  <w:sz w:val="10"/>
                                </w:rPr>
                              </w:pPr>
                              <w:r>
                                <w:rPr>
                                  <w:rFonts w:ascii="Impact"/>
                                  <w:sz w:val="10"/>
                                </w:rPr>
                                <w:t>BIG TREES AND COFFE PLANTATION</w:t>
                              </w:r>
                            </w:p>
                          </w:txbxContent>
                        </wps:txbx>
                        <wps:bodyPr rot="0" vert="horz" wrap="square" lIns="0" tIns="0" rIns="0" bIns="0" anchor="t" anchorCtr="0" upright="1">
                          <a:noAutofit/>
                        </wps:bodyPr>
                      </wps:wsp>
                      <wps:wsp>
                        <wps:cNvPr id="660" name="Text Box 438"/>
                        <wps:cNvSpPr txBox="1">
                          <a:spLocks noChangeArrowheads="1"/>
                        </wps:cNvSpPr>
                        <wps:spPr bwMode="auto">
                          <a:xfrm>
                            <a:off x="1679" y="7944"/>
                            <a:ext cx="14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96D9C" w14:textId="77777777" w:rsidR="00984696" w:rsidRDefault="00984696" w:rsidP="00575E68">
                              <w:pPr>
                                <w:spacing w:line="103" w:lineRule="exact"/>
                                <w:jc w:val="center"/>
                                <w:rPr>
                                  <w:rFonts w:ascii="Impact"/>
                                  <w:sz w:val="10"/>
                                </w:rPr>
                              </w:pPr>
                              <w:r>
                                <w:rPr>
                                  <w:rFonts w:ascii="Impact"/>
                                  <w:sz w:val="10"/>
                                </w:rPr>
                                <w:t>AITUTO TO HATUBUILICO, STA. 5+500</w:t>
                              </w:r>
                            </w:p>
                            <w:p w14:paraId="172ED29D" w14:textId="77777777" w:rsidR="00984696" w:rsidRDefault="00984696" w:rsidP="00575E68">
                              <w:pPr>
                                <w:spacing w:line="118" w:lineRule="exact"/>
                                <w:jc w:val="center"/>
                                <w:rPr>
                                  <w:rFonts w:ascii="Impact"/>
                                  <w:sz w:val="10"/>
                                </w:rPr>
                              </w:pPr>
                              <w:r>
                                <w:rPr>
                                  <w:rFonts w:ascii="Impact"/>
                                  <w:sz w:val="10"/>
                                </w:rPr>
                                <w:t>RESIDENTIAL AREAS</w:t>
                              </w:r>
                            </w:p>
                          </w:txbxContent>
                        </wps:txbx>
                        <wps:bodyPr rot="0" vert="horz" wrap="square" lIns="0" tIns="0" rIns="0" bIns="0" anchor="t" anchorCtr="0" upright="1">
                          <a:noAutofit/>
                        </wps:bodyPr>
                      </wps:wsp>
                      <wps:wsp>
                        <wps:cNvPr id="661" name="Text Box 439"/>
                        <wps:cNvSpPr txBox="1">
                          <a:spLocks noChangeArrowheads="1"/>
                        </wps:cNvSpPr>
                        <wps:spPr bwMode="auto">
                          <a:xfrm>
                            <a:off x="9130" y="7928"/>
                            <a:ext cx="128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5F0A" w14:textId="77777777" w:rsidR="00984696" w:rsidRDefault="00984696" w:rsidP="00575E68">
                              <w:pPr>
                                <w:spacing w:line="103" w:lineRule="exact"/>
                                <w:jc w:val="center"/>
                                <w:rPr>
                                  <w:rFonts w:ascii="Impact"/>
                                  <w:sz w:val="10"/>
                                </w:rPr>
                              </w:pPr>
                              <w:r>
                                <w:rPr>
                                  <w:rFonts w:ascii="Impact"/>
                                  <w:sz w:val="10"/>
                                </w:rPr>
                                <w:t>LETEFOHO</w:t>
                              </w:r>
                              <w:r>
                                <w:rPr>
                                  <w:rFonts w:ascii="Impact"/>
                                  <w:spacing w:val="-5"/>
                                  <w:sz w:val="10"/>
                                </w:rPr>
                                <w:t xml:space="preserve"> </w:t>
                              </w:r>
                              <w:r>
                                <w:rPr>
                                  <w:rFonts w:ascii="Impact"/>
                                  <w:sz w:val="10"/>
                                </w:rPr>
                                <w:t>TO</w:t>
                              </w:r>
                              <w:r>
                                <w:rPr>
                                  <w:rFonts w:ascii="Impact"/>
                                  <w:spacing w:val="-4"/>
                                  <w:sz w:val="10"/>
                                </w:rPr>
                                <w:t xml:space="preserve"> </w:t>
                              </w:r>
                              <w:r>
                                <w:rPr>
                                  <w:rFonts w:ascii="Impact"/>
                                  <w:sz w:val="10"/>
                                </w:rPr>
                                <w:t>GLENO,</w:t>
                              </w:r>
                              <w:r>
                                <w:rPr>
                                  <w:rFonts w:ascii="Impact"/>
                                  <w:spacing w:val="-4"/>
                                  <w:sz w:val="10"/>
                                </w:rPr>
                                <w:t xml:space="preserve"> </w:t>
                              </w:r>
                              <w:r>
                                <w:rPr>
                                  <w:rFonts w:ascii="Impact"/>
                                  <w:sz w:val="10"/>
                                </w:rPr>
                                <w:t>STA.</w:t>
                              </w:r>
                              <w:r>
                                <w:rPr>
                                  <w:rFonts w:ascii="Impact"/>
                                  <w:spacing w:val="-4"/>
                                  <w:sz w:val="10"/>
                                </w:rPr>
                                <w:t xml:space="preserve"> </w:t>
                              </w:r>
                              <w:r>
                                <w:rPr>
                                  <w:rFonts w:ascii="Impact"/>
                                  <w:sz w:val="10"/>
                                </w:rPr>
                                <w:t>42+000</w:t>
                              </w:r>
                            </w:p>
                            <w:p w14:paraId="30BAF2CD" w14:textId="77777777" w:rsidR="00984696" w:rsidRDefault="00984696" w:rsidP="00575E68">
                              <w:pPr>
                                <w:spacing w:line="118" w:lineRule="exact"/>
                                <w:jc w:val="center"/>
                                <w:rPr>
                                  <w:rFonts w:ascii="Impact"/>
                                  <w:sz w:val="10"/>
                                </w:rPr>
                              </w:pPr>
                              <w:r>
                                <w:rPr>
                                  <w:rFonts w:ascii="Impact"/>
                                  <w:sz w:val="10"/>
                                </w:rPr>
                                <w:t>GRAVEL ROAD</w:t>
                              </w:r>
                            </w:p>
                          </w:txbxContent>
                        </wps:txbx>
                        <wps:bodyPr rot="0" vert="horz" wrap="square" lIns="0" tIns="0" rIns="0" bIns="0" anchor="t" anchorCtr="0" upright="1">
                          <a:noAutofit/>
                        </wps:bodyPr>
                      </wps:wsp>
                      <wps:wsp>
                        <wps:cNvPr id="662" name="Text Box 440"/>
                        <wps:cNvSpPr txBox="1">
                          <a:spLocks noChangeArrowheads="1"/>
                        </wps:cNvSpPr>
                        <wps:spPr bwMode="auto">
                          <a:xfrm>
                            <a:off x="5245" y="8892"/>
                            <a:ext cx="41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F404C" w14:textId="77777777" w:rsidR="00984696" w:rsidRDefault="00984696" w:rsidP="00575E68">
                              <w:pPr>
                                <w:spacing w:line="92" w:lineRule="exact"/>
                                <w:ind w:right="-19"/>
                                <w:rPr>
                                  <w:rFonts w:ascii="Arial"/>
                                  <w:sz w:val="9"/>
                                </w:rPr>
                              </w:pPr>
                              <w:r>
                                <w:rPr>
                                  <w:rFonts w:ascii="Arial"/>
                                  <w:sz w:val="9"/>
                                </w:rPr>
                                <w:t>L = 16kms</w:t>
                              </w:r>
                            </w:p>
                            <w:p w14:paraId="00A26E64" w14:textId="77777777" w:rsidR="00984696" w:rsidRDefault="00984696" w:rsidP="00575E68">
                              <w:pPr>
                                <w:spacing w:before="21" w:line="208" w:lineRule="exact"/>
                                <w:ind w:right="-19"/>
                                <w:rPr>
                                  <w:rFonts w:ascii="Arial"/>
                                  <w:sz w:val="9"/>
                                </w:rPr>
                              </w:pPr>
                              <w:r>
                                <w:rPr>
                                  <w:rFonts w:ascii="Arial"/>
                                  <w:sz w:val="9"/>
                                </w:rPr>
                                <w:t>L =17kms L = 27kms</w:t>
                              </w:r>
                            </w:p>
                          </w:txbxContent>
                        </wps:txbx>
                        <wps:bodyPr rot="0" vert="horz" wrap="square" lIns="0" tIns="0" rIns="0" bIns="0" anchor="t" anchorCtr="0" upright="1">
                          <a:noAutofit/>
                        </wps:bodyPr>
                      </wps:wsp>
                      <wps:wsp>
                        <wps:cNvPr id="663" name="Text Box 441"/>
                        <wps:cNvSpPr txBox="1">
                          <a:spLocks noChangeArrowheads="1"/>
                        </wps:cNvSpPr>
                        <wps:spPr bwMode="auto">
                          <a:xfrm>
                            <a:off x="1598" y="9853"/>
                            <a:ext cx="15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CF26" w14:textId="77777777" w:rsidR="00984696" w:rsidRDefault="00984696" w:rsidP="00575E68">
                              <w:pPr>
                                <w:spacing w:line="103" w:lineRule="exact"/>
                                <w:ind w:right="-4" w:firstLine="16"/>
                                <w:rPr>
                                  <w:rFonts w:ascii="Impact"/>
                                  <w:sz w:val="10"/>
                                </w:rPr>
                              </w:pPr>
                              <w:r>
                                <w:rPr>
                                  <w:rFonts w:ascii="Impact"/>
                                  <w:sz w:val="10"/>
                                </w:rPr>
                                <w:t>HATUBUILICO TO LETEFOHO, STA. 15+000</w:t>
                              </w:r>
                            </w:p>
                            <w:p w14:paraId="7E3999A0" w14:textId="77777777" w:rsidR="00984696" w:rsidRDefault="00984696" w:rsidP="00575E68">
                              <w:pPr>
                                <w:spacing w:line="118" w:lineRule="exact"/>
                                <w:ind w:right="-12"/>
                                <w:rPr>
                                  <w:rFonts w:ascii="Impact"/>
                                  <w:sz w:val="10"/>
                                </w:rPr>
                              </w:pPr>
                              <w:r>
                                <w:rPr>
                                  <w:rFonts w:ascii="Impact"/>
                                  <w:sz w:val="10"/>
                                </w:rPr>
                                <w:t>ON-GOING ROAD WIDENING: MT.</w:t>
                              </w:r>
                              <w:r>
                                <w:rPr>
                                  <w:rFonts w:ascii="Impact"/>
                                  <w:spacing w:val="-9"/>
                                  <w:sz w:val="10"/>
                                </w:rPr>
                                <w:t xml:space="preserve"> </w:t>
                              </w:r>
                              <w:r>
                                <w:rPr>
                                  <w:rFonts w:ascii="Impact"/>
                                  <w:sz w:val="10"/>
                                </w:rPr>
                                <w:t>RAMELAU</w:t>
                              </w:r>
                            </w:p>
                          </w:txbxContent>
                        </wps:txbx>
                        <wps:bodyPr rot="0" vert="horz" wrap="square" lIns="0" tIns="0" rIns="0" bIns="0" anchor="t" anchorCtr="0" upright="1">
                          <a:noAutofit/>
                        </wps:bodyPr>
                      </wps:wsp>
                      <wps:wsp>
                        <wps:cNvPr id="664" name="Text Box 442"/>
                        <wps:cNvSpPr txBox="1">
                          <a:spLocks noChangeArrowheads="1"/>
                        </wps:cNvSpPr>
                        <wps:spPr bwMode="auto">
                          <a:xfrm>
                            <a:off x="9138" y="9894"/>
                            <a:ext cx="12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B770" w14:textId="77777777" w:rsidR="00984696" w:rsidRDefault="00984696" w:rsidP="00575E68">
                              <w:pPr>
                                <w:spacing w:line="103" w:lineRule="exact"/>
                                <w:jc w:val="center"/>
                                <w:rPr>
                                  <w:rFonts w:ascii="Impact"/>
                                  <w:sz w:val="10"/>
                                </w:rPr>
                              </w:pPr>
                              <w:r>
                                <w:rPr>
                                  <w:rFonts w:ascii="Impact"/>
                                  <w:sz w:val="10"/>
                                </w:rPr>
                                <w:t>LETEFOHO</w:t>
                              </w:r>
                              <w:r>
                                <w:rPr>
                                  <w:rFonts w:ascii="Impact"/>
                                  <w:spacing w:val="-6"/>
                                  <w:sz w:val="10"/>
                                </w:rPr>
                                <w:t xml:space="preserve"> </w:t>
                              </w:r>
                              <w:r>
                                <w:rPr>
                                  <w:rFonts w:ascii="Impact"/>
                                  <w:sz w:val="10"/>
                                </w:rPr>
                                <w:t>TO</w:t>
                              </w:r>
                              <w:r>
                                <w:rPr>
                                  <w:rFonts w:ascii="Impact"/>
                                  <w:spacing w:val="-5"/>
                                  <w:sz w:val="10"/>
                                </w:rPr>
                                <w:t xml:space="preserve"> </w:t>
                              </w:r>
                              <w:r>
                                <w:rPr>
                                  <w:rFonts w:ascii="Impact"/>
                                  <w:sz w:val="10"/>
                                </w:rPr>
                                <w:t>GLENO,</w:t>
                              </w:r>
                              <w:r>
                                <w:rPr>
                                  <w:rFonts w:ascii="Impact"/>
                                  <w:spacing w:val="-5"/>
                                  <w:sz w:val="10"/>
                                </w:rPr>
                                <w:t xml:space="preserve"> </w:t>
                              </w:r>
                              <w:r>
                                <w:rPr>
                                  <w:rFonts w:ascii="Impact"/>
                                  <w:sz w:val="10"/>
                                </w:rPr>
                                <w:t>STA.54+200</w:t>
                              </w:r>
                            </w:p>
                            <w:p w14:paraId="6AFB18A8" w14:textId="77777777" w:rsidR="00984696" w:rsidRDefault="00984696" w:rsidP="00575E68">
                              <w:pPr>
                                <w:spacing w:line="118" w:lineRule="exact"/>
                                <w:jc w:val="center"/>
                                <w:rPr>
                                  <w:rFonts w:ascii="Impact"/>
                                  <w:sz w:val="10"/>
                                </w:rPr>
                              </w:pPr>
                              <w:r>
                                <w:rPr>
                                  <w:rFonts w:ascii="Impact"/>
                                  <w:sz w:val="10"/>
                                </w:rPr>
                                <w:t>RIHEU BRIDGE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8DAC0" id="Group 522" o:spid="_x0000_s1026" style="position:absolute;margin-left:54.75pt;margin-top:50pt;width:481.6pt;height:458.95pt;z-index:251658252;mso-wrap-distance-left:0;mso-wrap-distance-right:0;mso-position-horizontal-relative:page" coordorigin="1268,279" coordsize="9626,10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27" type="#_x0000_t75" style="position:absolute;left:1471;top:2698;width:794;height: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">
                  <v:imagedata r:id="rId29" o:title=""/>
                </v:shape>
                <v:shape id="Picture 302" o:spid="_x0000_s1028" type="#_x0000_t75" style="position:absolute;left:2419;top:2670;width:924;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">
                  <v:imagedata r:id="rId30" o:title=""/>
                </v:shape>
                <v:shape id="Picture 303" o:spid="_x0000_s1029" type="#_x0000_t75" style="position:absolute;left:3930;top:2694;width:780;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">
                  <v:imagedata r:id="rId31" o:title=""/>
                </v:shape>
                <v:shape id="Picture 304" o:spid="_x0000_s1030" type="#_x0000_t75" style="position:absolute;left:4927;top:2670;width:923;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">
                  <v:imagedata r:id="rId32" o:title=""/>
                </v:shape>
                <v:shape id="Picture 305" o:spid="_x0000_s1031" type="#_x0000_t75" style="position:absolute;left:5942;top:2698;width:773;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">
                  <v:imagedata r:id="rId33" o:title=""/>
                </v:shape>
                <v:shape id="Picture 306" o:spid="_x0000_s1032" type="#_x0000_t75" style="position:absolute;left:7175;top:2674;width:749;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">
                  <v:imagedata r:id="rId34" o:title=""/>
                </v:shape>
                <v:shape id="Picture 307" o:spid="_x0000_s1033" type="#_x0000_t75" style="position:absolute;left:8047;top:2670;width:924;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">
                  <v:imagedata r:id="rId35" o:title=""/>
                </v:shape>
                <v:shape id="Picture 308" o:spid="_x0000_s1034" type="#_x0000_t75" style="position:absolute;left:9188;top:2698;width:63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">
                  <v:imagedata r:id="rId36" o:title=""/>
                </v:shape>
                <v:shape id="Picture 309" o:spid="_x0000_s1035" type="#_x0000_t75" style="position:absolute;left:9920;top:2689;width:746;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">
                  <v:imagedata r:id="rId37" o:title=""/>
                </v:shape>
                <v:rect id="Rectangle 310" o:spid="_x0000_s1036" style="position:absolute;left:1268;top:279;width:9626;height:10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" fillcolor="#a5a5a5" stroked="f"/>
                <v:rect id="Rectangle 311" o:spid="_x0000_s1037" style="position:absolute;left:1268;top:279;width:9626;height:10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" filled="f" strokecolor="#a5a5a5" strokeweight=".25pt">
                  <v:stroke dashstyle="dash"/>
                </v:rect>
                <v:rect id="Rectangle 312" o:spid="_x0000_s1038" style="position:absolute;left:1397;top:2446;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" stroked="f"/>
                <v:rect id="Rectangle 313" o:spid="_x0000_s1039" style="position:absolute;left:1397;top:2446;width:199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" filled="f" strokecolor="#a5a5a5" strokeweight=".25pt">
                  <v:stroke dashstyle="dash"/>
                </v:rect>
                <v:shape id="Picture 314" o:spid="_x0000_s1040" type="#_x0000_t75" style="position:absolute;left:1459;top:2511;width:1843;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">
                  <v:imagedata r:id="rId38" o:title=""/>
                </v:shape>
                <v:line id="Line 315" o:spid="_x0000_s1041" style="position:absolute;visibility:visible;mso-wrap-style:square" from="1400,2460" to="1459,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" strokeweight=".72pt"/>
                <v:line id="Line 316" o:spid="_x0000_s1042" style="position:absolute;visibility:visible;mso-wrap-style:square" from="1459,2460" to="3302,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" strokeweight=".72pt"/>
                <v:line id="Line 317" o:spid="_x0000_s1043" style="position:absolute;visibility:visible;mso-wrap-style:square" from="1459,2496" to="3302,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" strokeweight="1.5pt"/>
                <v:line id="Line 318" o:spid="_x0000_s1044" style="position:absolute;visibility:visible;mso-wrap-style:square" from="3302,2460" to="336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" strokeweight=".72pt"/>
                <v:line id="Line 319" o:spid="_x0000_s1045" style="position:absolute;visibility:visible;mso-wrap-style:square" from="1408,2452" to="1408,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" strokeweight=".72pt"/>
                <v:line id="Line 320" o:spid="_x0000_s1046" style="position:absolute;visibility:visible;mso-wrap-style:square" from="1444,2481" to="144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" strokeweight="1.5pt"/>
                <v:line id="Line 321" o:spid="_x0000_s1047" style="position:absolute;visibility:visible;mso-wrap-style:square" from="3354,2452" to="335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" strokeweight=".72pt"/>
                <v:line id="Line 322" o:spid="_x0000_s1048" style="position:absolute;visibility:visible;mso-wrap-style:square" from="3317,2481" to="3317,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" strokeweight="1.5pt"/>
                <v:line id="Line 323" o:spid="_x0000_s1049" style="position:absolute;visibility:visible;mso-wrap-style:square" from="1400,4027" to="1459,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" strokeweight=".72pt"/>
                <v:line id="Line 324" o:spid="_x0000_s1050" style="position:absolute;visibility:visible;mso-wrap-style:square" from="1459,4027" to="3302,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" strokeweight=".72pt"/>
                <v:line id="Line 325" o:spid="_x0000_s1051" style="position:absolute;visibility:visible;mso-wrap-style:square" from="1459,3990" to="330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" strokeweight="1.5pt"/>
                <v:line id="Line 326" o:spid="_x0000_s1052" style="position:absolute;visibility:visible;mso-wrap-style:square" from="3302,4027" to="336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" strokeweight=".72pt"/>
                <v:rect id="Rectangle 327" o:spid="_x0000_s1053" style="position:absolute;left:1397;top:6339;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" stroked="f"/>
                <v:rect id="Rectangle 328" o:spid="_x0000_s1054" style="position:absolute;left:1397;top:6339;width:199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" filled="f" strokecolor="#a5a5a5" strokeweight=".25pt">
                  <v:stroke dashstyle="dash"/>
                </v:rect>
                <v:shape id="Picture 329" o:spid="_x0000_s1055" type="#_x0000_t75" style="position:absolute;left:1459;top:6403;width:1843;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">
                  <v:imagedata r:id="rId39" o:title=""/>
                </v:shape>
                <v:line id="Line 330" o:spid="_x0000_s1056" style="position:absolute;visibility:visible;mso-wrap-style:square" from="1400,6351" to="1459,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" strokeweight=".72pt"/>
                <v:line id="Line 331" o:spid="_x0000_s1057" style="position:absolute;visibility:visible;mso-wrap-style:square" from="1459,6351" to="3302,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" strokeweight=".72pt"/>
                <v:line id="Line 332" o:spid="_x0000_s1058" style="position:absolute;visibility:visible;mso-wrap-style:square" from="1459,6388" to="3302,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" strokeweight="1.5pt"/>
                <v:line id="Line 333" o:spid="_x0000_s1059" style="position:absolute;visibility:visible;mso-wrap-style:square" from="3302,6351" to="33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" strokeweight=".72pt"/>
                <v:line id="Line 334" o:spid="_x0000_s1060" style="position:absolute;visibility:visible;mso-wrap-style:square" from="1408,6344" to="1408,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" strokeweight=".72pt"/>
                <v:line id="Line 335" o:spid="_x0000_s1061" style="position:absolute;visibility:visible;mso-wrap-style:square" from="1444,6373" to="1444,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" strokeweight="1.5pt"/>
                <v:line id="Line 336" o:spid="_x0000_s1062" style="position:absolute;visibility:visible;mso-wrap-style:square" from="3354,6344" to="3354,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" strokeweight=".72pt"/>
                <v:line id="Line 337" o:spid="_x0000_s1063" style="position:absolute;visibility:visible;mso-wrap-style:square" from="3317,6373" to="3317,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" strokeweight="1.5pt"/>
                <v:line id="Line 338" o:spid="_x0000_s1064" style="position:absolute;visibility:visible;mso-wrap-style:square" from="1400,7918" to="1459,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" strokeweight=".72pt"/>
                <v:line id="Line 339" o:spid="_x0000_s1065" style="position:absolute;visibility:visible;mso-wrap-style:square" from="1459,7918" to="3302,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" strokeweight=".72pt"/>
                <v:line id="Line 340" o:spid="_x0000_s1066" style="position:absolute;visibility:visible;mso-wrap-style:square" from="1459,7882" to="3302,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" strokeweight="1.5pt"/>
                <v:line id="Line 341" o:spid="_x0000_s1067" style="position:absolute;visibility:visible;mso-wrap-style:square" from="3302,7918" to="3361,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" strokeweight=".72pt"/>
                <v:rect id="Rectangle 342" o:spid="_x0000_s1068" style="position:absolute;left:1397;top:4384;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" stroked="f"/>
                <v:rect id="Rectangle 343" o:spid="_x0000_s1069" style="position:absolute;left:1397;top:4383;width:199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" filled="f" strokecolor="#a5a5a5" strokeweight=".25pt">
                  <v:stroke dashstyle="dash"/>
                </v:rect>
                <v:shape id="Picture 344" o:spid="_x0000_s1070" type="#_x0000_t75" style="position:absolute;left:1459;top:4448;width:1824;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">
                  <v:imagedata r:id="rId40" o:title=""/>
                </v:shape>
                <v:line id="Line 345" o:spid="_x0000_s1071" style="position:absolute;visibility:visible;mso-wrap-style:square" from="1400,4396" to="145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" strokeweight=".72pt"/>
                <v:line id="Line 346" o:spid="_x0000_s1072" style="position:absolute;visibility:visible;mso-wrap-style:square" from="1459,4396" to="328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" strokeweight=".72pt"/>
                <v:line id="Line 347" o:spid="_x0000_s1073" style="position:absolute;visibility:visible;mso-wrap-style:square" from="1459,4433" to="3280,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" strokeweight="1.5pt"/>
                <v:line id="Line 348" o:spid="_x0000_s1074" style="position:absolute;visibility:visible;mso-wrap-style:square" from="3280,4396" to="333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" strokeweight=".72pt"/>
                <v:line id="Line 349" o:spid="_x0000_s1075" style="position:absolute;visibility:visible;mso-wrap-style:square" from="1408,4389" to="1408,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" strokeweight=".72pt"/>
                <v:line id="Line 350" o:spid="_x0000_s1076" style="position:absolute;visibility:visible;mso-wrap-style:square" from="1444,4418" to="1444,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" strokeweight="1.5pt"/>
                <v:line id="Line 351" o:spid="_x0000_s1077" style="position:absolute;visibility:visible;mso-wrap-style:square" from="3331,4389" to="333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" strokeweight=".72pt"/>
                <v:line id="Line 352" o:spid="_x0000_s1078" style="position:absolute;visibility:visible;mso-wrap-style:square" from="3295,4418" to="3295,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" strokeweight="1.5pt"/>
                <v:line id="Line 353" o:spid="_x0000_s1079" style="position:absolute;visibility:visible;mso-wrap-style:square" from="1400,5860" to="1459,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" strokeweight=".72pt"/>
                <v:line id="Line 354" o:spid="_x0000_s1080" style="position:absolute;visibility:visible;mso-wrap-style:square" from="1459,5860" to="328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" strokeweight=".72pt"/>
                <v:line id="Line 355" o:spid="_x0000_s1081" style="position:absolute;visibility:visible;mso-wrap-style:square" from="1459,5824" to="3280,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" strokeweight="1.5pt"/>
                <v:line id="Line 356" o:spid="_x0000_s1082" style="position:absolute;visibility:visible;mso-wrap-style:square" from="3280,5860" to="3338,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" strokeweight=".72pt"/>
                <v:rect id="Rectangle 357" o:spid="_x0000_s1083" style="position:absolute;left:1397;top:8262;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" stroked="f"/>
                <v:rect id="Rectangle 358" o:spid="_x0000_s1084" style="position:absolute;left:1397;top:8262;width:199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" filled="f" strokecolor="#a5a5a5" strokeweight=".25pt">
                  <v:stroke dashstyle="dash"/>
                </v:rect>
                <v:shape id="Picture 359" o:spid="_x0000_s1085" type="#_x0000_t75" style="position:absolute;left:1459;top:8325;width:1843;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">
                  <v:imagedata r:id="rId41" o:title=""/>
                </v:shape>
                <v:line id="Line 360" o:spid="_x0000_s1086" style="position:absolute;visibility:visible;mso-wrap-style:square" from="1400,8274" to="145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" strokeweight=".72pt"/>
                <v:line id="Line 361" o:spid="_x0000_s1087" style="position:absolute;visibility:visible;mso-wrap-style:square" from="1459,8274" to="3302,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" strokeweight=".72pt"/>
                <v:line id="Line 362" o:spid="_x0000_s1088" style="position:absolute;visibility:visible;mso-wrap-style:square" from="1459,8310" to="330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" strokeweight="1.5pt"/>
                <v:line id="Line 363" o:spid="_x0000_s1089" style="position:absolute;visibility:visible;mso-wrap-style:square" from="3302,8274" to="3361,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" strokeweight=".72pt"/>
                <v:line id="Line 364" o:spid="_x0000_s1090" style="position:absolute;visibility:visible;mso-wrap-style:square" from="1408,8266" to="140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" strokeweight=".72pt"/>
                <v:line id="Line 365" o:spid="_x0000_s1091" style="position:absolute;visibility:visible;mso-wrap-style:square" from="1444,8295" to="1444,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" strokeweight="1.5pt"/>
                <v:line id="Line 366" o:spid="_x0000_s1092" style="position:absolute;visibility:visible;mso-wrap-style:square" from="3354,8266" to="3354,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" strokeweight=".72pt"/>
                <v:line id="Line 367" o:spid="_x0000_s1093" style="position:absolute;visibility:visible;mso-wrap-style:square" from="3317,8295" to="3317,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" strokeweight="1.5pt"/>
                <v:line id="Line 368" o:spid="_x0000_s1094" style="position:absolute;visibility:visible;mso-wrap-style:square" from="1400,9829" to="1459,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" strokeweight=".72pt"/>
                <v:line id="Line 369" o:spid="_x0000_s1095" style="position:absolute;visibility:visible;mso-wrap-style:square" from="1459,9829" to="3302,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" strokeweight=".72pt"/>
                <v:line id="Line 370" o:spid="_x0000_s1096" style="position:absolute;visibility:visible;mso-wrap-style:square" from="1459,9792" to="3302,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" strokeweight="1.5pt"/>
                <v:line id="Line 371" o:spid="_x0000_s1097" style="position:absolute;visibility:visible;mso-wrap-style:square" from="3302,9829" to="3361,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" strokeweight=".72pt"/>
                <v:rect id="Rectangle 372" o:spid="_x0000_s1098" style="position:absolute;left:8776;top:8263;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" stroked="f"/>
                <v:rect id="Rectangle 373" o:spid="_x0000_s1099" style="position:absolute;left:8776;top:8263;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" filled="f" strokecolor="#a5a5a5" strokeweight=".25pt">
                  <v:stroke dashstyle="dash"/>
                </v:rect>
                <v:shape id="Picture 374" o:spid="_x0000_s1100" type="#_x0000_t75" style="position:absolute;left:8838;top:8328;width:1843;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">
                  <v:imagedata r:id="rId42" o:title=""/>
                </v:shape>
                <v:line id="Line 375" o:spid="_x0000_s1101" style="position:absolute;visibility:visible;mso-wrap-style:square" from="8779,8276" to="8838,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" strokeweight=".72pt"/>
                <v:line id="Line 376" o:spid="_x0000_s1102" style="position:absolute;visibility:visible;mso-wrap-style:square" from="8838,8276" to="10681,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" strokeweight=".72pt"/>
                <v:line id="Line 377" o:spid="_x0000_s1103" style="position:absolute;visibility:visible;mso-wrap-style:square" from="8838,8313" to="1068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" strokeweight="1.5pt"/>
                <v:line id="Line 378" o:spid="_x0000_s1104" style="position:absolute;visibility:visible;mso-wrap-style:square" from="10681,8276" to="10740,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" strokeweight=".72pt"/>
                <v:line id="Line 379" o:spid="_x0000_s1105" style="position:absolute;visibility:visible;mso-wrap-style:square" from="8786,8269" to="8786,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" strokeweight=".72pt"/>
                <v:line id="Line 380" o:spid="_x0000_s1106" style="position:absolute;visibility:visible;mso-wrap-style:square" from="8823,8298" to="8823,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" strokeweight="1.5pt"/>
                <v:line id="Line 381" o:spid="_x0000_s1107" style="position:absolute;visibility:visible;mso-wrap-style:square" from="10733,8269" to="10733,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" strokeweight=".72pt"/>
                <v:line id="Line 382" o:spid="_x0000_s1108" style="position:absolute;visibility:visible;mso-wrap-style:square" from="10696,8298" to="10696,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" strokeweight="1.5pt"/>
                <v:line id="Line 383" o:spid="_x0000_s1109" style="position:absolute;visibility:visible;mso-wrap-style:square" from="8779,9870" to="8838,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" strokeweight=".72pt"/>
                <v:line id="Line 384" o:spid="_x0000_s1110" style="position:absolute;visibility:visible;mso-wrap-style:square" from="8838,9870" to="10681,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" strokeweight=".72pt"/>
                <v:line id="Line 385" o:spid="_x0000_s1111" style="position:absolute;visibility:visible;mso-wrap-style:square" from="8838,9833" to="1068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" strokeweight="1.5pt"/>
                <v:line id="Line 386" o:spid="_x0000_s1112" style="position:absolute;visibility:visible;mso-wrap-style:square" from="10681,9870" to="1074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" strokeweight=".72pt"/>
                <v:rect id="Rectangle 387" o:spid="_x0000_s1113" style="position:absolute;left:8776;top:6339;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" stroked="f"/>
                <v:rect id="Rectangle 388" o:spid="_x0000_s1114" style="position:absolute;left:8776;top:6339;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" filled="f" strokecolor="#a5a5a5" strokeweight=".25pt">
                  <v:stroke dashstyle="dash"/>
                </v:rect>
                <v:shape id="Picture 389" o:spid="_x0000_s1115" type="#_x0000_t75" style="position:absolute;left:8838;top:6403;width:1843;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">
                  <v:imagedata r:id="rId43" o:title=""/>
                </v:shape>
                <v:line id="Line 390" o:spid="_x0000_s1116" style="position:absolute;visibility:visible;mso-wrap-style:square" from="8779,6351" to="8838,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" strokeweight=".72pt"/>
                <v:line id="Line 391" o:spid="_x0000_s1117" style="position:absolute;visibility:visible;mso-wrap-style:square" from="8838,6351" to="10678,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" strokeweight=".72pt"/>
                <v:line id="Line 392" o:spid="_x0000_s1118" style="position:absolute;visibility:visible;mso-wrap-style:square" from="8838,6388" to="10678,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" strokeweight="1.5pt"/>
                <v:line id="Line 393" o:spid="_x0000_s1119" style="position:absolute;visibility:visible;mso-wrap-style:square" from="10678,6351" to="10736,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" strokeweight=".72pt"/>
                <v:line id="Line 394" o:spid="_x0000_s1120" style="position:absolute;visibility:visible;mso-wrap-style:square" from="8786,6344" to="8786,7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" strokeweight=".72pt"/>
                <v:line id="Line 395" o:spid="_x0000_s1121" style="position:absolute;visibility:visible;mso-wrap-style:square" from="8823,6373" to="8823,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" strokeweight="1.5pt"/>
                <v:line id="Line 396" o:spid="_x0000_s1122" style="position:absolute;visibility:visible;mso-wrap-style:square" from="10729,6344" to="10729,7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" strokeweight=".72pt"/>
                <v:line id="Line 397" o:spid="_x0000_s1123" style="position:absolute;visibility:visible;mso-wrap-style:square" from="10693,6373" to="10693,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" strokeweight="1.5pt"/>
                <v:line id="Line 398" o:spid="_x0000_s1124" style="position:absolute;visibility:visible;mso-wrap-style:square" from="8779,7904" to="8838,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" strokeweight=".72pt"/>
                <v:line id="Line 399" o:spid="_x0000_s1125" style="position:absolute;visibility:visible;mso-wrap-style:square" from="8838,7904" to="10678,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" strokeweight=".72pt"/>
                <v:line id="Line 400" o:spid="_x0000_s1126" style="position:absolute;visibility:visible;mso-wrap-style:square" from="8838,7867" to="10678,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" strokeweight="1.5pt"/>
                <v:line id="Line 401" o:spid="_x0000_s1127" style="position:absolute;visibility:visible;mso-wrap-style:square" from="10678,7904" to="10736,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" strokeweight=".72pt"/>
                <v:rect id="Rectangle 402" o:spid="_x0000_s1128" style="position:absolute;left:8776;top:4384;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" stroked="f"/>
                <v:rect id="Rectangle 403" o:spid="_x0000_s1129" style="position:absolute;left:8776;top:4384;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" filled="f" strokecolor="#a5a5a5" strokeweight=".25pt">
                  <v:stroke dashstyle="dash"/>
                </v:rect>
                <v:shape id="Picture 404" o:spid="_x0000_s1130" type="#_x0000_t75" style="position:absolute;left:8838;top:4449;width:1843;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">
                  <v:imagedata r:id="rId44" o:title=""/>
                </v:shape>
                <v:line id="Line 405" o:spid="_x0000_s1131" style="position:absolute;visibility:visible;mso-wrap-style:square" from="8779,4398" to="883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0f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6msH9TDwCcnEDAAD//wMAUEsBAi0AFAAGAAgAAAAhANvh9svuAAAAhQEAABMAAAAAAAAA&#10;AAAAAAAAAAAAAFtDb250ZW50X1R5cGVzXS54bWxQSwECLQAUAAYACAAAACEAWvQsW78AAAAVAQAA&#10;CwAAAAAAAAAAAAAAAAAfAQAAX3JlbHMvLnJlbHNQSwECLQAUAAYACAAAACEAimJ9H8YAAADcAAAA&#10;DwAAAAAAAAAAAAAAAAAHAgAAZHJzL2Rvd25yZXYueG1sUEsFBgAAAAADAAMAtwAAAPoCAAAAAA==&#10;" strokeweight=".72pt"/>
                <v:line id="Line 406" o:spid="_x0000_s1132" style="position:absolute;visibility:visible;mso-wrap-style:square" from="8838,4398" to="1068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" strokeweight=".72pt"/>
                <v:line id="Line 407" o:spid="_x0000_s1133" style="position:absolute;visibility:visible;mso-wrap-style:square" from="8838,4434" to="10681,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" strokeweight="1.5pt"/>
                <v:line id="Line 408" o:spid="_x0000_s1134" style="position:absolute;visibility:visible;mso-wrap-style:square" from="10681,4398" to="10740,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" strokeweight=".72pt"/>
                <v:line id="Line 409" o:spid="_x0000_s1135" style="position:absolute;visibility:visible;mso-wrap-style:square" from="8786,4390" to="8786,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" strokeweight=".72pt"/>
                <v:line id="Line 410" o:spid="_x0000_s1136" style="position:absolute;visibility:visible;mso-wrap-style:square" from="8823,4419" to="882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" strokeweight="1.5pt"/>
                <v:line id="Line 411" o:spid="_x0000_s1137" style="position:absolute;visibility:visible;mso-wrap-style:square" from="10733,4390" to="1073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" strokeweight=".72pt"/>
                <v:line id="Line 412" o:spid="_x0000_s1138" style="position:absolute;visibility:visible;mso-wrap-style:square" from="10696,4419" to="1069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" strokeweight="1.5pt"/>
                <v:line id="Line 413" o:spid="_x0000_s1139" style="position:absolute;visibility:visible;mso-wrap-style:square" from="8779,5991" to="8838,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" strokeweight=".72pt"/>
                <v:line id="Line 414" o:spid="_x0000_s1140" style="position:absolute;visibility:visible;mso-wrap-style:square" from="8838,5991" to="10681,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" strokeweight=".72pt"/>
                <v:line id="Line 415" o:spid="_x0000_s1141" style="position:absolute;visibility:visible;mso-wrap-style:square" from="8838,5955" to="10681,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" strokeweight="1.5pt"/>
                <v:line id="Line 416" o:spid="_x0000_s1142" style="position:absolute;visibility:visible;mso-wrap-style:square" from="10681,5991" to="10740,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" strokeweight=".72pt"/>
                <v:rect id="Rectangle 417" o:spid="_x0000_s1143" style="position:absolute;left:8776;top:2446;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51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SeZ+IRkPN/AAAA//8DAFBLAQItABQABgAIAAAAIQDb4fbL7gAAAIUBAAATAAAAAAAAAAAA&#10;AAAAAAAAAABbQ29udGVudF9UeXBlc10ueG1sUEsBAi0AFAAGAAgAAAAhAFr0LFu/AAAAFQEAAAsA&#10;AAAAAAAAAAAAAAAAHwEAAF9yZWxzLy5yZWxzUEsBAi0AFAAGAAgAAAAhAOz0DnXEAAAA3AAAAA8A&#10;AAAAAAAAAAAAAAAABwIAAGRycy9kb3ducmV2LnhtbFBLBQYAAAAAAwADALcAAAD4AgAAAAA=&#10;" stroked="f"/>
                <v:rect id="Rectangle 418" o:spid="_x0000_s1144" style="position:absolute;left:8776;top:2446;width:19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" filled="f" strokecolor="#a5a5a5" strokeweight=".25pt">
                  <v:stroke dashstyle="dash"/>
                </v:rect>
                <v:shape id="Picture 419" o:spid="_x0000_s1145" type="#_x0000_t75" style="position:absolute;left:8838;top:2511;width:1824;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">
                  <v:imagedata r:id="rId45" o:title=""/>
                </v:shape>
                <v:line id="Line 420" o:spid="_x0000_s1146" style="position:absolute;visibility:visible;mso-wrap-style:square" from="8779,2460" to="8838,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" strokeweight=".72pt"/>
                <v:line id="Line 421" o:spid="_x0000_s1147" style="position:absolute;visibility:visible;mso-wrap-style:square" from="8838,2460" to="10658,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" strokeweight=".72pt"/>
                <v:line id="Line 422" o:spid="_x0000_s1148" style="position:absolute;visibility:visible;mso-wrap-style:square" from="8838,2496" to="10658,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" strokeweight="1.5pt"/>
                <v:line id="Line 423" o:spid="_x0000_s1149" style="position:absolute;visibility:visible;mso-wrap-style:square" from="10658,2460" to="10717,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" strokeweight=".72pt"/>
                <v:line id="Line 424" o:spid="_x0000_s1150" style="position:absolute;visibility:visible;mso-wrap-style:square" from="8786,2452" to="8786,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" strokeweight=".72pt"/>
                <v:line id="Line 425" o:spid="_x0000_s1151" style="position:absolute;visibility:visible;mso-wrap-style:square" from="8823,2481" to="8823,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" strokeweight="1.5pt"/>
                <v:line id="Line 426" o:spid="_x0000_s1152" style="position:absolute;visibility:visible;mso-wrap-style:square" from="10710,2452" to="10710,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" strokeweight=".72pt"/>
                <v:line id="Line 427" o:spid="_x0000_s1153" style="position:absolute;visibility:visible;mso-wrap-style:square" from="10673,2481" to="10673,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" strokeweight="1.5pt"/>
                <v:line id="Line 428" o:spid="_x0000_s1154" style="position:absolute;visibility:visible;mso-wrap-style:square" from="8779,4027" to="8838,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" strokeweight=".72pt"/>
                <v:line id="Line 429" o:spid="_x0000_s1155" style="position:absolute;visibility:visible;mso-wrap-style:square" from="8838,4027" to="10658,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" strokeweight=".72pt"/>
                <v:line id="Line 430" o:spid="_x0000_s1156" style="position:absolute;visibility:visible;mso-wrap-style:square" from="8838,3990" to="10658,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" strokeweight="1.5pt"/>
                <v:line id="Line 431" o:spid="_x0000_s1157" style="position:absolute;visibility:visible;mso-wrap-style:square" from="10658,4027" to="10717,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" strokeweight=".72pt"/>
                <v:shape id="Picture 432" o:spid="_x0000_s1158" type="#_x0000_t75" style="position:absolute;left:3480;top:2444;width:5195;height: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">
                  <v:imagedata r:id="rId46" o:title=""/>
                </v:shape>
                <v:shapetype id="_x0000_t202" coordsize="21600,21600" o:spt="202" path="m,l,21600r21600,l21600,xe">
                  <v:stroke joinstyle="miter"/>
                  <v:path gradientshapeok="t" o:connecttype="rect"/>
                </v:shapetype>
                <v:shape id="Text Box 433" o:spid="_x0000_s1159" type="#_x0000_t202" style="position:absolute;left:1298;top:614;width:9596;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0C09BA7E" w14:textId="021B54EA" w:rsidR="00D53638" w:rsidRDefault="00D53638" w:rsidP="00575E68">
                        <w:pPr>
                          <w:spacing w:line="414" w:lineRule="exact"/>
                          <w:ind w:right="1"/>
                          <w:jc w:val="center"/>
                          <w:rPr>
                            <w:rFonts w:ascii="Verdana"/>
                            <w:b/>
                            <w:w w:val="90"/>
                            <w:sz w:val="36"/>
                            <w:szCs w:val="36"/>
                          </w:rPr>
                        </w:pPr>
                        <w:r w:rsidRPr="00D53638">
                          <w:rPr>
                            <w:rFonts w:ascii="Verdana"/>
                            <w:b/>
                            <w:w w:val="90"/>
                            <w:sz w:val="36"/>
                            <w:szCs w:val="36"/>
                          </w:rPr>
                          <w:t>LAND ACQUSITION AND RESETTLEMENT ACTION PLAN</w:t>
                        </w:r>
                        <w:r w:rsidR="00D326EE">
                          <w:rPr>
                            <w:rFonts w:ascii="Verdana"/>
                            <w:b/>
                            <w:w w:val="90"/>
                            <w:sz w:val="36"/>
                            <w:szCs w:val="36"/>
                          </w:rPr>
                          <w:t xml:space="preserve"> FOR THE TIMOR LESTE BRANCH ROAD PROJECT</w:t>
                        </w:r>
                      </w:p>
                      <w:p w14:paraId="68A63628" w14:textId="63A9F14D" w:rsidR="00984696" w:rsidRPr="00D53638" w:rsidRDefault="00984696" w:rsidP="00575E68">
                        <w:pPr>
                          <w:spacing w:line="414" w:lineRule="exact"/>
                          <w:ind w:right="1"/>
                          <w:jc w:val="center"/>
                          <w:rPr>
                            <w:rFonts w:ascii="Verdana" w:hAnsi="Verdana"/>
                            <w:b/>
                            <w:sz w:val="28"/>
                            <w:szCs w:val="28"/>
                          </w:rPr>
                        </w:pPr>
                        <w:r w:rsidRPr="00D53638">
                          <w:rPr>
                            <w:rFonts w:ascii="Verdana" w:hAnsi="Verdana"/>
                            <w:b/>
                            <w:sz w:val="28"/>
                            <w:szCs w:val="28"/>
                          </w:rPr>
                          <w:t>March 2019</w:t>
                        </w:r>
                      </w:p>
                    </w:txbxContent>
                  </v:textbox>
                </v:shape>
                <v:shape id="Text Box 434" o:spid="_x0000_s1160" type="#_x0000_t202" style="position:absolute;left:1408;top:4051;width:197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6BFC7728" w14:textId="77777777" w:rsidR="00984696" w:rsidRDefault="00984696" w:rsidP="00575E68">
                        <w:pPr>
                          <w:spacing w:line="103" w:lineRule="exact"/>
                          <w:ind w:left="272" w:right="-19"/>
                          <w:rPr>
                            <w:rFonts w:ascii="Impact"/>
                            <w:sz w:val="10"/>
                          </w:rPr>
                        </w:pPr>
                        <w:r>
                          <w:rPr>
                            <w:rFonts w:ascii="Impact"/>
                            <w:sz w:val="10"/>
                          </w:rPr>
                          <w:t>AITUTO TO HATUBUILICO, STA. 0+000</w:t>
                        </w:r>
                      </w:p>
                      <w:p w14:paraId="4F7437A3" w14:textId="77777777" w:rsidR="00984696" w:rsidRDefault="00984696" w:rsidP="00575E68">
                        <w:pPr>
                          <w:spacing w:line="118" w:lineRule="exact"/>
                          <w:ind w:right="-19"/>
                          <w:rPr>
                            <w:rFonts w:ascii="Impact"/>
                            <w:sz w:val="10"/>
                          </w:rPr>
                        </w:pPr>
                        <w:r>
                          <w:rPr>
                            <w:rFonts w:ascii="Impact"/>
                            <w:sz w:val="10"/>
                          </w:rPr>
                          <w:t>BEGINNING POINT/JCT. AITUTO, NARROW ENTRANCE</w:t>
                        </w:r>
                      </w:p>
                    </w:txbxContent>
                  </v:textbox>
                </v:shape>
                <v:shape id="Text Box 435" o:spid="_x0000_s1161" type="#_x0000_t202" style="position:absolute;left:8989;top:4051;width:15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3648F86B" w14:textId="77777777" w:rsidR="00984696" w:rsidRDefault="00984696" w:rsidP="00575E68">
                        <w:pPr>
                          <w:spacing w:line="103" w:lineRule="exact"/>
                          <w:jc w:val="center"/>
                          <w:rPr>
                            <w:rFonts w:ascii="Impact"/>
                            <w:sz w:val="10"/>
                          </w:rPr>
                        </w:pPr>
                        <w:r>
                          <w:rPr>
                            <w:rFonts w:ascii="Impact"/>
                            <w:sz w:val="10"/>
                          </w:rPr>
                          <w:t>HATUBUILICO TO LETEFOHO, STA. 24+000</w:t>
                        </w:r>
                      </w:p>
                      <w:p w14:paraId="286EE07D" w14:textId="77777777" w:rsidR="00984696" w:rsidRDefault="00984696" w:rsidP="00575E68">
                        <w:pPr>
                          <w:spacing w:line="118" w:lineRule="exact"/>
                          <w:jc w:val="center"/>
                          <w:rPr>
                            <w:rFonts w:ascii="Impact"/>
                            <w:sz w:val="10"/>
                          </w:rPr>
                        </w:pPr>
                        <w:r>
                          <w:rPr>
                            <w:rFonts w:ascii="Impact"/>
                            <w:sz w:val="10"/>
                          </w:rPr>
                          <w:t>EXISTING SEALED ROAD</w:t>
                        </w:r>
                      </w:p>
                    </w:txbxContent>
                  </v:textbox>
                </v:shape>
                <v:shape id="Text Box 436" o:spid="_x0000_s1162" type="#_x0000_t202" style="position:absolute;left:1681;top:5885;width:142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5B94FE0A" w14:textId="77777777" w:rsidR="00984696" w:rsidRDefault="00984696" w:rsidP="00575E68">
                        <w:pPr>
                          <w:spacing w:line="103" w:lineRule="exact"/>
                          <w:ind w:left="47" w:right="-20" w:hanging="48"/>
                          <w:rPr>
                            <w:rFonts w:ascii="Impact"/>
                            <w:sz w:val="10"/>
                          </w:rPr>
                        </w:pPr>
                        <w:r>
                          <w:rPr>
                            <w:rFonts w:ascii="Impact"/>
                            <w:sz w:val="10"/>
                          </w:rPr>
                          <w:t>AITUTO TO HATUBUILICO, STA. 4+000</w:t>
                        </w:r>
                      </w:p>
                      <w:p w14:paraId="7DE2AA2F" w14:textId="77777777" w:rsidR="00984696" w:rsidRDefault="00984696" w:rsidP="00575E68">
                        <w:pPr>
                          <w:ind w:left="329" w:right="8" w:hanging="282"/>
                          <w:rPr>
                            <w:rFonts w:ascii="Impact"/>
                            <w:sz w:val="10"/>
                          </w:rPr>
                        </w:pPr>
                        <w:r>
                          <w:rPr>
                            <w:rFonts w:ascii="Impact"/>
                            <w:sz w:val="10"/>
                          </w:rPr>
                          <w:t>NARROW ROW, STEEP TERRAIN AND STEEP GORGE SLOPE</w:t>
                        </w:r>
                      </w:p>
                    </w:txbxContent>
                  </v:textbox>
                </v:shape>
                <v:shape id="Text Box 437" o:spid="_x0000_s1163" type="#_x0000_t202" style="position:absolute;left:9049;top:6016;width:14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6E1C3E51" w14:textId="77777777" w:rsidR="00984696" w:rsidRDefault="00984696" w:rsidP="00575E68">
                        <w:pPr>
                          <w:spacing w:line="103" w:lineRule="exact"/>
                          <w:ind w:left="67" w:hanging="68"/>
                          <w:rPr>
                            <w:rFonts w:ascii="Impact"/>
                            <w:sz w:val="10"/>
                          </w:rPr>
                        </w:pPr>
                        <w:r>
                          <w:rPr>
                            <w:rFonts w:ascii="Impact"/>
                            <w:w w:val="95"/>
                            <w:sz w:val="10"/>
                          </w:rPr>
                          <w:t>HATUBUILICO-</w:t>
                        </w:r>
                        <w:proofErr w:type="gramStart"/>
                        <w:r>
                          <w:rPr>
                            <w:rFonts w:ascii="Impact"/>
                            <w:w w:val="95"/>
                            <w:sz w:val="10"/>
                          </w:rPr>
                          <w:t xml:space="preserve">LETEFOHO,   </w:t>
                        </w:r>
                        <w:proofErr w:type="gramEnd"/>
                        <w:r>
                          <w:rPr>
                            <w:rFonts w:ascii="Impact"/>
                            <w:w w:val="95"/>
                            <w:sz w:val="10"/>
                          </w:rPr>
                          <w:t xml:space="preserve"> STA.29+000</w:t>
                        </w:r>
                      </w:p>
                      <w:p w14:paraId="4C8F8DE7" w14:textId="77777777" w:rsidR="00984696" w:rsidRDefault="00984696" w:rsidP="00575E68">
                        <w:pPr>
                          <w:spacing w:line="118" w:lineRule="exact"/>
                          <w:ind w:left="67"/>
                          <w:rPr>
                            <w:rFonts w:ascii="Impact"/>
                            <w:sz w:val="10"/>
                          </w:rPr>
                        </w:pPr>
                        <w:r>
                          <w:rPr>
                            <w:rFonts w:ascii="Impact"/>
                            <w:sz w:val="10"/>
                          </w:rPr>
                          <w:t>BIG TREES AND COFFE PLANTATION</w:t>
                        </w:r>
                      </w:p>
                    </w:txbxContent>
                  </v:textbox>
                </v:shape>
                <v:shape id="Text Box 438" o:spid="_x0000_s1164" type="#_x0000_t202" style="position:absolute;left:1679;top:7944;width:14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55396D9C" w14:textId="77777777" w:rsidR="00984696" w:rsidRDefault="00984696" w:rsidP="00575E68">
                        <w:pPr>
                          <w:spacing w:line="103" w:lineRule="exact"/>
                          <w:jc w:val="center"/>
                          <w:rPr>
                            <w:rFonts w:ascii="Impact"/>
                            <w:sz w:val="10"/>
                          </w:rPr>
                        </w:pPr>
                        <w:r>
                          <w:rPr>
                            <w:rFonts w:ascii="Impact"/>
                            <w:sz w:val="10"/>
                          </w:rPr>
                          <w:t>AITUTO TO HATUBUILICO, STA. 5+500</w:t>
                        </w:r>
                      </w:p>
                      <w:p w14:paraId="172ED29D" w14:textId="77777777" w:rsidR="00984696" w:rsidRDefault="00984696" w:rsidP="00575E68">
                        <w:pPr>
                          <w:spacing w:line="118" w:lineRule="exact"/>
                          <w:jc w:val="center"/>
                          <w:rPr>
                            <w:rFonts w:ascii="Impact"/>
                            <w:sz w:val="10"/>
                          </w:rPr>
                        </w:pPr>
                        <w:r>
                          <w:rPr>
                            <w:rFonts w:ascii="Impact"/>
                            <w:sz w:val="10"/>
                          </w:rPr>
                          <w:t>RESIDENTIAL AREAS</w:t>
                        </w:r>
                      </w:p>
                    </w:txbxContent>
                  </v:textbox>
                </v:shape>
                <v:shape id="Text Box 439" o:spid="_x0000_s1165" type="#_x0000_t202" style="position:absolute;left:9130;top:7928;width:128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E305F0A" w14:textId="77777777" w:rsidR="00984696" w:rsidRDefault="00984696" w:rsidP="00575E68">
                        <w:pPr>
                          <w:spacing w:line="103" w:lineRule="exact"/>
                          <w:jc w:val="center"/>
                          <w:rPr>
                            <w:rFonts w:ascii="Impact"/>
                            <w:sz w:val="10"/>
                          </w:rPr>
                        </w:pPr>
                        <w:r>
                          <w:rPr>
                            <w:rFonts w:ascii="Impact"/>
                            <w:sz w:val="10"/>
                          </w:rPr>
                          <w:t>LETEFOHO</w:t>
                        </w:r>
                        <w:r>
                          <w:rPr>
                            <w:rFonts w:ascii="Impact"/>
                            <w:spacing w:val="-5"/>
                            <w:sz w:val="10"/>
                          </w:rPr>
                          <w:t xml:space="preserve"> </w:t>
                        </w:r>
                        <w:r>
                          <w:rPr>
                            <w:rFonts w:ascii="Impact"/>
                            <w:sz w:val="10"/>
                          </w:rPr>
                          <w:t>TO</w:t>
                        </w:r>
                        <w:r>
                          <w:rPr>
                            <w:rFonts w:ascii="Impact"/>
                            <w:spacing w:val="-4"/>
                            <w:sz w:val="10"/>
                          </w:rPr>
                          <w:t xml:space="preserve"> </w:t>
                        </w:r>
                        <w:r>
                          <w:rPr>
                            <w:rFonts w:ascii="Impact"/>
                            <w:sz w:val="10"/>
                          </w:rPr>
                          <w:t>GLENO,</w:t>
                        </w:r>
                        <w:r>
                          <w:rPr>
                            <w:rFonts w:ascii="Impact"/>
                            <w:spacing w:val="-4"/>
                            <w:sz w:val="10"/>
                          </w:rPr>
                          <w:t xml:space="preserve"> </w:t>
                        </w:r>
                        <w:r>
                          <w:rPr>
                            <w:rFonts w:ascii="Impact"/>
                            <w:sz w:val="10"/>
                          </w:rPr>
                          <w:t>STA.</w:t>
                        </w:r>
                        <w:r>
                          <w:rPr>
                            <w:rFonts w:ascii="Impact"/>
                            <w:spacing w:val="-4"/>
                            <w:sz w:val="10"/>
                          </w:rPr>
                          <w:t xml:space="preserve"> </w:t>
                        </w:r>
                        <w:r>
                          <w:rPr>
                            <w:rFonts w:ascii="Impact"/>
                            <w:sz w:val="10"/>
                          </w:rPr>
                          <w:t>42+000</w:t>
                        </w:r>
                      </w:p>
                      <w:p w14:paraId="30BAF2CD" w14:textId="77777777" w:rsidR="00984696" w:rsidRDefault="00984696" w:rsidP="00575E68">
                        <w:pPr>
                          <w:spacing w:line="118" w:lineRule="exact"/>
                          <w:jc w:val="center"/>
                          <w:rPr>
                            <w:rFonts w:ascii="Impact"/>
                            <w:sz w:val="10"/>
                          </w:rPr>
                        </w:pPr>
                        <w:r>
                          <w:rPr>
                            <w:rFonts w:ascii="Impact"/>
                            <w:sz w:val="10"/>
                          </w:rPr>
                          <w:t>GRAVEL ROAD</w:t>
                        </w:r>
                      </w:p>
                    </w:txbxContent>
                  </v:textbox>
                </v:shape>
                <v:shape id="Text Box 440" o:spid="_x0000_s1166" type="#_x0000_t202" style="position:absolute;left:5245;top:8892;width:41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468F404C" w14:textId="77777777" w:rsidR="00984696" w:rsidRDefault="00984696" w:rsidP="00575E68">
                        <w:pPr>
                          <w:spacing w:line="92" w:lineRule="exact"/>
                          <w:ind w:right="-19"/>
                          <w:rPr>
                            <w:rFonts w:ascii="Arial"/>
                            <w:sz w:val="9"/>
                          </w:rPr>
                        </w:pPr>
                        <w:r>
                          <w:rPr>
                            <w:rFonts w:ascii="Arial"/>
                            <w:sz w:val="9"/>
                          </w:rPr>
                          <w:t>L = 16kms</w:t>
                        </w:r>
                      </w:p>
                      <w:p w14:paraId="00A26E64" w14:textId="77777777" w:rsidR="00984696" w:rsidRDefault="00984696" w:rsidP="00575E68">
                        <w:pPr>
                          <w:spacing w:before="21" w:line="208" w:lineRule="exact"/>
                          <w:ind w:right="-19"/>
                          <w:rPr>
                            <w:rFonts w:ascii="Arial"/>
                            <w:sz w:val="9"/>
                          </w:rPr>
                        </w:pPr>
                        <w:r>
                          <w:rPr>
                            <w:rFonts w:ascii="Arial"/>
                            <w:sz w:val="9"/>
                          </w:rPr>
                          <w:t>L =17kms L = 27kms</w:t>
                        </w:r>
                      </w:p>
                    </w:txbxContent>
                  </v:textbox>
                </v:shape>
                <v:shape id="Text Box 441" o:spid="_x0000_s1167" type="#_x0000_t202" style="position:absolute;left:1598;top:9853;width:158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0E8ACF26" w14:textId="77777777" w:rsidR="00984696" w:rsidRDefault="00984696" w:rsidP="00575E68">
                        <w:pPr>
                          <w:spacing w:line="103" w:lineRule="exact"/>
                          <w:ind w:right="-4" w:firstLine="16"/>
                          <w:rPr>
                            <w:rFonts w:ascii="Impact"/>
                            <w:sz w:val="10"/>
                          </w:rPr>
                        </w:pPr>
                        <w:r>
                          <w:rPr>
                            <w:rFonts w:ascii="Impact"/>
                            <w:sz w:val="10"/>
                          </w:rPr>
                          <w:t>HATUBUILICO TO LETEFOHO, STA. 15+000</w:t>
                        </w:r>
                      </w:p>
                      <w:p w14:paraId="7E3999A0" w14:textId="77777777" w:rsidR="00984696" w:rsidRDefault="00984696" w:rsidP="00575E68">
                        <w:pPr>
                          <w:spacing w:line="118" w:lineRule="exact"/>
                          <w:ind w:right="-12"/>
                          <w:rPr>
                            <w:rFonts w:ascii="Impact"/>
                            <w:sz w:val="10"/>
                          </w:rPr>
                        </w:pPr>
                        <w:r>
                          <w:rPr>
                            <w:rFonts w:ascii="Impact"/>
                            <w:sz w:val="10"/>
                          </w:rPr>
                          <w:t>ON-GOING ROAD WIDENING: MT.</w:t>
                        </w:r>
                        <w:r>
                          <w:rPr>
                            <w:rFonts w:ascii="Impact"/>
                            <w:spacing w:val="-9"/>
                            <w:sz w:val="10"/>
                          </w:rPr>
                          <w:t xml:space="preserve"> </w:t>
                        </w:r>
                        <w:r>
                          <w:rPr>
                            <w:rFonts w:ascii="Impact"/>
                            <w:sz w:val="10"/>
                          </w:rPr>
                          <w:t>RAMELAU</w:t>
                        </w:r>
                      </w:p>
                    </w:txbxContent>
                  </v:textbox>
                </v:shape>
                <v:shape id="Text Box 442" o:spid="_x0000_s1168" type="#_x0000_t202" style="position:absolute;left:9138;top:9894;width:126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3D25B770" w14:textId="77777777" w:rsidR="00984696" w:rsidRDefault="00984696" w:rsidP="00575E68">
                        <w:pPr>
                          <w:spacing w:line="103" w:lineRule="exact"/>
                          <w:jc w:val="center"/>
                          <w:rPr>
                            <w:rFonts w:ascii="Impact"/>
                            <w:sz w:val="10"/>
                          </w:rPr>
                        </w:pPr>
                        <w:r>
                          <w:rPr>
                            <w:rFonts w:ascii="Impact"/>
                            <w:sz w:val="10"/>
                          </w:rPr>
                          <w:t>LETEFOHO</w:t>
                        </w:r>
                        <w:r>
                          <w:rPr>
                            <w:rFonts w:ascii="Impact"/>
                            <w:spacing w:val="-6"/>
                            <w:sz w:val="10"/>
                          </w:rPr>
                          <w:t xml:space="preserve"> </w:t>
                        </w:r>
                        <w:r>
                          <w:rPr>
                            <w:rFonts w:ascii="Impact"/>
                            <w:sz w:val="10"/>
                          </w:rPr>
                          <w:t>TO</w:t>
                        </w:r>
                        <w:r>
                          <w:rPr>
                            <w:rFonts w:ascii="Impact"/>
                            <w:spacing w:val="-5"/>
                            <w:sz w:val="10"/>
                          </w:rPr>
                          <w:t xml:space="preserve"> </w:t>
                        </w:r>
                        <w:r>
                          <w:rPr>
                            <w:rFonts w:ascii="Impact"/>
                            <w:sz w:val="10"/>
                          </w:rPr>
                          <w:t>GLENO,</w:t>
                        </w:r>
                        <w:r>
                          <w:rPr>
                            <w:rFonts w:ascii="Impact"/>
                            <w:spacing w:val="-5"/>
                            <w:sz w:val="10"/>
                          </w:rPr>
                          <w:t xml:space="preserve"> </w:t>
                        </w:r>
                        <w:r>
                          <w:rPr>
                            <w:rFonts w:ascii="Impact"/>
                            <w:sz w:val="10"/>
                          </w:rPr>
                          <w:t>STA.54+200</w:t>
                        </w:r>
                      </w:p>
                      <w:p w14:paraId="6AFB18A8" w14:textId="77777777" w:rsidR="00984696" w:rsidRDefault="00984696" w:rsidP="00575E68">
                        <w:pPr>
                          <w:spacing w:line="118" w:lineRule="exact"/>
                          <w:jc w:val="center"/>
                          <w:rPr>
                            <w:rFonts w:ascii="Impact"/>
                            <w:sz w:val="10"/>
                          </w:rPr>
                        </w:pPr>
                        <w:r>
                          <w:rPr>
                            <w:rFonts w:ascii="Impact"/>
                            <w:sz w:val="10"/>
                          </w:rPr>
                          <w:t>RIHEU BRIDGE</w:t>
                        </w:r>
                      </w:p>
                    </w:txbxContent>
                  </v:textbox>
                </v:shape>
                <w10:wrap type="topAndBottom" anchorx="page"/>
              </v:group>
            </w:pict>
          </mc:Fallback>
        </mc:AlternateContent>
      </w:r>
    </w:p>
    <w:p w14:paraId="7076590B" w14:textId="77777777" w:rsidR="00575E68" w:rsidRDefault="00575E68" w:rsidP="00575E68">
      <w:pPr>
        <w:rPr>
          <w:rFonts w:ascii="Impact"/>
          <w:sz w:val="19"/>
        </w:rPr>
        <w:sectPr w:rsidR="00575E68" w:rsidSect="00F278FB">
          <w:footerReference w:type="default" r:id="rId47"/>
          <w:pgSz w:w="11900" w:h="16840"/>
          <w:pgMar w:top="840" w:right="900" w:bottom="280" w:left="1040" w:header="720" w:footer="720" w:gutter="0"/>
          <w:pgNumType w:fmt="lowerRoman" w:start="1"/>
          <w:cols w:space="720"/>
        </w:sectPr>
      </w:pPr>
    </w:p>
    <w:p w14:paraId="56AF1736" w14:textId="184EAAA7" w:rsidR="00984696" w:rsidRDefault="00984696" w:rsidP="00984696">
      <w:pPr>
        <w:spacing w:before="168"/>
        <w:ind w:left="128"/>
        <w:jc w:val="center"/>
        <w:rPr>
          <w:rFonts w:asciiTheme="minorHAnsi" w:hAnsiTheme="minorHAnsi" w:cstheme="minorHAnsi"/>
          <w:b/>
          <w:sz w:val="40"/>
        </w:rPr>
      </w:pPr>
      <w:r>
        <w:rPr>
          <w:rFonts w:asciiTheme="minorHAnsi" w:hAnsiTheme="minorHAnsi" w:cstheme="minorHAnsi"/>
          <w:b/>
          <w:sz w:val="40"/>
        </w:rPr>
        <w:lastRenderedPageBreak/>
        <w:t>SUMMARY</w:t>
      </w:r>
    </w:p>
    <w:p w14:paraId="0742EF24" w14:textId="161A6124" w:rsidR="00575E68" w:rsidRPr="003805E9" w:rsidRDefault="001956DC" w:rsidP="00984696">
      <w:pPr>
        <w:spacing w:before="168"/>
        <w:ind w:left="128"/>
        <w:jc w:val="center"/>
        <w:rPr>
          <w:rFonts w:asciiTheme="minorHAnsi" w:hAnsiTheme="minorHAnsi" w:cstheme="minorHAnsi"/>
          <w:b/>
          <w:sz w:val="40"/>
        </w:rPr>
      </w:pPr>
      <w:r>
        <w:rPr>
          <w:rFonts w:asciiTheme="minorHAnsi" w:hAnsiTheme="minorHAnsi" w:cstheme="minorHAnsi"/>
          <w:b/>
          <w:sz w:val="40"/>
        </w:rPr>
        <w:t xml:space="preserve">Land Acquistion and </w:t>
      </w:r>
      <w:r w:rsidR="00575E68" w:rsidRPr="003805E9">
        <w:rPr>
          <w:rFonts w:asciiTheme="minorHAnsi" w:hAnsiTheme="minorHAnsi" w:cstheme="minorHAnsi"/>
          <w:b/>
          <w:sz w:val="40"/>
        </w:rPr>
        <w:t>Resettlement Action Plan (</w:t>
      </w:r>
      <w:r>
        <w:rPr>
          <w:rFonts w:asciiTheme="minorHAnsi" w:hAnsiTheme="minorHAnsi" w:cstheme="minorHAnsi"/>
          <w:b/>
          <w:sz w:val="40"/>
        </w:rPr>
        <w:t>LA</w:t>
      </w:r>
      <w:r w:rsidR="00575E68" w:rsidRPr="003805E9">
        <w:rPr>
          <w:rFonts w:asciiTheme="minorHAnsi" w:hAnsiTheme="minorHAnsi" w:cstheme="minorHAnsi"/>
          <w:b/>
          <w:sz w:val="40"/>
        </w:rPr>
        <w:t>RAP)</w:t>
      </w:r>
    </w:p>
    <w:p w14:paraId="2DDCDA2C" w14:textId="77777777" w:rsidR="00575E68" w:rsidRPr="003805E9" w:rsidRDefault="00575E68" w:rsidP="00575E68">
      <w:pPr>
        <w:spacing w:before="323"/>
        <w:ind w:left="128"/>
        <w:rPr>
          <w:rFonts w:asciiTheme="minorHAnsi" w:hAnsiTheme="minorHAnsi" w:cstheme="minorHAnsi"/>
          <w:sz w:val="32"/>
        </w:rPr>
      </w:pPr>
      <w:r w:rsidRPr="003805E9">
        <w:rPr>
          <w:rFonts w:asciiTheme="minorHAnsi" w:hAnsiTheme="minorHAnsi" w:cstheme="minorHAnsi"/>
          <w:sz w:val="32"/>
        </w:rPr>
        <w:t>Timor Leste Road Climate Resilience Project (TLRCRP)</w:t>
      </w:r>
    </w:p>
    <w:p w14:paraId="0CAA9644" w14:textId="77777777" w:rsidR="00575E68" w:rsidRPr="003805E9" w:rsidRDefault="00575E68" w:rsidP="00575E68">
      <w:pPr>
        <w:spacing w:before="41"/>
        <w:ind w:left="128"/>
        <w:rPr>
          <w:rFonts w:asciiTheme="minorHAnsi" w:hAnsiTheme="minorHAnsi" w:cstheme="minorHAnsi"/>
          <w:sz w:val="28"/>
        </w:rPr>
      </w:pPr>
      <w:r w:rsidRPr="003805E9">
        <w:rPr>
          <w:rFonts w:asciiTheme="minorHAnsi" w:hAnsiTheme="minorHAnsi" w:cstheme="minorHAnsi"/>
          <w:b/>
          <w:sz w:val="28"/>
        </w:rPr>
        <w:t>Branch Road Section Dili - Ainaro</w:t>
      </w:r>
      <w:r w:rsidRPr="003805E9">
        <w:rPr>
          <w:rFonts w:asciiTheme="minorHAnsi" w:hAnsiTheme="minorHAnsi" w:cstheme="minorHAnsi"/>
          <w:sz w:val="28"/>
        </w:rPr>
        <w:t>: Aituto – Hatubuilico – Letefoho – Gleno</w:t>
      </w:r>
    </w:p>
    <w:p w14:paraId="07535EBC" w14:textId="77777777" w:rsidR="00575E68" w:rsidRDefault="00575E68" w:rsidP="00575E68">
      <w:pPr>
        <w:pStyle w:val="BodyText"/>
        <w:rPr>
          <w:sz w:val="28"/>
        </w:rPr>
      </w:pPr>
    </w:p>
    <w:p w14:paraId="24661655" w14:textId="77777777" w:rsidR="00575E68" w:rsidRDefault="00575E68" w:rsidP="00575E68">
      <w:pPr>
        <w:pStyle w:val="BodyText"/>
        <w:rPr>
          <w:sz w:val="28"/>
        </w:rPr>
      </w:pPr>
    </w:p>
    <w:p w14:paraId="7B739204" w14:textId="77777777" w:rsidR="00575E68" w:rsidRDefault="00575E68" w:rsidP="00575E68">
      <w:pPr>
        <w:pStyle w:val="BodyText"/>
        <w:spacing w:before="5"/>
        <w:rPr>
          <w:sz w:val="40"/>
        </w:rPr>
      </w:pPr>
    </w:p>
    <w:p w14:paraId="1BB5AD2D" w14:textId="77777777" w:rsidR="00575E68" w:rsidRDefault="00575E68" w:rsidP="00575E68">
      <w:pPr>
        <w:pStyle w:val="BodyText"/>
        <w:ind w:left="128"/>
      </w:pPr>
    </w:p>
    <w:p w14:paraId="23C1456E" w14:textId="77777777" w:rsidR="00575E68" w:rsidRDefault="00575E68" w:rsidP="00575E68">
      <w:pPr>
        <w:pStyle w:val="BodyText"/>
        <w:ind w:left="128"/>
      </w:pPr>
    </w:p>
    <w:p w14:paraId="48915BA3" w14:textId="77777777" w:rsidR="00575E68" w:rsidRDefault="00575E68" w:rsidP="00575E68">
      <w:pPr>
        <w:pStyle w:val="BodyText"/>
        <w:ind w:left="128"/>
      </w:pPr>
    </w:p>
    <w:p w14:paraId="0B754B6B" w14:textId="77777777" w:rsidR="00575E68" w:rsidRDefault="00575E68" w:rsidP="00575E68">
      <w:pPr>
        <w:pStyle w:val="BodyText"/>
        <w:ind w:left="128"/>
      </w:pPr>
    </w:p>
    <w:p w14:paraId="2DDAFB20" w14:textId="77777777" w:rsidR="00575E68" w:rsidRDefault="00575E68" w:rsidP="00575E68">
      <w:pPr>
        <w:pStyle w:val="BodyText"/>
        <w:ind w:left="128"/>
      </w:pPr>
    </w:p>
    <w:p w14:paraId="44E0B764" w14:textId="77777777" w:rsidR="00575E68" w:rsidRDefault="00575E68" w:rsidP="00575E68">
      <w:pPr>
        <w:pStyle w:val="BodyText"/>
        <w:ind w:left="128"/>
        <w:jc w:val="center"/>
      </w:pPr>
    </w:p>
    <w:p w14:paraId="7BE85D14" w14:textId="77777777" w:rsidR="00575E68" w:rsidRDefault="00575E68" w:rsidP="00575E68">
      <w:pPr>
        <w:pStyle w:val="BodyText"/>
        <w:ind w:left="128"/>
        <w:jc w:val="center"/>
      </w:pPr>
    </w:p>
    <w:p w14:paraId="1C47BBBC" w14:textId="77777777" w:rsidR="00575E68" w:rsidRDefault="00575E68" w:rsidP="00575E68">
      <w:pPr>
        <w:pStyle w:val="BodyText"/>
        <w:ind w:left="128"/>
        <w:jc w:val="center"/>
      </w:pPr>
    </w:p>
    <w:p w14:paraId="06F9CB54" w14:textId="77777777" w:rsidR="00575E68" w:rsidRDefault="00575E68" w:rsidP="00575E68">
      <w:pPr>
        <w:pStyle w:val="BodyText"/>
        <w:ind w:left="128"/>
        <w:jc w:val="center"/>
      </w:pPr>
    </w:p>
    <w:p w14:paraId="37FA198D" w14:textId="77777777" w:rsidR="00575E68" w:rsidRDefault="00575E68" w:rsidP="00575E68">
      <w:pPr>
        <w:pStyle w:val="BodyText"/>
        <w:ind w:left="128"/>
        <w:jc w:val="center"/>
      </w:pPr>
    </w:p>
    <w:p w14:paraId="10B30D5E" w14:textId="3F53D0D7" w:rsidR="00575E68" w:rsidRPr="003805E9" w:rsidRDefault="00984696" w:rsidP="00575E68">
      <w:pPr>
        <w:pStyle w:val="BodyText"/>
        <w:ind w:left="128"/>
        <w:jc w:val="center"/>
        <w:rPr>
          <w:rFonts w:asciiTheme="minorHAnsi" w:hAnsiTheme="minorHAnsi" w:cstheme="minorHAnsi"/>
        </w:rPr>
      </w:pPr>
      <w:r>
        <w:rPr>
          <w:rFonts w:asciiTheme="minorHAnsi" w:hAnsiTheme="minorHAnsi" w:cstheme="minorHAnsi"/>
        </w:rPr>
        <w:t>April</w:t>
      </w:r>
      <w:r w:rsidR="00575E68" w:rsidRPr="003805E9">
        <w:rPr>
          <w:rFonts w:asciiTheme="minorHAnsi" w:hAnsiTheme="minorHAnsi" w:cstheme="minorHAnsi"/>
        </w:rPr>
        <w:t xml:space="preserve"> 2019</w:t>
      </w:r>
    </w:p>
    <w:p w14:paraId="40148C24" w14:textId="77777777" w:rsidR="00575E68" w:rsidRDefault="00575E68" w:rsidP="00575E68">
      <w:pPr>
        <w:pStyle w:val="BodyText"/>
        <w:ind w:left="128"/>
        <w:jc w:val="center"/>
      </w:pPr>
    </w:p>
    <w:p w14:paraId="6F51155F" w14:textId="77777777" w:rsidR="00575E68" w:rsidRDefault="00575E68" w:rsidP="00575E68">
      <w:pPr>
        <w:pStyle w:val="BodyText"/>
        <w:ind w:left="128"/>
        <w:jc w:val="center"/>
      </w:pPr>
    </w:p>
    <w:p w14:paraId="14ADC49E" w14:textId="77777777" w:rsidR="00575E68" w:rsidRDefault="00575E68" w:rsidP="00575E68">
      <w:pPr>
        <w:pStyle w:val="BodyText"/>
        <w:ind w:left="128"/>
        <w:jc w:val="center"/>
      </w:pPr>
    </w:p>
    <w:p w14:paraId="695C9279" w14:textId="77777777" w:rsidR="00575E68" w:rsidRDefault="00575E68" w:rsidP="00575E68">
      <w:pPr>
        <w:pStyle w:val="BodyText"/>
        <w:ind w:left="128"/>
        <w:jc w:val="center"/>
      </w:pPr>
    </w:p>
    <w:p w14:paraId="1F6C2B30" w14:textId="77777777" w:rsidR="00575E68" w:rsidRDefault="00575E68" w:rsidP="00575E68">
      <w:pPr>
        <w:pStyle w:val="BodyText"/>
        <w:ind w:left="128"/>
        <w:jc w:val="center"/>
      </w:pPr>
    </w:p>
    <w:p w14:paraId="13C19440" w14:textId="77777777" w:rsidR="00575E68" w:rsidRDefault="00575E68" w:rsidP="00575E68">
      <w:pPr>
        <w:pStyle w:val="BodyText"/>
        <w:ind w:left="128"/>
        <w:jc w:val="center"/>
      </w:pPr>
    </w:p>
    <w:p w14:paraId="04611D7E" w14:textId="77777777" w:rsidR="00575E68" w:rsidRDefault="00575E68" w:rsidP="00575E68">
      <w:pPr>
        <w:pStyle w:val="BodyText"/>
        <w:ind w:left="128"/>
        <w:jc w:val="center"/>
      </w:pPr>
    </w:p>
    <w:p w14:paraId="1CB50DC4" w14:textId="77777777" w:rsidR="00575E68" w:rsidRDefault="00575E68" w:rsidP="00575E68">
      <w:pPr>
        <w:pStyle w:val="BodyText"/>
        <w:ind w:left="128"/>
        <w:jc w:val="center"/>
      </w:pPr>
    </w:p>
    <w:p w14:paraId="68DDEB5F" w14:textId="77777777" w:rsidR="00575E68" w:rsidRDefault="00575E68" w:rsidP="00575E68">
      <w:pPr>
        <w:pStyle w:val="BodyText"/>
        <w:ind w:left="128"/>
        <w:jc w:val="center"/>
      </w:pPr>
    </w:p>
    <w:p w14:paraId="249B8D2E" w14:textId="77777777" w:rsidR="00575E68" w:rsidRDefault="00575E68" w:rsidP="00575E68">
      <w:pPr>
        <w:pStyle w:val="BodyText"/>
        <w:ind w:left="128"/>
        <w:jc w:val="center"/>
      </w:pPr>
    </w:p>
    <w:p w14:paraId="7E83E63D" w14:textId="77777777" w:rsidR="00575E68" w:rsidRDefault="00575E68" w:rsidP="00575E68">
      <w:pPr>
        <w:pStyle w:val="BodyText"/>
        <w:ind w:left="128"/>
        <w:jc w:val="center"/>
      </w:pPr>
    </w:p>
    <w:p w14:paraId="2524ABC5" w14:textId="77777777" w:rsidR="00575E68" w:rsidRDefault="00575E68" w:rsidP="00575E68">
      <w:pPr>
        <w:pStyle w:val="BodyText"/>
        <w:ind w:left="128"/>
        <w:jc w:val="center"/>
      </w:pPr>
    </w:p>
    <w:p w14:paraId="0ADE76EB" w14:textId="77777777" w:rsidR="00575E68" w:rsidRDefault="00575E68" w:rsidP="00575E68">
      <w:pPr>
        <w:pStyle w:val="BodyText"/>
        <w:ind w:left="128"/>
        <w:jc w:val="center"/>
      </w:pPr>
    </w:p>
    <w:p w14:paraId="1384BA64" w14:textId="77777777" w:rsidR="00575E68" w:rsidRDefault="00575E68" w:rsidP="00575E68">
      <w:pPr>
        <w:pStyle w:val="BodyText"/>
        <w:ind w:left="128"/>
        <w:jc w:val="center"/>
      </w:pPr>
    </w:p>
    <w:p w14:paraId="65EF3776" w14:textId="77777777" w:rsidR="00575E68" w:rsidRDefault="00575E68" w:rsidP="00575E68">
      <w:pPr>
        <w:pStyle w:val="BodyText"/>
        <w:ind w:left="128"/>
        <w:jc w:val="center"/>
      </w:pPr>
    </w:p>
    <w:p w14:paraId="252F9F5B" w14:textId="77777777" w:rsidR="00575E68" w:rsidRDefault="00575E68" w:rsidP="00575E68">
      <w:pPr>
        <w:pStyle w:val="BodyText"/>
        <w:ind w:left="128"/>
        <w:jc w:val="center"/>
      </w:pPr>
    </w:p>
    <w:p w14:paraId="2F0138B5" w14:textId="77777777" w:rsidR="00575E68" w:rsidRDefault="00575E68" w:rsidP="00575E68">
      <w:pPr>
        <w:pStyle w:val="BodyText"/>
        <w:ind w:left="128"/>
        <w:jc w:val="center"/>
      </w:pPr>
    </w:p>
    <w:p w14:paraId="5CE938A4" w14:textId="77777777" w:rsidR="00575E68" w:rsidRDefault="00575E68" w:rsidP="00575E68">
      <w:pPr>
        <w:pStyle w:val="BodyText"/>
        <w:ind w:left="128"/>
        <w:jc w:val="center"/>
      </w:pPr>
    </w:p>
    <w:p w14:paraId="7A2ED0F4" w14:textId="77777777" w:rsidR="00575E68" w:rsidRDefault="00575E68" w:rsidP="00575E68">
      <w:pPr>
        <w:pStyle w:val="BodyText"/>
        <w:ind w:left="128"/>
        <w:jc w:val="center"/>
      </w:pPr>
    </w:p>
    <w:p w14:paraId="2927F6B3" w14:textId="77777777" w:rsidR="00575E68" w:rsidRDefault="00575E68" w:rsidP="00D53638">
      <w:pPr>
        <w:pStyle w:val="BodyText"/>
      </w:pPr>
    </w:p>
    <w:p w14:paraId="7D2FE76C" w14:textId="77777777" w:rsidR="00575E68" w:rsidRPr="003805E9" w:rsidRDefault="00575E68" w:rsidP="00575E68">
      <w:pPr>
        <w:pStyle w:val="BodyText"/>
        <w:ind w:left="128"/>
        <w:jc w:val="center"/>
        <w:rPr>
          <w:rFonts w:asciiTheme="minorHAnsi" w:hAnsiTheme="minorHAnsi" w:cstheme="minorHAnsi"/>
        </w:rPr>
      </w:pPr>
    </w:p>
    <w:p w14:paraId="31CE157E" w14:textId="77777777" w:rsidR="00575E68" w:rsidRDefault="00575E68" w:rsidP="001956DC">
      <w:pPr>
        <w:jc w:val="both"/>
        <w:rPr>
          <w:rFonts w:asciiTheme="minorHAnsi" w:hAnsiTheme="minorHAnsi" w:cstheme="minorHAnsi"/>
          <w:sz w:val="22"/>
          <w:szCs w:val="22"/>
        </w:rPr>
      </w:pPr>
      <w:r w:rsidRPr="003805E9">
        <w:rPr>
          <w:rFonts w:asciiTheme="minorHAnsi" w:hAnsiTheme="minorHAnsi" w:cstheme="minorHAnsi"/>
          <w:sz w:val="22"/>
          <w:szCs w:val="22"/>
        </w:rPr>
        <w:t>This Draft Resettlement Action Plan is a document of the Proponent. The views expressed herein may be preliminary in nature.</w:t>
      </w:r>
    </w:p>
    <w:p w14:paraId="4A1B54F8" w14:textId="77777777" w:rsidR="001956DC" w:rsidRPr="003805E9" w:rsidRDefault="001956DC" w:rsidP="003805E9">
      <w:pPr>
        <w:jc w:val="both"/>
        <w:rPr>
          <w:rFonts w:asciiTheme="minorHAnsi" w:hAnsiTheme="minorHAnsi" w:cstheme="minorHAnsi"/>
          <w:sz w:val="22"/>
          <w:szCs w:val="22"/>
        </w:rPr>
      </w:pPr>
    </w:p>
    <w:p w14:paraId="159791E7" w14:textId="5FB3446F" w:rsidR="00D17CF0" w:rsidRPr="003805E9" w:rsidRDefault="00575E68" w:rsidP="003805E9">
      <w:pPr>
        <w:jc w:val="both"/>
        <w:rPr>
          <w:rFonts w:asciiTheme="minorHAnsi" w:hAnsiTheme="minorHAnsi" w:cstheme="minorHAnsi"/>
          <w:i/>
          <w:sz w:val="22"/>
        </w:rPr>
        <w:sectPr w:rsidR="00D17CF0" w:rsidRPr="003805E9" w:rsidSect="00D53638">
          <w:pgSz w:w="11910" w:h="16840"/>
          <w:pgMar w:top="1420" w:right="1320" w:bottom="280" w:left="1600" w:header="720" w:footer="720" w:gutter="0"/>
          <w:pgNumType w:fmt="lowerRoman"/>
          <w:cols w:space="720"/>
        </w:sectPr>
      </w:pPr>
      <w:r w:rsidRPr="003805E9">
        <w:rPr>
          <w:rFonts w:asciiTheme="minorHAnsi" w:hAnsiTheme="minorHAnsi" w:cstheme="minorHAnsi"/>
          <w:i/>
          <w:sz w:val="22"/>
          <w:szCs w:val="22"/>
        </w:rPr>
        <w:t>In preparing the Resettlement Action Plan and making reference to a particular territory or geographic area in this document, the Proponent does not intend to make any judgments as to the legal or another status of any territory</w:t>
      </w:r>
    </w:p>
    <w:p w14:paraId="47AC095B" w14:textId="77777777" w:rsidR="00575E68" w:rsidRPr="003805E9" w:rsidRDefault="00575E68" w:rsidP="003805E9">
      <w:pPr>
        <w:pStyle w:val="Table"/>
        <w:rPr>
          <w:rFonts w:ascii="Calibri" w:hAnsi="Calibri" w:cs="Calibri"/>
          <w:sz w:val="24"/>
          <w:szCs w:val="24"/>
        </w:rPr>
      </w:pPr>
      <w:bookmarkStart w:id="2" w:name="_Toc3277894"/>
      <w:bookmarkEnd w:id="0"/>
      <w:r w:rsidRPr="003805E9">
        <w:rPr>
          <w:rFonts w:ascii="Calibri" w:hAnsi="Calibri" w:cs="Calibri"/>
          <w:sz w:val="24"/>
          <w:szCs w:val="24"/>
        </w:rPr>
        <w:lastRenderedPageBreak/>
        <w:t>GLOSSARY</w:t>
      </w:r>
      <w:bookmarkEnd w:id="2"/>
      <w:r w:rsidRPr="003805E9">
        <w:rPr>
          <w:rFonts w:ascii="Calibri" w:hAnsi="Calibri" w:cs="Calibri"/>
          <w:sz w:val="24"/>
          <w:szCs w:val="24"/>
        </w:rPr>
        <w:t xml:space="preserve"> </w:t>
      </w:r>
    </w:p>
    <w:p w14:paraId="2DEFCEF0" w14:textId="77777777" w:rsidR="00575E68" w:rsidRPr="00DC1D92" w:rsidRDefault="00575E68" w:rsidP="00575E68">
      <w:pPr>
        <w:contextualSpacing/>
        <w:jc w:val="both"/>
        <w:rPr>
          <w:rFonts w:asciiTheme="minorHAnsi" w:hAnsiTheme="minorHAnsi"/>
          <w:sz w:val="22"/>
          <w:szCs w:val="22"/>
        </w:rPr>
      </w:pPr>
    </w:p>
    <w:p w14:paraId="63E28FB9"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Abbreviated Resettlement Action Plan (ARAP)</w:t>
      </w:r>
      <w:r w:rsidRPr="00DC1D92">
        <w:rPr>
          <w:rFonts w:asciiTheme="minorHAnsi" w:hAnsiTheme="minorHAnsi"/>
          <w:sz w:val="22"/>
          <w:szCs w:val="22"/>
        </w:rPr>
        <w:t xml:space="preserve"> –The ARAP is acceptable if fewer than 200 people are affected. It is also acceptable if more than 200 people are affected so long as all land acquisition is minor (10 percent or less of all holdings is taken) and no physical relocation is required. </w:t>
      </w:r>
    </w:p>
    <w:p w14:paraId="05B09170" w14:textId="77777777" w:rsidR="00575E68" w:rsidRPr="00DC1D92" w:rsidRDefault="00575E68" w:rsidP="00575E68">
      <w:pPr>
        <w:contextualSpacing/>
        <w:jc w:val="both"/>
        <w:rPr>
          <w:rFonts w:asciiTheme="minorHAnsi" w:hAnsiTheme="minorHAnsi"/>
          <w:sz w:val="22"/>
          <w:szCs w:val="22"/>
        </w:rPr>
      </w:pPr>
    </w:p>
    <w:p w14:paraId="61C8385F"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Affected Family/Affected Household (AF/AH)</w:t>
      </w:r>
      <w:r w:rsidRPr="00DC1D92">
        <w:rPr>
          <w:rFonts w:asciiTheme="minorHAnsi" w:hAnsiTheme="minorHAnsi"/>
          <w:sz w:val="22"/>
          <w:szCs w:val="22"/>
        </w:rPr>
        <w:t xml:space="preserve"> - consists of all members of a household residing under one roof and operating as a single economic unit, who will be adversely affected by the project. For resettlement purposes, Affected Persons (APs) will be dealt with as members of Project Affected Families (PAFs). </w:t>
      </w:r>
    </w:p>
    <w:p w14:paraId="592787AD" w14:textId="77777777" w:rsidR="00575E68" w:rsidRPr="00DC1D92" w:rsidRDefault="00575E68" w:rsidP="00575E68">
      <w:pPr>
        <w:contextualSpacing/>
        <w:jc w:val="both"/>
        <w:rPr>
          <w:rFonts w:asciiTheme="minorHAnsi" w:hAnsiTheme="minorHAnsi"/>
          <w:b/>
          <w:sz w:val="22"/>
          <w:szCs w:val="22"/>
        </w:rPr>
      </w:pPr>
    </w:p>
    <w:p w14:paraId="5C8CD8A7"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Affected Person(s) or Household Head (HH) </w:t>
      </w:r>
      <w:r w:rsidRPr="00DC1D92">
        <w:rPr>
          <w:rFonts w:asciiTheme="minorHAnsi" w:hAnsiTheme="minorHAnsi"/>
          <w:sz w:val="22"/>
          <w:szCs w:val="22"/>
        </w:rPr>
        <w:t xml:space="preserve">- dealt with as member of project affected families/households who on account of the execution of the project, would have the right, title or interest in all or any part of a house, land (e.g., residential, agricultural or pasture) or any other fixed or moveable asset acquired or possessed, in full or in part, permanently or temporarily. </w:t>
      </w:r>
    </w:p>
    <w:p w14:paraId="22607296" w14:textId="77777777" w:rsidR="00575E68" w:rsidRPr="00DC1D92" w:rsidRDefault="00575E68" w:rsidP="00575E68">
      <w:pPr>
        <w:contextualSpacing/>
        <w:jc w:val="both"/>
        <w:rPr>
          <w:rFonts w:asciiTheme="minorHAnsi" w:hAnsiTheme="minorHAnsi"/>
          <w:sz w:val="22"/>
          <w:szCs w:val="22"/>
        </w:rPr>
      </w:pPr>
    </w:p>
    <w:p w14:paraId="691897E4"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Compensation</w:t>
      </w:r>
      <w:r w:rsidRPr="00DC1D92">
        <w:rPr>
          <w:rFonts w:asciiTheme="minorHAnsi" w:hAnsiTheme="minorHAnsi"/>
          <w:sz w:val="22"/>
          <w:szCs w:val="22"/>
        </w:rPr>
        <w:t xml:space="preserve"> means payment in cash or in kind at replacement cost for an asset to be acquired or affected by an infrastructure project. </w:t>
      </w:r>
    </w:p>
    <w:p w14:paraId="6F87F6E4" w14:textId="77777777" w:rsidR="00575E68" w:rsidRPr="00DC1D92" w:rsidRDefault="00575E68" w:rsidP="00575E68">
      <w:pPr>
        <w:contextualSpacing/>
        <w:jc w:val="both"/>
        <w:rPr>
          <w:rFonts w:asciiTheme="minorHAnsi" w:hAnsiTheme="minorHAnsi"/>
          <w:sz w:val="22"/>
          <w:szCs w:val="22"/>
        </w:rPr>
      </w:pPr>
    </w:p>
    <w:p w14:paraId="4E178CB4"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Cut-off-date</w:t>
      </w:r>
      <w:r w:rsidRPr="00DC1D92">
        <w:rPr>
          <w:rFonts w:asciiTheme="minorHAnsi" w:hAnsiTheme="minorHAnsi"/>
          <w:sz w:val="22"/>
          <w:szCs w:val="22"/>
        </w:rPr>
        <w:t xml:space="preserve"> - is the date of commencement of the census of affected families within the project boundaries. APs and local communities will be informed of the cut-off date and persons not covered at the time of census will not be eligible for claims of compensation and entitlements. </w:t>
      </w:r>
    </w:p>
    <w:p w14:paraId="787DA33D" w14:textId="77777777" w:rsidR="00575E68" w:rsidRPr="00DC1D92" w:rsidRDefault="00575E68" w:rsidP="00575E68">
      <w:pPr>
        <w:contextualSpacing/>
        <w:jc w:val="both"/>
        <w:rPr>
          <w:rFonts w:asciiTheme="minorHAnsi" w:hAnsiTheme="minorHAnsi"/>
          <w:sz w:val="22"/>
          <w:szCs w:val="22"/>
        </w:rPr>
      </w:pPr>
    </w:p>
    <w:p w14:paraId="06EC50CD"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Displaced Person </w:t>
      </w:r>
      <w:r w:rsidRPr="00DC1D92">
        <w:rPr>
          <w:rFonts w:asciiTheme="minorHAnsi" w:hAnsiTheme="minorHAnsi"/>
          <w:sz w:val="22"/>
          <w:szCs w:val="22"/>
        </w:rPr>
        <w:t xml:space="preserve">- consistent with World Bank policy 4.12, people who are affected by direct economic and social impacts that both result from Bank-assisted investment projects, and are caused by involuntary taking of land resulting relocation or loss of shelter; loss of assets or access of assets; or loss of income source or means of livelihood, whether or not the affected persons must move to another location; or the involuntary restriction of access to legally designated park and protected areas resulting in adverse impacts on livelihood of the displaced persons. </w:t>
      </w:r>
    </w:p>
    <w:p w14:paraId="32E482D8" w14:textId="77777777" w:rsidR="00575E68" w:rsidRPr="00DC1D92" w:rsidRDefault="00575E68" w:rsidP="00575E68">
      <w:pPr>
        <w:contextualSpacing/>
        <w:jc w:val="both"/>
        <w:rPr>
          <w:rFonts w:asciiTheme="minorHAnsi" w:hAnsiTheme="minorHAnsi"/>
          <w:sz w:val="22"/>
          <w:szCs w:val="22"/>
        </w:rPr>
      </w:pPr>
    </w:p>
    <w:p w14:paraId="037C5F0E"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Eligibility-</w:t>
      </w:r>
      <w:r w:rsidRPr="00DC1D92">
        <w:rPr>
          <w:rFonts w:asciiTheme="minorHAnsi" w:hAnsiTheme="minorHAnsi"/>
          <w:sz w:val="22"/>
          <w:szCs w:val="22"/>
        </w:rPr>
        <w:t xml:space="preserve"> any person(s) who at the cut-off-date was located within the area affected by the project, its sub-components, or other subproject parts thereof, and are affected by the project. Eligibility is irrespective of formal legal rights to land or of customary claim to the land the PAPs are occupying. </w:t>
      </w:r>
    </w:p>
    <w:p w14:paraId="5557539B" w14:textId="77777777" w:rsidR="00575E68" w:rsidRPr="00DC1D92" w:rsidRDefault="00575E68" w:rsidP="00575E68">
      <w:pPr>
        <w:contextualSpacing/>
        <w:jc w:val="both"/>
        <w:rPr>
          <w:rFonts w:asciiTheme="minorHAnsi" w:hAnsiTheme="minorHAnsi"/>
          <w:sz w:val="22"/>
          <w:szCs w:val="22"/>
        </w:rPr>
      </w:pPr>
    </w:p>
    <w:p w14:paraId="122F5201"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Encroacher </w:t>
      </w:r>
      <w:r w:rsidRPr="00DC1D92">
        <w:rPr>
          <w:rFonts w:asciiTheme="minorHAnsi" w:hAnsiTheme="minorHAnsi"/>
          <w:sz w:val="22"/>
          <w:szCs w:val="22"/>
        </w:rPr>
        <w:t xml:space="preserve">- legal titleholder, who illegally extend their legal holding onto (and, thus, encroach upon) government land. They are encroachers for their illegal holding. Under World Bank’s policy, if affected people with title to land have encroached from their legitimately landholding onto land that they do not own, they will be compensated, whether on the legitimately occupied piece of land or on the piece of land upon, will be compensated. </w:t>
      </w:r>
    </w:p>
    <w:p w14:paraId="3C69AB08" w14:textId="77777777" w:rsidR="00575E68" w:rsidRPr="00DC1D92" w:rsidRDefault="00575E68" w:rsidP="00575E68">
      <w:pPr>
        <w:contextualSpacing/>
        <w:jc w:val="both"/>
        <w:rPr>
          <w:rFonts w:asciiTheme="minorHAnsi" w:hAnsiTheme="minorHAnsi"/>
          <w:sz w:val="22"/>
          <w:szCs w:val="22"/>
        </w:rPr>
      </w:pPr>
    </w:p>
    <w:p w14:paraId="3CD3345D" w14:textId="77777777" w:rsidR="00575E68" w:rsidRPr="00DC1D92" w:rsidRDefault="00575E68" w:rsidP="00575E68">
      <w:pPr>
        <w:contextualSpacing/>
        <w:jc w:val="both"/>
        <w:rPr>
          <w:rFonts w:asciiTheme="minorHAnsi" w:eastAsia="MS Mincho" w:hAnsiTheme="minorHAnsi"/>
          <w:sz w:val="22"/>
          <w:szCs w:val="22"/>
        </w:rPr>
      </w:pPr>
      <w:r w:rsidRPr="00DC1D92">
        <w:rPr>
          <w:rFonts w:asciiTheme="minorHAnsi" w:hAnsiTheme="minorHAnsi"/>
          <w:b/>
          <w:sz w:val="22"/>
          <w:szCs w:val="22"/>
        </w:rPr>
        <w:t xml:space="preserve">Entitlement- </w:t>
      </w:r>
      <w:r w:rsidRPr="00DC1D92">
        <w:rPr>
          <w:rFonts w:asciiTheme="minorHAnsi" w:hAnsiTheme="minorHAnsi"/>
          <w:sz w:val="22"/>
          <w:szCs w:val="22"/>
        </w:rPr>
        <w:t>the range of measures comprising cash or kind compensation, relocation cost, rehabilitation assistance, transfer assistance, income substitution and relocation which are due to APs depending on the degree of losses, to restore their social and economic base to pre- project levels.</w:t>
      </w:r>
      <w:r w:rsidRPr="00DC1D92">
        <w:rPr>
          <w:rFonts w:ascii="MS Mincho" w:eastAsia="MS Mincho" w:hAnsi="MS Mincho" w:cs="MS Mincho"/>
          <w:sz w:val="22"/>
          <w:szCs w:val="22"/>
        </w:rPr>
        <w:t> </w:t>
      </w:r>
    </w:p>
    <w:p w14:paraId="0D8CA131" w14:textId="77777777" w:rsidR="00575E68" w:rsidRPr="00DC1D92" w:rsidRDefault="00575E68" w:rsidP="00575E68">
      <w:pPr>
        <w:contextualSpacing/>
        <w:jc w:val="both"/>
        <w:rPr>
          <w:rFonts w:asciiTheme="minorHAnsi" w:eastAsia="MS Mincho" w:hAnsiTheme="minorHAnsi"/>
          <w:sz w:val="22"/>
          <w:szCs w:val="22"/>
        </w:rPr>
      </w:pPr>
    </w:p>
    <w:p w14:paraId="67107A43"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Income Loss.</w:t>
      </w:r>
      <w:r w:rsidRPr="00DC1D92">
        <w:rPr>
          <w:rFonts w:asciiTheme="minorHAnsi" w:hAnsiTheme="minorHAnsi"/>
          <w:sz w:val="22"/>
          <w:szCs w:val="22"/>
        </w:rPr>
        <w:t xml:space="preserve"> For loss of business/income, the AP will be entitled to an income rehabilitation assistance for the period corresponding to the stoppage of business activities. </w:t>
      </w:r>
    </w:p>
    <w:p w14:paraId="7E2F55A5" w14:textId="77777777" w:rsidR="00575E68" w:rsidRPr="00DC1D92" w:rsidRDefault="00575E68" w:rsidP="00575E68">
      <w:pPr>
        <w:contextualSpacing/>
        <w:jc w:val="both"/>
        <w:rPr>
          <w:rFonts w:asciiTheme="minorHAnsi" w:hAnsiTheme="minorHAnsi"/>
          <w:sz w:val="22"/>
          <w:szCs w:val="22"/>
        </w:rPr>
      </w:pPr>
    </w:p>
    <w:p w14:paraId="78F59E10"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Indigenous people</w:t>
      </w:r>
      <w:r w:rsidRPr="00DC1D92">
        <w:rPr>
          <w:rFonts w:asciiTheme="minorHAnsi" w:hAnsiTheme="minorHAnsi"/>
          <w:sz w:val="22"/>
          <w:szCs w:val="22"/>
        </w:rPr>
        <w:t xml:space="preserve"> - consistent with World Bank policy 4.10, people who belong to a distinct, vulnerable social and cultural group possessing the following characteristics in varying degree: (a) self-identification as members of a distinct indigenous cultural group and recognition of this identity by others; (b) collective attachment to geographically distinct habitat or ancestral territories in the </w:t>
      </w:r>
      <w:r w:rsidRPr="00DC1D92">
        <w:rPr>
          <w:rFonts w:asciiTheme="minorHAnsi" w:hAnsiTheme="minorHAnsi"/>
          <w:sz w:val="22"/>
          <w:szCs w:val="22"/>
        </w:rPr>
        <w:lastRenderedPageBreak/>
        <w:t xml:space="preserve">project area and to the natural resources in these habitats and territories: (c) customary cultural, economic, social, or political institutions that are separate from of the dominant society and culture; and (d) an indigenous language, often different from the official language of the country or region. </w:t>
      </w:r>
    </w:p>
    <w:p w14:paraId="01BDC739" w14:textId="77777777" w:rsidR="00575E68" w:rsidRPr="00DC1D92" w:rsidRDefault="00575E68" w:rsidP="00575E68">
      <w:pPr>
        <w:contextualSpacing/>
        <w:jc w:val="both"/>
        <w:rPr>
          <w:rFonts w:asciiTheme="minorHAnsi" w:hAnsiTheme="minorHAnsi"/>
          <w:sz w:val="22"/>
          <w:szCs w:val="22"/>
        </w:rPr>
      </w:pPr>
    </w:p>
    <w:p w14:paraId="68908F79"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Informal Settlers </w:t>
      </w:r>
      <w:r w:rsidRPr="00DC1D92">
        <w:rPr>
          <w:rFonts w:asciiTheme="minorHAnsi" w:hAnsiTheme="minorHAnsi"/>
          <w:sz w:val="22"/>
          <w:szCs w:val="22"/>
        </w:rPr>
        <w:t xml:space="preserve">- a person using or occupying vacant state land and who does not have title or formal agreement from the owner to use, the land. </w:t>
      </w:r>
    </w:p>
    <w:p w14:paraId="0CDD16E3" w14:textId="77777777" w:rsidR="00575E68" w:rsidRPr="00DC1D92" w:rsidRDefault="00575E68" w:rsidP="00575E68">
      <w:pPr>
        <w:contextualSpacing/>
        <w:jc w:val="both"/>
        <w:rPr>
          <w:rFonts w:asciiTheme="minorHAnsi" w:hAnsiTheme="minorHAnsi"/>
          <w:sz w:val="22"/>
          <w:szCs w:val="22"/>
        </w:rPr>
      </w:pPr>
    </w:p>
    <w:p w14:paraId="18C3CB99"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Land acquisition </w:t>
      </w:r>
      <w:r w:rsidRPr="00DC1D92">
        <w:rPr>
          <w:rFonts w:asciiTheme="minorHAnsi" w:hAnsiTheme="minorHAnsi"/>
          <w:sz w:val="22"/>
          <w:szCs w:val="22"/>
        </w:rPr>
        <w:t xml:space="preserve">- the process whereby a person is compelled by the Government through the Executing Agency of the Project to alienate all or part of the land s/he owns or possesses in favor of the State in the implementation of the Project or any of its components in return for consideration. </w:t>
      </w:r>
    </w:p>
    <w:p w14:paraId="2A666AD9" w14:textId="77777777" w:rsidR="00575E68" w:rsidRPr="00DC1D92" w:rsidRDefault="00575E68" w:rsidP="00575E68">
      <w:pPr>
        <w:contextualSpacing/>
        <w:jc w:val="both"/>
        <w:rPr>
          <w:rFonts w:asciiTheme="minorHAnsi" w:hAnsiTheme="minorHAnsi"/>
          <w:sz w:val="22"/>
          <w:szCs w:val="22"/>
        </w:rPr>
      </w:pPr>
    </w:p>
    <w:p w14:paraId="32ED9BE8" w14:textId="4B8F159C"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Marginally affected</w:t>
      </w:r>
      <w:r w:rsidRPr="00DC1D92">
        <w:rPr>
          <w:rFonts w:asciiTheme="minorHAnsi" w:hAnsiTheme="minorHAnsi"/>
          <w:sz w:val="22"/>
          <w:szCs w:val="22"/>
        </w:rPr>
        <w:t xml:space="preserve"> – the impact is only </w:t>
      </w:r>
      <w:r w:rsidR="001956DC" w:rsidRPr="00DC1D92">
        <w:rPr>
          <w:rFonts w:asciiTheme="minorHAnsi" w:hAnsiTheme="minorHAnsi"/>
          <w:sz w:val="22"/>
          <w:szCs w:val="22"/>
        </w:rPr>
        <w:t>partial,</w:t>
      </w:r>
      <w:r w:rsidRPr="00DC1D92">
        <w:rPr>
          <w:rFonts w:asciiTheme="minorHAnsi" w:hAnsiTheme="minorHAnsi"/>
          <w:sz w:val="22"/>
          <w:szCs w:val="22"/>
        </w:rPr>
        <w:t xml:space="preserve"> and the remaining portion of the property or asset is still viable for continued use. Compensation will be on the affected portion only. Minor impact</w:t>
      </w:r>
      <w:r w:rsidR="001956DC">
        <w:rPr>
          <w:rFonts w:asciiTheme="minorHAnsi" w:hAnsiTheme="minorHAnsi"/>
          <w:sz w:val="22"/>
          <w:szCs w:val="22"/>
        </w:rPr>
        <w:t>s are limited to cases where</w:t>
      </w:r>
      <w:r w:rsidRPr="00DC1D92">
        <w:rPr>
          <w:rFonts w:asciiTheme="minorHAnsi" w:hAnsiTheme="minorHAnsi"/>
          <w:sz w:val="22"/>
          <w:szCs w:val="22"/>
        </w:rPr>
        <w:t xml:space="preserve"> APs are not physically displaced and less than 10% of their productive assets are lost). </w:t>
      </w:r>
    </w:p>
    <w:p w14:paraId="6082F117" w14:textId="77777777" w:rsidR="00575E68" w:rsidRPr="00DC1D92" w:rsidRDefault="00575E68" w:rsidP="00575E68">
      <w:pPr>
        <w:contextualSpacing/>
        <w:jc w:val="both"/>
        <w:rPr>
          <w:rFonts w:asciiTheme="minorHAnsi" w:hAnsiTheme="minorHAnsi"/>
          <w:sz w:val="22"/>
          <w:szCs w:val="22"/>
        </w:rPr>
      </w:pPr>
    </w:p>
    <w:p w14:paraId="1A67E915" w14:textId="1081AAF6"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Negotiated Settlement</w:t>
      </w:r>
      <w:r w:rsidRPr="00DC1D92">
        <w:rPr>
          <w:rFonts w:asciiTheme="minorHAnsi" w:hAnsiTheme="minorHAnsi"/>
          <w:sz w:val="22"/>
          <w:szCs w:val="22"/>
        </w:rPr>
        <w:t xml:space="preserve"> - is an agreed amicable rates or package of compensation and entitlements for </w:t>
      </w:r>
      <w:r w:rsidR="001956DC">
        <w:rPr>
          <w:rFonts w:asciiTheme="minorHAnsi" w:hAnsiTheme="minorHAnsi"/>
          <w:sz w:val="22"/>
          <w:szCs w:val="22"/>
        </w:rPr>
        <w:t xml:space="preserve">the </w:t>
      </w:r>
      <w:r w:rsidRPr="00DC1D92">
        <w:rPr>
          <w:rFonts w:asciiTheme="minorHAnsi" w:hAnsiTheme="minorHAnsi"/>
          <w:sz w:val="22"/>
          <w:szCs w:val="22"/>
        </w:rPr>
        <w:t>APs to ensure that the cost is sufficient to cover affected structures and assets, physical and non-physical</w:t>
      </w:r>
      <w:r w:rsidR="001956DC">
        <w:rPr>
          <w:rFonts w:asciiTheme="minorHAnsi" w:hAnsiTheme="minorHAnsi"/>
          <w:sz w:val="22"/>
          <w:szCs w:val="22"/>
        </w:rPr>
        <w:t>. Compensation packages shall</w:t>
      </w:r>
      <w:r w:rsidRPr="00DC1D92">
        <w:rPr>
          <w:rFonts w:asciiTheme="minorHAnsi" w:hAnsiTheme="minorHAnsi"/>
          <w:sz w:val="22"/>
          <w:szCs w:val="22"/>
        </w:rPr>
        <w:t xml:space="preserve"> ascertain that the APs will not be wors</w:t>
      </w:r>
      <w:r w:rsidR="001956DC">
        <w:rPr>
          <w:rFonts w:asciiTheme="minorHAnsi" w:hAnsiTheme="minorHAnsi"/>
          <w:sz w:val="22"/>
          <w:szCs w:val="22"/>
        </w:rPr>
        <w:t>e</w:t>
      </w:r>
      <w:r w:rsidRPr="00DC1D92">
        <w:rPr>
          <w:rFonts w:asciiTheme="minorHAnsi" w:hAnsiTheme="minorHAnsi"/>
          <w:sz w:val="22"/>
          <w:szCs w:val="22"/>
        </w:rPr>
        <w:t xml:space="preserve">-off and they could recover from the disturbances caused by the project. </w:t>
      </w:r>
    </w:p>
    <w:p w14:paraId="1F65896C" w14:textId="77777777" w:rsidR="00575E68" w:rsidRPr="00DC1D92" w:rsidRDefault="00575E68" w:rsidP="00575E68">
      <w:pPr>
        <w:contextualSpacing/>
        <w:jc w:val="both"/>
        <w:rPr>
          <w:rFonts w:asciiTheme="minorHAnsi" w:hAnsiTheme="minorHAnsi"/>
          <w:sz w:val="22"/>
          <w:szCs w:val="22"/>
        </w:rPr>
      </w:pPr>
    </w:p>
    <w:p w14:paraId="134BF491" w14:textId="59885C22"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Project Boundaries</w:t>
      </w:r>
      <w:r w:rsidRPr="00DC1D92">
        <w:rPr>
          <w:rFonts w:asciiTheme="minorHAnsi" w:hAnsiTheme="minorHAnsi"/>
          <w:sz w:val="22"/>
          <w:szCs w:val="22"/>
        </w:rPr>
        <w:t xml:space="preserve"> is defined as the project construction limits or maybe referred to the Right- of-Way limits, which may vary depending to prescribe RROW. </w:t>
      </w:r>
    </w:p>
    <w:p w14:paraId="63F218BE" w14:textId="77777777" w:rsidR="00575E68" w:rsidRPr="00DC1D92" w:rsidRDefault="00575E68" w:rsidP="00575E68">
      <w:pPr>
        <w:contextualSpacing/>
        <w:jc w:val="both"/>
        <w:rPr>
          <w:rFonts w:asciiTheme="minorHAnsi" w:hAnsiTheme="minorHAnsi"/>
          <w:sz w:val="22"/>
          <w:szCs w:val="22"/>
        </w:rPr>
      </w:pPr>
    </w:p>
    <w:p w14:paraId="59AC2875" w14:textId="5F436A1A"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Rehabilitation </w:t>
      </w:r>
      <w:r w:rsidRPr="00DC1D92">
        <w:rPr>
          <w:rFonts w:asciiTheme="minorHAnsi" w:hAnsiTheme="minorHAnsi"/>
          <w:sz w:val="22"/>
          <w:szCs w:val="22"/>
        </w:rPr>
        <w:t xml:space="preserve">- the measure requires to (i) restore access to public facilities, service and infrastructure; (ii) cultural property and common property resources; (iii) cultural sites, public services, water resources; grazing, or forest resources including establishments of access to equivalent and culturally acceptable resources and income-earning opportunities; and, (iv) restore the economic and social </w:t>
      </w:r>
      <w:r w:rsidR="001956DC">
        <w:rPr>
          <w:rFonts w:asciiTheme="minorHAnsi" w:hAnsiTheme="minorHAnsi"/>
          <w:sz w:val="22"/>
          <w:szCs w:val="22"/>
        </w:rPr>
        <w:t>capital</w:t>
      </w:r>
      <w:r w:rsidR="001956DC" w:rsidRPr="00DC1D92">
        <w:rPr>
          <w:rFonts w:asciiTheme="minorHAnsi" w:hAnsiTheme="minorHAnsi"/>
          <w:sz w:val="22"/>
          <w:szCs w:val="22"/>
        </w:rPr>
        <w:t xml:space="preserve"> </w:t>
      </w:r>
      <w:r w:rsidRPr="00DC1D92">
        <w:rPr>
          <w:rFonts w:asciiTheme="minorHAnsi" w:hAnsiTheme="minorHAnsi"/>
          <w:sz w:val="22"/>
          <w:szCs w:val="22"/>
        </w:rPr>
        <w:t xml:space="preserve">of </w:t>
      </w:r>
      <w:r w:rsidR="001956DC">
        <w:rPr>
          <w:rFonts w:asciiTheme="minorHAnsi" w:hAnsiTheme="minorHAnsi"/>
          <w:sz w:val="22"/>
          <w:szCs w:val="22"/>
        </w:rPr>
        <w:t xml:space="preserve">the </w:t>
      </w:r>
      <w:r w:rsidRPr="00DC1D92">
        <w:rPr>
          <w:rFonts w:asciiTheme="minorHAnsi" w:hAnsiTheme="minorHAnsi"/>
          <w:sz w:val="22"/>
          <w:szCs w:val="22"/>
        </w:rPr>
        <w:t xml:space="preserve">APs seriously affected by the loss of assets, and employment. All such people will be entitled to rehabilitation assistance measures for restoring incomes and living including any APs whose rights might not be formally recognized. Additional rehabilitation assistance should be provided for vulnerable people, to ensure that they are able to restore their standards of living to pre-project levels. </w:t>
      </w:r>
    </w:p>
    <w:p w14:paraId="3C98FEE0" w14:textId="77777777" w:rsidR="00575E68" w:rsidRPr="00DC1D92" w:rsidRDefault="00575E68" w:rsidP="00575E68">
      <w:pPr>
        <w:contextualSpacing/>
        <w:jc w:val="both"/>
        <w:rPr>
          <w:rFonts w:asciiTheme="minorHAnsi" w:hAnsiTheme="minorHAnsi"/>
          <w:sz w:val="22"/>
          <w:szCs w:val="22"/>
        </w:rPr>
      </w:pPr>
    </w:p>
    <w:p w14:paraId="5476A034" w14:textId="4EDD2ACC"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Relocation</w:t>
      </w:r>
      <w:r w:rsidRPr="00DC1D92">
        <w:rPr>
          <w:rFonts w:asciiTheme="minorHAnsi" w:hAnsiTheme="minorHAnsi"/>
          <w:sz w:val="22"/>
          <w:szCs w:val="22"/>
        </w:rPr>
        <w:t xml:space="preserve">- the physical </w:t>
      </w:r>
      <w:r w:rsidR="001956DC">
        <w:rPr>
          <w:rFonts w:asciiTheme="minorHAnsi" w:hAnsiTheme="minorHAnsi"/>
          <w:sz w:val="22"/>
          <w:szCs w:val="22"/>
        </w:rPr>
        <w:t>resettlement</w:t>
      </w:r>
      <w:r w:rsidR="001956DC" w:rsidRPr="00DC1D92">
        <w:rPr>
          <w:rFonts w:asciiTheme="minorHAnsi" w:hAnsiTheme="minorHAnsi"/>
          <w:sz w:val="22"/>
          <w:szCs w:val="22"/>
        </w:rPr>
        <w:t xml:space="preserve"> </w:t>
      </w:r>
      <w:r w:rsidRPr="00DC1D92">
        <w:rPr>
          <w:rFonts w:asciiTheme="minorHAnsi" w:hAnsiTheme="minorHAnsi"/>
          <w:sz w:val="22"/>
          <w:szCs w:val="22"/>
        </w:rPr>
        <w:t xml:space="preserve">of APs from </w:t>
      </w:r>
      <w:r w:rsidR="001956DC">
        <w:rPr>
          <w:rFonts w:asciiTheme="minorHAnsi" w:hAnsiTheme="minorHAnsi"/>
          <w:sz w:val="22"/>
          <w:szCs w:val="22"/>
        </w:rPr>
        <w:t>their</w:t>
      </w:r>
      <w:r w:rsidRPr="00DC1D92">
        <w:rPr>
          <w:rFonts w:asciiTheme="minorHAnsi" w:hAnsiTheme="minorHAnsi"/>
          <w:sz w:val="22"/>
          <w:szCs w:val="22"/>
        </w:rPr>
        <w:t xml:space="preserve"> pre-project place or residence, place for work or business premises</w:t>
      </w:r>
      <w:r w:rsidR="001956DC">
        <w:rPr>
          <w:rFonts w:asciiTheme="minorHAnsi" w:hAnsiTheme="minorHAnsi"/>
          <w:sz w:val="22"/>
          <w:szCs w:val="22"/>
        </w:rPr>
        <w:t xml:space="preserve"> as a result of project activities. </w:t>
      </w:r>
    </w:p>
    <w:p w14:paraId="65ECDA02" w14:textId="77777777" w:rsidR="00575E68" w:rsidRPr="00DC1D92" w:rsidRDefault="00575E68" w:rsidP="00575E68">
      <w:pPr>
        <w:contextualSpacing/>
        <w:jc w:val="both"/>
        <w:rPr>
          <w:rFonts w:asciiTheme="minorHAnsi" w:hAnsiTheme="minorHAnsi"/>
          <w:sz w:val="22"/>
          <w:szCs w:val="22"/>
        </w:rPr>
      </w:pPr>
    </w:p>
    <w:p w14:paraId="4A7466E0"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Replacement cost</w:t>
      </w:r>
      <w:r w:rsidRPr="00DC1D92">
        <w:rPr>
          <w:rFonts w:asciiTheme="minorHAnsi" w:hAnsiTheme="minorHAnsi"/>
          <w:sz w:val="22"/>
          <w:szCs w:val="22"/>
        </w:rPr>
        <w:t xml:space="preserve"> - the method of valuing assets to replace the loss at the market value, or its nearest equivalent, plus any transaction costs such as administrative charges, taxes, registration, and titling cost. Where national law does not meet this standard the replacement cost will be supplemented as necessary. Replacement cost is based on market value before the project or dispossession, whichever is higher. In the absence of functioning markets, a compensation structured is required that enables affected people to restore their livelihoods to levels at least equivalent to those maintained at the time of dispossession, displacement, or restricted access. For loses that cannot easily or compensated for in monetary term (e.g. access to public service, customers, and supplies; or to fishing, grazing, or forest areas), attempts are made to establish access to equivalent and culturally acceptable resources and earning opportunities. </w:t>
      </w:r>
    </w:p>
    <w:p w14:paraId="6E9B8BA5" w14:textId="77777777" w:rsidR="00575E68" w:rsidRPr="00DC1D92" w:rsidRDefault="00575E68" w:rsidP="00575E68">
      <w:pPr>
        <w:contextualSpacing/>
        <w:jc w:val="both"/>
        <w:rPr>
          <w:rFonts w:asciiTheme="minorHAnsi" w:hAnsiTheme="minorHAnsi"/>
          <w:sz w:val="22"/>
          <w:szCs w:val="22"/>
        </w:rPr>
      </w:pPr>
    </w:p>
    <w:p w14:paraId="604924D6"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Resettlement</w:t>
      </w:r>
      <w:r w:rsidRPr="00DC1D92">
        <w:rPr>
          <w:rFonts w:asciiTheme="minorHAnsi" w:hAnsiTheme="minorHAnsi"/>
          <w:sz w:val="22"/>
          <w:szCs w:val="22"/>
        </w:rPr>
        <w:t xml:space="preserve"> - all measures taken to mitigate any and all adverse social impacts of a project on the APs, including compensation and relocation. Full or partial, permanent or temporary physical displacement (relocation, loss of residential land/ or shelter) and economic displacement (loss of land, </w:t>
      </w:r>
      <w:r w:rsidRPr="00DC1D92">
        <w:rPr>
          <w:rFonts w:asciiTheme="minorHAnsi" w:hAnsiTheme="minorHAnsi"/>
          <w:sz w:val="22"/>
          <w:szCs w:val="22"/>
        </w:rPr>
        <w:lastRenderedPageBreak/>
        <w:t xml:space="preserve">assets, access to assets, income sources, or means of livelihoods) resulting from (i) involuntary acquisition of land, or (ii) involuntary restriction on land use on or access to parks and protected areas. The definition applies to impact experienced, regardless of whether it involves actual relocation. </w:t>
      </w:r>
    </w:p>
    <w:p w14:paraId="71171528" w14:textId="77777777" w:rsidR="00575E68" w:rsidRPr="00DC1D92" w:rsidRDefault="00575E68" w:rsidP="00575E68">
      <w:pPr>
        <w:contextualSpacing/>
        <w:jc w:val="both"/>
        <w:rPr>
          <w:rFonts w:asciiTheme="minorHAnsi" w:hAnsiTheme="minorHAnsi"/>
          <w:sz w:val="22"/>
          <w:szCs w:val="22"/>
        </w:rPr>
      </w:pPr>
    </w:p>
    <w:p w14:paraId="1D93A38F"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Resettlement Plan </w:t>
      </w:r>
      <w:r w:rsidRPr="00DC1D92">
        <w:rPr>
          <w:rFonts w:asciiTheme="minorHAnsi" w:hAnsiTheme="minorHAnsi"/>
          <w:sz w:val="22"/>
          <w:szCs w:val="22"/>
        </w:rPr>
        <w:t xml:space="preserve">- the time-bound action plan prepared to compensate and /or mitigate the impact of resettlement. A FULL resettlement is required for project or subprojects with significant impacts (see definition below), and an ABBREVIATED resettlement plan is required for project or subprojects with non-significant impacts. </w:t>
      </w:r>
    </w:p>
    <w:p w14:paraId="43F65A86" w14:textId="77777777" w:rsidR="00575E68" w:rsidRPr="00DC1D92" w:rsidRDefault="00575E68" w:rsidP="00575E68">
      <w:pPr>
        <w:contextualSpacing/>
        <w:jc w:val="both"/>
        <w:rPr>
          <w:rFonts w:asciiTheme="minorHAnsi" w:hAnsiTheme="minorHAnsi"/>
          <w:sz w:val="22"/>
          <w:szCs w:val="22"/>
        </w:rPr>
      </w:pPr>
    </w:p>
    <w:p w14:paraId="5CFB9BA6"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Screening </w:t>
      </w:r>
      <w:r w:rsidRPr="00DC1D92">
        <w:rPr>
          <w:rFonts w:asciiTheme="minorHAnsi" w:hAnsiTheme="minorHAnsi"/>
          <w:sz w:val="22"/>
          <w:szCs w:val="22"/>
        </w:rPr>
        <w:t xml:space="preserve">- the process to determine what types of impacts might be anticipated, based on projects type, scale, location, and sensitivity. The screening will categorize the project or sub- project and therefore determine what level of assessment and further planning is required. </w:t>
      </w:r>
    </w:p>
    <w:p w14:paraId="3B8F0865" w14:textId="77777777" w:rsidR="00575E68" w:rsidRPr="00DC1D92" w:rsidRDefault="00575E68" w:rsidP="00575E68">
      <w:pPr>
        <w:contextualSpacing/>
        <w:jc w:val="both"/>
        <w:rPr>
          <w:rFonts w:asciiTheme="minorHAnsi" w:hAnsiTheme="minorHAnsi"/>
          <w:sz w:val="22"/>
          <w:szCs w:val="22"/>
        </w:rPr>
      </w:pPr>
    </w:p>
    <w:p w14:paraId="7941E367"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Severely affected</w:t>
      </w:r>
      <w:r w:rsidRPr="00DC1D92">
        <w:rPr>
          <w:rFonts w:asciiTheme="minorHAnsi" w:hAnsiTheme="minorHAnsi"/>
          <w:sz w:val="22"/>
          <w:szCs w:val="22"/>
        </w:rPr>
        <w:t xml:space="preserve"> – The portion of the property to be affected is more than 10% of the total land area or even less than 10% if the remaining portion is no longer economically viable or it will no longer function as intended. Full compensation of the whole property. </w:t>
      </w:r>
    </w:p>
    <w:p w14:paraId="6FBDE904" w14:textId="77777777" w:rsidR="00575E68" w:rsidRPr="00DC1D92" w:rsidRDefault="00575E68" w:rsidP="00575E68">
      <w:pPr>
        <w:contextualSpacing/>
        <w:jc w:val="both"/>
        <w:rPr>
          <w:rFonts w:asciiTheme="minorHAnsi" w:hAnsiTheme="minorHAnsi"/>
          <w:sz w:val="22"/>
          <w:szCs w:val="22"/>
        </w:rPr>
      </w:pPr>
    </w:p>
    <w:p w14:paraId="63A12F5E"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 xml:space="preserve">Significant impact </w:t>
      </w:r>
      <w:r w:rsidRPr="00DC1D92">
        <w:rPr>
          <w:rFonts w:asciiTheme="minorHAnsi" w:hAnsiTheme="minorHAnsi"/>
          <w:sz w:val="22"/>
          <w:szCs w:val="22"/>
        </w:rPr>
        <w:t xml:space="preserve">- more than 200 people are affected by resettlement through loss of 10% or more of productive assets (income generating) or physical displacement/ dislocation (loss of housing). </w:t>
      </w:r>
    </w:p>
    <w:p w14:paraId="39A31F29" w14:textId="77777777" w:rsidR="00575E68" w:rsidRPr="00DC1D92" w:rsidRDefault="00575E68" w:rsidP="00575E68">
      <w:pPr>
        <w:contextualSpacing/>
        <w:jc w:val="both"/>
        <w:rPr>
          <w:rFonts w:asciiTheme="minorHAnsi" w:hAnsiTheme="minorHAnsi"/>
          <w:sz w:val="22"/>
          <w:szCs w:val="22"/>
        </w:rPr>
      </w:pPr>
    </w:p>
    <w:p w14:paraId="41EF44F5"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Simple structures</w:t>
      </w:r>
      <w:r w:rsidRPr="00DC1D92">
        <w:rPr>
          <w:rFonts w:asciiTheme="minorHAnsi" w:hAnsiTheme="minorHAnsi"/>
          <w:sz w:val="22"/>
          <w:szCs w:val="22"/>
        </w:rPr>
        <w:t xml:space="preserve"> - small (in the order of 1-15m2) roadside stalls or shade houses that are constructed of rough-sawn wood, bamboo, thatch, banana or sago palm leaf, and can be moved and re-constructed in less than day. </w:t>
      </w:r>
    </w:p>
    <w:p w14:paraId="13353569" w14:textId="77777777" w:rsidR="00575E68" w:rsidRPr="00DC1D92" w:rsidRDefault="00575E68" w:rsidP="00575E68">
      <w:pPr>
        <w:contextualSpacing/>
        <w:jc w:val="both"/>
        <w:rPr>
          <w:rFonts w:asciiTheme="minorHAnsi" w:hAnsiTheme="minorHAnsi"/>
          <w:sz w:val="22"/>
          <w:szCs w:val="22"/>
        </w:rPr>
      </w:pPr>
    </w:p>
    <w:p w14:paraId="7B4EBEC7" w14:textId="77777777" w:rsidR="00575E68" w:rsidRDefault="00575E68" w:rsidP="00575E68">
      <w:pPr>
        <w:contextualSpacing/>
        <w:jc w:val="both"/>
        <w:rPr>
          <w:rFonts w:asciiTheme="minorHAnsi" w:hAnsiTheme="minorHAnsi"/>
          <w:sz w:val="22"/>
          <w:szCs w:val="22"/>
        </w:rPr>
      </w:pPr>
      <w:r w:rsidRPr="00DC1D92">
        <w:rPr>
          <w:rFonts w:asciiTheme="minorHAnsi" w:hAnsiTheme="minorHAnsi"/>
          <w:b/>
          <w:sz w:val="22"/>
          <w:szCs w:val="22"/>
        </w:rPr>
        <w:t>Social Impact Assessment or Social Assessment</w:t>
      </w:r>
      <w:r w:rsidRPr="00DC1D92">
        <w:rPr>
          <w:rFonts w:asciiTheme="minorHAnsi" w:hAnsiTheme="minorHAnsi"/>
          <w:sz w:val="22"/>
          <w:szCs w:val="22"/>
        </w:rPr>
        <w:t xml:space="preserve"> is a framework for incorporating social or stakeholders’ analysis and participatory process in</w:t>
      </w:r>
      <w:r w:rsidR="00C55D1F">
        <w:rPr>
          <w:rFonts w:asciiTheme="minorHAnsi" w:hAnsiTheme="minorHAnsi"/>
          <w:sz w:val="22"/>
          <w:szCs w:val="22"/>
        </w:rPr>
        <w:t xml:space="preserve"> the</w:t>
      </w:r>
      <w:r w:rsidRPr="00DC1D92">
        <w:rPr>
          <w:rFonts w:asciiTheme="minorHAnsi" w:hAnsiTheme="minorHAnsi"/>
          <w:sz w:val="22"/>
          <w:szCs w:val="22"/>
        </w:rPr>
        <w:t xml:space="preserve"> project design and implementation. </w:t>
      </w:r>
    </w:p>
    <w:p w14:paraId="16F9DCFE" w14:textId="77777777" w:rsidR="00C55D1F" w:rsidRPr="00DC1D92" w:rsidRDefault="00C55D1F" w:rsidP="00575E68">
      <w:pPr>
        <w:contextualSpacing/>
        <w:jc w:val="both"/>
        <w:rPr>
          <w:rFonts w:asciiTheme="minorHAnsi" w:hAnsiTheme="minorHAnsi"/>
          <w:sz w:val="22"/>
          <w:szCs w:val="22"/>
        </w:rPr>
      </w:pPr>
    </w:p>
    <w:p w14:paraId="0A9FCA21" w14:textId="75B7B27D" w:rsidR="00575E68" w:rsidRPr="00DC1D92" w:rsidRDefault="00575E68" w:rsidP="00575E68">
      <w:pPr>
        <w:contextualSpacing/>
        <w:jc w:val="both"/>
        <w:rPr>
          <w:rFonts w:asciiTheme="minorHAnsi" w:hAnsiTheme="minorHAnsi"/>
          <w:sz w:val="22"/>
          <w:szCs w:val="22"/>
        </w:rPr>
      </w:pPr>
      <w:r w:rsidRPr="003805E9">
        <w:rPr>
          <w:rFonts w:asciiTheme="minorHAnsi" w:hAnsiTheme="minorHAnsi"/>
          <w:b/>
          <w:sz w:val="22"/>
          <w:szCs w:val="22"/>
        </w:rPr>
        <w:t>Subsidiary household</w:t>
      </w:r>
      <w:r w:rsidRPr="00DC1D92">
        <w:rPr>
          <w:rFonts w:asciiTheme="minorHAnsi" w:hAnsiTheme="minorHAnsi"/>
          <w:sz w:val="22"/>
          <w:szCs w:val="22"/>
        </w:rPr>
        <w:t xml:space="preserve"> - a household that is a part of the origin group that have been allocated land by the members of the origin group (i.e. through inheritance or subdivision of a family</w:t>
      </w:r>
      <w:r w:rsidR="00C55D1F">
        <w:rPr>
          <w:rFonts w:asciiTheme="minorHAnsi" w:hAnsiTheme="minorHAnsi"/>
          <w:sz w:val="22"/>
          <w:szCs w:val="22"/>
        </w:rPr>
        <w:t>-owned</w:t>
      </w:r>
      <w:r w:rsidRPr="00DC1D92">
        <w:rPr>
          <w:rFonts w:asciiTheme="minorHAnsi" w:hAnsiTheme="minorHAnsi"/>
          <w:sz w:val="22"/>
          <w:szCs w:val="22"/>
        </w:rPr>
        <w:t xml:space="preserve"> land. They have the same right to use the land but must seek permission form the members of the origin group for certain activities. </w:t>
      </w:r>
    </w:p>
    <w:p w14:paraId="2F19FCE7" w14:textId="77777777" w:rsidR="00575E68" w:rsidRPr="00DC1D92" w:rsidRDefault="00575E68" w:rsidP="00575E68">
      <w:pPr>
        <w:contextualSpacing/>
        <w:jc w:val="both"/>
        <w:rPr>
          <w:rFonts w:asciiTheme="minorHAnsi" w:hAnsiTheme="minorHAnsi"/>
          <w:sz w:val="22"/>
          <w:szCs w:val="22"/>
        </w:rPr>
      </w:pPr>
    </w:p>
    <w:p w14:paraId="1307E424" w14:textId="77777777" w:rsidR="00575E68" w:rsidRPr="00DC1D92" w:rsidRDefault="00575E68" w:rsidP="00575E68">
      <w:pPr>
        <w:contextualSpacing/>
        <w:jc w:val="both"/>
        <w:rPr>
          <w:rFonts w:asciiTheme="minorHAnsi" w:hAnsiTheme="minorHAnsi"/>
          <w:sz w:val="22"/>
          <w:szCs w:val="22"/>
        </w:rPr>
      </w:pPr>
      <w:r w:rsidRPr="00DC1D92">
        <w:rPr>
          <w:rFonts w:asciiTheme="minorHAnsi" w:hAnsiTheme="minorHAnsi"/>
          <w:b/>
          <w:sz w:val="22"/>
          <w:szCs w:val="22"/>
        </w:rPr>
        <w:t>Vulnerable -</w:t>
      </w:r>
      <w:r w:rsidRPr="00DC1D92">
        <w:rPr>
          <w:rFonts w:asciiTheme="minorHAnsi" w:hAnsiTheme="minorHAnsi"/>
          <w:sz w:val="22"/>
          <w:szCs w:val="22"/>
        </w:rPr>
        <w:t xml:space="preserve"> Any people who might suffer disproportionately or face the risk of being marginalized from the effects of resettlement i.e. (i) female household head with dependents; (ii) disabled household head; (iii) poor household as defined by the poverty line; (iv) landless elderly household head with no means of support; (v) household head without security of tenure </w:t>
      </w:r>
    </w:p>
    <w:p w14:paraId="30C7F1BA" w14:textId="77777777" w:rsidR="00575E68" w:rsidRPr="00DC1D92" w:rsidRDefault="00575E68" w:rsidP="00575E68">
      <w:pPr>
        <w:contextualSpacing/>
        <w:jc w:val="both"/>
        <w:rPr>
          <w:rFonts w:asciiTheme="minorHAnsi" w:hAnsiTheme="minorHAnsi"/>
          <w:sz w:val="22"/>
          <w:szCs w:val="22"/>
        </w:rPr>
      </w:pPr>
    </w:p>
    <w:p w14:paraId="01912C57" w14:textId="77777777" w:rsidR="00575E68" w:rsidRPr="00DC1D92" w:rsidRDefault="00575E68" w:rsidP="00575E68">
      <w:pPr>
        <w:contextualSpacing/>
        <w:jc w:val="both"/>
        <w:rPr>
          <w:rFonts w:asciiTheme="minorHAnsi" w:hAnsiTheme="minorHAnsi"/>
          <w:sz w:val="22"/>
          <w:szCs w:val="22"/>
        </w:rPr>
      </w:pPr>
    </w:p>
    <w:p w14:paraId="395EA8D3" w14:textId="77777777" w:rsidR="00575E68" w:rsidRPr="00DC1D92" w:rsidRDefault="00575E68" w:rsidP="00575E68">
      <w:pPr>
        <w:contextualSpacing/>
        <w:jc w:val="both"/>
        <w:rPr>
          <w:rFonts w:asciiTheme="minorHAnsi" w:hAnsiTheme="minorHAnsi"/>
          <w:sz w:val="22"/>
          <w:szCs w:val="22"/>
        </w:rPr>
      </w:pPr>
    </w:p>
    <w:p w14:paraId="7F7F685D" w14:textId="77777777" w:rsidR="00575E68" w:rsidRPr="00DC1D92" w:rsidRDefault="00575E68" w:rsidP="00575E68">
      <w:pPr>
        <w:contextualSpacing/>
        <w:jc w:val="both"/>
        <w:rPr>
          <w:rFonts w:asciiTheme="minorHAnsi" w:hAnsiTheme="minorHAnsi"/>
          <w:sz w:val="22"/>
          <w:szCs w:val="22"/>
        </w:rPr>
      </w:pPr>
    </w:p>
    <w:p w14:paraId="55D3A88D" w14:textId="77777777" w:rsidR="00575E68" w:rsidRPr="00DC1D92" w:rsidRDefault="00575E68" w:rsidP="00575E68">
      <w:pPr>
        <w:contextualSpacing/>
        <w:jc w:val="both"/>
        <w:rPr>
          <w:rFonts w:asciiTheme="minorHAnsi" w:hAnsiTheme="minorHAnsi"/>
          <w:sz w:val="22"/>
          <w:szCs w:val="22"/>
        </w:rPr>
      </w:pPr>
    </w:p>
    <w:p w14:paraId="33F6114D" w14:textId="77777777" w:rsidR="00312EA1" w:rsidRPr="00DC1D92" w:rsidRDefault="00312EA1" w:rsidP="005E42F4">
      <w:pPr>
        <w:contextualSpacing/>
        <w:jc w:val="both"/>
        <w:rPr>
          <w:rFonts w:asciiTheme="minorHAnsi" w:hAnsiTheme="minorHAnsi"/>
          <w:sz w:val="22"/>
          <w:szCs w:val="22"/>
        </w:rPr>
      </w:pPr>
    </w:p>
    <w:p w14:paraId="353A6D4C" w14:textId="0D7FA04D" w:rsidR="00102276" w:rsidRPr="00DC1D92" w:rsidRDefault="009B5959" w:rsidP="003805E9">
      <w:pPr>
        <w:pStyle w:val="Heading1"/>
      </w:pPr>
      <w:r>
        <w:br w:type="page"/>
      </w:r>
      <w:bookmarkStart w:id="3" w:name="_Toc6525838"/>
      <w:bookmarkStart w:id="4" w:name="_Toc6525839"/>
      <w:bookmarkStart w:id="5" w:name="_Toc6525840"/>
      <w:bookmarkStart w:id="6" w:name="_Toc6525841"/>
      <w:bookmarkStart w:id="7" w:name="_Toc6525842"/>
      <w:bookmarkStart w:id="8" w:name="_Toc6525843"/>
      <w:bookmarkStart w:id="9" w:name="_Toc3277895"/>
      <w:bookmarkEnd w:id="3"/>
      <w:bookmarkEnd w:id="4"/>
      <w:bookmarkEnd w:id="5"/>
      <w:bookmarkEnd w:id="6"/>
      <w:bookmarkEnd w:id="7"/>
      <w:bookmarkEnd w:id="8"/>
    </w:p>
    <w:p w14:paraId="678050F9" w14:textId="2ECED94C" w:rsidR="00984696" w:rsidRDefault="00984696" w:rsidP="00984696">
      <w:pPr>
        <w:pStyle w:val="Heading2"/>
        <w:numPr>
          <w:ilvl w:val="0"/>
          <w:numId w:val="0"/>
        </w:numPr>
        <w:jc w:val="center"/>
      </w:pPr>
      <w:bookmarkStart w:id="10" w:name="_Toc6578435"/>
      <w:r>
        <w:lastRenderedPageBreak/>
        <w:t>EXECUTIVE SUMMARY</w:t>
      </w:r>
    </w:p>
    <w:p w14:paraId="507314C5" w14:textId="77777777" w:rsidR="00984696" w:rsidRPr="00984696" w:rsidRDefault="00984696" w:rsidP="00984696"/>
    <w:bookmarkEnd w:id="9"/>
    <w:bookmarkEnd w:id="10"/>
    <w:p w14:paraId="5D0CB396" w14:textId="732F9401" w:rsidR="00EF4D3D" w:rsidRPr="00984696" w:rsidRDefault="00984696" w:rsidP="00984696">
      <w:pPr>
        <w:pStyle w:val="ListParagraph"/>
        <w:numPr>
          <w:ilvl w:val="0"/>
          <w:numId w:val="84"/>
        </w:numPr>
        <w:ind w:left="360"/>
        <w:jc w:val="both"/>
        <w:rPr>
          <w:rFonts w:asciiTheme="minorHAnsi" w:hAnsiTheme="minorHAnsi" w:cstheme="minorHAnsi"/>
          <w:b/>
        </w:rPr>
      </w:pPr>
      <w:r w:rsidRPr="00984696">
        <w:rPr>
          <w:rFonts w:asciiTheme="minorHAnsi" w:hAnsiTheme="minorHAnsi" w:cstheme="minorHAnsi"/>
          <w:b/>
        </w:rPr>
        <w:t xml:space="preserve">INTRODUCTION </w:t>
      </w:r>
    </w:p>
    <w:p w14:paraId="034DD8BD" w14:textId="77777777" w:rsidR="00984696" w:rsidRPr="00984696" w:rsidRDefault="00984696" w:rsidP="00984696">
      <w:pPr>
        <w:pStyle w:val="ListParagraph"/>
        <w:jc w:val="both"/>
        <w:rPr>
          <w:rFonts w:asciiTheme="minorHAnsi" w:hAnsiTheme="minorHAnsi" w:cstheme="minorHAnsi"/>
          <w:sz w:val="22"/>
          <w:szCs w:val="22"/>
        </w:rPr>
      </w:pPr>
    </w:p>
    <w:p w14:paraId="704E6AE5" w14:textId="77777777" w:rsidR="00635D98" w:rsidRDefault="00D17D3A" w:rsidP="009A3570">
      <w:pPr>
        <w:jc w:val="both"/>
        <w:rPr>
          <w:rFonts w:asciiTheme="minorHAnsi" w:hAnsiTheme="minorHAnsi"/>
          <w:sz w:val="22"/>
          <w:szCs w:val="22"/>
        </w:rPr>
      </w:pPr>
      <w:r>
        <w:rPr>
          <w:rFonts w:asciiTheme="minorHAnsi" w:hAnsiTheme="minorHAnsi"/>
          <w:sz w:val="22"/>
          <w:szCs w:val="22"/>
        </w:rPr>
        <w:t>The main objective of the Branch Road Project</w:t>
      </w:r>
      <w:r w:rsidRPr="00D17D3A">
        <w:rPr>
          <w:rFonts w:asciiTheme="minorHAnsi" w:hAnsiTheme="minorHAnsi"/>
          <w:sz w:val="22"/>
          <w:szCs w:val="22"/>
        </w:rPr>
        <w:t xml:space="preserve"> is to improve road access, safety, and climate resilience </w:t>
      </w:r>
      <w:r w:rsidR="009A3570">
        <w:rPr>
          <w:rFonts w:asciiTheme="minorHAnsi" w:hAnsiTheme="minorHAnsi"/>
          <w:sz w:val="22"/>
          <w:szCs w:val="22"/>
        </w:rPr>
        <w:t>i) e</w:t>
      </w:r>
      <w:r w:rsidR="009A3570" w:rsidRPr="00DC1D92">
        <w:rPr>
          <w:rFonts w:asciiTheme="minorHAnsi" w:hAnsiTheme="minorHAnsi"/>
          <w:sz w:val="22"/>
          <w:szCs w:val="22"/>
        </w:rPr>
        <w:t>nhance</w:t>
      </w:r>
      <w:r w:rsidR="009A3570">
        <w:rPr>
          <w:rFonts w:asciiTheme="minorHAnsi" w:hAnsiTheme="minorHAnsi"/>
          <w:sz w:val="22"/>
          <w:szCs w:val="22"/>
        </w:rPr>
        <w:t xml:space="preserve"> road access, safety and</w:t>
      </w:r>
      <w:r w:rsidR="009A3570" w:rsidRPr="00DC1D92">
        <w:rPr>
          <w:rFonts w:asciiTheme="minorHAnsi" w:hAnsiTheme="minorHAnsi"/>
          <w:sz w:val="22"/>
          <w:szCs w:val="22"/>
        </w:rPr>
        <w:t xml:space="preserve"> efficiency of road network</w:t>
      </w:r>
      <w:r w:rsidR="009A3570">
        <w:rPr>
          <w:rFonts w:asciiTheme="minorHAnsi" w:hAnsiTheme="minorHAnsi"/>
          <w:sz w:val="22"/>
          <w:szCs w:val="22"/>
        </w:rPr>
        <w:t xml:space="preserve">s, </w:t>
      </w:r>
      <w:r w:rsidR="009A3570" w:rsidRPr="00DC1D92">
        <w:rPr>
          <w:rFonts w:asciiTheme="minorHAnsi" w:hAnsiTheme="minorHAnsi"/>
          <w:sz w:val="22"/>
          <w:szCs w:val="22"/>
        </w:rPr>
        <w:t xml:space="preserve"> ii) increase access of the rural and urban populations</w:t>
      </w:r>
      <w:r w:rsidR="009A3570">
        <w:rPr>
          <w:rFonts w:asciiTheme="minorHAnsi" w:hAnsiTheme="minorHAnsi"/>
          <w:sz w:val="22"/>
          <w:szCs w:val="22"/>
        </w:rPr>
        <w:t xml:space="preserve"> </w:t>
      </w:r>
      <w:r w:rsidR="009A3570" w:rsidRPr="00D17D3A">
        <w:rPr>
          <w:rFonts w:asciiTheme="minorHAnsi" w:hAnsiTheme="minorHAnsi"/>
          <w:sz w:val="22"/>
          <w:szCs w:val="22"/>
        </w:rPr>
        <w:t>on the Gleno-Maubisse corridor</w:t>
      </w:r>
      <w:r w:rsidR="009A3570" w:rsidRPr="00DC1D92">
        <w:rPr>
          <w:rFonts w:asciiTheme="minorHAnsi" w:hAnsiTheme="minorHAnsi"/>
          <w:sz w:val="22"/>
          <w:szCs w:val="22"/>
        </w:rPr>
        <w:t xml:space="preserve"> to various social services and markets leading to improved livelihoods and poverty reduction, and </w:t>
      </w:r>
      <w:r w:rsidR="009A3570">
        <w:rPr>
          <w:rFonts w:asciiTheme="minorHAnsi" w:hAnsiTheme="minorHAnsi"/>
          <w:sz w:val="22"/>
          <w:szCs w:val="22"/>
        </w:rPr>
        <w:t>iii</w:t>
      </w:r>
      <w:r w:rsidR="009A3570" w:rsidRPr="00DC1D92">
        <w:rPr>
          <w:rFonts w:asciiTheme="minorHAnsi" w:hAnsiTheme="minorHAnsi"/>
          <w:sz w:val="22"/>
          <w:szCs w:val="22"/>
        </w:rPr>
        <w:t xml:space="preserve">) improve the districts trade on agriculture products and other potential commodities, promote a development potential for tourism and agriculture by facilitating road transport and connectivity to </w:t>
      </w:r>
      <w:r w:rsidR="009A3570">
        <w:rPr>
          <w:rFonts w:asciiTheme="minorHAnsi" w:hAnsiTheme="minorHAnsi"/>
          <w:sz w:val="22"/>
          <w:szCs w:val="22"/>
        </w:rPr>
        <w:t xml:space="preserve">major urban and per-urban areas including </w:t>
      </w:r>
      <w:r w:rsidR="009A3570" w:rsidRPr="00DC1D92">
        <w:rPr>
          <w:rFonts w:asciiTheme="minorHAnsi" w:hAnsiTheme="minorHAnsi"/>
          <w:sz w:val="22"/>
          <w:szCs w:val="22"/>
        </w:rPr>
        <w:t>Dili</w:t>
      </w:r>
      <w:r w:rsidR="009A3570">
        <w:rPr>
          <w:rFonts w:asciiTheme="minorHAnsi" w:hAnsiTheme="minorHAnsi"/>
          <w:sz w:val="22"/>
          <w:szCs w:val="22"/>
        </w:rPr>
        <w:t>, Ermera</w:t>
      </w:r>
      <w:r w:rsidR="009A3570" w:rsidRPr="00DC1D92">
        <w:rPr>
          <w:rFonts w:asciiTheme="minorHAnsi" w:hAnsiTheme="minorHAnsi"/>
          <w:sz w:val="22"/>
          <w:szCs w:val="22"/>
        </w:rPr>
        <w:t xml:space="preserve"> and Ainaro. </w:t>
      </w:r>
    </w:p>
    <w:p w14:paraId="0B67D87E" w14:textId="77777777" w:rsidR="007C4137" w:rsidRDefault="007C4137" w:rsidP="009A3570">
      <w:pPr>
        <w:jc w:val="both"/>
        <w:rPr>
          <w:rFonts w:asciiTheme="minorHAnsi" w:hAnsiTheme="minorHAnsi"/>
          <w:sz w:val="22"/>
          <w:szCs w:val="22"/>
        </w:rPr>
      </w:pPr>
    </w:p>
    <w:p w14:paraId="29E912A5" w14:textId="5F1B99A4" w:rsidR="00635D98" w:rsidRDefault="007C4137" w:rsidP="003805E9">
      <w:pPr>
        <w:pStyle w:val="Subtitle"/>
        <w:jc w:val="center"/>
      </w:pPr>
      <w:r w:rsidRPr="001B4762">
        <w:rPr>
          <w:b/>
          <w:noProof/>
        </w:rPr>
        <w:drawing>
          <wp:anchor distT="0" distB="0" distL="0" distR="0" simplePos="0" relativeHeight="251658257" behindDoc="0" locked="0" layoutInCell="1" allowOverlap="1" wp14:anchorId="1CBA11C3" wp14:editId="29483424">
            <wp:simplePos x="0" y="0"/>
            <wp:positionH relativeFrom="page">
              <wp:posOffset>1143000</wp:posOffset>
            </wp:positionH>
            <wp:positionV relativeFrom="paragraph">
              <wp:posOffset>210185</wp:posOffset>
            </wp:positionV>
            <wp:extent cx="5354204" cy="3499104"/>
            <wp:effectExtent l="0" t="0" r="0" b="0"/>
            <wp:wrapTopAndBottom/>
            <wp:docPr id="5" name="image12.png" descr="D:\KEI\NUNO\KE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48" cstate="print"/>
                    <a:stretch>
                      <a:fillRect/>
                    </a:stretch>
                  </pic:blipFill>
                  <pic:spPr>
                    <a:xfrm>
                      <a:off x="0" y="0"/>
                      <a:ext cx="5354204" cy="3499104"/>
                    </a:xfrm>
                    <a:prstGeom prst="rect">
                      <a:avLst/>
                    </a:prstGeom>
                  </pic:spPr>
                </pic:pic>
              </a:graphicData>
            </a:graphic>
          </wp:anchor>
        </w:drawing>
      </w:r>
      <w:r w:rsidR="00635D98" w:rsidRPr="001B4762">
        <w:rPr>
          <w:b/>
        </w:rPr>
        <w:t>Figure 1</w:t>
      </w:r>
      <w:r w:rsidR="001B4762" w:rsidRPr="001B4762">
        <w:rPr>
          <w:b/>
        </w:rPr>
        <w:t>.1</w:t>
      </w:r>
      <w:r w:rsidR="00635D98">
        <w:t>: Project Location of Branch Road Aituto to Gleno</w:t>
      </w:r>
    </w:p>
    <w:p w14:paraId="6D7D189C" w14:textId="77777777" w:rsidR="00635D98" w:rsidRDefault="00635D98" w:rsidP="00635D98">
      <w:pPr>
        <w:pStyle w:val="BodyText"/>
        <w:spacing w:before="8"/>
        <w:rPr>
          <w:b/>
          <w:sz w:val="9"/>
        </w:rPr>
      </w:pPr>
    </w:p>
    <w:p w14:paraId="7325FC40" w14:textId="77777777" w:rsidR="006863F3" w:rsidRPr="003805E9" w:rsidRDefault="00635D98" w:rsidP="003805E9">
      <w:pPr>
        <w:spacing w:before="18"/>
        <w:ind w:left="892"/>
        <w:rPr>
          <w:rFonts w:asciiTheme="minorHAnsi" w:hAnsiTheme="minorHAnsi" w:cstheme="minorHAnsi"/>
          <w:i/>
          <w:sz w:val="18"/>
        </w:rPr>
      </w:pPr>
      <w:r w:rsidRPr="003805E9">
        <w:rPr>
          <w:rFonts w:asciiTheme="minorHAnsi" w:hAnsiTheme="minorHAnsi" w:cstheme="minorHAnsi"/>
          <w:i/>
          <w:sz w:val="18"/>
        </w:rPr>
        <w:t>Source: KEI Consultant, 2018</w:t>
      </w:r>
    </w:p>
    <w:p w14:paraId="134B0C87" w14:textId="77777777" w:rsidR="00D17D3A" w:rsidRDefault="00D17D3A" w:rsidP="003805E9">
      <w:pPr>
        <w:jc w:val="both"/>
        <w:rPr>
          <w:rFonts w:asciiTheme="minorHAnsi" w:hAnsiTheme="minorHAnsi"/>
          <w:sz w:val="22"/>
          <w:szCs w:val="22"/>
        </w:rPr>
      </w:pPr>
      <w:r>
        <w:rPr>
          <w:rFonts w:asciiTheme="minorHAnsi" w:hAnsiTheme="minorHAnsi"/>
          <w:sz w:val="22"/>
          <w:szCs w:val="22"/>
        </w:rPr>
        <w:t>The project</w:t>
      </w:r>
      <w:r w:rsidR="007C4137">
        <w:rPr>
          <w:rFonts w:asciiTheme="minorHAnsi" w:hAnsiTheme="minorHAnsi"/>
          <w:sz w:val="22"/>
          <w:szCs w:val="22"/>
        </w:rPr>
        <w:t>’s development objective</w:t>
      </w:r>
      <w:r>
        <w:rPr>
          <w:rFonts w:asciiTheme="minorHAnsi" w:hAnsiTheme="minorHAnsi"/>
          <w:sz w:val="22"/>
          <w:szCs w:val="22"/>
        </w:rPr>
        <w:t xml:space="preserve"> </w:t>
      </w:r>
      <w:r w:rsidR="00172994">
        <w:rPr>
          <w:rFonts w:asciiTheme="minorHAnsi" w:hAnsiTheme="minorHAnsi"/>
          <w:sz w:val="22"/>
          <w:szCs w:val="22"/>
        </w:rPr>
        <w:t>is expected to</w:t>
      </w:r>
      <w:r>
        <w:rPr>
          <w:rFonts w:asciiTheme="minorHAnsi" w:hAnsiTheme="minorHAnsi"/>
          <w:sz w:val="22"/>
          <w:szCs w:val="22"/>
        </w:rPr>
        <w:t xml:space="preserve"> be achived through the following interventions:</w:t>
      </w:r>
    </w:p>
    <w:p w14:paraId="5C645447" w14:textId="77777777" w:rsidR="00D17D3A" w:rsidRDefault="00D17D3A" w:rsidP="00D17D3A">
      <w:pPr>
        <w:rPr>
          <w:rFonts w:asciiTheme="minorHAnsi" w:hAnsiTheme="minorHAnsi"/>
          <w:sz w:val="22"/>
          <w:szCs w:val="22"/>
        </w:rPr>
      </w:pPr>
    </w:p>
    <w:p w14:paraId="100218B7" w14:textId="77777777" w:rsidR="00D17D3A" w:rsidRDefault="00D17D3A" w:rsidP="003805E9">
      <w:pPr>
        <w:pStyle w:val="Paragraph-Numbered"/>
        <w:numPr>
          <w:ilvl w:val="0"/>
          <w:numId w:val="0"/>
        </w:numPr>
        <w:spacing w:before="0"/>
        <w:rPr>
          <w:rFonts w:asciiTheme="minorHAnsi" w:hAnsiTheme="minorHAnsi"/>
          <w:sz w:val="22"/>
          <w:szCs w:val="22"/>
        </w:rPr>
      </w:pPr>
      <w:r>
        <w:rPr>
          <w:rFonts w:asciiTheme="minorHAnsi" w:hAnsiTheme="minorHAnsi"/>
          <w:b/>
          <w:sz w:val="22"/>
          <w:szCs w:val="22"/>
        </w:rPr>
        <w:t>Co</w:t>
      </w:r>
      <w:r w:rsidRPr="0066230A">
        <w:rPr>
          <w:rFonts w:asciiTheme="minorHAnsi" w:hAnsiTheme="minorHAnsi"/>
          <w:b/>
          <w:sz w:val="22"/>
          <w:szCs w:val="22"/>
        </w:rPr>
        <w:t>mponent 1: Gleno</w:t>
      </w:r>
      <w:r w:rsidRPr="0066230A">
        <w:rPr>
          <w:rFonts w:asciiTheme="minorHAnsi" w:hAnsiTheme="minorHAnsi"/>
          <w:b/>
          <w:noProof/>
          <w:sz w:val="22"/>
          <w:szCs w:val="22"/>
        </w:rPr>
        <w:t>–</w:t>
      </w:r>
      <w:r w:rsidRPr="0066230A">
        <w:rPr>
          <w:rFonts w:asciiTheme="minorHAnsi" w:hAnsiTheme="minorHAnsi"/>
          <w:b/>
          <w:sz w:val="22"/>
          <w:szCs w:val="22"/>
        </w:rPr>
        <w:t xml:space="preserve">Maubisse Corridor </w:t>
      </w:r>
      <w:r>
        <w:rPr>
          <w:rFonts w:asciiTheme="minorHAnsi" w:hAnsiTheme="minorHAnsi"/>
          <w:b/>
          <w:sz w:val="22"/>
          <w:szCs w:val="22"/>
        </w:rPr>
        <w:t xml:space="preserve">Upgrading </w:t>
      </w:r>
      <w:r w:rsidRPr="0066230A">
        <w:rPr>
          <w:rFonts w:asciiTheme="minorHAnsi" w:hAnsiTheme="minorHAnsi"/>
          <w:b/>
          <w:sz w:val="22"/>
          <w:szCs w:val="22"/>
        </w:rPr>
        <w:t>and Road Safety Improvement</w:t>
      </w:r>
      <w:r>
        <w:rPr>
          <w:rFonts w:asciiTheme="minorHAnsi" w:hAnsiTheme="minorHAnsi"/>
          <w:b/>
          <w:sz w:val="22"/>
          <w:szCs w:val="22"/>
        </w:rPr>
        <w:t>s</w:t>
      </w:r>
      <w:r w:rsidRPr="0066230A">
        <w:rPr>
          <w:rFonts w:asciiTheme="minorHAnsi" w:hAnsiTheme="minorHAnsi"/>
          <w:b/>
          <w:i/>
          <w:sz w:val="22"/>
          <w:szCs w:val="22"/>
        </w:rPr>
        <w:t xml:space="preserve"> </w:t>
      </w:r>
      <w:r w:rsidRPr="0066230A">
        <w:rPr>
          <w:rFonts w:asciiTheme="minorHAnsi" w:hAnsiTheme="minorHAnsi"/>
          <w:b/>
          <w:sz w:val="22"/>
          <w:szCs w:val="22"/>
        </w:rPr>
        <w:t>(US$</w:t>
      </w:r>
      <w:r>
        <w:rPr>
          <w:rFonts w:asciiTheme="minorHAnsi" w:hAnsiTheme="minorHAnsi"/>
          <w:b/>
          <w:sz w:val="22"/>
          <w:szCs w:val="22"/>
        </w:rPr>
        <w:t>72.8</w:t>
      </w:r>
      <w:r w:rsidRPr="0066230A">
        <w:rPr>
          <w:rFonts w:asciiTheme="minorHAnsi" w:hAnsiTheme="minorHAnsi"/>
          <w:b/>
          <w:sz w:val="22"/>
          <w:szCs w:val="22"/>
        </w:rPr>
        <w:t xml:space="preserve"> million of which expected IDA financing is US$5</w:t>
      </w:r>
      <w:r>
        <w:rPr>
          <w:rFonts w:asciiTheme="minorHAnsi" w:hAnsiTheme="minorHAnsi"/>
          <w:b/>
          <w:sz w:val="22"/>
          <w:szCs w:val="22"/>
        </w:rPr>
        <w:t>5</w:t>
      </w:r>
      <w:r w:rsidRPr="0066230A">
        <w:rPr>
          <w:rFonts w:asciiTheme="minorHAnsi" w:hAnsiTheme="minorHAnsi"/>
          <w:b/>
          <w:sz w:val="22"/>
          <w:szCs w:val="22"/>
        </w:rPr>
        <w:t>.0 million).</w:t>
      </w:r>
      <w:r w:rsidRPr="0066230A">
        <w:rPr>
          <w:rFonts w:asciiTheme="minorHAnsi" w:hAnsiTheme="minorHAnsi"/>
          <w:sz w:val="22"/>
          <w:szCs w:val="22"/>
        </w:rPr>
        <w:t xml:space="preserve"> This component consists of the civil works activities to be undertaken on the Gleno–Maubisse corridor and the </w:t>
      </w:r>
      <w:r>
        <w:rPr>
          <w:rFonts w:asciiTheme="minorHAnsi" w:hAnsiTheme="minorHAnsi"/>
          <w:sz w:val="22"/>
          <w:szCs w:val="22"/>
        </w:rPr>
        <w:t xml:space="preserve">road safety activities on the </w:t>
      </w:r>
      <w:r w:rsidRPr="0066230A">
        <w:rPr>
          <w:rFonts w:asciiTheme="minorHAnsi" w:hAnsiTheme="minorHAnsi"/>
          <w:sz w:val="22"/>
          <w:szCs w:val="22"/>
        </w:rPr>
        <w:t>rest of the network. The activities include:</w:t>
      </w:r>
    </w:p>
    <w:p w14:paraId="3B7ACDB1" w14:textId="77777777" w:rsidR="00D17D3A" w:rsidRDefault="00D17D3A" w:rsidP="00D17D3A">
      <w:pPr>
        <w:pStyle w:val="Paragraph-Numbered"/>
        <w:numPr>
          <w:ilvl w:val="0"/>
          <w:numId w:val="0"/>
        </w:numPr>
        <w:spacing w:before="0"/>
        <w:ind w:left="-562"/>
        <w:rPr>
          <w:rFonts w:asciiTheme="minorHAnsi" w:hAnsiTheme="minorHAnsi"/>
          <w:sz w:val="22"/>
          <w:szCs w:val="22"/>
        </w:rPr>
      </w:pPr>
    </w:p>
    <w:p w14:paraId="7131D564" w14:textId="77777777" w:rsidR="00D17D3A" w:rsidRPr="003805E9" w:rsidRDefault="00D17D3A" w:rsidP="007C0250">
      <w:pPr>
        <w:pStyle w:val="ListParagraph"/>
        <w:numPr>
          <w:ilvl w:val="0"/>
          <w:numId w:val="20"/>
        </w:numPr>
        <w:spacing w:after="160"/>
        <w:jc w:val="both"/>
        <w:rPr>
          <w:rFonts w:asciiTheme="minorHAnsi" w:hAnsiTheme="minorHAnsi" w:cstheme="minorHAnsi"/>
          <w:color w:val="0D0D0D" w:themeColor="text1" w:themeTint="F2"/>
          <w:sz w:val="22"/>
          <w:szCs w:val="22"/>
        </w:rPr>
      </w:pPr>
      <w:r w:rsidRPr="003805E9">
        <w:rPr>
          <w:rFonts w:asciiTheme="minorHAnsi" w:hAnsiTheme="minorHAnsi" w:cstheme="minorHAnsi"/>
          <w:b/>
          <w:bCs/>
          <w:sz w:val="22"/>
          <w:szCs w:val="22"/>
        </w:rPr>
        <w:t>Sub-component 1.1: Gleno</w:t>
      </w:r>
      <w:r w:rsidRPr="003805E9">
        <w:rPr>
          <w:rFonts w:asciiTheme="minorHAnsi" w:hAnsiTheme="minorHAnsi"/>
          <w:b/>
          <w:noProof/>
          <w:sz w:val="22"/>
          <w:szCs w:val="22"/>
        </w:rPr>
        <w:t>–</w:t>
      </w:r>
      <w:r w:rsidRPr="003805E9">
        <w:rPr>
          <w:rFonts w:asciiTheme="minorHAnsi" w:hAnsiTheme="minorHAnsi" w:cstheme="minorHAnsi"/>
          <w:b/>
          <w:bCs/>
          <w:sz w:val="22"/>
          <w:szCs w:val="22"/>
        </w:rPr>
        <w:t>Letefoho and Letefoho</w:t>
      </w:r>
      <w:r w:rsidRPr="003805E9">
        <w:rPr>
          <w:rFonts w:asciiTheme="minorHAnsi" w:hAnsiTheme="minorHAnsi"/>
          <w:b/>
          <w:noProof/>
          <w:sz w:val="22"/>
          <w:szCs w:val="22"/>
        </w:rPr>
        <w:t>–</w:t>
      </w:r>
      <w:r w:rsidRPr="003805E9">
        <w:rPr>
          <w:rFonts w:asciiTheme="minorHAnsi" w:hAnsiTheme="minorHAnsi" w:cstheme="minorHAnsi"/>
          <w:b/>
          <w:bCs/>
          <w:sz w:val="22"/>
          <w:szCs w:val="22"/>
        </w:rPr>
        <w:t>Hatubuilico Junction roads sections upgrading (US$70.8 million).</w:t>
      </w:r>
      <w:r w:rsidRPr="003805E9">
        <w:rPr>
          <w:rFonts w:asciiTheme="minorHAnsi" w:hAnsiTheme="minorHAnsi" w:cstheme="minorHAnsi"/>
          <w:bCs/>
          <w:sz w:val="22"/>
          <w:szCs w:val="22"/>
        </w:rPr>
        <w:t xml:space="preserve"> This component would upgrade the Gleno</w:t>
      </w:r>
      <w:r w:rsidRPr="003805E9">
        <w:rPr>
          <w:rFonts w:asciiTheme="minorHAnsi" w:hAnsiTheme="minorHAnsi" w:cstheme="minorHAnsi"/>
          <w:sz w:val="22"/>
          <w:szCs w:val="22"/>
        </w:rPr>
        <w:t>–</w:t>
      </w:r>
      <w:r w:rsidRPr="003805E9">
        <w:rPr>
          <w:rFonts w:asciiTheme="minorHAnsi" w:hAnsiTheme="minorHAnsi" w:cstheme="minorHAnsi"/>
          <w:bCs/>
          <w:sz w:val="22"/>
          <w:szCs w:val="22"/>
        </w:rPr>
        <w:t>Letefoho (25.8 km) and Letefoho</w:t>
      </w:r>
      <w:r w:rsidRPr="003805E9">
        <w:rPr>
          <w:rFonts w:asciiTheme="minorHAnsi" w:hAnsiTheme="minorHAnsi" w:cstheme="minorHAnsi"/>
          <w:sz w:val="22"/>
          <w:szCs w:val="22"/>
        </w:rPr>
        <w:t>–</w:t>
      </w:r>
      <w:r w:rsidRPr="003805E9">
        <w:rPr>
          <w:rFonts w:asciiTheme="minorHAnsi" w:hAnsiTheme="minorHAnsi" w:cstheme="minorHAnsi"/>
          <w:bCs/>
          <w:sz w:val="22"/>
          <w:szCs w:val="22"/>
        </w:rPr>
        <w:t>Hatubuilico Junction (18.5 km) road sections of the Gleno</w:t>
      </w:r>
      <w:r w:rsidRPr="003805E9">
        <w:rPr>
          <w:rFonts w:asciiTheme="minorHAnsi" w:hAnsiTheme="minorHAnsi" w:cstheme="minorHAnsi"/>
          <w:sz w:val="22"/>
          <w:szCs w:val="22"/>
        </w:rPr>
        <w:t>–</w:t>
      </w:r>
      <w:r w:rsidRPr="003805E9">
        <w:rPr>
          <w:rFonts w:asciiTheme="minorHAnsi" w:hAnsiTheme="minorHAnsi" w:cstheme="minorHAnsi"/>
          <w:bCs/>
          <w:sz w:val="22"/>
          <w:szCs w:val="22"/>
        </w:rPr>
        <w:t xml:space="preserve">Maubisse corridor (66.1 km) to National roads standards. The designs will incorporate climate resilience considerations, considering: (i) pavement upgrading with selective widening to bring the project roads to national standards; (ii) improvement of drainage structures to meet forecasted rainfall volumes and intensities; and, (iii) construction or reinforcement of slope stabilization structures. Where roads serve pass through urban areas, attention will be given to safety improvements, orientation signage, bus stops, and sidewalks. As a first phase of a </w:t>
      </w:r>
      <w:r w:rsidRPr="003805E9">
        <w:rPr>
          <w:rFonts w:asciiTheme="minorHAnsi" w:hAnsiTheme="minorHAnsi" w:cstheme="minorHAnsi"/>
          <w:bCs/>
          <w:sz w:val="22"/>
          <w:szCs w:val="22"/>
        </w:rPr>
        <w:lastRenderedPageBreak/>
        <w:t>program to improve the Gleno</w:t>
      </w:r>
      <w:r w:rsidRPr="003805E9">
        <w:rPr>
          <w:rFonts w:asciiTheme="minorHAnsi" w:hAnsiTheme="minorHAnsi" w:cstheme="minorHAnsi"/>
          <w:sz w:val="22"/>
          <w:szCs w:val="22"/>
        </w:rPr>
        <w:t>–</w:t>
      </w:r>
      <w:r w:rsidRPr="003805E9">
        <w:rPr>
          <w:rFonts w:asciiTheme="minorHAnsi" w:hAnsiTheme="minorHAnsi" w:cstheme="minorHAnsi"/>
          <w:bCs/>
          <w:sz w:val="22"/>
          <w:szCs w:val="22"/>
        </w:rPr>
        <w:t>Maubisse corridor, the two project roads sections (totaling 44.3 km) have been proposed based on the prioritization results of the feasibility study and the readiness for implementation. The second phase of the upgrading of the Gleno</w:t>
      </w:r>
      <w:r w:rsidRPr="003805E9">
        <w:rPr>
          <w:rFonts w:asciiTheme="minorHAnsi" w:hAnsiTheme="minorHAnsi" w:cstheme="minorHAnsi"/>
          <w:sz w:val="22"/>
          <w:szCs w:val="22"/>
        </w:rPr>
        <w:t>–</w:t>
      </w:r>
      <w:r w:rsidRPr="003805E9">
        <w:rPr>
          <w:rFonts w:asciiTheme="minorHAnsi" w:hAnsiTheme="minorHAnsi" w:cstheme="minorHAnsi"/>
          <w:bCs/>
          <w:sz w:val="22"/>
          <w:szCs w:val="22"/>
        </w:rPr>
        <w:t>Maubisse corridor</w:t>
      </w:r>
      <w:r>
        <w:rPr>
          <w:rStyle w:val="FootnoteReference"/>
          <w:rFonts w:asciiTheme="minorHAnsi" w:hAnsiTheme="minorHAnsi" w:cstheme="minorHAnsi"/>
          <w:bCs/>
          <w:sz w:val="22"/>
          <w:szCs w:val="22"/>
        </w:rPr>
        <w:footnoteReference w:id="2"/>
      </w:r>
      <w:r w:rsidRPr="003805E9">
        <w:rPr>
          <w:rFonts w:asciiTheme="minorHAnsi" w:hAnsiTheme="minorHAnsi" w:cstheme="minorHAnsi"/>
          <w:bCs/>
          <w:sz w:val="22"/>
          <w:szCs w:val="22"/>
        </w:rPr>
        <w:t xml:space="preserve"> will be defined during implementation and it is envisaged that will be financed under an additional financing to BRP or as a new standalone project. This sub-component will also finance the construction of the upgrading works and related supervision consultancy.</w:t>
      </w:r>
    </w:p>
    <w:p w14:paraId="1FD45238" w14:textId="77777777" w:rsidR="00D17D3A" w:rsidRPr="003805E9" w:rsidRDefault="00D17D3A" w:rsidP="003805E9">
      <w:pPr>
        <w:pStyle w:val="ListParagraph"/>
        <w:spacing w:after="160"/>
        <w:jc w:val="both"/>
        <w:rPr>
          <w:rFonts w:asciiTheme="minorHAnsi" w:hAnsiTheme="minorHAnsi" w:cstheme="minorHAnsi"/>
          <w:color w:val="0D0D0D" w:themeColor="text1" w:themeTint="F2"/>
          <w:sz w:val="22"/>
          <w:szCs w:val="22"/>
        </w:rPr>
      </w:pPr>
    </w:p>
    <w:p w14:paraId="2F62EF9C" w14:textId="77777777" w:rsidR="00D17D3A" w:rsidRPr="003805E9" w:rsidRDefault="00D17D3A" w:rsidP="007C0250">
      <w:pPr>
        <w:pStyle w:val="ListParagraph"/>
        <w:numPr>
          <w:ilvl w:val="0"/>
          <w:numId w:val="20"/>
        </w:numPr>
        <w:spacing w:after="160"/>
        <w:jc w:val="both"/>
        <w:rPr>
          <w:rFonts w:asciiTheme="minorHAnsi" w:hAnsiTheme="minorHAnsi" w:cstheme="minorHAnsi"/>
          <w:color w:val="0D0D0D" w:themeColor="text1" w:themeTint="F2"/>
          <w:sz w:val="22"/>
          <w:szCs w:val="22"/>
        </w:rPr>
      </w:pPr>
      <w:r w:rsidRPr="003805E9">
        <w:rPr>
          <w:rFonts w:asciiTheme="minorHAnsi" w:hAnsiTheme="minorHAnsi" w:cstheme="minorHAnsi"/>
          <w:b/>
          <w:bCs/>
          <w:sz w:val="22"/>
          <w:szCs w:val="22"/>
        </w:rPr>
        <w:t xml:space="preserve">Sub-component 1.2: Road Safety Improvements (US$2.0 million). </w:t>
      </w:r>
      <w:r w:rsidRPr="003805E9">
        <w:rPr>
          <w:rFonts w:asciiTheme="minorHAnsi" w:hAnsiTheme="minorHAnsi" w:cstheme="minorHAnsi"/>
          <w:bCs/>
          <w:sz w:val="22"/>
          <w:szCs w:val="22"/>
        </w:rPr>
        <w:t>This sub-component will cover civil works and/or goods to address road safety issues on roads other than on the Gleno</w:t>
      </w:r>
      <w:r w:rsidRPr="003805E9">
        <w:rPr>
          <w:rFonts w:asciiTheme="minorHAnsi" w:hAnsiTheme="minorHAnsi" w:cstheme="minorHAnsi"/>
          <w:sz w:val="22"/>
          <w:szCs w:val="22"/>
        </w:rPr>
        <w:t>–</w:t>
      </w:r>
      <w:r w:rsidRPr="003805E9">
        <w:rPr>
          <w:rFonts w:asciiTheme="minorHAnsi" w:hAnsiTheme="minorHAnsi" w:cstheme="minorHAnsi"/>
          <w:bCs/>
          <w:sz w:val="22"/>
          <w:szCs w:val="22"/>
        </w:rPr>
        <w:t xml:space="preserve">Maubisse corridor roads, such as road signage and pavement markings or black spot improvements at locations to be identified by </w:t>
      </w:r>
      <w:r w:rsidRPr="003805E9">
        <w:rPr>
          <w:rFonts w:asciiTheme="minorHAnsi" w:hAnsiTheme="minorHAnsi" w:cstheme="minorHAnsi"/>
          <w:sz w:val="22"/>
          <w:szCs w:val="22"/>
        </w:rPr>
        <w:t>GoTL</w:t>
      </w:r>
      <w:r w:rsidRPr="003805E9">
        <w:rPr>
          <w:rFonts w:asciiTheme="minorHAnsi" w:hAnsiTheme="minorHAnsi" w:cstheme="minorHAnsi"/>
          <w:bCs/>
          <w:sz w:val="22"/>
          <w:szCs w:val="22"/>
        </w:rPr>
        <w:t>. The scope of sub-component 1.2 will be decided during implementation with support of a road safety advisor to be hired under the project.</w:t>
      </w:r>
    </w:p>
    <w:p w14:paraId="018EEF2B" w14:textId="77777777" w:rsidR="00D17D3A" w:rsidRPr="0066230A" w:rsidRDefault="00D17D3A" w:rsidP="003805E9">
      <w:pPr>
        <w:pStyle w:val="Paragraph-Numbered"/>
        <w:numPr>
          <w:ilvl w:val="0"/>
          <w:numId w:val="0"/>
        </w:numPr>
        <w:spacing w:before="0"/>
        <w:ind w:left="11" w:hanging="11"/>
        <w:rPr>
          <w:rFonts w:asciiTheme="minorHAnsi" w:hAnsiTheme="minorHAnsi"/>
          <w:sz w:val="22"/>
          <w:szCs w:val="22"/>
        </w:rPr>
      </w:pPr>
      <w:r w:rsidRPr="0066230A">
        <w:rPr>
          <w:rFonts w:asciiTheme="minorHAnsi" w:hAnsiTheme="minorHAnsi"/>
          <w:b/>
          <w:sz w:val="22"/>
          <w:szCs w:val="22"/>
        </w:rPr>
        <w:t>Component 2: Institutional Strengthening and Projec</w:t>
      </w:r>
      <w:r>
        <w:rPr>
          <w:rFonts w:asciiTheme="minorHAnsi" w:hAnsiTheme="minorHAnsi"/>
          <w:b/>
          <w:sz w:val="22"/>
          <w:szCs w:val="22"/>
        </w:rPr>
        <w:t>t Management (US$4</w:t>
      </w:r>
      <w:r w:rsidRPr="0066230A">
        <w:rPr>
          <w:rFonts w:asciiTheme="minorHAnsi" w:hAnsiTheme="minorHAnsi"/>
          <w:b/>
          <w:sz w:val="22"/>
          <w:szCs w:val="22"/>
        </w:rPr>
        <w:t>.0 million</w:t>
      </w:r>
      <w:r>
        <w:rPr>
          <w:rFonts w:asciiTheme="minorHAnsi" w:hAnsiTheme="minorHAnsi"/>
          <w:b/>
          <w:sz w:val="22"/>
          <w:szCs w:val="22"/>
        </w:rPr>
        <w:t xml:space="preserve"> </w:t>
      </w:r>
      <w:r w:rsidRPr="0066230A">
        <w:rPr>
          <w:rFonts w:asciiTheme="minorHAnsi" w:hAnsiTheme="minorHAnsi"/>
          <w:b/>
          <w:sz w:val="22"/>
          <w:szCs w:val="22"/>
        </w:rPr>
        <w:t>of whic</w:t>
      </w:r>
      <w:r>
        <w:rPr>
          <w:rFonts w:asciiTheme="minorHAnsi" w:hAnsiTheme="minorHAnsi"/>
          <w:b/>
          <w:sz w:val="22"/>
          <w:szCs w:val="22"/>
        </w:rPr>
        <w:t>h expected IDA financing is US$4</w:t>
      </w:r>
      <w:r w:rsidRPr="0066230A">
        <w:rPr>
          <w:rFonts w:asciiTheme="minorHAnsi" w:hAnsiTheme="minorHAnsi"/>
          <w:b/>
          <w:sz w:val="22"/>
          <w:szCs w:val="22"/>
        </w:rPr>
        <w:t>.0 million).</w:t>
      </w:r>
      <w:r w:rsidRPr="0066230A">
        <w:rPr>
          <w:rFonts w:asciiTheme="minorHAnsi" w:hAnsiTheme="minorHAnsi"/>
          <w:sz w:val="22"/>
          <w:szCs w:val="22"/>
        </w:rPr>
        <w:t xml:space="preserve"> This component aims at helping strengthening capabilities within MPW and DRBFC on issues related to road assets management</w:t>
      </w:r>
      <w:r>
        <w:rPr>
          <w:rFonts w:asciiTheme="minorHAnsi" w:hAnsiTheme="minorHAnsi"/>
          <w:sz w:val="22"/>
          <w:szCs w:val="22"/>
        </w:rPr>
        <w:t>, road safety</w:t>
      </w:r>
      <w:r w:rsidRPr="0066230A">
        <w:rPr>
          <w:rFonts w:asciiTheme="minorHAnsi" w:hAnsiTheme="minorHAnsi"/>
          <w:sz w:val="22"/>
          <w:szCs w:val="22"/>
        </w:rPr>
        <w:t xml:space="preserve"> and road maintenance. It will finance technical assistance, equipment, and operational costs associated with the implementation of the Project. It will also finance studies required for the preparation of potential future investments in the road sector. This component is split </w:t>
      </w:r>
      <w:r>
        <w:rPr>
          <w:rFonts w:asciiTheme="minorHAnsi" w:hAnsiTheme="minorHAnsi"/>
          <w:sz w:val="22"/>
          <w:szCs w:val="22"/>
        </w:rPr>
        <w:t>into three</w:t>
      </w:r>
      <w:r w:rsidRPr="0066230A">
        <w:rPr>
          <w:rFonts w:asciiTheme="minorHAnsi" w:hAnsiTheme="minorHAnsi"/>
          <w:sz w:val="22"/>
          <w:szCs w:val="22"/>
        </w:rPr>
        <w:t xml:space="preserve"> sub-components, as detailed below.</w:t>
      </w:r>
    </w:p>
    <w:p w14:paraId="637A00A3" w14:textId="77777777" w:rsidR="00D17D3A" w:rsidRDefault="00D17D3A" w:rsidP="00D17D3A">
      <w:pPr>
        <w:ind w:left="11"/>
        <w:jc w:val="both"/>
        <w:rPr>
          <w:rFonts w:asciiTheme="minorHAnsi" w:hAnsiTheme="minorHAnsi" w:cstheme="minorHAnsi"/>
          <w:bCs/>
          <w:sz w:val="22"/>
          <w:szCs w:val="22"/>
        </w:rPr>
      </w:pPr>
    </w:p>
    <w:p w14:paraId="5A775A03" w14:textId="77777777" w:rsidR="009A3570" w:rsidRDefault="00D17D3A" w:rsidP="007C0250">
      <w:pPr>
        <w:pStyle w:val="ListParagraph"/>
        <w:numPr>
          <w:ilvl w:val="0"/>
          <w:numId w:val="21"/>
        </w:numPr>
        <w:spacing w:after="160"/>
        <w:jc w:val="both"/>
        <w:rPr>
          <w:rFonts w:asciiTheme="minorHAnsi" w:hAnsiTheme="minorHAnsi" w:cstheme="minorHAnsi"/>
          <w:bCs/>
          <w:sz w:val="22"/>
          <w:szCs w:val="22"/>
        </w:rPr>
      </w:pPr>
      <w:r w:rsidRPr="003805E9">
        <w:rPr>
          <w:rFonts w:asciiTheme="minorHAnsi" w:hAnsiTheme="minorHAnsi" w:cstheme="minorHAnsi"/>
          <w:b/>
          <w:bCs/>
          <w:sz w:val="22"/>
          <w:szCs w:val="22"/>
        </w:rPr>
        <w:t>Sub-component 2.1: Technical Assistance (US$1.6 million).</w:t>
      </w:r>
      <w:r w:rsidRPr="003805E9">
        <w:rPr>
          <w:rFonts w:asciiTheme="minorHAnsi" w:hAnsiTheme="minorHAnsi" w:cstheme="minorHAnsi"/>
          <w:bCs/>
          <w:sz w:val="22"/>
          <w:szCs w:val="22"/>
        </w:rPr>
        <w:t xml:space="preserve"> This sub-component involves knowledge, capacity building, data and funding to support transport sector development. Technical Assistance activities include: (i) data collection on road inventory, traffic and condition on national and district roads (approximately 2,240 km) to update the Road Asset Management System</w:t>
      </w:r>
      <w:r>
        <w:rPr>
          <w:rStyle w:val="FootnoteReference"/>
          <w:rFonts w:asciiTheme="minorHAnsi" w:hAnsiTheme="minorHAnsi" w:cstheme="minorHAnsi"/>
          <w:bCs/>
          <w:sz w:val="22"/>
          <w:szCs w:val="22"/>
        </w:rPr>
        <w:footnoteReference w:id="3"/>
      </w:r>
      <w:r w:rsidRPr="003805E9">
        <w:rPr>
          <w:rFonts w:asciiTheme="minorHAnsi" w:hAnsiTheme="minorHAnsi" w:cstheme="minorHAnsi"/>
          <w:bCs/>
          <w:sz w:val="22"/>
          <w:szCs w:val="22"/>
        </w:rPr>
        <w:t xml:space="preserve"> for supporting monitoring, planning and programing of road works; (ii) piloting of multi-year performance based maintenance contracts on national roads</w:t>
      </w:r>
      <w:r>
        <w:rPr>
          <w:rStyle w:val="FootnoteReference"/>
          <w:rFonts w:asciiTheme="minorHAnsi" w:hAnsiTheme="minorHAnsi" w:cstheme="minorHAnsi"/>
          <w:bCs/>
          <w:sz w:val="22"/>
          <w:szCs w:val="22"/>
        </w:rPr>
        <w:footnoteReference w:id="4"/>
      </w:r>
      <w:r w:rsidRPr="003805E9">
        <w:rPr>
          <w:rFonts w:asciiTheme="minorHAnsi" w:hAnsiTheme="minorHAnsi" w:cstheme="minorHAnsi"/>
          <w:bCs/>
          <w:sz w:val="22"/>
          <w:szCs w:val="22"/>
        </w:rPr>
        <w:t xml:space="preserve"> (two years of maintenance on approximately 125 km) through contractors using community-based groups with female participation, including strengthening supervision activities done by DRBFC; (iii) road safety capacity building program within MPW through the hiring of a road safety advisor to DRBFC;</w:t>
      </w:r>
      <w:r>
        <w:rPr>
          <w:vertAlign w:val="superscript"/>
        </w:rPr>
        <w:footnoteReference w:id="5"/>
      </w:r>
      <w:r w:rsidRPr="003805E9">
        <w:rPr>
          <w:rFonts w:asciiTheme="minorHAnsi" w:hAnsiTheme="minorHAnsi" w:cstheme="minorHAnsi"/>
          <w:bCs/>
          <w:sz w:val="22"/>
          <w:szCs w:val="22"/>
        </w:rPr>
        <w:t xml:space="preserve"> and, (iv) geotechnical capacity building program within MPW through the hiring of a geotechnical advisor to DRBFC.</w:t>
      </w:r>
      <w:r>
        <w:rPr>
          <w:rStyle w:val="FootnoteReference"/>
          <w:rFonts w:asciiTheme="minorHAnsi" w:hAnsiTheme="minorHAnsi" w:cstheme="minorHAnsi"/>
          <w:bCs/>
          <w:sz w:val="22"/>
          <w:szCs w:val="22"/>
        </w:rPr>
        <w:footnoteReference w:id="6"/>
      </w:r>
      <w:r w:rsidRPr="003805E9">
        <w:rPr>
          <w:rFonts w:asciiTheme="minorHAnsi" w:hAnsiTheme="minorHAnsi" w:cstheme="minorHAnsi"/>
          <w:bCs/>
          <w:sz w:val="22"/>
          <w:szCs w:val="22"/>
        </w:rPr>
        <w:t xml:space="preserve"> </w:t>
      </w:r>
    </w:p>
    <w:p w14:paraId="2FC50081" w14:textId="77777777" w:rsidR="009A3570" w:rsidRDefault="009A3570" w:rsidP="003805E9">
      <w:pPr>
        <w:pStyle w:val="ListParagraph"/>
        <w:spacing w:after="160"/>
        <w:jc w:val="both"/>
        <w:rPr>
          <w:rFonts w:asciiTheme="minorHAnsi" w:hAnsiTheme="minorHAnsi" w:cstheme="minorHAnsi"/>
          <w:bCs/>
          <w:sz w:val="22"/>
          <w:szCs w:val="22"/>
        </w:rPr>
      </w:pPr>
    </w:p>
    <w:p w14:paraId="33B11F6B" w14:textId="77777777" w:rsidR="009A3570" w:rsidRDefault="00D17D3A" w:rsidP="007C0250">
      <w:pPr>
        <w:pStyle w:val="ListParagraph"/>
        <w:numPr>
          <w:ilvl w:val="0"/>
          <w:numId w:val="21"/>
        </w:numPr>
        <w:spacing w:after="160"/>
        <w:jc w:val="both"/>
        <w:rPr>
          <w:rFonts w:asciiTheme="minorHAnsi" w:hAnsiTheme="minorHAnsi" w:cstheme="minorHAnsi"/>
          <w:bCs/>
          <w:sz w:val="22"/>
          <w:szCs w:val="22"/>
        </w:rPr>
      </w:pPr>
      <w:r w:rsidRPr="003805E9">
        <w:rPr>
          <w:rFonts w:asciiTheme="minorHAnsi" w:hAnsiTheme="minorHAnsi" w:cstheme="minorHAnsi"/>
          <w:b/>
          <w:bCs/>
          <w:sz w:val="22"/>
          <w:szCs w:val="22"/>
        </w:rPr>
        <w:t>Sub-</w:t>
      </w:r>
      <w:r w:rsidRPr="003805E9">
        <w:rPr>
          <w:rFonts w:asciiTheme="minorHAnsi" w:hAnsiTheme="minorHAnsi" w:cstheme="minorHAnsi"/>
          <w:b/>
          <w:color w:val="0D0D0D" w:themeColor="text1" w:themeTint="F2"/>
          <w:sz w:val="22"/>
          <w:szCs w:val="22"/>
        </w:rPr>
        <w:t>Component 2</w:t>
      </w:r>
      <w:r w:rsidRPr="003805E9">
        <w:rPr>
          <w:rFonts w:asciiTheme="minorHAnsi" w:hAnsiTheme="minorHAnsi" w:cstheme="minorHAnsi"/>
          <w:b/>
          <w:bCs/>
          <w:sz w:val="22"/>
          <w:szCs w:val="22"/>
        </w:rPr>
        <w:t>.2: Design of Future Projects (approximately US$1.4 million).</w:t>
      </w:r>
      <w:r w:rsidRPr="003805E9">
        <w:rPr>
          <w:rFonts w:asciiTheme="minorHAnsi" w:hAnsiTheme="minorHAnsi" w:cstheme="minorHAnsi"/>
          <w:bCs/>
          <w:sz w:val="22"/>
          <w:szCs w:val="22"/>
        </w:rPr>
        <w:t xml:space="preserve"> This sub-component will finance feasibility/technical studies and designs required for the preparation of potential future investments in the road sector (approximately 55 km). The road section to be designed</w:t>
      </w:r>
      <w:r w:rsidRPr="00274279">
        <w:rPr>
          <w:rFonts w:cstheme="minorHAnsi"/>
          <w:bCs/>
          <w:szCs w:val="18"/>
        </w:rPr>
        <w:t xml:space="preserve"> </w:t>
      </w:r>
      <w:r w:rsidRPr="003805E9">
        <w:rPr>
          <w:rFonts w:asciiTheme="minorHAnsi" w:hAnsiTheme="minorHAnsi" w:cstheme="minorHAnsi"/>
          <w:bCs/>
          <w:sz w:val="22"/>
          <w:szCs w:val="22"/>
        </w:rPr>
        <w:t>will be selected from the following roads that GoTL showed an interest in receiving the Bank’s support for feasibility/technical studies and designs: (i) Viqueque–</w:t>
      </w:r>
      <w:r w:rsidRPr="003805E9">
        <w:rPr>
          <w:rFonts w:asciiTheme="minorHAnsi" w:hAnsiTheme="minorHAnsi" w:cstheme="minorHAnsi"/>
          <w:bCs/>
          <w:sz w:val="22"/>
          <w:szCs w:val="22"/>
        </w:rPr>
        <w:lastRenderedPageBreak/>
        <w:t>Uatulari–Uatucarbau–Lliomar–Lospalos Road Project; (ii) Lautem–Fuiloro–Lospalos Road Project; and, (iii) Maubara–Vatobau–Sare–Cailaco Road Project.</w:t>
      </w:r>
    </w:p>
    <w:p w14:paraId="2D0F1B72" w14:textId="77777777" w:rsidR="009A3570" w:rsidRDefault="009A3570" w:rsidP="003805E9">
      <w:pPr>
        <w:pStyle w:val="ListParagraph"/>
        <w:spacing w:after="160"/>
        <w:jc w:val="both"/>
        <w:rPr>
          <w:rFonts w:asciiTheme="minorHAnsi" w:hAnsiTheme="minorHAnsi" w:cstheme="minorHAnsi"/>
          <w:bCs/>
          <w:sz w:val="22"/>
          <w:szCs w:val="22"/>
        </w:rPr>
      </w:pPr>
    </w:p>
    <w:p w14:paraId="379CBA82" w14:textId="77777777" w:rsidR="00D17D3A" w:rsidRPr="003805E9" w:rsidRDefault="00D17D3A" w:rsidP="007C0250">
      <w:pPr>
        <w:pStyle w:val="ListParagraph"/>
        <w:numPr>
          <w:ilvl w:val="0"/>
          <w:numId w:val="21"/>
        </w:numPr>
        <w:spacing w:after="160"/>
        <w:jc w:val="both"/>
        <w:rPr>
          <w:rFonts w:asciiTheme="minorHAnsi" w:hAnsiTheme="minorHAnsi" w:cstheme="minorHAnsi"/>
          <w:bCs/>
          <w:sz w:val="22"/>
          <w:szCs w:val="22"/>
        </w:rPr>
      </w:pPr>
      <w:r w:rsidRPr="003805E9">
        <w:rPr>
          <w:rFonts w:asciiTheme="minorHAnsi" w:hAnsiTheme="minorHAnsi" w:cstheme="minorHAnsi"/>
          <w:b/>
          <w:bCs/>
          <w:sz w:val="22"/>
          <w:szCs w:val="22"/>
        </w:rPr>
        <w:t>Sub-component 2.3: Project Support (US$1.0 million).</w:t>
      </w:r>
      <w:r w:rsidRPr="003805E9">
        <w:rPr>
          <w:rFonts w:asciiTheme="minorHAnsi" w:hAnsiTheme="minorHAnsi" w:cstheme="minorHAnsi"/>
          <w:bCs/>
          <w:sz w:val="22"/>
          <w:szCs w:val="22"/>
        </w:rPr>
        <w:t xml:space="preserve"> This sub-subcomponent will finance operational costs associated with implementation of the Project, training of MPW staff, and goods needed by the Project. It also includes yearly audits of the project accounts to be submitted to the Bank.</w:t>
      </w:r>
    </w:p>
    <w:p w14:paraId="12ABDBC1" w14:textId="77777777" w:rsidR="00D17D3A" w:rsidRPr="00515CB2" w:rsidRDefault="00D17D3A" w:rsidP="00D17D3A">
      <w:pPr>
        <w:pStyle w:val="ListParagraph"/>
        <w:rPr>
          <w:rFonts w:asciiTheme="minorHAnsi" w:hAnsiTheme="minorHAnsi" w:cstheme="minorHAnsi"/>
          <w:color w:val="0D0D0D" w:themeColor="text1" w:themeTint="F2"/>
          <w:sz w:val="22"/>
          <w:szCs w:val="22"/>
        </w:rPr>
      </w:pPr>
    </w:p>
    <w:p w14:paraId="661A3C60" w14:textId="58468BC7" w:rsidR="00D17D3A" w:rsidRDefault="00D17D3A" w:rsidP="009A3570">
      <w:pPr>
        <w:pStyle w:val="Paragraph-Numbered"/>
        <w:numPr>
          <w:ilvl w:val="0"/>
          <w:numId w:val="0"/>
        </w:numPr>
        <w:spacing w:before="0"/>
        <w:ind w:left="11" w:hanging="11"/>
        <w:rPr>
          <w:rFonts w:asciiTheme="minorHAnsi" w:hAnsiTheme="minorHAnsi"/>
          <w:sz w:val="22"/>
          <w:szCs w:val="22"/>
        </w:rPr>
      </w:pPr>
      <w:r w:rsidRPr="00515CB2">
        <w:rPr>
          <w:rFonts w:asciiTheme="minorHAnsi" w:hAnsiTheme="minorHAnsi"/>
          <w:b/>
          <w:sz w:val="22"/>
          <w:szCs w:val="22"/>
        </w:rPr>
        <w:t xml:space="preserve">Component 3: Contingent Emergency Response (US$0 million). </w:t>
      </w:r>
      <w:r w:rsidRPr="00515CB2">
        <w:rPr>
          <w:rFonts w:asciiTheme="minorHAnsi" w:hAnsiTheme="minorHAnsi"/>
          <w:sz w:val="22"/>
          <w:szCs w:val="22"/>
        </w:rPr>
        <w:t>Since Timor-Leste will remain vulnerable to climate change and severe weather events, even with the successful implementation of the first two components, supporting post-disaster recovery is an important feature of the project. This zero-dollar component is designed to provide swift response in the event of an Eligible Crisis or Emergency, by enabling GoTL to request the Bank to reallocate project funds to support emergency response and reconstruction. The project will prepare a CERC Project Operations Manual within six months of project effectiveness</w:t>
      </w:r>
      <w:r w:rsidR="009A3570">
        <w:rPr>
          <w:rFonts w:asciiTheme="minorHAnsi" w:hAnsiTheme="minorHAnsi"/>
          <w:sz w:val="22"/>
          <w:szCs w:val="22"/>
        </w:rPr>
        <w:t>.</w:t>
      </w:r>
    </w:p>
    <w:p w14:paraId="256D23CA" w14:textId="6702D5B2" w:rsidR="00984696" w:rsidRDefault="00984696" w:rsidP="009A3570">
      <w:pPr>
        <w:pStyle w:val="Paragraph-Numbered"/>
        <w:numPr>
          <w:ilvl w:val="0"/>
          <w:numId w:val="0"/>
        </w:numPr>
        <w:spacing w:before="0"/>
        <w:ind w:left="11" w:hanging="11"/>
        <w:rPr>
          <w:rFonts w:asciiTheme="minorHAnsi" w:hAnsiTheme="minorHAnsi"/>
          <w:sz w:val="22"/>
          <w:szCs w:val="22"/>
        </w:rPr>
      </w:pPr>
    </w:p>
    <w:p w14:paraId="3CD0EF65" w14:textId="75E91B64" w:rsidR="00984696" w:rsidRPr="00984696" w:rsidRDefault="00984696" w:rsidP="00984696">
      <w:pPr>
        <w:pStyle w:val="ListParagraph"/>
        <w:numPr>
          <w:ilvl w:val="0"/>
          <w:numId w:val="84"/>
        </w:numPr>
        <w:ind w:left="360"/>
        <w:jc w:val="both"/>
        <w:rPr>
          <w:rFonts w:asciiTheme="minorHAnsi" w:hAnsiTheme="minorHAnsi" w:cstheme="minorHAnsi"/>
          <w:b/>
        </w:rPr>
      </w:pPr>
      <w:r>
        <w:rPr>
          <w:rFonts w:asciiTheme="minorHAnsi" w:hAnsiTheme="minorHAnsi" w:cstheme="minorHAnsi"/>
          <w:b/>
        </w:rPr>
        <w:t>PROJECT AREAS</w:t>
      </w:r>
    </w:p>
    <w:p w14:paraId="10D16A4A" w14:textId="77777777" w:rsidR="00EA35BA" w:rsidRDefault="00EA35BA" w:rsidP="005E42F4">
      <w:pPr>
        <w:contextualSpacing/>
        <w:jc w:val="both"/>
        <w:rPr>
          <w:rFonts w:asciiTheme="minorHAnsi" w:hAnsiTheme="minorHAnsi"/>
          <w:sz w:val="22"/>
          <w:szCs w:val="22"/>
        </w:rPr>
      </w:pPr>
      <w:bookmarkStart w:id="11" w:name="_Toc6525888"/>
      <w:bookmarkStart w:id="12" w:name="_Toc6525889"/>
      <w:bookmarkStart w:id="13" w:name="_Toc6525890"/>
      <w:bookmarkStart w:id="14" w:name="_Toc6525891"/>
      <w:bookmarkStart w:id="15" w:name="_Toc6525893"/>
      <w:bookmarkStart w:id="16" w:name="_Toc6525895"/>
      <w:bookmarkStart w:id="17" w:name="_Toc6525896"/>
      <w:bookmarkStart w:id="18" w:name="_Toc6525897"/>
      <w:bookmarkStart w:id="19" w:name="_Toc6525898"/>
      <w:bookmarkStart w:id="20" w:name="_Toc6525900"/>
      <w:bookmarkStart w:id="21" w:name="_Toc6525902"/>
      <w:bookmarkStart w:id="22" w:name="_Toc6525904"/>
      <w:bookmarkStart w:id="23" w:name="_Toc6525906"/>
      <w:bookmarkStart w:id="24" w:name="_Toc6525907"/>
      <w:bookmarkStart w:id="25" w:name="_Toc6525908"/>
      <w:bookmarkStart w:id="26" w:name="_Toc6525910"/>
      <w:bookmarkStart w:id="27" w:name="_Toc6525911"/>
      <w:bookmarkStart w:id="28" w:name="_Toc6525912"/>
      <w:bookmarkStart w:id="29" w:name="_Toc6525913"/>
      <w:bookmarkStart w:id="30" w:name="_Toc6525916"/>
      <w:bookmarkStart w:id="31" w:name="_Toc6525917"/>
      <w:bookmarkStart w:id="32" w:name="_Toc6525919"/>
      <w:bookmarkStart w:id="33" w:name="_Toc6525920"/>
      <w:bookmarkStart w:id="34" w:name="_Toc6525921"/>
      <w:bookmarkStart w:id="35" w:name="_Toc652592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CE7411E" w14:textId="0B6CB05F" w:rsidR="007E2E4B" w:rsidRDefault="007E2E4B" w:rsidP="005E42F4">
      <w:pPr>
        <w:contextualSpacing/>
        <w:jc w:val="both"/>
        <w:rPr>
          <w:rFonts w:asciiTheme="minorHAnsi" w:hAnsiTheme="minorHAnsi"/>
          <w:sz w:val="22"/>
          <w:szCs w:val="22"/>
        </w:rPr>
      </w:pPr>
      <w:r>
        <w:rPr>
          <w:rFonts w:asciiTheme="minorHAnsi" w:hAnsiTheme="minorHAnsi"/>
          <w:sz w:val="22"/>
          <w:szCs w:val="22"/>
        </w:rPr>
        <w:t xml:space="preserve">The project footprints cover limited areas for investments under </w:t>
      </w:r>
      <w:r w:rsidRPr="007E2E4B">
        <w:rPr>
          <w:rFonts w:asciiTheme="minorHAnsi" w:hAnsiTheme="minorHAnsi"/>
          <w:sz w:val="22"/>
          <w:szCs w:val="22"/>
        </w:rPr>
        <w:t xml:space="preserve">Sub-component 1.1: Gleno–Letefoho and Letefoho–Hatubuilico sections </w:t>
      </w:r>
      <w:r>
        <w:rPr>
          <w:rFonts w:asciiTheme="minorHAnsi" w:hAnsiTheme="minorHAnsi"/>
          <w:sz w:val="22"/>
          <w:szCs w:val="22"/>
        </w:rPr>
        <w:t>as well as other additional areas for associated facilities which will be confirmed during project implementation. The LARAP addresses the former whereas a framework approach will be adopted for the latter.</w:t>
      </w:r>
    </w:p>
    <w:p w14:paraId="63B6DCFD" w14:textId="7948C3C0" w:rsidR="00950717" w:rsidRDefault="00950717" w:rsidP="005E42F4">
      <w:pPr>
        <w:contextualSpacing/>
        <w:jc w:val="both"/>
        <w:rPr>
          <w:rFonts w:asciiTheme="minorHAnsi" w:hAnsiTheme="minorHAnsi"/>
          <w:sz w:val="22"/>
          <w:szCs w:val="22"/>
        </w:rPr>
      </w:pPr>
    </w:p>
    <w:p w14:paraId="1D57BB82" w14:textId="77777777" w:rsidR="00950717" w:rsidRPr="008304F8" w:rsidRDefault="00950717" w:rsidP="00950717">
      <w:pPr>
        <w:jc w:val="both"/>
        <w:rPr>
          <w:rFonts w:asciiTheme="minorHAnsi" w:hAnsiTheme="minorHAnsi"/>
          <w:sz w:val="22"/>
          <w:szCs w:val="22"/>
        </w:rPr>
      </w:pPr>
      <w:r w:rsidRPr="008304F8">
        <w:rPr>
          <w:rFonts w:asciiTheme="minorHAnsi" w:hAnsiTheme="minorHAnsi"/>
          <w:sz w:val="22"/>
          <w:szCs w:val="22"/>
        </w:rPr>
        <w:t xml:space="preserve">The </w:t>
      </w:r>
      <w:r>
        <w:rPr>
          <w:rFonts w:asciiTheme="minorHAnsi" w:hAnsiTheme="minorHAnsi"/>
          <w:sz w:val="22"/>
          <w:szCs w:val="22"/>
        </w:rPr>
        <w:t xml:space="preserve">proposed project will upgrade the </w:t>
      </w:r>
      <w:r w:rsidRPr="008304F8">
        <w:rPr>
          <w:rFonts w:asciiTheme="minorHAnsi" w:hAnsiTheme="minorHAnsi"/>
          <w:sz w:val="22"/>
          <w:szCs w:val="22"/>
        </w:rPr>
        <w:t xml:space="preserve">existing carriageway to the National Road standard. The minimum requirement of the Right of Way (ROW) for the Branch Road is on average 9 meters (6-meter carriage-way, 1-meter road shoulder on each side and 1-meter for drainage) on flat land. In areas with steep topography, such ROW width requirements may add-up. Reflecting from the on-going Dili-Ainaro road project, additional 1 – 5 meters for slope cutting and installation of embankments can be anticipated.  </w:t>
      </w:r>
    </w:p>
    <w:p w14:paraId="136BF3BC" w14:textId="6BC08EE8" w:rsidR="00950717" w:rsidRDefault="00950717" w:rsidP="00950717">
      <w:pPr>
        <w:jc w:val="both"/>
        <w:rPr>
          <w:rFonts w:asciiTheme="minorHAnsi" w:hAnsiTheme="minorHAnsi"/>
          <w:sz w:val="22"/>
          <w:szCs w:val="22"/>
        </w:rPr>
      </w:pPr>
      <w:r w:rsidRPr="00E82928">
        <w:rPr>
          <w:rFonts w:asciiTheme="minorHAnsi" w:hAnsiTheme="minorHAnsi"/>
          <w:sz w:val="22"/>
          <w:szCs w:val="22"/>
        </w:rPr>
        <w:t xml:space="preserve">The road improvement on each section will follow the existing alignments of the roads. Different cross-sections have been prepared for different cut and fill scenarios.  However, there are some adjustments made on the road alignment such as on Aituto entrance of Section 1, Letefoho Church and Letefoho Junction of Section 2, and a short cut on Humboe School of Section 3. In </w:t>
      </w:r>
      <w:r>
        <w:rPr>
          <w:rFonts w:asciiTheme="minorHAnsi" w:hAnsiTheme="minorHAnsi"/>
          <w:sz w:val="22"/>
          <w:szCs w:val="22"/>
        </w:rPr>
        <w:t xml:space="preserve">one of the </w:t>
      </w:r>
      <w:r w:rsidRPr="00E82928">
        <w:rPr>
          <w:rFonts w:asciiTheme="minorHAnsi" w:hAnsiTheme="minorHAnsi"/>
          <w:sz w:val="22"/>
          <w:szCs w:val="22"/>
        </w:rPr>
        <w:t>buil</w:t>
      </w:r>
      <w:r>
        <w:rPr>
          <w:rFonts w:asciiTheme="minorHAnsi" w:hAnsiTheme="minorHAnsi"/>
          <w:sz w:val="22"/>
          <w:szCs w:val="22"/>
        </w:rPr>
        <w:t>t-</w:t>
      </w:r>
      <w:r w:rsidRPr="00E82928">
        <w:rPr>
          <w:rFonts w:asciiTheme="minorHAnsi" w:hAnsiTheme="minorHAnsi"/>
          <w:sz w:val="22"/>
          <w:szCs w:val="22"/>
        </w:rPr>
        <w:t>up area</w:t>
      </w:r>
      <w:r>
        <w:rPr>
          <w:rFonts w:asciiTheme="minorHAnsi" w:hAnsiTheme="minorHAnsi"/>
          <w:sz w:val="22"/>
          <w:szCs w:val="22"/>
        </w:rPr>
        <w:t>s in Letefoho</w:t>
      </w:r>
      <w:r w:rsidRPr="00E82928">
        <w:rPr>
          <w:rFonts w:asciiTheme="minorHAnsi" w:hAnsiTheme="minorHAnsi"/>
          <w:sz w:val="22"/>
          <w:szCs w:val="22"/>
        </w:rPr>
        <w:t xml:space="preserve">, the </w:t>
      </w:r>
      <w:r>
        <w:rPr>
          <w:rFonts w:asciiTheme="minorHAnsi" w:hAnsiTheme="minorHAnsi"/>
          <w:sz w:val="22"/>
          <w:szCs w:val="22"/>
        </w:rPr>
        <w:t>width</w:t>
      </w:r>
      <w:r w:rsidRPr="00E82928">
        <w:rPr>
          <w:rFonts w:asciiTheme="minorHAnsi" w:hAnsiTheme="minorHAnsi"/>
          <w:sz w:val="22"/>
          <w:szCs w:val="22"/>
        </w:rPr>
        <w:t xml:space="preserve"> of </w:t>
      </w:r>
      <w:r>
        <w:rPr>
          <w:rFonts w:asciiTheme="minorHAnsi" w:hAnsiTheme="minorHAnsi"/>
          <w:sz w:val="22"/>
          <w:szCs w:val="22"/>
        </w:rPr>
        <w:t xml:space="preserve">the </w:t>
      </w:r>
      <w:r w:rsidRPr="00E82928">
        <w:rPr>
          <w:rFonts w:asciiTheme="minorHAnsi" w:hAnsiTheme="minorHAnsi"/>
          <w:sz w:val="22"/>
          <w:szCs w:val="22"/>
        </w:rPr>
        <w:t xml:space="preserve">carriageway </w:t>
      </w:r>
      <w:r>
        <w:rPr>
          <w:rFonts w:asciiTheme="minorHAnsi" w:hAnsiTheme="minorHAnsi"/>
          <w:sz w:val="22"/>
          <w:szCs w:val="22"/>
        </w:rPr>
        <w:t>has been</w:t>
      </w:r>
      <w:r w:rsidRPr="00E82928">
        <w:rPr>
          <w:rFonts w:asciiTheme="minorHAnsi" w:hAnsiTheme="minorHAnsi"/>
          <w:sz w:val="22"/>
          <w:szCs w:val="22"/>
        </w:rPr>
        <w:t xml:space="preserve"> adjusted</w:t>
      </w:r>
      <w:r>
        <w:rPr>
          <w:rFonts w:asciiTheme="minorHAnsi" w:hAnsiTheme="minorHAnsi"/>
          <w:sz w:val="22"/>
          <w:szCs w:val="22"/>
        </w:rPr>
        <w:t xml:space="preserve"> with engineering design measures to reduce the need for land acquisition and resettlements as well as</w:t>
      </w:r>
      <w:r w:rsidRPr="00E82928">
        <w:rPr>
          <w:rFonts w:asciiTheme="minorHAnsi" w:hAnsiTheme="minorHAnsi"/>
          <w:sz w:val="22"/>
          <w:szCs w:val="22"/>
        </w:rPr>
        <w:t xml:space="preserve"> accommodate necessary road traffic and road safety</w:t>
      </w:r>
      <w:r>
        <w:rPr>
          <w:rFonts w:asciiTheme="minorHAnsi" w:hAnsiTheme="minorHAnsi"/>
          <w:sz w:val="22"/>
          <w:szCs w:val="22"/>
        </w:rPr>
        <w:t xml:space="preserve"> requirements</w:t>
      </w:r>
      <w:r w:rsidRPr="00E82928">
        <w:rPr>
          <w:rFonts w:asciiTheme="minorHAnsi" w:hAnsiTheme="minorHAnsi"/>
          <w:sz w:val="22"/>
          <w:szCs w:val="22"/>
        </w:rPr>
        <w:t xml:space="preserve">. </w:t>
      </w:r>
      <w:r>
        <w:rPr>
          <w:rFonts w:asciiTheme="minorHAnsi" w:hAnsiTheme="minorHAnsi"/>
          <w:sz w:val="22"/>
          <w:szCs w:val="22"/>
        </w:rPr>
        <w:t xml:space="preserve">Such measures will be further detailed in the following section on Impact </w:t>
      </w:r>
      <w:r w:rsidRPr="001B4762">
        <w:rPr>
          <w:rFonts w:asciiTheme="minorHAnsi" w:hAnsiTheme="minorHAnsi"/>
          <w:sz w:val="22"/>
          <w:szCs w:val="22"/>
        </w:rPr>
        <w:t xml:space="preserve">Avoidance </w:t>
      </w:r>
      <w:r>
        <w:rPr>
          <w:rFonts w:asciiTheme="minorHAnsi" w:hAnsiTheme="minorHAnsi"/>
          <w:sz w:val="22"/>
          <w:szCs w:val="22"/>
        </w:rPr>
        <w:t>Section D.</w:t>
      </w:r>
    </w:p>
    <w:p w14:paraId="2F722BDE" w14:textId="77777777" w:rsidR="00950717" w:rsidRDefault="00950717" w:rsidP="00950717">
      <w:pPr>
        <w:jc w:val="both"/>
        <w:rPr>
          <w:rFonts w:asciiTheme="minorHAnsi" w:hAnsiTheme="minorHAnsi"/>
          <w:sz w:val="22"/>
          <w:szCs w:val="22"/>
        </w:rPr>
      </w:pPr>
    </w:p>
    <w:p w14:paraId="778AA7E4" w14:textId="03D78BD6" w:rsidR="00950717" w:rsidRDefault="00950717" w:rsidP="005E42F4">
      <w:pPr>
        <w:contextualSpacing/>
        <w:jc w:val="both"/>
        <w:rPr>
          <w:rFonts w:asciiTheme="minorHAnsi" w:hAnsiTheme="minorHAnsi"/>
          <w:sz w:val="22"/>
          <w:szCs w:val="22"/>
        </w:rPr>
      </w:pPr>
      <w:r>
        <w:rPr>
          <w:rFonts w:asciiTheme="minorHAnsi" w:hAnsiTheme="minorHAnsi"/>
          <w:sz w:val="22"/>
          <w:szCs w:val="22"/>
        </w:rPr>
        <w:t>A summary of the geographic characteristics of each road section is presented as follows:</w:t>
      </w:r>
    </w:p>
    <w:p w14:paraId="4F9339E0" w14:textId="5E202469" w:rsidR="00D2760E" w:rsidRDefault="00D2760E" w:rsidP="005E42F4">
      <w:pPr>
        <w:contextualSpacing/>
        <w:jc w:val="both"/>
        <w:rPr>
          <w:rFonts w:asciiTheme="minorHAnsi" w:hAnsiTheme="minorHAnsi"/>
          <w:sz w:val="22"/>
          <w:szCs w:val="22"/>
        </w:rPr>
      </w:pPr>
    </w:p>
    <w:p w14:paraId="30469CF0" w14:textId="77777777" w:rsidR="00D2760E" w:rsidRPr="00030598" w:rsidRDefault="00D2760E" w:rsidP="00D2760E">
      <w:pPr>
        <w:pStyle w:val="Heading3"/>
        <w:ind w:left="360"/>
      </w:pPr>
      <w:bookmarkStart w:id="36" w:name="_Toc6578438"/>
      <w:r w:rsidRPr="00030598">
        <w:t xml:space="preserve">Section 1: Aituto </w:t>
      </w:r>
      <w:r>
        <w:t xml:space="preserve">to </w:t>
      </w:r>
      <w:r w:rsidRPr="00030598">
        <w:t>Hatubuilico</w:t>
      </w:r>
      <w:bookmarkEnd w:id="36"/>
    </w:p>
    <w:p w14:paraId="1FFF6008" w14:textId="77777777" w:rsidR="00D2760E" w:rsidRDefault="00D2760E" w:rsidP="00D2760E">
      <w:pPr>
        <w:contextualSpacing/>
        <w:jc w:val="both"/>
        <w:rPr>
          <w:rFonts w:asciiTheme="minorHAnsi" w:hAnsiTheme="minorHAnsi"/>
          <w:sz w:val="22"/>
          <w:szCs w:val="22"/>
        </w:rPr>
      </w:pPr>
      <w:r w:rsidRPr="003805E9">
        <w:rPr>
          <w:rFonts w:asciiTheme="minorHAnsi" w:hAnsiTheme="minorHAnsi"/>
          <w:sz w:val="22"/>
          <w:szCs w:val="22"/>
          <w:u w:val="single"/>
        </w:rPr>
        <w:t>General conditions</w:t>
      </w:r>
      <w:r w:rsidRPr="00030598">
        <w:rPr>
          <w:rFonts w:asciiTheme="minorHAnsi" w:hAnsiTheme="minorHAnsi"/>
          <w:sz w:val="22"/>
          <w:szCs w:val="22"/>
        </w:rPr>
        <w:t xml:space="preserve">: </w:t>
      </w:r>
      <w:r>
        <w:rPr>
          <w:rFonts w:asciiTheme="minorHAnsi" w:hAnsiTheme="minorHAnsi"/>
          <w:sz w:val="22"/>
          <w:szCs w:val="22"/>
        </w:rPr>
        <w:t>t</w:t>
      </w:r>
      <w:r w:rsidRPr="00030598">
        <w:rPr>
          <w:rFonts w:asciiTheme="minorHAnsi" w:hAnsiTheme="minorHAnsi"/>
          <w:sz w:val="22"/>
          <w:szCs w:val="22"/>
        </w:rPr>
        <w:t>his road section (12.7 km) is characterized by steep gorges and hills on both sides, with a narrow existing corridor (3 to 4 meters). The road is mostly unsealed or has weathered back to its original state. There are five Sucos (Horaiquiik, Mulo and Nunumoge), which are sparsely populated. The traffic is currently very low, with pedestrians and motorbikes being the main users. However, due to the road’s proximity to Mount Ramelau, there is an anticipated increase in road use following the proposed upgrading. The entire section is still off-grid. As part of the mission, the task team also recommended an additional improvement in the existing road connecting Section 1 to the Hatubuilico sub-district capital to enable better access to the public facilities as well as tourism sites around the Mount Ramelau.</w:t>
      </w:r>
    </w:p>
    <w:p w14:paraId="2313D944" w14:textId="77777777" w:rsidR="00D2760E" w:rsidRPr="00030598" w:rsidRDefault="00D2760E" w:rsidP="00D2760E">
      <w:pPr>
        <w:contextualSpacing/>
        <w:jc w:val="both"/>
        <w:rPr>
          <w:rFonts w:asciiTheme="minorHAnsi" w:hAnsiTheme="minorHAnsi"/>
          <w:sz w:val="22"/>
          <w:szCs w:val="22"/>
        </w:rPr>
      </w:pPr>
    </w:p>
    <w:p w14:paraId="4B82CEAF" w14:textId="77777777" w:rsidR="00D2760E" w:rsidRDefault="00D2760E" w:rsidP="00D2760E">
      <w:pPr>
        <w:contextualSpacing/>
        <w:jc w:val="both"/>
        <w:rPr>
          <w:rFonts w:asciiTheme="minorHAnsi" w:hAnsiTheme="minorHAnsi"/>
          <w:sz w:val="22"/>
          <w:szCs w:val="22"/>
        </w:rPr>
      </w:pPr>
      <w:r>
        <w:rPr>
          <w:rFonts w:asciiTheme="minorHAnsi" w:hAnsiTheme="minorHAnsi"/>
          <w:sz w:val="22"/>
          <w:szCs w:val="22"/>
        </w:rPr>
        <w:lastRenderedPageBreak/>
        <w:t>S</w:t>
      </w:r>
      <w:r w:rsidRPr="00030598">
        <w:rPr>
          <w:rFonts w:asciiTheme="minorHAnsi" w:hAnsiTheme="minorHAnsi"/>
          <w:sz w:val="22"/>
          <w:szCs w:val="22"/>
        </w:rPr>
        <w:t>ince m</w:t>
      </w:r>
      <w:r>
        <w:rPr>
          <w:rFonts w:asciiTheme="minorHAnsi" w:hAnsiTheme="minorHAnsi"/>
          <w:sz w:val="22"/>
          <w:szCs w:val="22"/>
        </w:rPr>
        <w:t>any</w:t>
      </w:r>
      <w:r w:rsidRPr="00030598">
        <w:rPr>
          <w:rFonts w:asciiTheme="minorHAnsi" w:hAnsiTheme="minorHAnsi"/>
          <w:sz w:val="22"/>
          <w:szCs w:val="22"/>
        </w:rPr>
        <w:t xml:space="preserve"> of this section contains steep terrain, the current plan on improving the existing road to the national standard will likely involve extensive cut and fill in potentially unstable geotechnical environments</w:t>
      </w:r>
      <w:r>
        <w:rPr>
          <w:rFonts w:asciiTheme="minorHAnsi" w:hAnsiTheme="minorHAnsi"/>
          <w:sz w:val="22"/>
          <w:szCs w:val="22"/>
        </w:rPr>
        <w:t xml:space="preserve"> (up to 4 to 5 meters for steep hills)</w:t>
      </w:r>
      <w:r w:rsidRPr="00030598">
        <w:rPr>
          <w:rFonts w:asciiTheme="minorHAnsi" w:hAnsiTheme="minorHAnsi"/>
          <w:sz w:val="22"/>
          <w:szCs w:val="22"/>
        </w:rPr>
        <w:t xml:space="preserve">. Widening will likely change the landscape permanently and therefore elevate the environmental risks, including increased risks of landslides. </w:t>
      </w:r>
      <w:r>
        <w:rPr>
          <w:rFonts w:asciiTheme="minorHAnsi" w:hAnsiTheme="minorHAnsi"/>
          <w:sz w:val="22"/>
          <w:szCs w:val="22"/>
        </w:rPr>
        <w:t xml:space="preserve">Potential impacts on </w:t>
      </w:r>
      <w:r w:rsidRPr="00030598">
        <w:rPr>
          <w:rFonts w:asciiTheme="minorHAnsi" w:hAnsiTheme="minorHAnsi"/>
          <w:sz w:val="22"/>
          <w:szCs w:val="22"/>
        </w:rPr>
        <w:t xml:space="preserve">private properties </w:t>
      </w:r>
      <w:r>
        <w:rPr>
          <w:rFonts w:asciiTheme="minorHAnsi" w:hAnsiTheme="minorHAnsi"/>
          <w:sz w:val="22"/>
          <w:szCs w:val="22"/>
        </w:rPr>
        <w:t xml:space="preserve">such as </w:t>
      </w:r>
      <w:r w:rsidRPr="00030598">
        <w:rPr>
          <w:rFonts w:asciiTheme="minorHAnsi" w:hAnsiTheme="minorHAnsi"/>
          <w:sz w:val="22"/>
          <w:szCs w:val="22"/>
        </w:rPr>
        <w:t>residential and agricultural land</w:t>
      </w:r>
      <w:r>
        <w:rPr>
          <w:rFonts w:asciiTheme="minorHAnsi" w:hAnsiTheme="minorHAnsi"/>
          <w:sz w:val="22"/>
          <w:szCs w:val="22"/>
        </w:rPr>
        <w:t>, including</w:t>
      </w:r>
      <w:r w:rsidRPr="00030598">
        <w:rPr>
          <w:rFonts w:asciiTheme="minorHAnsi" w:hAnsiTheme="minorHAnsi"/>
          <w:sz w:val="22"/>
          <w:szCs w:val="22"/>
        </w:rPr>
        <w:t xml:space="preserve"> trees and other assets</w:t>
      </w:r>
      <w:r>
        <w:rPr>
          <w:rFonts w:asciiTheme="minorHAnsi" w:hAnsiTheme="minorHAnsi"/>
          <w:sz w:val="22"/>
          <w:szCs w:val="22"/>
        </w:rPr>
        <w:t xml:space="preserve"> are anticipated due to the narrow existing ROWs</w:t>
      </w:r>
      <w:r w:rsidRPr="00030598">
        <w:rPr>
          <w:rFonts w:asciiTheme="minorHAnsi" w:hAnsiTheme="minorHAnsi"/>
          <w:sz w:val="22"/>
          <w:szCs w:val="22"/>
        </w:rPr>
        <w:t>. While the extent of soil will depend on the amount generated from slope cutting, limited flat/idle land may limit available options for proper and safe soil disposal. Previous experiences under the TLCRP indicate that soil dumping practices in private properties, often at the request of landowners, have encouraged constructions on loose soil which present safety risks. This will require proper designation for soil piles in consultation with affected communities</w:t>
      </w:r>
      <w:r>
        <w:rPr>
          <w:rFonts w:asciiTheme="minorHAnsi" w:hAnsiTheme="minorHAnsi"/>
          <w:sz w:val="22"/>
          <w:szCs w:val="22"/>
        </w:rPr>
        <w:t>, which is further detailed in the project’s Environmental and Social Management Plan (ESMP)</w:t>
      </w:r>
      <w:r w:rsidRPr="00030598">
        <w:rPr>
          <w:rFonts w:asciiTheme="minorHAnsi" w:hAnsiTheme="minorHAnsi"/>
          <w:sz w:val="22"/>
          <w:szCs w:val="22"/>
        </w:rPr>
        <w:t>.</w:t>
      </w:r>
    </w:p>
    <w:p w14:paraId="743FE643" w14:textId="77777777" w:rsidR="00D2760E" w:rsidRDefault="00D2760E" w:rsidP="00D2760E">
      <w:pPr>
        <w:contextualSpacing/>
        <w:jc w:val="both"/>
        <w:rPr>
          <w:rFonts w:asciiTheme="minorHAnsi" w:hAnsiTheme="minorHAnsi"/>
          <w:sz w:val="22"/>
          <w:szCs w:val="22"/>
        </w:rPr>
      </w:pPr>
    </w:p>
    <w:p w14:paraId="52719E9C" w14:textId="48E51EEA" w:rsidR="00D2760E" w:rsidRPr="00D2760E" w:rsidRDefault="00D2760E" w:rsidP="00D2760E">
      <w:pPr>
        <w:contextualSpacing/>
        <w:jc w:val="both"/>
        <w:rPr>
          <w:rFonts w:asciiTheme="minorHAnsi" w:hAnsiTheme="minorHAnsi"/>
          <w:b/>
          <w:sz w:val="22"/>
          <w:szCs w:val="22"/>
          <w:u w:val="single"/>
        </w:rPr>
      </w:pPr>
      <w:r w:rsidRPr="00D2760E">
        <w:rPr>
          <w:rFonts w:asciiTheme="minorHAnsi" w:hAnsiTheme="minorHAnsi"/>
          <w:b/>
          <w:sz w:val="22"/>
          <w:szCs w:val="22"/>
          <w:u w:val="single"/>
        </w:rPr>
        <w:t>This section is currently out of the scope of the proposed Branch Road Project but may be included once additional financing has been confirmed.</w:t>
      </w:r>
    </w:p>
    <w:p w14:paraId="1221A86A" w14:textId="77777777" w:rsidR="00D2760E" w:rsidRDefault="00D2760E" w:rsidP="005E42F4">
      <w:pPr>
        <w:contextualSpacing/>
        <w:jc w:val="both"/>
        <w:rPr>
          <w:rFonts w:asciiTheme="minorHAnsi" w:hAnsiTheme="minorHAnsi"/>
          <w:sz w:val="22"/>
          <w:szCs w:val="22"/>
        </w:rPr>
      </w:pPr>
    </w:p>
    <w:p w14:paraId="5489F445" w14:textId="77777777" w:rsidR="009B5959" w:rsidRPr="007020C5" w:rsidRDefault="009B5959" w:rsidP="009B5959">
      <w:pPr>
        <w:pStyle w:val="Heading3"/>
        <w:ind w:left="360"/>
      </w:pPr>
      <w:bookmarkStart w:id="37" w:name="_Toc6578439"/>
      <w:r w:rsidRPr="007020C5">
        <w:t>Section 2: Hatubuilico</w:t>
      </w:r>
      <w:r>
        <w:t xml:space="preserve"> to</w:t>
      </w:r>
      <w:r w:rsidRPr="007020C5">
        <w:t xml:space="preserve"> Letefoho</w:t>
      </w:r>
      <w:bookmarkEnd w:id="37"/>
    </w:p>
    <w:p w14:paraId="4B6CDD12" w14:textId="77777777" w:rsidR="009B5959" w:rsidRDefault="009B5959" w:rsidP="009B5959">
      <w:pPr>
        <w:contextualSpacing/>
        <w:jc w:val="both"/>
        <w:rPr>
          <w:rFonts w:asciiTheme="minorHAnsi" w:hAnsiTheme="minorHAnsi"/>
          <w:sz w:val="22"/>
          <w:szCs w:val="22"/>
        </w:rPr>
      </w:pPr>
      <w:r w:rsidRPr="00E82928">
        <w:rPr>
          <w:rFonts w:asciiTheme="minorHAnsi" w:hAnsiTheme="minorHAnsi"/>
          <w:sz w:val="22"/>
          <w:szCs w:val="22"/>
          <w:u w:val="single"/>
        </w:rPr>
        <w:t>General conditions</w:t>
      </w:r>
      <w:r w:rsidRPr="007020C5">
        <w:rPr>
          <w:rFonts w:asciiTheme="minorHAnsi" w:hAnsiTheme="minorHAnsi"/>
          <w:sz w:val="22"/>
          <w:szCs w:val="22"/>
        </w:rPr>
        <w:t>: The terrain is comparably less steep compared to the section 1 although the alignment passes through the northern section of the Tatamailau Mountain protected area, with an elevation above 2,000 meters. The length of this section is approximately 1</w:t>
      </w:r>
      <w:r>
        <w:rPr>
          <w:rFonts w:asciiTheme="minorHAnsi" w:hAnsiTheme="minorHAnsi"/>
          <w:sz w:val="22"/>
          <w:szCs w:val="22"/>
        </w:rPr>
        <w:t>8.5</w:t>
      </w:r>
      <w:r w:rsidRPr="007020C5">
        <w:rPr>
          <w:rFonts w:asciiTheme="minorHAnsi" w:hAnsiTheme="minorHAnsi"/>
          <w:sz w:val="22"/>
          <w:szCs w:val="22"/>
        </w:rPr>
        <w:t xml:space="preserve"> km and has a 3 to 4-meter carriageway (4-5 meters of ROW)</w:t>
      </w:r>
      <w:r>
        <w:rPr>
          <w:rFonts w:asciiTheme="minorHAnsi" w:hAnsiTheme="minorHAnsi"/>
          <w:sz w:val="22"/>
          <w:szCs w:val="22"/>
        </w:rPr>
        <w:t xml:space="preserve"> and are sparsely populated except towards the end of the section in Suco Dukurai.</w:t>
      </w:r>
    </w:p>
    <w:p w14:paraId="2A69EBDC" w14:textId="77777777" w:rsidR="009B5959" w:rsidRDefault="009B5959" w:rsidP="009B5959">
      <w:pPr>
        <w:contextualSpacing/>
        <w:jc w:val="both"/>
        <w:rPr>
          <w:rFonts w:asciiTheme="minorHAnsi" w:hAnsiTheme="minorHAnsi"/>
          <w:sz w:val="22"/>
          <w:szCs w:val="22"/>
        </w:rPr>
      </w:pPr>
    </w:p>
    <w:p w14:paraId="3C8A151D" w14:textId="77777777" w:rsidR="009B5959" w:rsidRDefault="009B5959" w:rsidP="009B5959">
      <w:pPr>
        <w:contextualSpacing/>
        <w:jc w:val="both"/>
        <w:rPr>
          <w:rFonts w:asciiTheme="minorHAnsi" w:hAnsiTheme="minorHAnsi"/>
          <w:sz w:val="22"/>
          <w:szCs w:val="22"/>
        </w:rPr>
      </w:pPr>
      <w:r>
        <w:rPr>
          <w:rFonts w:asciiTheme="minorHAnsi" w:hAnsiTheme="minorHAnsi"/>
          <w:sz w:val="22"/>
          <w:szCs w:val="22"/>
        </w:rPr>
        <w:t>Road upgrades</w:t>
      </w:r>
      <w:r w:rsidRPr="007020C5">
        <w:rPr>
          <w:rFonts w:asciiTheme="minorHAnsi" w:hAnsiTheme="minorHAnsi"/>
          <w:sz w:val="22"/>
          <w:szCs w:val="22"/>
        </w:rPr>
        <w:t xml:space="preserve"> in this section are expected to provide easier access for tourists to visit Tatamailau Mountain</w:t>
      </w:r>
      <w:r>
        <w:rPr>
          <w:rFonts w:asciiTheme="minorHAnsi" w:hAnsiTheme="minorHAnsi"/>
          <w:sz w:val="22"/>
          <w:szCs w:val="22"/>
        </w:rPr>
        <w:t xml:space="preserve"> as well as access to the sub-district town of Hatubuilico where public services are located. L</w:t>
      </w:r>
      <w:r w:rsidRPr="007020C5">
        <w:rPr>
          <w:rFonts w:asciiTheme="minorHAnsi" w:hAnsiTheme="minorHAnsi"/>
          <w:sz w:val="22"/>
          <w:szCs w:val="22"/>
        </w:rPr>
        <w:t>and acquisition on private properties along this section is expected to be minor, except in Suco Dukurai where</w:t>
      </w:r>
      <w:r>
        <w:rPr>
          <w:rFonts w:asciiTheme="minorHAnsi" w:hAnsiTheme="minorHAnsi"/>
          <w:sz w:val="22"/>
          <w:szCs w:val="22"/>
        </w:rPr>
        <w:t xml:space="preserve"> built-up settlements</w:t>
      </w:r>
      <w:r w:rsidRPr="007020C5">
        <w:rPr>
          <w:rFonts w:asciiTheme="minorHAnsi" w:hAnsiTheme="minorHAnsi"/>
          <w:sz w:val="22"/>
          <w:szCs w:val="22"/>
        </w:rPr>
        <w:t xml:space="preserve"> on both sides of the existing road shoulders were observed. These settlements consist of permanent houses and workshops. </w:t>
      </w:r>
      <w:r>
        <w:rPr>
          <w:rFonts w:asciiTheme="minorHAnsi" w:hAnsiTheme="minorHAnsi"/>
          <w:sz w:val="22"/>
          <w:szCs w:val="22"/>
        </w:rPr>
        <w:t xml:space="preserve">Engineering measures are currently being considered to reduce land taking by incorporating </w:t>
      </w:r>
      <w:r w:rsidRPr="007020C5">
        <w:rPr>
          <w:rFonts w:asciiTheme="minorHAnsi" w:hAnsiTheme="minorHAnsi"/>
          <w:sz w:val="22"/>
          <w:szCs w:val="22"/>
        </w:rPr>
        <w:t xml:space="preserve">adjustments in proposed carriageway and installation of </w:t>
      </w:r>
      <w:r>
        <w:rPr>
          <w:rFonts w:asciiTheme="minorHAnsi" w:hAnsiTheme="minorHAnsi"/>
          <w:sz w:val="22"/>
          <w:szCs w:val="22"/>
        </w:rPr>
        <w:t xml:space="preserve">underground </w:t>
      </w:r>
      <w:r w:rsidRPr="007020C5">
        <w:rPr>
          <w:rFonts w:asciiTheme="minorHAnsi" w:hAnsiTheme="minorHAnsi"/>
          <w:sz w:val="22"/>
          <w:szCs w:val="22"/>
        </w:rPr>
        <w:t>culverts</w:t>
      </w:r>
      <w:r>
        <w:rPr>
          <w:rFonts w:asciiTheme="minorHAnsi" w:hAnsiTheme="minorHAnsi"/>
          <w:sz w:val="22"/>
          <w:szCs w:val="22"/>
        </w:rPr>
        <w:t xml:space="preserve">. </w:t>
      </w:r>
      <w:r w:rsidRPr="007020C5">
        <w:rPr>
          <w:rFonts w:asciiTheme="minorHAnsi" w:hAnsiTheme="minorHAnsi"/>
          <w:sz w:val="22"/>
          <w:szCs w:val="22"/>
        </w:rPr>
        <w:t>Along this section, road widening, and subsequent soil disposal may affect agricultural land for vegetable farming and cattle grazing, and in some parts, coffee plantation. Furthermore, this section will also pass religious sites (i.e. the Dukurai chapel and Letefoho church) as well as several schools, and therefore require further installation of measures to ensure road safety and reduce disruption to routine activities</w:t>
      </w:r>
      <w:r>
        <w:rPr>
          <w:rFonts w:asciiTheme="minorHAnsi" w:hAnsiTheme="minorHAnsi"/>
          <w:sz w:val="22"/>
          <w:szCs w:val="22"/>
        </w:rPr>
        <w:t xml:space="preserve">. </w:t>
      </w:r>
    </w:p>
    <w:p w14:paraId="1858CA3C" w14:textId="77777777" w:rsidR="009B5959" w:rsidRDefault="009B5959" w:rsidP="00030598">
      <w:pPr>
        <w:contextualSpacing/>
        <w:jc w:val="both"/>
        <w:rPr>
          <w:rFonts w:asciiTheme="minorHAnsi" w:hAnsiTheme="minorHAnsi"/>
          <w:sz w:val="22"/>
          <w:szCs w:val="22"/>
        </w:rPr>
      </w:pPr>
    </w:p>
    <w:p w14:paraId="21532B54" w14:textId="77777777" w:rsidR="007E2E4B" w:rsidRDefault="007E2E4B" w:rsidP="007E2E4B">
      <w:pPr>
        <w:pStyle w:val="Heading3"/>
        <w:tabs>
          <w:tab w:val="left" w:pos="900"/>
        </w:tabs>
        <w:ind w:left="360"/>
      </w:pPr>
      <w:bookmarkStart w:id="38" w:name="_Toc6578440"/>
      <w:r>
        <w:t>Section 3: Letefoho to Gleno</w:t>
      </w:r>
      <w:bookmarkEnd w:id="38"/>
    </w:p>
    <w:p w14:paraId="0EB1EC97" w14:textId="77777777" w:rsidR="007E2E4B" w:rsidRDefault="007E2E4B" w:rsidP="007E2E4B">
      <w:pPr>
        <w:contextualSpacing/>
        <w:jc w:val="both"/>
        <w:rPr>
          <w:rFonts w:asciiTheme="minorHAnsi" w:hAnsiTheme="minorHAnsi"/>
          <w:sz w:val="22"/>
          <w:szCs w:val="22"/>
        </w:rPr>
      </w:pPr>
      <w:r w:rsidRPr="00E82928">
        <w:rPr>
          <w:rFonts w:asciiTheme="minorHAnsi" w:hAnsiTheme="minorHAnsi"/>
          <w:sz w:val="22"/>
          <w:szCs w:val="22"/>
          <w:u w:val="single"/>
        </w:rPr>
        <w:t>General conditions:</w:t>
      </w:r>
      <w:r w:rsidRPr="002153D6">
        <w:rPr>
          <w:rFonts w:asciiTheme="minorHAnsi" w:hAnsiTheme="minorHAnsi"/>
          <w:sz w:val="22"/>
          <w:szCs w:val="22"/>
        </w:rPr>
        <w:t xml:space="preserve"> </w:t>
      </w:r>
      <w:r>
        <w:rPr>
          <w:rFonts w:asciiTheme="minorHAnsi" w:hAnsiTheme="minorHAnsi"/>
          <w:sz w:val="22"/>
          <w:szCs w:val="22"/>
        </w:rPr>
        <w:t xml:space="preserve">The road is located in peri-urban settings and the existing carriageway is already wide and hence require minimal widening. </w:t>
      </w:r>
      <w:r w:rsidRPr="002153D6">
        <w:rPr>
          <w:rFonts w:asciiTheme="minorHAnsi" w:hAnsiTheme="minorHAnsi"/>
          <w:sz w:val="22"/>
          <w:szCs w:val="22"/>
        </w:rPr>
        <w:t xml:space="preserve">Several parts of the section have been widened </w:t>
      </w:r>
      <w:r>
        <w:rPr>
          <w:rFonts w:asciiTheme="minorHAnsi" w:hAnsiTheme="minorHAnsi"/>
          <w:sz w:val="22"/>
          <w:szCs w:val="22"/>
        </w:rPr>
        <w:t xml:space="preserve">as part of </w:t>
      </w:r>
      <w:r w:rsidRPr="002153D6">
        <w:rPr>
          <w:rFonts w:asciiTheme="minorHAnsi" w:hAnsiTheme="minorHAnsi"/>
          <w:sz w:val="22"/>
          <w:szCs w:val="22"/>
        </w:rPr>
        <w:t>on-going construction works to improve the road conditions under the GoTL’s “Emergency Project” since 2018. The section is approximately 25.6 km, with an existing carriageway between 5 to 7 meters (5 – 7.5 meters of ROW). The traffic significantly increased on this section, including small trucks and private busses. This section is known as a coffee growing region and connected to the already upgraded road</w:t>
      </w:r>
      <w:r>
        <w:rPr>
          <w:rFonts w:asciiTheme="minorHAnsi" w:hAnsiTheme="minorHAnsi"/>
          <w:sz w:val="22"/>
          <w:szCs w:val="22"/>
        </w:rPr>
        <w:t xml:space="preserve"> </w:t>
      </w:r>
      <w:r w:rsidRPr="009B5959">
        <w:rPr>
          <w:rFonts w:asciiTheme="minorHAnsi" w:hAnsiTheme="minorHAnsi"/>
          <w:sz w:val="22"/>
          <w:szCs w:val="22"/>
        </w:rPr>
        <w:t xml:space="preserve">from district capital Gleno to Tibar, which is expected to serve as the main port after Dili and previously funded by the ADB. The section passes five Sucos (Haupu, Goulolo, Eraulo, Estado, and Humboe). Since this proposed road will improve connection to the nearby towns including Ermera and Gleno, as well as further to Dili, particular attention with regards to road safety, especially in public facilities (i.e. schools, markets, churches, etc.) </w:t>
      </w:r>
      <w:r>
        <w:rPr>
          <w:rFonts w:asciiTheme="minorHAnsi" w:hAnsiTheme="minorHAnsi"/>
          <w:sz w:val="22"/>
          <w:szCs w:val="22"/>
        </w:rPr>
        <w:t>have been considered as part of the project design</w:t>
      </w:r>
      <w:r w:rsidRPr="009B5959">
        <w:rPr>
          <w:rFonts w:asciiTheme="minorHAnsi" w:hAnsiTheme="minorHAnsi"/>
          <w:sz w:val="22"/>
          <w:szCs w:val="22"/>
        </w:rPr>
        <w:t xml:space="preserve"> due to a likely increase in traffic.</w:t>
      </w:r>
    </w:p>
    <w:p w14:paraId="5ACE23BC" w14:textId="77777777" w:rsidR="007E2E4B" w:rsidRPr="009B5959" w:rsidRDefault="007E2E4B" w:rsidP="007E2E4B">
      <w:pPr>
        <w:contextualSpacing/>
        <w:jc w:val="both"/>
        <w:rPr>
          <w:rFonts w:asciiTheme="minorHAnsi" w:hAnsiTheme="minorHAnsi"/>
          <w:sz w:val="22"/>
          <w:szCs w:val="22"/>
        </w:rPr>
      </w:pPr>
    </w:p>
    <w:p w14:paraId="313DDD0E" w14:textId="77777777" w:rsidR="007E2E4B" w:rsidRDefault="007E2E4B" w:rsidP="007E2E4B">
      <w:pPr>
        <w:contextualSpacing/>
        <w:jc w:val="both"/>
        <w:rPr>
          <w:rFonts w:asciiTheme="minorHAnsi" w:hAnsiTheme="minorHAnsi"/>
          <w:sz w:val="22"/>
          <w:szCs w:val="22"/>
        </w:rPr>
      </w:pPr>
      <w:r>
        <w:rPr>
          <w:rFonts w:asciiTheme="minorHAnsi" w:hAnsiTheme="minorHAnsi"/>
          <w:sz w:val="22"/>
          <w:szCs w:val="22"/>
        </w:rPr>
        <w:t xml:space="preserve">There have been issues stemming from </w:t>
      </w:r>
      <w:r w:rsidRPr="009B5959">
        <w:rPr>
          <w:rFonts w:asciiTheme="minorHAnsi" w:hAnsiTheme="minorHAnsi"/>
          <w:sz w:val="22"/>
          <w:szCs w:val="22"/>
        </w:rPr>
        <w:t>improper spoil disposal</w:t>
      </w:r>
      <w:r>
        <w:rPr>
          <w:rFonts w:asciiTheme="minorHAnsi" w:hAnsiTheme="minorHAnsi"/>
          <w:sz w:val="22"/>
          <w:szCs w:val="22"/>
        </w:rPr>
        <w:t xml:space="preserve"> and </w:t>
      </w:r>
      <w:r w:rsidRPr="009B5959">
        <w:rPr>
          <w:rFonts w:asciiTheme="minorHAnsi" w:hAnsiTheme="minorHAnsi"/>
          <w:sz w:val="22"/>
          <w:szCs w:val="22"/>
        </w:rPr>
        <w:t>limited soil stabilization/strengthening</w:t>
      </w:r>
      <w:r>
        <w:rPr>
          <w:rFonts w:asciiTheme="minorHAnsi" w:hAnsiTheme="minorHAnsi"/>
          <w:sz w:val="22"/>
          <w:szCs w:val="22"/>
        </w:rPr>
        <w:t xml:space="preserve"> which will need to be addressed as part of the DED finalization for Section </w:t>
      </w:r>
      <w:r>
        <w:rPr>
          <w:rFonts w:asciiTheme="minorHAnsi" w:hAnsiTheme="minorHAnsi"/>
          <w:sz w:val="22"/>
          <w:szCs w:val="22"/>
        </w:rPr>
        <w:lastRenderedPageBreak/>
        <w:t>3.  I</w:t>
      </w:r>
      <w:r w:rsidRPr="009B5959">
        <w:rPr>
          <w:rFonts w:asciiTheme="minorHAnsi" w:hAnsiTheme="minorHAnsi"/>
          <w:sz w:val="22"/>
          <w:szCs w:val="22"/>
        </w:rPr>
        <w:t xml:space="preserve">mpacts associated with slope cutting and soil disposal on coffee plantations were observed during the </w:t>
      </w:r>
      <w:r>
        <w:rPr>
          <w:rFonts w:asciiTheme="minorHAnsi" w:hAnsiTheme="minorHAnsi"/>
          <w:sz w:val="22"/>
          <w:szCs w:val="22"/>
        </w:rPr>
        <w:t>LARAP consultations</w:t>
      </w:r>
      <w:r w:rsidRPr="009B5959">
        <w:rPr>
          <w:rFonts w:asciiTheme="minorHAnsi" w:hAnsiTheme="minorHAnsi"/>
          <w:sz w:val="22"/>
          <w:szCs w:val="22"/>
        </w:rPr>
        <w:t xml:space="preserve">. Environmental impacts resulting from the on-going construction works will need to be further assessed as part of the </w:t>
      </w:r>
      <w:r>
        <w:rPr>
          <w:rFonts w:asciiTheme="minorHAnsi" w:hAnsiTheme="minorHAnsi"/>
          <w:sz w:val="22"/>
          <w:szCs w:val="22"/>
        </w:rPr>
        <w:t>tracer study and on this basis, t</w:t>
      </w:r>
      <w:r w:rsidRPr="009B5959">
        <w:rPr>
          <w:rFonts w:asciiTheme="minorHAnsi" w:hAnsiTheme="minorHAnsi"/>
          <w:sz w:val="22"/>
          <w:szCs w:val="22"/>
        </w:rPr>
        <w:t>he DED needs to include remedial measures to minimize impacts that have been caused, including management of improper soil disposal.</w:t>
      </w:r>
    </w:p>
    <w:p w14:paraId="2D56424C" w14:textId="77777777" w:rsidR="007E2E4B" w:rsidRDefault="007E2E4B" w:rsidP="007E2E4B">
      <w:pPr>
        <w:contextualSpacing/>
        <w:jc w:val="both"/>
        <w:rPr>
          <w:rFonts w:asciiTheme="minorHAnsi" w:hAnsiTheme="minorHAnsi"/>
          <w:sz w:val="22"/>
          <w:szCs w:val="22"/>
          <w:lang w:bidi="en-US"/>
        </w:rPr>
      </w:pPr>
    </w:p>
    <w:p w14:paraId="613A19C6" w14:textId="604F8F1B" w:rsidR="007E2E4B" w:rsidRDefault="007E2E4B" w:rsidP="007E2E4B">
      <w:pPr>
        <w:contextualSpacing/>
        <w:jc w:val="both"/>
        <w:rPr>
          <w:rFonts w:asciiTheme="minorHAnsi" w:hAnsiTheme="minorHAnsi"/>
          <w:sz w:val="22"/>
          <w:szCs w:val="22"/>
        </w:rPr>
      </w:pPr>
      <w:r>
        <w:rPr>
          <w:rFonts w:asciiTheme="minorHAnsi" w:hAnsiTheme="minorHAnsi"/>
          <w:sz w:val="22"/>
          <w:szCs w:val="22"/>
          <w:lang w:bidi="en-US"/>
        </w:rPr>
        <w:t>Some of the segments in</w:t>
      </w:r>
      <w:r w:rsidRPr="00DC1D92">
        <w:rPr>
          <w:rFonts w:asciiTheme="minorHAnsi" w:hAnsiTheme="minorHAnsi"/>
          <w:sz w:val="22"/>
          <w:szCs w:val="22"/>
          <w:lang w:bidi="en-US"/>
        </w:rPr>
        <w:t xml:space="preserve"> </w:t>
      </w:r>
      <w:r w:rsidRPr="00DC1D92">
        <w:rPr>
          <w:rFonts w:asciiTheme="minorHAnsi" w:hAnsiTheme="minorHAnsi"/>
          <w:sz w:val="22"/>
          <w:szCs w:val="22"/>
        </w:rPr>
        <w:t xml:space="preserve">Section 3 </w:t>
      </w:r>
      <w:r>
        <w:rPr>
          <w:rFonts w:asciiTheme="minorHAnsi" w:hAnsiTheme="minorHAnsi"/>
          <w:sz w:val="22"/>
          <w:szCs w:val="22"/>
        </w:rPr>
        <w:t xml:space="preserve">which were included under this on-going road project cover </w:t>
      </w:r>
      <w:r w:rsidRPr="00DC1D92">
        <w:rPr>
          <w:rFonts w:asciiTheme="minorHAnsi" w:hAnsiTheme="minorHAnsi"/>
          <w:sz w:val="22"/>
          <w:szCs w:val="22"/>
        </w:rPr>
        <w:t xml:space="preserve">STA 37+450 to STA 40+900 (3.45 km length) and from STA 46+100 to STA 51+000 (4.90 km length). </w:t>
      </w:r>
      <w:r>
        <w:rPr>
          <w:rFonts w:asciiTheme="minorHAnsi" w:hAnsiTheme="minorHAnsi"/>
          <w:sz w:val="22"/>
          <w:szCs w:val="22"/>
        </w:rPr>
        <w:t>A</w:t>
      </w:r>
      <w:r w:rsidRPr="00DC1D92">
        <w:rPr>
          <w:rFonts w:asciiTheme="minorHAnsi" w:hAnsiTheme="minorHAnsi"/>
          <w:sz w:val="22"/>
          <w:szCs w:val="22"/>
        </w:rPr>
        <w:t>dditional 5.6 km (from STA31+900 to STA37+500)</w:t>
      </w:r>
      <w:r>
        <w:rPr>
          <w:rFonts w:asciiTheme="minorHAnsi" w:hAnsiTheme="minorHAnsi"/>
          <w:sz w:val="22"/>
          <w:szCs w:val="22"/>
        </w:rPr>
        <w:t xml:space="preserve"> has been confirmed by the GoTL and hence the status of the tracer study as part of the LARAP remains indicative and will only be finalized upon completion of the Emergency Roads Project in this section. Hence, t</w:t>
      </w:r>
      <w:r w:rsidRPr="009B5959">
        <w:rPr>
          <w:rFonts w:asciiTheme="minorHAnsi" w:hAnsiTheme="minorHAnsi"/>
          <w:sz w:val="22"/>
          <w:szCs w:val="22"/>
        </w:rPr>
        <w:t xml:space="preserve">he extent of impacts of the GoTL’s emergency project on land and assets </w:t>
      </w:r>
      <w:r>
        <w:rPr>
          <w:rFonts w:asciiTheme="minorHAnsi" w:hAnsiTheme="minorHAnsi"/>
          <w:sz w:val="22"/>
          <w:szCs w:val="22"/>
        </w:rPr>
        <w:t>cannot be confirmed at this stage.</w:t>
      </w:r>
    </w:p>
    <w:p w14:paraId="6731F566" w14:textId="02A0405F" w:rsidR="001B4762" w:rsidRDefault="001B4762" w:rsidP="007E2E4B">
      <w:pPr>
        <w:contextualSpacing/>
        <w:jc w:val="both"/>
        <w:rPr>
          <w:rFonts w:asciiTheme="minorHAnsi" w:hAnsiTheme="minorHAnsi"/>
          <w:sz w:val="22"/>
          <w:szCs w:val="22"/>
        </w:rPr>
      </w:pPr>
    </w:p>
    <w:p w14:paraId="1170FB22" w14:textId="77777777" w:rsidR="001B4762" w:rsidRPr="003805E9" w:rsidRDefault="001B4762" w:rsidP="001B4762">
      <w:pPr>
        <w:contextualSpacing/>
        <w:jc w:val="both"/>
        <w:rPr>
          <w:rFonts w:asciiTheme="minorHAnsi" w:hAnsiTheme="minorHAnsi" w:cstheme="minorHAnsi"/>
          <w:sz w:val="22"/>
          <w:szCs w:val="22"/>
        </w:rPr>
      </w:pPr>
      <w:r w:rsidRPr="003805E9">
        <w:rPr>
          <w:rFonts w:asciiTheme="minorHAnsi" w:hAnsiTheme="minorHAnsi" w:cstheme="minorHAnsi"/>
          <w:sz w:val="22"/>
          <w:szCs w:val="22"/>
        </w:rPr>
        <w:t xml:space="preserve">The following figures provide illustrations of the geographical characteristics of the proposed corridor. </w:t>
      </w:r>
    </w:p>
    <w:p w14:paraId="58D228B8" w14:textId="77777777" w:rsidR="001B4762" w:rsidRDefault="001B4762" w:rsidP="007E2E4B">
      <w:pPr>
        <w:contextualSpacing/>
        <w:jc w:val="both"/>
        <w:rPr>
          <w:rFonts w:asciiTheme="minorHAnsi" w:hAnsiTheme="minorHAnsi"/>
          <w:sz w:val="22"/>
          <w:szCs w:val="22"/>
        </w:rPr>
      </w:pPr>
    </w:p>
    <w:p w14:paraId="5313B94A" w14:textId="62A5725C" w:rsidR="00EA35BA" w:rsidRPr="00335605" w:rsidRDefault="007C4137" w:rsidP="003805E9">
      <w:pPr>
        <w:pStyle w:val="Subtitle"/>
        <w:jc w:val="center"/>
        <w:rPr>
          <w:noProof/>
          <w:color w:val="000000"/>
        </w:rPr>
      </w:pPr>
      <w:r w:rsidRPr="001B4762">
        <w:rPr>
          <w:b/>
          <w:noProof/>
        </w:rPr>
        <w:drawing>
          <wp:anchor distT="0" distB="0" distL="0" distR="0" simplePos="0" relativeHeight="251658258" behindDoc="0" locked="0" layoutInCell="1" allowOverlap="1" wp14:anchorId="56E06977" wp14:editId="1FCD4FDE">
            <wp:simplePos x="0" y="0"/>
            <wp:positionH relativeFrom="page">
              <wp:posOffset>1364615</wp:posOffset>
            </wp:positionH>
            <wp:positionV relativeFrom="paragraph">
              <wp:posOffset>-2313305</wp:posOffset>
            </wp:positionV>
            <wp:extent cx="4589145" cy="5595620"/>
            <wp:effectExtent l="0" t="0" r="1905" b="508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49" cstate="print"/>
                    <a:stretch>
                      <a:fillRect/>
                    </a:stretch>
                  </pic:blipFill>
                  <pic:spPr>
                    <a:xfrm>
                      <a:off x="0" y="0"/>
                      <a:ext cx="4589145" cy="5595620"/>
                    </a:xfrm>
                    <a:prstGeom prst="rect">
                      <a:avLst/>
                    </a:prstGeom>
                  </pic:spPr>
                </pic:pic>
              </a:graphicData>
            </a:graphic>
            <wp14:sizeRelH relativeFrom="margin">
              <wp14:pctWidth>0</wp14:pctWidth>
            </wp14:sizeRelH>
            <wp14:sizeRelV relativeFrom="margin">
              <wp14:pctHeight>0</wp14:pctHeight>
            </wp14:sizeRelV>
          </wp:anchor>
        </w:drawing>
      </w:r>
      <w:r w:rsidRPr="001B4762">
        <w:rPr>
          <w:b/>
        </w:rPr>
        <w:t xml:space="preserve">Figure </w:t>
      </w:r>
      <w:r w:rsidR="001B4762" w:rsidRPr="001B4762">
        <w:rPr>
          <w:b/>
        </w:rPr>
        <w:t>1</w:t>
      </w:r>
      <w:r w:rsidR="001B4762">
        <w:rPr>
          <w:b/>
        </w:rPr>
        <w:t>.2</w:t>
      </w:r>
      <w:r>
        <w:t>: Road Link of Aituto – Hatubuilico – Letefoho – Gleno</w:t>
      </w:r>
    </w:p>
    <w:p w14:paraId="36B833CF" w14:textId="77777777" w:rsidR="00EA35BA" w:rsidRPr="003805E9" w:rsidRDefault="00EA35BA" w:rsidP="003805E9">
      <w:pPr>
        <w:contextualSpacing/>
        <w:jc w:val="center"/>
        <w:rPr>
          <w:rFonts w:asciiTheme="minorHAnsi" w:hAnsiTheme="minorHAnsi" w:cstheme="minorHAnsi"/>
          <w:i/>
          <w:sz w:val="22"/>
          <w:szCs w:val="22"/>
        </w:rPr>
      </w:pPr>
      <w:r w:rsidRPr="003805E9">
        <w:rPr>
          <w:rFonts w:asciiTheme="minorHAnsi" w:hAnsiTheme="minorHAnsi" w:cstheme="minorHAnsi"/>
          <w:i/>
          <w:sz w:val="22"/>
          <w:szCs w:val="22"/>
        </w:rPr>
        <w:t>Source: KEI Consultant, 2018</w:t>
      </w:r>
    </w:p>
    <w:p w14:paraId="53A86391" w14:textId="77777777" w:rsidR="00EA35BA" w:rsidRPr="003805E9" w:rsidRDefault="00EA35BA" w:rsidP="005E42F4">
      <w:pPr>
        <w:ind w:left="111"/>
        <w:contextualSpacing/>
        <w:jc w:val="both"/>
        <w:rPr>
          <w:rFonts w:asciiTheme="minorHAnsi" w:hAnsiTheme="minorHAnsi" w:cstheme="minorHAnsi"/>
          <w:sz w:val="22"/>
          <w:szCs w:val="22"/>
        </w:rPr>
      </w:pPr>
    </w:p>
    <w:p w14:paraId="35F8C404" w14:textId="0F3CCC3F" w:rsidR="00B82148" w:rsidRDefault="00B82148">
      <w:r>
        <w:lastRenderedPageBreak/>
        <w:br w:type="page"/>
      </w:r>
    </w:p>
    <w:p w14:paraId="7C695500" w14:textId="0C826C43" w:rsidR="00D2760E" w:rsidRPr="00984696" w:rsidRDefault="0054798A" w:rsidP="00D2760E">
      <w:pPr>
        <w:pStyle w:val="ListParagraph"/>
        <w:numPr>
          <w:ilvl w:val="0"/>
          <w:numId w:val="84"/>
        </w:numPr>
        <w:ind w:left="360"/>
        <w:jc w:val="both"/>
        <w:rPr>
          <w:rFonts w:asciiTheme="minorHAnsi" w:hAnsiTheme="minorHAnsi" w:cstheme="minorHAnsi"/>
          <w:b/>
        </w:rPr>
      </w:pPr>
      <w:r>
        <w:rPr>
          <w:rFonts w:asciiTheme="minorHAnsi" w:hAnsiTheme="minorHAnsi" w:cstheme="minorHAnsi"/>
          <w:b/>
        </w:rPr>
        <w:lastRenderedPageBreak/>
        <w:t>IMPACT ASSESSMENTS</w:t>
      </w:r>
    </w:p>
    <w:p w14:paraId="57A4714A" w14:textId="77777777" w:rsidR="00626FDB" w:rsidRDefault="00626FDB" w:rsidP="00D2760E">
      <w:pPr>
        <w:jc w:val="both"/>
        <w:rPr>
          <w:rFonts w:asciiTheme="minorHAnsi" w:hAnsiTheme="minorHAnsi"/>
          <w:sz w:val="22"/>
          <w:szCs w:val="22"/>
        </w:rPr>
      </w:pPr>
    </w:p>
    <w:p w14:paraId="704861BD" w14:textId="6F598085" w:rsidR="00D2760E" w:rsidRPr="00D2760E" w:rsidRDefault="00D2760E" w:rsidP="00D2760E">
      <w:pPr>
        <w:jc w:val="both"/>
        <w:rPr>
          <w:rFonts w:asciiTheme="minorHAnsi" w:hAnsiTheme="minorHAnsi" w:cstheme="minorHAnsi"/>
          <w:sz w:val="22"/>
          <w:szCs w:val="22"/>
        </w:rPr>
      </w:pPr>
      <w:r w:rsidRPr="005C4512">
        <w:rPr>
          <w:rFonts w:asciiTheme="minorHAnsi" w:hAnsiTheme="minorHAnsi"/>
          <w:sz w:val="22"/>
          <w:szCs w:val="22"/>
        </w:rPr>
        <w:t>The project</w:t>
      </w:r>
      <w:r>
        <w:rPr>
          <w:rFonts w:asciiTheme="minorHAnsi" w:hAnsiTheme="minorHAnsi"/>
          <w:sz w:val="22"/>
          <w:szCs w:val="22"/>
        </w:rPr>
        <w:t>’s</w:t>
      </w:r>
      <w:r w:rsidRPr="005C4512">
        <w:rPr>
          <w:rFonts w:asciiTheme="minorHAnsi" w:hAnsiTheme="minorHAnsi"/>
          <w:sz w:val="22"/>
          <w:szCs w:val="22"/>
        </w:rPr>
        <w:t xml:space="preserve"> impact assessment was </w:t>
      </w:r>
      <w:r>
        <w:rPr>
          <w:rFonts w:asciiTheme="minorHAnsi" w:hAnsiTheme="minorHAnsi"/>
          <w:sz w:val="22"/>
          <w:szCs w:val="22"/>
        </w:rPr>
        <w:t>undertaken</w:t>
      </w:r>
      <w:r w:rsidRPr="005C4512">
        <w:rPr>
          <w:rFonts w:asciiTheme="minorHAnsi" w:hAnsiTheme="minorHAnsi"/>
          <w:sz w:val="22"/>
          <w:szCs w:val="22"/>
        </w:rPr>
        <w:t xml:space="preserve"> </w:t>
      </w:r>
      <w:r>
        <w:rPr>
          <w:rFonts w:asciiTheme="minorHAnsi" w:hAnsiTheme="minorHAnsi"/>
          <w:sz w:val="22"/>
          <w:szCs w:val="22"/>
        </w:rPr>
        <w:t>in</w:t>
      </w:r>
      <w:r w:rsidRPr="005C4512">
        <w:rPr>
          <w:rFonts w:asciiTheme="minorHAnsi" w:hAnsiTheme="minorHAnsi"/>
          <w:sz w:val="22"/>
          <w:szCs w:val="22"/>
        </w:rPr>
        <w:t xml:space="preserve"> reference to the latest available design alignment </w:t>
      </w:r>
      <w:r>
        <w:rPr>
          <w:rFonts w:asciiTheme="minorHAnsi" w:hAnsiTheme="minorHAnsi"/>
          <w:sz w:val="22"/>
          <w:szCs w:val="22"/>
        </w:rPr>
        <w:t xml:space="preserve">for Sections 1 and 2 as well as parts of Section 3 </w:t>
      </w:r>
      <w:r w:rsidRPr="005C4512">
        <w:rPr>
          <w:rFonts w:asciiTheme="minorHAnsi" w:hAnsiTheme="minorHAnsi"/>
          <w:sz w:val="22"/>
          <w:szCs w:val="22"/>
        </w:rPr>
        <w:t>shared by the design Team.</w:t>
      </w:r>
      <w:r>
        <w:rPr>
          <w:rFonts w:asciiTheme="minorHAnsi" w:hAnsiTheme="minorHAnsi"/>
          <w:sz w:val="22"/>
          <w:szCs w:val="22"/>
        </w:rPr>
        <w:t xml:space="preserve"> The DED is currently being finalized and hence, the impact assessment presented in the LARAP is indicative in nature and was developed for the purpose of budget planning.</w:t>
      </w:r>
    </w:p>
    <w:p w14:paraId="23DA7C3C" w14:textId="77777777" w:rsidR="00D2760E" w:rsidRDefault="00D2760E" w:rsidP="00D2760E">
      <w:pPr>
        <w:contextualSpacing/>
        <w:jc w:val="both"/>
        <w:rPr>
          <w:rFonts w:asciiTheme="minorHAnsi" w:hAnsiTheme="minorHAnsi"/>
          <w:sz w:val="22"/>
          <w:szCs w:val="22"/>
        </w:rPr>
      </w:pPr>
    </w:p>
    <w:p w14:paraId="0FDCC4EB" w14:textId="77777777" w:rsidR="00D2760E" w:rsidRPr="005C4512" w:rsidRDefault="00D2760E" w:rsidP="00D2760E">
      <w:pPr>
        <w:contextualSpacing/>
        <w:jc w:val="both"/>
        <w:rPr>
          <w:rFonts w:asciiTheme="minorHAnsi" w:hAnsiTheme="minorHAnsi"/>
          <w:sz w:val="22"/>
          <w:szCs w:val="22"/>
        </w:rPr>
      </w:pPr>
      <w:r w:rsidRPr="005C4512">
        <w:rPr>
          <w:rFonts w:asciiTheme="minorHAnsi" w:hAnsiTheme="minorHAnsi"/>
          <w:sz w:val="22"/>
          <w:szCs w:val="22"/>
        </w:rPr>
        <w:t xml:space="preserve">All identified impacts within the Proposed Branch Road right of Way (RoW) were enumerated and measured to determine extent of loss (partial or full) with </w:t>
      </w:r>
      <w:r>
        <w:rPr>
          <w:rFonts w:asciiTheme="minorHAnsi" w:hAnsiTheme="minorHAnsi"/>
          <w:sz w:val="22"/>
          <w:szCs w:val="22"/>
        </w:rPr>
        <w:t xml:space="preserve">their </w:t>
      </w:r>
      <w:r w:rsidRPr="005C4512">
        <w:rPr>
          <w:rFonts w:asciiTheme="minorHAnsi" w:hAnsiTheme="minorHAnsi"/>
          <w:sz w:val="22"/>
          <w:szCs w:val="22"/>
        </w:rPr>
        <w:t>level of significance. The owners/occupiers of such impacted assets were enumerated and interviewed to identify the ownership status a</w:t>
      </w:r>
      <w:r>
        <w:rPr>
          <w:rFonts w:asciiTheme="minorHAnsi" w:hAnsiTheme="minorHAnsi"/>
          <w:sz w:val="22"/>
          <w:szCs w:val="22"/>
        </w:rPr>
        <w:t>s well as implications on their livelihoods.</w:t>
      </w:r>
      <w:r w:rsidRPr="005C4512">
        <w:rPr>
          <w:rFonts w:asciiTheme="minorHAnsi" w:hAnsiTheme="minorHAnsi"/>
          <w:sz w:val="22"/>
          <w:szCs w:val="22"/>
        </w:rPr>
        <w:t xml:space="preserve"> </w:t>
      </w:r>
    </w:p>
    <w:p w14:paraId="237B2AEA" w14:textId="77777777" w:rsidR="00D2760E" w:rsidRPr="005C4512" w:rsidRDefault="00D2760E" w:rsidP="00D2760E">
      <w:pPr>
        <w:contextualSpacing/>
        <w:jc w:val="both"/>
        <w:rPr>
          <w:rFonts w:asciiTheme="minorHAnsi" w:hAnsiTheme="minorHAnsi"/>
          <w:sz w:val="22"/>
          <w:szCs w:val="22"/>
        </w:rPr>
      </w:pPr>
    </w:p>
    <w:p w14:paraId="472A07AF" w14:textId="77777777" w:rsidR="00D2760E" w:rsidRDefault="00D2760E" w:rsidP="00D2760E">
      <w:pPr>
        <w:contextualSpacing/>
        <w:jc w:val="both"/>
        <w:rPr>
          <w:rFonts w:asciiTheme="minorHAnsi" w:hAnsiTheme="minorHAnsi"/>
          <w:sz w:val="22"/>
          <w:szCs w:val="22"/>
        </w:rPr>
      </w:pPr>
      <w:r w:rsidRPr="005C4512">
        <w:rPr>
          <w:rFonts w:asciiTheme="minorHAnsi" w:hAnsiTheme="minorHAnsi"/>
          <w:sz w:val="22"/>
          <w:szCs w:val="22"/>
        </w:rPr>
        <w:t xml:space="preserve">The </w:t>
      </w:r>
      <w:r>
        <w:rPr>
          <w:rFonts w:asciiTheme="minorHAnsi" w:hAnsiTheme="minorHAnsi"/>
          <w:sz w:val="22"/>
          <w:szCs w:val="22"/>
        </w:rPr>
        <w:t>p</w:t>
      </w:r>
      <w:r w:rsidRPr="005C4512">
        <w:rPr>
          <w:rFonts w:asciiTheme="minorHAnsi" w:hAnsiTheme="minorHAnsi"/>
          <w:sz w:val="22"/>
          <w:szCs w:val="22"/>
        </w:rPr>
        <w:t>roject impacts include loss of difer</w:t>
      </w:r>
      <w:r>
        <w:rPr>
          <w:rFonts w:asciiTheme="minorHAnsi" w:hAnsiTheme="minorHAnsi"/>
          <w:sz w:val="22"/>
          <w:szCs w:val="22"/>
        </w:rPr>
        <w:t>ent</w:t>
      </w:r>
      <w:r w:rsidRPr="005C4512">
        <w:rPr>
          <w:rFonts w:asciiTheme="minorHAnsi" w:hAnsiTheme="minorHAnsi"/>
          <w:sz w:val="22"/>
          <w:szCs w:val="22"/>
        </w:rPr>
        <w:t xml:space="preserve"> </w:t>
      </w:r>
      <w:r>
        <w:rPr>
          <w:rFonts w:asciiTheme="minorHAnsi" w:hAnsiTheme="minorHAnsi"/>
          <w:sz w:val="22"/>
          <w:szCs w:val="22"/>
        </w:rPr>
        <w:t>types</w:t>
      </w:r>
      <w:r w:rsidRPr="005C4512">
        <w:rPr>
          <w:rFonts w:asciiTheme="minorHAnsi" w:hAnsiTheme="minorHAnsi"/>
          <w:sz w:val="22"/>
          <w:szCs w:val="22"/>
        </w:rPr>
        <w:t xml:space="preserve"> of agriculture land, residential land, government land</w:t>
      </w:r>
      <w:r>
        <w:rPr>
          <w:rFonts w:asciiTheme="minorHAnsi" w:hAnsiTheme="minorHAnsi"/>
          <w:sz w:val="22"/>
          <w:szCs w:val="22"/>
        </w:rPr>
        <w:t>,</w:t>
      </w:r>
      <w:r w:rsidRPr="005C4512">
        <w:rPr>
          <w:rFonts w:asciiTheme="minorHAnsi" w:hAnsiTheme="minorHAnsi"/>
          <w:sz w:val="22"/>
          <w:szCs w:val="22"/>
        </w:rPr>
        <w:t xml:space="preserve"> residential structure, commercial structure, ancilarry structures, and trees/crops due to land acquisition </w:t>
      </w:r>
      <w:r>
        <w:rPr>
          <w:rFonts w:asciiTheme="minorHAnsi" w:hAnsiTheme="minorHAnsi"/>
          <w:sz w:val="22"/>
          <w:szCs w:val="22"/>
        </w:rPr>
        <w:t>and land clearance</w:t>
      </w:r>
      <w:r w:rsidRPr="005C4512">
        <w:rPr>
          <w:rFonts w:asciiTheme="minorHAnsi" w:hAnsiTheme="minorHAnsi"/>
          <w:sz w:val="22"/>
          <w:szCs w:val="22"/>
        </w:rPr>
        <w:t xml:space="preserve">. </w:t>
      </w:r>
      <w:r>
        <w:rPr>
          <w:rFonts w:asciiTheme="minorHAnsi" w:hAnsiTheme="minorHAnsi"/>
          <w:sz w:val="22"/>
          <w:szCs w:val="22"/>
        </w:rPr>
        <w:t xml:space="preserve"> </w:t>
      </w:r>
    </w:p>
    <w:p w14:paraId="327592A7" w14:textId="77777777" w:rsidR="00D2760E" w:rsidRDefault="00D2760E" w:rsidP="00D2760E">
      <w:pPr>
        <w:contextualSpacing/>
        <w:jc w:val="both"/>
        <w:rPr>
          <w:rFonts w:asciiTheme="minorHAnsi" w:hAnsiTheme="minorHAnsi"/>
          <w:sz w:val="22"/>
          <w:szCs w:val="22"/>
        </w:rPr>
      </w:pPr>
    </w:p>
    <w:p w14:paraId="6387CE7B" w14:textId="77777777" w:rsidR="00D2760E" w:rsidRPr="005C4512" w:rsidRDefault="00D2760E" w:rsidP="00D2760E">
      <w:pPr>
        <w:contextualSpacing/>
        <w:jc w:val="both"/>
        <w:rPr>
          <w:rFonts w:asciiTheme="minorHAnsi" w:hAnsiTheme="minorHAnsi"/>
          <w:sz w:val="22"/>
          <w:szCs w:val="22"/>
        </w:rPr>
      </w:pPr>
      <w:r>
        <w:rPr>
          <w:rFonts w:asciiTheme="minorHAnsi" w:hAnsiTheme="minorHAnsi"/>
          <w:sz w:val="22"/>
          <w:szCs w:val="22"/>
        </w:rPr>
        <w:t>Since</w:t>
      </w:r>
      <w:r w:rsidRPr="005C4512">
        <w:rPr>
          <w:rFonts w:asciiTheme="minorHAnsi" w:hAnsiTheme="minorHAnsi"/>
          <w:sz w:val="22"/>
          <w:szCs w:val="22"/>
        </w:rPr>
        <w:t xml:space="preserve"> most of the road segment</w:t>
      </w:r>
      <w:r>
        <w:rPr>
          <w:rFonts w:asciiTheme="minorHAnsi" w:hAnsiTheme="minorHAnsi"/>
          <w:sz w:val="22"/>
          <w:szCs w:val="22"/>
        </w:rPr>
        <w:t>s</w:t>
      </w:r>
      <w:r w:rsidRPr="005C4512">
        <w:rPr>
          <w:rFonts w:asciiTheme="minorHAnsi" w:hAnsiTheme="minorHAnsi"/>
          <w:sz w:val="22"/>
          <w:szCs w:val="22"/>
        </w:rPr>
        <w:t xml:space="preserve"> follow the existing alignment, the</w:t>
      </w:r>
      <w:r>
        <w:rPr>
          <w:rFonts w:asciiTheme="minorHAnsi" w:hAnsiTheme="minorHAnsi"/>
          <w:sz w:val="22"/>
          <w:szCs w:val="22"/>
        </w:rPr>
        <w:t xml:space="preserve"> magnitude of impacts associated with asset losses and livelihoods disruptions are expected to be between low and moderate. However, unless engineering measures could reduce potential footprints, there are estimated </w:t>
      </w:r>
      <w:r w:rsidRPr="003805E9">
        <w:rPr>
          <w:rFonts w:asciiTheme="minorHAnsi" w:hAnsiTheme="minorHAnsi"/>
          <w:sz w:val="22"/>
          <w:szCs w:val="22"/>
          <w:highlight w:val="yellow"/>
        </w:rPr>
        <w:t>40 households</w:t>
      </w:r>
      <w:r>
        <w:rPr>
          <w:rFonts w:asciiTheme="minorHAnsi" w:hAnsiTheme="minorHAnsi"/>
          <w:sz w:val="22"/>
          <w:szCs w:val="22"/>
        </w:rPr>
        <w:t xml:space="preserve"> who may significant impacts due to loss of residential structures as well as temporary loss of livelihoods (i.e. relocation of kiosks). These households can be found in Sections 2 and 3 where the project will be implemented. Around </w:t>
      </w:r>
      <w:r w:rsidRPr="003805E9">
        <w:rPr>
          <w:rFonts w:asciiTheme="minorHAnsi" w:hAnsiTheme="minorHAnsi"/>
          <w:sz w:val="22"/>
          <w:szCs w:val="22"/>
          <w:highlight w:val="yellow"/>
        </w:rPr>
        <w:t>21 households</w:t>
      </w:r>
      <w:r>
        <w:rPr>
          <w:rFonts w:asciiTheme="minorHAnsi" w:hAnsiTheme="minorHAnsi"/>
          <w:sz w:val="22"/>
          <w:szCs w:val="22"/>
        </w:rPr>
        <w:t xml:space="preserve"> may experience significant to severe impacts due to a combinaton of lossess as well as potential longer-term livelihoods disruptions due to loss of productive crops, such as coffee trees, which represents a primary commodity in the area. Out of this figure, </w:t>
      </w:r>
      <w:r>
        <w:rPr>
          <w:rFonts w:asciiTheme="minorHAnsi" w:hAnsiTheme="minorHAnsi"/>
          <w:sz w:val="22"/>
          <w:szCs w:val="22"/>
          <w:highlight w:val="yellow"/>
        </w:rPr>
        <w:t>an estimate of 21</w:t>
      </w:r>
      <w:r w:rsidRPr="003805E9">
        <w:rPr>
          <w:rFonts w:asciiTheme="minorHAnsi" w:hAnsiTheme="minorHAnsi"/>
          <w:sz w:val="22"/>
          <w:szCs w:val="22"/>
          <w:highlight w:val="yellow"/>
        </w:rPr>
        <w:t xml:space="preserve"> households</w:t>
      </w:r>
      <w:r>
        <w:rPr>
          <w:rFonts w:asciiTheme="minorHAnsi" w:hAnsiTheme="minorHAnsi"/>
          <w:sz w:val="22"/>
          <w:szCs w:val="22"/>
        </w:rPr>
        <w:t xml:space="preserve"> may need to be relocated in-situ due to project impacts on their residential structures. Depending on the results of the final DED, the figures may change and hence will need to be revisited. No physical displacement is envisaged as a result of the project. </w:t>
      </w:r>
      <w:r w:rsidRPr="005C4512">
        <w:rPr>
          <w:rFonts w:asciiTheme="minorHAnsi" w:hAnsiTheme="minorHAnsi"/>
          <w:sz w:val="22"/>
          <w:szCs w:val="22"/>
        </w:rPr>
        <w:t>The total land area to be acquired by the prop</w:t>
      </w:r>
      <w:r>
        <w:rPr>
          <w:rFonts w:asciiTheme="minorHAnsi" w:hAnsiTheme="minorHAnsi"/>
          <w:sz w:val="22"/>
          <w:szCs w:val="22"/>
        </w:rPr>
        <w:t>o</w:t>
      </w:r>
      <w:r w:rsidRPr="005C4512">
        <w:rPr>
          <w:rFonts w:asciiTheme="minorHAnsi" w:hAnsiTheme="minorHAnsi"/>
          <w:sz w:val="22"/>
          <w:szCs w:val="22"/>
        </w:rPr>
        <w:t xml:space="preserve">sed project is </w:t>
      </w:r>
      <w:r w:rsidRPr="003805E9">
        <w:rPr>
          <w:rFonts w:asciiTheme="minorHAnsi" w:eastAsia="Times New Roman" w:hAnsiTheme="minorHAnsi"/>
          <w:b/>
          <w:color w:val="000000"/>
          <w:sz w:val="22"/>
          <w:szCs w:val="22"/>
          <w:highlight w:val="yellow"/>
        </w:rPr>
        <w:t>27.10 hectares</w:t>
      </w:r>
      <w:r>
        <w:rPr>
          <w:rFonts w:asciiTheme="minorHAnsi" w:eastAsia="Times New Roman" w:hAnsiTheme="minorHAnsi"/>
          <w:b/>
          <w:color w:val="000000"/>
          <w:sz w:val="22"/>
          <w:szCs w:val="22"/>
        </w:rPr>
        <w:t xml:space="preserve">, </w:t>
      </w:r>
      <w:r w:rsidRPr="003805E9">
        <w:rPr>
          <w:rFonts w:asciiTheme="minorHAnsi" w:eastAsia="Times New Roman" w:hAnsiTheme="minorHAnsi"/>
          <w:color w:val="000000"/>
          <w:sz w:val="22"/>
          <w:szCs w:val="22"/>
        </w:rPr>
        <w:t>consisting of</w:t>
      </w:r>
      <w:r>
        <w:rPr>
          <w:rFonts w:asciiTheme="minorHAnsi" w:eastAsia="Times New Roman" w:hAnsiTheme="minorHAnsi"/>
          <w:b/>
          <w:color w:val="000000"/>
          <w:sz w:val="22"/>
          <w:szCs w:val="22"/>
        </w:rPr>
        <w:t xml:space="preserve"> </w:t>
      </w:r>
      <w:r w:rsidRPr="003805E9">
        <w:rPr>
          <w:rFonts w:asciiTheme="minorHAnsi" w:eastAsia="Times New Roman" w:hAnsiTheme="minorHAnsi"/>
          <w:color w:val="000000"/>
          <w:sz w:val="22"/>
          <w:szCs w:val="22"/>
          <w:highlight w:val="yellow"/>
        </w:rPr>
        <w:t>12.06 hectares</w:t>
      </w:r>
      <w:r w:rsidRPr="003805E9">
        <w:rPr>
          <w:rFonts w:asciiTheme="minorHAnsi" w:eastAsia="Times New Roman" w:hAnsiTheme="minorHAnsi"/>
          <w:color w:val="000000"/>
          <w:sz w:val="22"/>
          <w:szCs w:val="22"/>
        </w:rPr>
        <w:t xml:space="preserve"> of agricultural and, </w:t>
      </w:r>
      <w:r w:rsidRPr="003805E9">
        <w:rPr>
          <w:rFonts w:asciiTheme="minorHAnsi" w:eastAsia="Times New Roman" w:hAnsiTheme="minorHAnsi"/>
          <w:color w:val="000000"/>
          <w:sz w:val="22"/>
          <w:szCs w:val="22"/>
          <w:highlight w:val="yellow"/>
        </w:rPr>
        <w:t>3.66 hectares of residential land</w:t>
      </w:r>
      <w:r w:rsidRPr="003805E9">
        <w:rPr>
          <w:rFonts w:asciiTheme="minorHAnsi" w:eastAsia="Times New Roman" w:hAnsiTheme="minorHAnsi"/>
          <w:color w:val="000000"/>
          <w:sz w:val="22"/>
          <w:szCs w:val="22"/>
        </w:rPr>
        <w:t xml:space="preserve">, </w:t>
      </w:r>
      <w:r w:rsidRPr="003805E9">
        <w:rPr>
          <w:rFonts w:asciiTheme="minorHAnsi" w:eastAsia="Times New Roman" w:hAnsiTheme="minorHAnsi"/>
          <w:color w:val="000000"/>
          <w:sz w:val="22"/>
          <w:szCs w:val="22"/>
          <w:highlight w:val="yellow"/>
        </w:rPr>
        <w:t>10.85 hectares of vacant land</w:t>
      </w:r>
      <w:r>
        <w:rPr>
          <w:rFonts w:asciiTheme="minorHAnsi" w:eastAsia="Times New Roman" w:hAnsiTheme="minorHAnsi"/>
          <w:color w:val="000000"/>
          <w:sz w:val="22"/>
          <w:szCs w:val="22"/>
        </w:rPr>
        <w:t xml:space="preserve"> </w:t>
      </w:r>
      <w:r w:rsidRPr="003805E9">
        <w:rPr>
          <w:rFonts w:asciiTheme="minorHAnsi" w:eastAsia="Times New Roman" w:hAnsiTheme="minorHAnsi"/>
          <w:color w:val="000000"/>
          <w:sz w:val="22"/>
          <w:szCs w:val="22"/>
        </w:rPr>
        <w:t xml:space="preserve">and </w:t>
      </w:r>
      <w:r w:rsidRPr="003805E9">
        <w:rPr>
          <w:rFonts w:asciiTheme="minorHAnsi" w:eastAsia="Times New Roman" w:hAnsiTheme="minorHAnsi"/>
          <w:color w:val="000000"/>
          <w:sz w:val="22"/>
          <w:szCs w:val="22"/>
          <w:highlight w:val="yellow"/>
        </w:rPr>
        <w:t>0.67 hectares</w:t>
      </w:r>
      <w:r w:rsidRPr="003805E9">
        <w:rPr>
          <w:rFonts w:asciiTheme="minorHAnsi" w:eastAsia="Times New Roman" w:hAnsiTheme="minorHAnsi"/>
          <w:color w:val="000000"/>
          <w:sz w:val="22"/>
          <w:szCs w:val="22"/>
        </w:rPr>
        <w:t xml:space="preserve"> of government and church land</w:t>
      </w:r>
      <w:r>
        <w:rPr>
          <w:rFonts w:asciiTheme="minorHAnsi" w:eastAsia="Times New Roman" w:hAnsiTheme="minorHAnsi"/>
          <w:color w:val="000000"/>
          <w:sz w:val="22"/>
          <w:szCs w:val="22"/>
        </w:rPr>
        <w:t xml:space="preserve">. </w:t>
      </w:r>
    </w:p>
    <w:p w14:paraId="6C093F44" w14:textId="77777777" w:rsidR="00D2760E" w:rsidRPr="005C4512" w:rsidRDefault="00D2760E" w:rsidP="00D2760E">
      <w:pPr>
        <w:contextualSpacing/>
        <w:jc w:val="both"/>
        <w:rPr>
          <w:rFonts w:asciiTheme="minorHAnsi" w:hAnsiTheme="minorHAnsi"/>
          <w:sz w:val="22"/>
          <w:szCs w:val="22"/>
        </w:rPr>
      </w:pPr>
    </w:p>
    <w:p w14:paraId="39CCF3D6" w14:textId="77777777" w:rsidR="00D2760E" w:rsidRDefault="00D2760E" w:rsidP="00D2760E">
      <w:pPr>
        <w:contextualSpacing/>
        <w:jc w:val="both"/>
        <w:rPr>
          <w:rFonts w:asciiTheme="minorHAnsi" w:hAnsiTheme="minorHAnsi"/>
          <w:sz w:val="22"/>
          <w:szCs w:val="22"/>
        </w:rPr>
      </w:pPr>
      <w:r w:rsidRPr="005C4512">
        <w:rPr>
          <w:rFonts w:asciiTheme="minorHAnsi" w:hAnsiTheme="minorHAnsi"/>
          <w:sz w:val="22"/>
          <w:szCs w:val="22"/>
        </w:rPr>
        <w:t xml:space="preserve">The scope of Resettlement Impact of the Branch Road </w:t>
      </w:r>
      <w:r>
        <w:rPr>
          <w:rFonts w:asciiTheme="minorHAnsi" w:hAnsiTheme="minorHAnsi"/>
          <w:sz w:val="22"/>
          <w:szCs w:val="22"/>
        </w:rPr>
        <w:t>is for each section summarized in the following:</w:t>
      </w:r>
    </w:p>
    <w:p w14:paraId="06B33462" w14:textId="77777777" w:rsidR="00D2760E" w:rsidRDefault="00D2760E" w:rsidP="00D2760E">
      <w:pPr>
        <w:contextualSpacing/>
        <w:jc w:val="both"/>
        <w:rPr>
          <w:rFonts w:asciiTheme="minorHAnsi" w:hAnsiTheme="minorHAnsi"/>
          <w:sz w:val="22"/>
          <w:szCs w:val="22"/>
        </w:rPr>
      </w:pPr>
    </w:p>
    <w:p w14:paraId="23ED4CB3" w14:textId="2E1B254A" w:rsidR="00D2760E" w:rsidRPr="005C4512" w:rsidRDefault="00D2760E" w:rsidP="00D2760E">
      <w:pPr>
        <w:pStyle w:val="Subtitle"/>
        <w:jc w:val="center"/>
      </w:pPr>
      <w:r w:rsidRPr="00DA59EC">
        <w:rPr>
          <w:b/>
        </w:rPr>
        <w:t>Table 1:</w:t>
      </w:r>
      <w:r w:rsidRPr="005C4512">
        <w:t xml:space="preserve"> Categories of Affected Assets and Number of </w:t>
      </w:r>
      <w:r w:rsidR="0054798A">
        <w:t>HH</w:t>
      </w:r>
      <w:r w:rsidRPr="005C4512">
        <w:t>s</w:t>
      </w:r>
    </w:p>
    <w:tbl>
      <w:tblPr>
        <w:tblStyle w:val="TableGrid"/>
        <w:tblW w:w="0" w:type="auto"/>
        <w:tblInd w:w="175" w:type="dxa"/>
        <w:tblLook w:val="04A0" w:firstRow="1" w:lastRow="0" w:firstColumn="1" w:lastColumn="0" w:noHBand="0" w:noVBand="1"/>
      </w:tblPr>
      <w:tblGrid>
        <w:gridCol w:w="4530"/>
        <w:gridCol w:w="4311"/>
      </w:tblGrid>
      <w:tr w:rsidR="00D2760E" w:rsidRPr="002B4D7A" w14:paraId="662EBE32" w14:textId="77777777" w:rsidTr="00A66F21">
        <w:tc>
          <w:tcPr>
            <w:tcW w:w="4680" w:type="dxa"/>
            <w:shd w:val="clear" w:color="auto" w:fill="1F4E79" w:themeFill="accent1" w:themeFillShade="80"/>
          </w:tcPr>
          <w:p w14:paraId="61A4323C" w14:textId="77777777" w:rsidR="00D2760E" w:rsidRPr="003805E9" w:rsidRDefault="00D2760E" w:rsidP="00A66F21">
            <w:pPr>
              <w:rPr>
                <w:rFonts w:ascii="Calibri" w:hAnsi="Calibri" w:cs="Calibri"/>
                <w:b/>
                <w:color w:val="FFFFFF" w:themeColor="background1"/>
                <w:sz w:val="22"/>
                <w:szCs w:val="22"/>
              </w:rPr>
            </w:pPr>
            <w:bookmarkStart w:id="39" w:name="_Toc5024382"/>
            <w:r w:rsidRPr="003805E9">
              <w:rPr>
                <w:rFonts w:ascii="Calibri" w:hAnsi="Calibri" w:cs="Calibri"/>
                <w:b/>
                <w:color w:val="FFFFFF" w:themeColor="background1"/>
                <w:sz w:val="22"/>
                <w:szCs w:val="22"/>
              </w:rPr>
              <w:t>Category of Impacts</w:t>
            </w:r>
          </w:p>
        </w:tc>
        <w:tc>
          <w:tcPr>
            <w:tcW w:w="4495" w:type="dxa"/>
            <w:shd w:val="clear" w:color="auto" w:fill="1F4E79" w:themeFill="accent1" w:themeFillShade="80"/>
          </w:tcPr>
          <w:p w14:paraId="73282560" w14:textId="77777777" w:rsidR="00D2760E" w:rsidRPr="003805E9" w:rsidRDefault="00D2760E" w:rsidP="00A66F21">
            <w:pPr>
              <w:rPr>
                <w:rFonts w:ascii="Calibri" w:hAnsi="Calibri" w:cs="Calibri"/>
                <w:b/>
                <w:color w:val="FFFFFF" w:themeColor="background1"/>
                <w:sz w:val="22"/>
                <w:szCs w:val="22"/>
              </w:rPr>
            </w:pPr>
            <w:r w:rsidRPr="003805E9">
              <w:rPr>
                <w:rFonts w:ascii="Calibri" w:hAnsi="Calibri" w:cs="Calibri"/>
                <w:b/>
                <w:color w:val="FFFFFF" w:themeColor="background1"/>
                <w:sz w:val="22"/>
                <w:szCs w:val="22"/>
              </w:rPr>
              <w:t>Scale of Impacts</w:t>
            </w:r>
          </w:p>
        </w:tc>
      </w:tr>
      <w:tr w:rsidR="00D2760E" w:rsidRPr="002B4D7A" w14:paraId="527DEEAC" w14:textId="77777777" w:rsidTr="00A66F21">
        <w:tc>
          <w:tcPr>
            <w:tcW w:w="4680" w:type="dxa"/>
          </w:tcPr>
          <w:p w14:paraId="2A437AC7" w14:textId="77777777" w:rsidR="00D2760E" w:rsidRPr="00046DF5" w:rsidRDefault="00D2760E" w:rsidP="00A66F21">
            <w:pPr>
              <w:rPr>
                <w:rFonts w:ascii="Calibri" w:hAnsi="Calibri" w:cs="Calibri"/>
                <w:sz w:val="22"/>
                <w:szCs w:val="22"/>
              </w:rPr>
            </w:pPr>
            <w:r>
              <w:rPr>
                <w:rFonts w:ascii="Calibri" w:hAnsi="Calibri" w:cs="Calibri"/>
                <w:sz w:val="22"/>
                <w:szCs w:val="22"/>
              </w:rPr>
              <w:t>Number of Affected Households</w:t>
            </w:r>
          </w:p>
        </w:tc>
        <w:tc>
          <w:tcPr>
            <w:tcW w:w="4495" w:type="dxa"/>
          </w:tcPr>
          <w:p w14:paraId="79C9EC5F" w14:textId="77777777" w:rsidR="00D2760E" w:rsidRPr="00046DF5" w:rsidRDefault="00D2760E" w:rsidP="00A66F21">
            <w:pPr>
              <w:rPr>
                <w:rFonts w:ascii="Calibri" w:hAnsi="Calibri" w:cs="Calibri"/>
                <w:sz w:val="22"/>
                <w:szCs w:val="22"/>
              </w:rPr>
            </w:pPr>
            <w:r>
              <w:rPr>
                <w:rFonts w:ascii="Calibri" w:hAnsi="Calibri" w:cs="Calibri"/>
                <w:sz w:val="22"/>
                <w:szCs w:val="22"/>
              </w:rPr>
              <w:t>248 households</w:t>
            </w:r>
          </w:p>
        </w:tc>
      </w:tr>
      <w:tr w:rsidR="00D2760E" w:rsidRPr="002B4D7A" w14:paraId="241B7DE5" w14:textId="77777777" w:rsidTr="00A66F21">
        <w:tc>
          <w:tcPr>
            <w:tcW w:w="4680" w:type="dxa"/>
          </w:tcPr>
          <w:p w14:paraId="443A278F" w14:textId="77777777" w:rsidR="00D2760E" w:rsidRPr="00046DF5" w:rsidRDefault="00D2760E" w:rsidP="00A66F21">
            <w:pPr>
              <w:rPr>
                <w:rFonts w:ascii="Calibri" w:hAnsi="Calibri" w:cs="Calibri"/>
                <w:sz w:val="22"/>
                <w:szCs w:val="22"/>
              </w:rPr>
            </w:pPr>
            <w:r>
              <w:rPr>
                <w:rFonts w:ascii="Calibri" w:hAnsi="Calibri" w:cs="Calibri"/>
                <w:sz w:val="22"/>
                <w:szCs w:val="22"/>
              </w:rPr>
              <w:t>Number of Affected Family Members</w:t>
            </w:r>
          </w:p>
        </w:tc>
        <w:tc>
          <w:tcPr>
            <w:tcW w:w="4495" w:type="dxa"/>
          </w:tcPr>
          <w:p w14:paraId="060C6215" w14:textId="77777777" w:rsidR="00D2760E" w:rsidRPr="00046DF5" w:rsidRDefault="00D2760E" w:rsidP="00A66F21">
            <w:pPr>
              <w:rPr>
                <w:rFonts w:ascii="Calibri" w:hAnsi="Calibri" w:cs="Calibri"/>
                <w:sz w:val="22"/>
                <w:szCs w:val="22"/>
              </w:rPr>
            </w:pPr>
            <w:r>
              <w:rPr>
                <w:rFonts w:ascii="Calibri" w:hAnsi="Calibri" w:cs="Calibri"/>
                <w:sz w:val="22"/>
                <w:szCs w:val="22"/>
              </w:rPr>
              <w:t>1,310 PAPs</w:t>
            </w:r>
          </w:p>
        </w:tc>
      </w:tr>
      <w:tr w:rsidR="00D2760E" w:rsidRPr="002B4D7A" w14:paraId="7AD1B053" w14:textId="77777777" w:rsidTr="00A66F21">
        <w:tc>
          <w:tcPr>
            <w:tcW w:w="4680" w:type="dxa"/>
          </w:tcPr>
          <w:p w14:paraId="4DB991DB" w14:textId="77777777" w:rsidR="00D2760E" w:rsidRPr="00046DF5" w:rsidRDefault="00D2760E" w:rsidP="00A66F21">
            <w:pPr>
              <w:rPr>
                <w:rFonts w:ascii="Calibri" w:hAnsi="Calibri" w:cs="Calibri"/>
                <w:b/>
                <w:sz w:val="22"/>
                <w:szCs w:val="22"/>
              </w:rPr>
            </w:pPr>
            <w:r w:rsidRPr="00046DF5">
              <w:rPr>
                <w:rFonts w:ascii="Calibri" w:hAnsi="Calibri" w:cs="Calibri"/>
                <w:b/>
                <w:sz w:val="22"/>
                <w:szCs w:val="22"/>
              </w:rPr>
              <w:t>Affected Land</w:t>
            </w:r>
          </w:p>
        </w:tc>
        <w:tc>
          <w:tcPr>
            <w:tcW w:w="4495" w:type="dxa"/>
          </w:tcPr>
          <w:p w14:paraId="631D6C54" w14:textId="77777777" w:rsidR="00D2760E" w:rsidRPr="00046DF5" w:rsidRDefault="00D2760E" w:rsidP="00A66F21">
            <w:pPr>
              <w:rPr>
                <w:rFonts w:ascii="Calibri" w:hAnsi="Calibri" w:cs="Calibri"/>
                <w:sz w:val="22"/>
                <w:szCs w:val="22"/>
              </w:rPr>
            </w:pPr>
          </w:p>
        </w:tc>
      </w:tr>
      <w:tr w:rsidR="00D2760E" w:rsidRPr="002B4D7A" w14:paraId="0CBD2C00" w14:textId="77777777" w:rsidTr="00A66F21">
        <w:tc>
          <w:tcPr>
            <w:tcW w:w="4680" w:type="dxa"/>
          </w:tcPr>
          <w:p w14:paraId="596649E0" w14:textId="77777777" w:rsidR="00D2760E" w:rsidRPr="00046DF5" w:rsidRDefault="00D2760E" w:rsidP="00A66F21">
            <w:pPr>
              <w:rPr>
                <w:rFonts w:ascii="Calibri" w:hAnsi="Calibri" w:cs="Calibri"/>
                <w:b/>
                <w:sz w:val="22"/>
                <w:szCs w:val="22"/>
              </w:rPr>
            </w:pPr>
            <w:r>
              <w:rPr>
                <w:rFonts w:ascii="Calibri" w:hAnsi="Calibri" w:cs="Calibri"/>
                <w:b/>
                <w:sz w:val="22"/>
                <w:szCs w:val="22"/>
              </w:rPr>
              <w:t>Total Land Area Affected</w:t>
            </w:r>
          </w:p>
        </w:tc>
        <w:tc>
          <w:tcPr>
            <w:tcW w:w="4495" w:type="dxa"/>
          </w:tcPr>
          <w:p w14:paraId="442CFB9A" w14:textId="77777777" w:rsidR="00D2760E" w:rsidRPr="00046DF5" w:rsidRDefault="00D2760E" w:rsidP="00A66F21">
            <w:pPr>
              <w:rPr>
                <w:rFonts w:ascii="Calibri" w:hAnsi="Calibri" w:cs="Calibri"/>
                <w:sz w:val="22"/>
                <w:szCs w:val="22"/>
              </w:rPr>
            </w:pPr>
            <w:r>
              <w:rPr>
                <w:rFonts w:ascii="Calibri" w:hAnsi="Calibri" w:cs="Calibri"/>
                <w:sz w:val="22"/>
                <w:szCs w:val="22"/>
              </w:rPr>
              <w:t>271,372 sqm /27.1 hectares</w:t>
            </w:r>
          </w:p>
        </w:tc>
      </w:tr>
      <w:tr w:rsidR="00D2760E" w:rsidRPr="002B4D7A" w14:paraId="178A6CB1" w14:textId="77777777" w:rsidTr="00A66F21">
        <w:tc>
          <w:tcPr>
            <w:tcW w:w="4680" w:type="dxa"/>
          </w:tcPr>
          <w:p w14:paraId="504DA270" w14:textId="77777777" w:rsidR="00D2760E" w:rsidRPr="00046DF5" w:rsidRDefault="00D2760E" w:rsidP="00A66F21">
            <w:pPr>
              <w:rPr>
                <w:rFonts w:ascii="Calibri" w:hAnsi="Calibri" w:cs="Calibri"/>
                <w:sz w:val="22"/>
                <w:szCs w:val="22"/>
              </w:rPr>
            </w:pPr>
            <w:r>
              <w:rPr>
                <w:rFonts w:ascii="Calibri" w:hAnsi="Calibri" w:cs="Calibri"/>
                <w:sz w:val="22"/>
                <w:szCs w:val="22"/>
              </w:rPr>
              <w:t>Residential land</w:t>
            </w:r>
          </w:p>
        </w:tc>
        <w:tc>
          <w:tcPr>
            <w:tcW w:w="4495" w:type="dxa"/>
          </w:tcPr>
          <w:p w14:paraId="4D5D837F" w14:textId="77777777" w:rsidR="00D2760E" w:rsidRPr="00D344EA" w:rsidRDefault="00D2760E" w:rsidP="00A66F21">
            <w:pPr>
              <w:rPr>
                <w:rFonts w:ascii="Calibri" w:hAnsi="Calibri" w:cs="Calibri"/>
                <w:color w:val="FF0000"/>
                <w:sz w:val="22"/>
                <w:szCs w:val="22"/>
              </w:rPr>
            </w:pPr>
            <w:r w:rsidRPr="00E778FC">
              <w:rPr>
                <w:rFonts w:ascii="Calibri" w:hAnsi="Calibri" w:cs="Calibri"/>
                <w:color w:val="FF0000"/>
                <w:sz w:val="22"/>
                <w:szCs w:val="22"/>
              </w:rPr>
              <w:t>0.88 hecatres / 77 PAPs</w:t>
            </w:r>
          </w:p>
        </w:tc>
      </w:tr>
      <w:tr w:rsidR="00D2760E" w:rsidRPr="002B4D7A" w14:paraId="4B8F873B" w14:textId="77777777" w:rsidTr="00A66F21">
        <w:tc>
          <w:tcPr>
            <w:tcW w:w="4680" w:type="dxa"/>
          </w:tcPr>
          <w:p w14:paraId="347875B4" w14:textId="77777777" w:rsidR="00D2760E" w:rsidRPr="00046DF5" w:rsidRDefault="00D2760E" w:rsidP="00A66F21">
            <w:pPr>
              <w:rPr>
                <w:rFonts w:ascii="Calibri" w:hAnsi="Calibri" w:cs="Calibri"/>
                <w:sz w:val="22"/>
                <w:szCs w:val="22"/>
              </w:rPr>
            </w:pPr>
            <w:r>
              <w:rPr>
                <w:rFonts w:ascii="Calibri" w:hAnsi="Calibri" w:cs="Calibri"/>
                <w:sz w:val="22"/>
                <w:szCs w:val="22"/>
              </w:rPr>
              <w:t>Agricultural Land</w:t>
            </w:r>
          </w:p>
        </w:tc>
        <w:tc>
          <w:tcPr>
            <w:tcW w:w="4495" w:type="dxa"/>
          </w:tcPr>
          <w:p w14:paraId="0C484519" w14:textId="77777777" w:rsidR="00D2760E" w:rsidRPr="00D344EA" w:rsidRDefault="00D2760E" w:rsidP="00A66F21">
            <w:pPr>
              <w:rPr>
                <w:rFonts w:ascii="Calibri" w:hAnsi="Calibri" w:cs="Calibri"/>
                <w:color w:val="FF0000"/>
                <w:sz w:val="22"/>
                <w:szCs w:val="22"/>
              </w:rPr>
            </w:pPr>
            <w:r w:rsidRPr="00E778FC">
              <w:rPr>
                <w:rFonts w:ascii="Calibri" w:hAnsi="Calibri" w:cs="Calibri"/>
                <w:color w:val="FF0000"/>
                <w:sz w:val="22"/>
                <w:szCs w:val="22"/>
              </w:rPr>
              <w:t>23.85 hectares/ 66 PAPs</w:t>
            </w:r>
          </w:p>
        </w:tc>
      </w:tr>
      <w:tr w:rsidR="00D2760E" w:rsidRPr="002B4D7A" w14:paraId="333ADF54" w14:textId="77777777" w:rsidTr="00A66F21">
        <w:tc>
          <w:tcPr>
            <w:tcW w:w="4680" w:type="dxa"/>
          </w:tcPr>
          <w:p w14:paraId="5C43B048" w14:textId="77777777" w:rsidR="00D2760E" w:rsidRDefault="00D2760E" w:rsidP="00A66F21">
            <w:pPr>
              <w:rPr>
                <w:rFonts w:ascii="Calibri" w:hAnsi="Calibri" w:cs="Calibri"/>
                <w:sz w:val="22"/>
                <w:szCs w:val="22"/>
              </w:rPr>
            </w:pPr>
            <w:r>
              <w:rPr>
                <w:rFonts w:ascii="Calibri" w:hAnsi="Calibri" w:cs="Calibri"/>
                <w:sz w:val="22"/>
                <w:szCs w:val="22"/>
              </w:rPr>
              <w:t>Government Land (i.e. Suco offices and school areas)</w:t>
            </w:r>
          </w:p>
        </w:tc>
        <w:tc>
          <w:tcPr>
            <w:tcW w:w="4495" w:type="dxa"/>
          </w:tcPr>
          <w:p w14:paraId="2BCEAFCC" w14:textId="77777777" w:rsidR="00D2760E" w:rsidRDefault="00D2760E" w:rsidP="00A66F21">
            <w:pPr>
              <w:rPr>
                <w:rFonts w:ascii="Calibri" w:hAnsi="Calibri" w:cs="Calibri"/>
                <w:sz w:val="22"/>
                <w:szCs w:val="22"/>
              </w:rPr>
            </w:pPr>
            <w:r>
              <w:rPr>
                <w:rFonts w:ascii="Calibri" w:hAnsi="Calibri" w:cs="Calibri"/>
                <w:color w:val="FF0000"/>
                <w:sz w:val="22"/>
                <w:szCs w:val="22"/>
              </w:rPr>
              <w:t>1200</w:t>
            </w:r>
            <w:r w:rsidRPr="00D344EA">
              <w:rPr>
                <w:rFonts w:ascii="Calibri" w:hAnsi="Calibri" w:cs="Calibri"/>
                <w:color w:val="FF0000"/>
                <w:sz w:val="22"/>
                <w:szCs w:val="22"/>
              </w:rPr>
              <w:t xml:space="preserve"> sqm</w:t>
            </w:r>
          </w:p>
        </w:tc>
      </w:tr>
      <w:tr w:rsidR="00D2760E" w:rsidRPr="002B4D7A" w14:paraId="03FED8DC" w14:textId="77777777" w:rsidTr="00A66F21">
        <w:tc>
          <w:tcPr>
            <w:tcW w:w="4680" w:type="dxa"/>
          </w:tcPr>
          <w:p w14:paraId="74967886" w14:textId="77777777" w:rsidR="00D2760E" w:rsidRDefault="00D2760E" w:rsidP="00A66F21">
            <w:pPr>
              <w:rPr>
                <w:rFonts w:ascii="Calibri" w:hAnsi="Calibri" w:cs="Calibri"/>
                <w:sz w:val="22"/>
                <w:szCs w:val="22"/>
              </w:rPr>
            </w:pPr>
            <w:r>
              <w:rPr>
                <w:rFonts w:ascii="Calibri" w:hAnsi="Calibri" w:cs="Calibri"/>
                <w:sz w:val="22"/>
                <w:szCs w:val="22"/>
              </w:rPr>
              <w:t>Church-owned land (i.e. Mulo and Dukurai)</w:t>
            </w:r>
          </w:p>
        </w:tc>
        <w:tc>
          <w:tcPr>
            <w:tcW w:w="4495" w:type="dxa"/>
          </w:tcPr>
          <w:p w14:paraId="4B9A92CE" w14:textId="77777777" w:rsidR="00D2760E" w:rsidRDefault="00D2760E" w:rsidP="00A66F21">
            <w:pPr>
              <w:rPr>
                <w:rFonts w:ascii="Calibri" w:hAnsi="Calibri" w:cs="Calibri"/>
                <w:sz w:val="22"/>
                <w:szCs w:val="22"/>
              </w:rPr>
            </w:pPr>
            <w:r>
              <w:rPr>
                <w:rFonts w:ascii="Calibri" w:hAnsi="Calibri" w:cs="Calibri"/>
                <w:color w:val="FF0000"/>
                <w:sz w:val="22"/>
                <w:szCs w:val="22"/>
              </w:rPr>
              <w:t>1340</w:t>
            </w:r>
            <w:r w:rsidRPr="00D344EA">
              <w:rPr>
                <w:rFonts w:ascii="Calibri" w:hAnsi="Calibri" w:cs="Calibri"/>
                <w:color w:val="FF0000"/>
                <w:sz w:val="22"/>
                <w:szCs w:val="22"/>
              </w:rPr>
              <w:t xml:space="preserve"> sqm</w:t>
            </w:r>
          </w:p>
        </w:tc>
      </w:tr>
      <w:tr w:rsidR="00D2760E" w:rsidRPr="002B4D7A" w14:paraId="5311ECFF" w14:textId="77777777" w:rsidTr="00A66F21">
        <w:tc>
          <w:tcPr>
            <w:tcW w:w="4680" w:type="dxa"/>
          </w:tcPr>
          <w:p w14:paraId="62D2123D" w14:textId="77777777" w:rsidR="00D2760E" w:rsidRPr="00DA05C4" w:rsidRDefault="00D2760E" w:rsidP="00A66F21">
            <w:pPr>
              <w:rPr>
                <w:rFonts w:ascii="Calibri" w:hAnsi="Calibri" w:cs="Calibri"/>
                <w:b/>
                <w:sz w:val="22"/>
                <w:szCs w:val="22"/>
              </w:rPr>
            </w:pPr>
          </w:p>
        </w:tc>
        <w:tc>
          <w:tcPr>
            <w:tcW w:w="4495" w:type="dxa"/>
          </w:tcPr>
          <w:p w14:paraId="30128F58" w14:textId="77777777" w:rsidR="00D2760E" w:rsidRDefault="00D2760E" w:rsidP="00A66F21">
            <w:pPr>
              <w:rPr>
                <w:rFonts w:ascii="Calibri" w:hAnsi="Calibri" w:cs="Calibri"/>
                <w:sz w:val="22"/>
                <w:szCs w:val="22"/>
              </w:rPr>
            </w:pPr>
          </w:p>
        </w:tc>
      </w:tr>
      <w:tr w:rsidR="00D2760E" w:rsidRPr="002B4D7A" w14:paraId="5DBFC902" w14:textId="77777777" w:rsidTr="00A66F21">
        <w:tc>
          <w:tcPr>
            <w:tcW w:w="4680" w:type="dxa"/>
          </w:tcPr>
          <w:p w14:paraId="71BDDE28" w14:textId="77777777" w:rsidR="00D2760E" w:rsidRPr="00046DF5" w:rsidRDefault="00D2760E" w:rsidP="00A66F21">
            <w:pPr>
              <w:rPr>
                <w:rFonts w:ascii="Calibri" w:hAnsi="Calibri" w:cs="Calibri"/>
                <w:b/>
                <w:sz w:val="22"/>
                <w:szCs w:val="22"/>
              </w:rPr>
            </w:pPr>
            <w:r w:rsidRPr="00046DF5">
              <w:rPr>
                <w:rFonts w:ascii="Calibri" w:hAnsi="Calibri" w:cs="Calibri"/>
                <w:b/>
                <w:sz w:val="22"/>
                <w:szCs w:val="22"/>
              </w:rPr>
              <w:t>Affected Structures</w:t>
            </w:r>
          </w:p>
        </w:tc>
        <w:tc>
          <w:tcPr>
            <w:tcW w:w="4495" w:type="dxa"/>
          </w:tcPr>
          <w:p w14:paraId="1C009779" w14:textId="77777777" w:rsidR="00D2760E" w:rsidRDefault="00D2760E" w:rsidP="00A66F21">
            <w:pPr>
              <w:rPr>
                <w:rFonts w:ascii="Calibri" w:hAnsi="Calibri" w:cs="Calibri"/>
                <w:sz w:val="22"/>
                <w:szCs w:val="22"/>
              </w:rPr>
            </w:pPr>
          </w:p>
        </w:tc>
      </w:tr>
      <w:tr w:rsidR="00D2760E" w:rsidRPr="002B4D7A" w14:paraId="46062847" w14:textId="77777777" w:rsidTr="00A66F21">
        <w:tc>
          <w:tcPr>
            <w:tcW w:w="4680" w:type="dxa"/>
          </w:tcPr>
          <w:p w14:paraId="218F3994" w14:textId="77777777" w:rsidR="00D2760E" w:rsidRPr="00046DF5" w:rsidRDefault="00D2760E" w:rsidP="00A66F21">
            <w:pPr>
              <w:pStyle w:val="ListParagraph"/>
              <w:numPr>
                <w:ilvl w:val="0"/>
                <w:numId w:val="43"/>
              </w:numPr>
              <w:ind w:left="338"/>
              <w:rPr>
                <w:rFonts w:ascii="Calibri" w:hAnsi="Calibri" w:cs="Calibri"/>
                <w:b/>
                <w:sz w:val="22"/>
                <w:szCs w:val="22"/>
              </w:rPr>
            </w:pPr>
            <w:r w:rsidRPr="00046DF5">
              <w:rPr>
                <w:rFonts w:ascii="Calibri" w:hAnsi="Calibri" w:cs="Calibri"/>
                <w:b/>
                <w:sz w:val="22"/>
                <w:szCs w:val="22"/>
              </w:rPr>
              <w:t xml:space="preserve">Residential </w:t>
            </w:r>
          </w:p>
        </w:tc>
        <w:tc>
          <w:tcPr>
            <w:tcW w:w="4495" w:type="dxa"/>
          </w:tcPr>
          <w:p w14:paraId="0EA0B32B" w14:textId="77777777" w:rsidR="00D2760E" w:rsidRDefault="00D2760E" w:rsidP="00A66F21">
            <w:pPr>
              <w:rPr>
                <w:rFonts w:ascii="Calibri" w:hAnsi="Calibri" w:cs="Calibri"/>
                <w:sz w:val="22"/>
                <w:szCs w:val="22"/>
              </w:rPr>
            </w:pPr>
          </w:p>
        </w:tc>
      </w:tr>
      <w:tr w:rsidR="00D2760E" w:rsidRPr="002B4D7A" w14:paraId="6326A5E5" w14:textId="77777777" w:rsidTr="00A66F21">
        <w:tc>
          <w:tcPr>
            <w:tcW w:w="4680" w:type="dxa"/>
          </w:tcPr>
          <w:p w14:paraId="7543F359" w14:textId="77777777" w:rsidR="00D2760E" w:rsidRPr="00046DF5" w:rsidRDefault="00D2760E" w:rsidP="00A66F21">
            <w:pPr>
              <w:pStyle w:val="ListParagraph"/>
              <w:ind w:left="338"/>
              <w:rPr>
                <w:rFonts w:ascii="Calibri" w:hAnsi="Calibri" w:cs="Calibri"/>
                <w:sz w:val="22"/>
                <w:szCs w:val="22"/>
              </w:rPr>
            </w:pPr>
            <w:r w:rsidRPr="00046DF5">
              <w:rPr>
                <w:rFonts w:ascii="Calibri" w:hAnsi="Calibri" w:cs="Calibri"/>
                <w:sz w:val="22"/>
                <w:szCs w:val="22"/>
              </w:rPr>
              <w:t xml:space="preserve">Permanent </w:t>
            </w:r>
          </w:p>
        </w:tc>
        <w:tc>
          <w:tcPr>
            <w:tcW w:w="4495" w:type="dxa"/>
          </w:tcPr>
          <w:p w14:paraId="4ADB8914" w14:textId="77777777" w:rsidR="00D2760E" w:rsidRDefault="00D2760E" w:rsidP="00A66F21">
            <w:pPr>
              <w:rPr>
                <w:rFonts w:ascii="Calibri" w:hAnsi="Calibri" w:cs="Calibri"/>
                <w:sz w:val="22"/>
                <w:szCs w:val="22"/>
              </w:rPr>
            </w:pPr>
            <w:r>
              <w:rPr>
                <w:rFonts w:ascii="Calibri" w:hAnsi="Calibri" w:cs="Calibri"/>
                <w:sz w:val="22"/>
                <w:szCs w:val="22"/>
              </w:rPr>
              <w:t xml:space="preserve">16 units </w:t>
            </w:r>
          </w:p>
        </w:tc>
      </w:tr>
      <w:tr w:rsidR="00D2760E" w:rsidRPr="002B4D7A" w14:paraId="5CB4FF37" w14:textId="77777777" w:rsidTr="00A66F21">
        <w:tc>
          <w:tcPr>
            <w:tcW w:w="4680" w:type="dxa"/>
          </w:tcPr>
          <w:p w14:paraId="5CB73607" w14:textId="77777777" w:rsidR="00D2760E" w:rsidRPr="00CE2071" w:rsidRDefault="00D2760E" w:rsidP="00A66F21">
            <w:pPr>
              <w:pStyle w:val="ListParagraph"/>
              <w:ind w:left="338"/>
              <w:rPr>
                <w:rFonts w:ascii="Calibri" w:hAnsi="Calibri" w:cs="Calibri"/>
                <w:sz w:val="22"/>
                <w:szCs w:val="22"/>
              </w:rPr>
            </w:pPr>
            <w:r>
              <w:rPr>
                <w:rFonts w:ascii="Calibri" w:hAnsi="Calibri" w:cs="Calibri"/>
                <w:sz w:val="22"/>
                <w:szCs w:val="22"/>
              </w:rPr>
              <w:t xml:space="preserve">Semi-permanent </w:t>
            </w:r>
          </w:p>
        </w:tc>
        <w:tc>
          <w:tcPr>
            <w:tcW w:w="4495" w:type="dxa"/>
          </w:tcPr>
          <w:p w14:paraId="7BA0A3B3" w14:textId="77777777" w:rsidR="00D2760E" w:rsidRDefault="00D2760E" w:rsidP="00A66F21">
            <w:pPr>
              <w:rPr>
                <w:rFonts w:ascii="Calibri" w:hAnsi="Calibri" w:cs="Calibri"/>
                <w:sz w:val="22"/>
                <w:szCs w:val="22"/>
              </w:rPr>
            </w:pPr>
            <w:r>
              <w:rPr>
                <w:rFonts w:ascii="Calibri" w:hAnsi="Calibri" w:cs="Calibri"/>
                <w:sz w:val="22"/>
                <w:szCs w:val="22"/>
              </w:rPr>
              <w:t>7 units</w:t>
            </w:r>
          </w:p>
        </w:tc>
      </w:tr>
      <w:tr w:rsidR="00D2760E" w:rsidRPr="002B4D7A" w14:paraId="638378F2" w14:textId="77777777" w:rsidTr="00A66F21">
        <w:tc>
          <w:tcPr>
            <w:tcW w:w="4680" w:type="dxa"/>
          </w:tcPr>
          <w:p w14:paraId="26AFBE1E" w14:textId="77777777" w:rsidR="00D2760E" w:rsidRPr="003C3E70" w:rsidRDefault="00D2760E" w:rsidP="00A66F21">
            <w:pPr>
              <w:pStyle w:val="ListParagraph"/>
              <w:numPr>
                <w:ilvl w:val="0"/>
                <w:numId w:val="43"/>
              </w:numPr>
              <w:ind w:left="338"/>
              <w:rPr>
                <w:rFonts w:ascii="Calibri" w:hAnsi="Calibri" w:cs="Calibri"/>
                <w:b/>
                <w:sz w:val="22"/>
                <w:szCs w:val="22"/>
              </w:rPr>
            </w:pPr>
            <w:r>
              <w:rPr>
                <w:rFonts w:ascii="Calibri" w:hAnsi="Calibri" w:cs="Calibri"/>
                <w:b/>
                <w:sz w:val="22"/>
                <w:szCs w:val="22"/>
              </w:rPr>
              <w:t>Commercial</w:t>
            </w:r>
          </w:p>
        </w:tc>
        <w:tc>
          <w:tcPr>
            <w:tcW w:w="4495" w:type="dxa"/>
          </w:tcPr>
          <w:p w14:paraId="3F1D5645" w14:textId="77777777" w:rsidR="00D2760E" w:rsidRDefault="00D2760E" w:rsidP="00A66F21">
            <w:pPr>
              <w:rPr>
                <w:rFonts w:ascii="Calibri" w:hAnsi="Calibri" w:cs="Calibri"/>
                <w:sz w:val="22"/>
                <w:szCs w:val="22"/>
              </w:rPr>
            </w:pPr>
          </w:p>
        </w:tc>
      </w:tr>
      <w:tr w:rsidR="00D2760E" w:rsidRPr="002B4D7A" w14:paraId="798DA14D" w14:textId="77777777" w:rsidTr="00A66F21">
        <w:tc>
          <w:tcPr>
            <w:tcW w:w="4680" w:type="dxa"/>
          </w:tcPr>
          <w:p w14:paraId="45C3BAA0" w14:textId="77777777" w:rsidR="00D2760E" w:rsidRPr="00046DF5" w:rsidRDefault="00D2760E" w:rsidP="00A66F21">
            <w:pPr>
              <w:pStyle w:val="ListParagraph"/>
              <w:ind w:left="338"/>
              <w:rPr>
                <w:rFonts w:ascii="Calibri" w:hAnsi="Calibri" w:cs="Calibri"/>
                <w:sz w:val="22"/>
                <w:szCs w:val="22"/>
              </w:rPr>
            </w:pPr>
            <w:r w:rsidRPr="00046DF5">
              <w:rPr>
                <w:rFonts w:ascii="Calibri" w:hAnsi="Calibri" w:cs="Calibri"/>
                <w:sz w:val="22"/>
                <w:szCs w:val="22"/>
              </w:rPr>
              <w:lastRenderedPageBreak/>
              <w:t>Permanent</w:t>
            </w:r>
          </w:p>
        </w:tc>
        <w:tc>
          <w:tcPr>
            <w:tcW w:w="4495" w:type="dxa"/>
          </w:tcPr>
          <w:p w14:paraId="00DB5662" w14:textId="77777777" w:rsidR="00D2760E" w:rsidRDefault="00D2760E" w:rsidP="00A66F21">
            <w:pPr>
              <w:rPr>
                <w:rFonts w:ascii="Calibri" w:hAnsi="Calibri" w:cs="Calibri"/>
                <w:sz w:val="22"/>
                <w:szCs w:val="22"/>
              </w:rPr>
            </w:pPr>
            <w:r>
              <w:rPr>
                <w:rFonts w:ascii="Calibri" w:hAnsi="Calibri" w:cs="Calibri"/>
                <w:sz w:val="22"/>
                <w:szCs w:val="22"/>
              </w:rPr>
              <w:t>6 units</w:t>
            </w:r>
          </w:p>
        </w:tc>
      </w:tr>
      <w:tr w:rsidR="00D2760E" w:rsidRPr="002B4D7A" w14:paraId="1AE77D8E" w14:textId="77777777" w:rsidTr="00A66F21">
        <w:tc>
          <w:tcPr>
            <w:tcW w:w="4680" w:type="dxa"/>
          </w:tcPr>
          <w:p w14:paraId="4971ED8D" w14:textId="77777777" w:rsidR="00D2760E" w:rsidRPr="00046DF5" w:rsidRDefault="00D2760E" w:rsidP="00A66F21">
            <w:pPr>
              <w:pStyle w:val="ListParagraph"/>
              <w:ind w:left="338"/>
              <w:rPr>
                <w:rFonts w:ascii="Calibri" w:hAnsi="Calibri" w:cs="Calibri"/>
                <w:sz w:val="22"/>
                <w:szCs w:val="22"/>
              </w:rPr>
            </w:pPr>
            <w:r>
              <w:rPr>
                <w:rFonts w:ascii="Calibri" w:hAnsi="Calibri" w:cs="Calibri"/>
                <w:sz w:val="22"/>
                <w:szCs w:val="22"/>
              </w:rPr>
              <w:t xml:space="preserve">Semi-permanent </w:t>
            </w:r>
          </w:p>
        </w:tc>
        <w:tc>
          <w:tcPr>
            <w:tcW w:w="4495" w:type="dxa"/>
          </w:tcPr>
          <w:p w14:paraId="32B312DD" w14:textId="77777777" w:rsidR="00D2760E" w:rsidRDefault="00D2760E" w:rsidP="00A66F21">
            <w:pPr>
              <w:rPr>
                <w:rFonts w:ascii="Calibri" w:hAnsi="Calibri" w:cs="Calibri"/>
                <w:sz w:val="22"/>
                <w:szCs w:val="22"/>
              </w:rPr>
            </w:pPr>
            <w:r>
              <w:rPr>
                <w:rFonts w:ascii="Calibri" w:hAnsi="Calibri" w:cs="Calibri"/>
                <w:sz w:val="22"/>
                <w:szCs w:val="22"/>
              </w:rPr>
              <w:t>19 units</w:t>
            </w:r>
          </w:p>
        </w:tc>
      </w:tr>
      <w:tr w:rsidR="00D2760E" w:rsidRPr="002B4D7A" w14:paraId="318CA9DC" w14:textId="77777777" w:rsidTr="00A66F21">
        <w:tc>
          <w:tcPr>
            <w:tcW w:w="4680" w:type="dxa"/>
          </w:tcPr>
          <w:p w14:paraId="3DC87F30" w14:textId="77777777" w:rsidR="00D2760E" w:rsidRDefault="00D2760E" w:rsidP="00A66F21">
            <w:pPr>
              <w:pStyle w:val="ListParagraph"/>
              <w:numPr>
                <w:ilvl w:val="0"/>
                <w:numId w:val="43"/>
              </w:numPr>
              <w:ind w:left="338"/>
              <w:rPr>
                <w:rFonts w:ascii="Calibri" w:hAnsi="Calibri" w:cs="Calibri"/>
                <w:b/>
                <w:sz w:val="22"/>
                <w:szCs w:val="22"/>
              </w:rPr>
            </w:pPr>
            <w:r>
              <w:rPr>
                <w:rFonts w:ascii="Calibri" w:hAnsi="Calibri" w:cs="Calibri"/>
                <w:b/>
                <w:sz w:val="22"/>
                <w:szCs w:val="22"/>
              </w:rPr>
              <w:t xml:space="preserve">Ancillary Facilities </w:t>
            </w:r>
          </w:p>
        </w:tc>
        <w:tc>
          <w:tcPr>
            <w:tcW w:w="4495" w:type="dxa"/>
          </w:tcPr>
          <w:p w14:paraId="4FC41CAB" w14:textId="77777777" w:rsidR="00D2760E" w:rsidRDefault="00D2760E" w:rsidP="00A66F21">
            <w:pPr>
              <w:rPr>
                <w:rFonts w:ascii="Calibri" w:hAnsi="Calibri" w:cs="Calibri"/>
                <w:sz w:val="22"/>
                <w:szCs w:val="22"/>
              </w:rPr>
            </w:pPr>
          </w:p>
        </w:tc>
      </w:tr>
      <w:tr w:rsidR="00D2760E" w:rsidRPr="002B4D7A" w14:paraId="2CD6F406" w14:textId="77777777" w:rsidTr="00A66F21">
        <w:tc>
          <w:tcPr>
            <w:tcW w:w="4680" w:type="dxa"/>
          </w:tcPr>
          <w:p w14:paraId="7C5D1950" w14:textId="77777777" w:rsidR="00D2760E" w:rsidRDefault="00D2760E" w:rsidP="00A66F21">
            <w:pPr>
              <w:pStyle w:val="ListParagraph"/>
              <w:ind w:left="338"/>
              <w:rPr>
                <w:rFonts w:ascii="Calibri" w:hAnsi="Calibri" w:cs="Calibri"/>
                <w:sz w:val="22"/>
                <w:szCs w:val="22"/>
              </w:rPr>
            </w:pPr>
            <w:r>
              <w:rPr>
                <w:rFonts w:ascii="Calibri" w:hAnsi="Calibri" w:cs="Calibri"/>
                <w:sz w:val="22"/>
                <w:szCs w:val="22"/>
              </w:rPr>
              <w:t>Water tanks</w:t>
            </w:r>
          </w:p>
        </w:tc>
        <w:tc>
          <w:tcPr>
            <w:tcW w:w="4495" w:type="dxa"/>
          </w:tcPr>
          <w:p w14:paraId="1AA0FB57" w14:textId="77777777" w:rsidR="00D2760E" w:rsidRDefault="00D2760E" w:rsidP="00A66F21">
            <w:pPr>
              <w:rPr>
                <w:rFonts w:ascii="Calibri" w:hAnsi="Calibri" w:cs="Calibri"/>
                <w:sz w:val="22"/>
                <w:szCs w:val="22"/>
              </w:rPr>
            </w:pPr>
            <w:r>
              <w:rPr>
                <w:rFonts w:ascii="Calibri" w:hAnsi="Calibri" w:cs="Calibri"/>
                <w:sz w:val="22"/>
                <w:szCs w:val="22"/>
              </w:rPr>
              <w:t>2 units</w:t>
            </w:r>
          </w:p>
        </w:tc>
      </w:tr>
      <w:tr w:rsidR="00D2760E" w:rsidRPr="002B4D7A" w14:paraId="0DB87582" w14:textId="77777777" w:rsidTr="00A66F21">
        <w:tc>
          <w:tcPr>
            <w:tcW w:w="4680" w:type="dxa"/>
          </w:tcPr>
          <w:p w14:paraId="4D5C6597" w14:textId="77777777" w:rsidR="00D2760E" w:rsidRDefault="00D2760E" w:rsidP="00A66F21">
            <w:pPr>
              <w:pStyle w:val="ListParagraph"/>
              <w:ind w:left="338"/>
              <w:rPr>
                <w:rFonts w:ascii="Calibri" w:hAnsi="Calibri" w:cs="Calibri"/>
                <w:sz w:val="22"/>
                <w:szCs w:val="22"/>
              </w:rPr>
            </w:pPr>
            <w:r>
              <w:rPr>
                <w:rFonts w:ascii="Calibri" w:hAnsi="Calibri" w:cs="Calibri"/>
                <w:sz w:val="22"/>
                <w:szCs w:val="22"/>
              </w:rPr>
              <w:t>Electricity poles</w:t>
            </w:r>
          </w:p>
        </w:tc>
        <w:tc>
          <w:tcPr>
            <w:tcW w:w="4495" w:type="dxa"/>
          </w:tcPr>
          <w:p w14:paraId="6CB242C5" w14:textId="59D6C35D" w:rsidR="00D2760E" w:rsidRDefault="00D2760E" w:rsidP="0054798A">
            <w:pPr>
              <w:tabs>
                <w:tab w:val="left" w:pos="1511"/>
              </w:tabs>
              <w:rPr>
                <w:rFonts w:ascii="Calibri" w:hAnsi="Calibri" w:cs="Calibri"/>
                <w:sz w:val="22"/>
                <w:szCs w:val="22"/>
              </w:rPr>
            </w:pPr>
            <w:r>
              <w:rPr>
                <w:rFonts w:ascii="Calibri" w:hAnsi="Calibri" w:cs="Calibri"/>
                <w:sz w:val="22"/>
                <w:szCs w:val="22"/>
              </w:rPr>
              <w:t>57 units</w:t>
            </w:r>
            <w:r w:rsidR="0054798A">
              <w:rPr>
                <w:rFonts w:ascii="Calibri" w:hAnsi="Calibri" w:cs="Calibri"/>
                <w:sz w:val="22"/>
                <w:szCs w:val="22"/>
              </w:rPr>
              <w:tab/>
            </w:r>
          </w:p>
        </w:tc>
      </w:tr>
      <w:tr w:rsidR="00D2760E" w:rsidRPr="002B4D7A" w14:paraId="62AE8A99" w14:textId="77777777" w:rsidTr="00A66F21">
        <w:tc>
          <w:tcPr>
            <w:tcW w:w="4680" w:type="dxa"/>
          </w:tcPr>
          <w:p w14:paraId="7880AC1A" w14:textId="77777777" w:rsidR="00D2760E" w:rsidRDefault="00D2760E" w:rsidP="00A66F21">
            <w:pPr>
              <w:pStyle w:val="ListParagraph"/>
              <w:ind w:left="338"/>
              <w:rPr>
                <w:rFonts w:ascii="Calibri" w:hAnsi="Calibri" w:cs="Calibri"/>
                <w:sz w:val="22"/>
                <w:szCs w:val="22"/>
              </w:rPr>
            </w:pPr>
            <w:r>
              <w:rPr>
                <w:rFonts w:ascii="Calibri" w:hAnsi="Calibri" w:cs="Calibri"/>
                <w:sz w:val="22"/>
                <w:szCs w:val="22"/>
              </w:rPr>
              <w:t>Water pipes</w:t>
            </w:r>
          </w:p>
        </w:tc>
        <w:tc>
          <w:tcPr>
            <w:tcW w:w="4495" w:type="dxa"/>
          </w:tcPr>
          <w:p w14:paraId="7B576444" w14:textId="77777777" w:rsidR="00D2760E" w:rsidRDefault="00D2760E" w:rsidP="00A66F21">
            <w:pPr>
              <w:rPr>
                <w:rFonts w:ascii="Calibri" w:hAnsi="Calibri" w:cs="Calibri"/>
                <w:sz w:val="22"/>
                <w:szCs w:val="22"/>
              </w:rPr>
            </w:pPr>
            <w:r>
              <w:rPr>
                <w:rFonts w:ascii="Calibri" w:hAnsi="Calibri" w:cs="Calibri"/>
                <w:sz w:val="22"/>
                <w:szCs w:val="22"/>
              </w:rPr>
              <w:t>200 meters</w:t>
            </w:r>
          </w:p>
        </w:tc>
      </w:tr>
      <w:tr w:rsidR="00D2760E" w:rsidRPr="002B4D7A" w14:paraId="6F914D6E" w14:textId="77777777" w:rsidTr="00A66F21">
        <w:tc>
          <w:tcPr>
            <w:tcW w:w="4680" w:type="dxa"/>
          </w:tcPr>
          <w:p w14:paraId="5D080033" w14:textId="77777777" w:rsidR="00D2760E" w:rsidRDefault="00D2760E" w:rsidP="00A66F21">
            <w:pPr>
              <w:pStyle w:val="ListParagraph"/>
              <w:ind w:left="338"/>
              <w:rPr>
                <w:rFonts w:ascii="Calibri" w:hAnsi="Calibri" w:cs="Calibri"/>
                <w:sz w:val="22"/>
                <w:szCs w:val="22"/>
              </w:rPr>
            </w:pPr>
            <w:r>
              <w:rPr>
                <w:rFonts w:ascii="Calibri" w:hAnsi="Calibri" w:cs="Calibri"/>
                <w:sz w:val="22"/>
                <w:szCs w:val="22"/>
              </w:rPr>
              <w:t>Concrete fences/retaining walls</w:t>
            </w:r>
          </w:p>
        </w:tc>
        <w:tc>
          <w:tcPr>
            <w:tcW w:w="4495" w:type="dxa"/>
          </w:tcPr>
          <w:p w14:paraId="16FC7E98" w14:textId="77777777" w:rsidR="00D2760E" w:rsidRDefault="00D2760E" w:rsidP="00A66F21">
            <w:pPr>
              <w:rPr>
                <w:rFonts w:ascii="Calibri" w:hAnsi="Calibri" w:cs="Calibri"/>
                <w:sz w:val="22"/>
                <w:szCs w:val="22"/>
              </w:rPr>
            </w:pPr>
            <w:r>
              <w:rPr>
                <w:rFonts w:ascii="Calibri" w:hAnsi="Calibri" w:cs="Calibri"/>
                <w:sz w:val="22"/>
                <w:szCs w:val="22"/>
              </w:rPr>
              <w:t>70 meters</w:t>
            </w:r>
          </w:p>
        </w:tc>
      </w:tr>
      <w:tr w:rsidR="00D2760E" w:rsidRPr="002B4D7A" w14:paraId="59F1D18C" w14:textId="77777777" w:rsidTr="00A66F21">
        <w:tc>
          <w:tcPr>
            <w:tcW w:w="4680" w:type="dxa"/>
          </w:tcPr>
          <w:p w14:paraId="3454685A" w14:textId="77777777" w:rsidR="00D2760E" w:rsidRDefault="00D2760E" w:rsidP="00A66F21">
            <w:pPr>
              <w:pStyle w:val="ListParagraph"/>
              <w:ind w:left="338"/>
              <w:rPr>
                <w:rFonts w:ascii="Calibri" w:hAnsi="Calibri" w:cs="Calibri"/>
                <w:sz w:val="22"/>
                <w:szCs w:val="22"/>
              </w:rPr>
            </w:pPr>
            <w:r>
              <w:rPr>
                <w:rFonts w:ascii="Calibri" w:hAnsi="Calibri" w:cs="Calibri"/>
                <w:sz w:val="22"/>
                <w:szCs w:val="22"/>
              </w:rPr>
              <w:t>Temporary fences/retaining walls</w:t>
            </w:r>
          </w:p>
        </w:tc>
        <w:tc>
          <w:tcPr>
            <w:tcW w:w="4495" w:type="dxa"/>
          </w:tcPr>
          <w:p w14:paraId="2534140C" w14:textId="77777777" w:rsidR="00D2760E" w:rsidRDefault="00D2760E" w:rsidP="00A66F21">
            <w:pPr>
              <w:rPr>
                <w:rFonts w:ascii="Calibri" w:hAnsi="Calibri" w:cs="Calibri"/>
                <w:sz w:val="22"/>
                <w:szCs w:val="22"/>
              </w:rPr>
            </w:pPr>
            <w:r>
              <w:rPr>
                <w:rFonts w:ascii="Calibri" w:hAnsi="Calibri" w:cs="Calibri"/>
                <w:sz w:val="22"/>
                <w:szCs w:val="22"/>
              </w:rPr>
              <w:t>380 meters</w:t>
            </w:r>
          </w:p>
        </w:tc>
      </w:tr>
      <w:tr w:rsidR="00D2760E" w:rsidRPr="002B4D7A" w14:paraId="45D493E3" w14:textId="77777777" w:rsidTr="00A66F21">
        <w:tc>
          <w:tcPr>
            <w:tcW w:w="4680" w:type="dxa"/>
          </w:tcPr>
          <w:p w14:paraId="2D00C2C0" w14:textId="77777777" w:rsidR="00D2760E" w:rsidRPr="003805E9" w:rsidRDefault="00D2760E" w:rsidP="00A66F21">
            <w:pPr>
              <w:pStyle w:val="ListParagraph"/>
              <w:numPr>
                <w:ilvl w:val="0"/>
                <w:numId w:val="43"/>
              </w:numPr>
              <w:ind w:left="333"/>
              <w:rPr>
                <w:rFonts w:ascii="Calibri" w:hAnsi="Calibri" w:cs="Calibri"/>
                <w:b/>
                <w:sz w:val="22"/>
                <w:szCs w:val="22"/>
              </w:rPr>
            </w:pPr>
            <w:r w:rsidRPr="003805E9">
              <w:rPr>
                <w:rFonts w:ascii="Calibri" w:hAnsi="Calibri" w:cs="Calibri"/>
                <w:b/>
                <w:sz w:val="22"/>
                <w:szCs w:val="22"/>
              </w:rPr>
              <w:t>Affected trees</w:t>
            </w:r>
          </w:p>
        </w:tc>
        <w:tc>
          <w:tcPr>
            <w:tcW w:w="4495" w:type="dxa"/>
          </w:tcPr>
          <w:p w14:paraId="113BFFE4" w14:textId="77777777" w:rsidR="00D2760E" w:rsidRDefault="00D2760E" w:rsidP="00A66F21">
            <w:pPr>
              <w:rPr>
                <w:rFonts w:ascii="Calibri" w:hAnsi="Calibri" w:cs="Calibri"/>
                <w:sz w:val="22"/>
                <w:szCs w:val="22"/>
              </w:rPr>
            </w:pPr>
          </w:p>
        </w:tc>
      </w:tr>
      <w:tr w:rsidR="00D2760E" w:rsidRPr="002B4D7A" w14:paraId="25906469" w14:textId="77777777" w:rsidTr="00A66F21">
        <w:tc>
          <w:tcPr>
            <w:tcW w:w="4680" w:type="dxa"/>
          </w:tcPr>
          <w:p w14:paraId="073A3EF0" w14:textId="77777777" w:rsidR="00D2760E" w:rsidRPr="00046DF5" w:rsidRDefault="00D2760E" w:rsidP="00A66F21">
            <w:pPr>
              <w:pStyle w:val="ListParagraph"/>
              <w:ind w:left="338"/>
              <w:rPr>
                <w:rFonts w:ascii="Calibri" w:hAnsi="Calibri" w:cs="Calibri"/>
                <w:sz w:val="22"/>
                <w:szCs w:val="22"/>
              </w:rPr>
            </w:pPr>
            <w:r>
              <w:rPr>
                <w:rFonts w:ascii="Calibri" w:hAnsi="Calibri" w:cs="Calibri"/>
                <w:sz w:val="22"/>
                <w:szCs w:val="22"/>
              </w:rPr>
              <w:t>Coffee plants</w:t>
            </w:r>
          </w:p>
        </w:tc>
        <w:tc>
          <w:tcPr>
            <w:tcW w:w="4495" w:type="dxa"/>
          </w:tcPr>
          <w:p w14:paraId="608D3E00" w14:textId="77777777" w:rsidR="00D2760E" w:rsidRDefault="00D2760E" w:rsidP="00A66F21">
            <w:pPr>
              <w:rPr>
                <w:rFonts w:ascii="Calibri" w:hAnsi="Calibri" w:cs="Calibri"/>
                <w:sz w:val="22"/>
                <w:szCs w:val="22"/>
              </w:rPr>
            </w:pPr>
            <w:r>
              <w:rPr>
                <w:rFonts w:ascii="Calibri" w:hAnsi="Calibri" w:cs="Calibri"/>
                <w:sz w:val="22"/>
                <w:szCs w:val="22"/>
              </w:rPr>
              <w:t>27,693</w:t>
            </w:r>
          </w:p>
        </w:tc>
      </w:tr>
      <w:tr w:rsidR="00D2760E" w:rsidRPr="002B4D7A" w14:paraId="38432F2B" w14:textId="77777777" w:rsidTr="00A66F21">
        <w:tc>
          <w:tcPr>
            <w:tcW w:w="4680" w:type="dxa"/>
          </w:tcPr>
          <w:p w14:paraId="2F68E4E4" w14:textId="77777777" w:rsidR="00D2760E" w:rsidRDefault="00D2760E" w:rsidP="00A66F21">
            <w:pPr>
              <w:pStyle w:val="ListParagraph"/>
              <w:ind w:left="338"/>
              <w:rPr>
                <w:rFonts w:ascii="Calibri" w:hAnsi="Calibri" w:cs="Calibri"/>
                <w:sz w:val="22"/>
                <w:szCs w:val="22"/>
              </w:rPr>
            </w:pPr>
            <w:r>
              <w:rPr>
                <w:rFonts w:ascii="Calibri" w:hAnsi="Calibri" w:cs="Calibri"/>
                <w:sz w:val="22"/>
                <w:szCs w:val="22"/>
              </w:rPr>
              <w:t>Timber trees</w:t>
            </w:r>
          </w:p>
        </w:tc>
        <w:tc>
          <w:tcPr>
            <w:tcW w:w="4495" w:type="dxa"/>
          </w:tcPr>
          <w:p w14:paraId="6621C303" w14:textId="77777777" w:rsidR="00D2760E" w:rsidRDefault="00D2760E" w:rsidP="00A66F21">
            <w:pPr>
              <w:rPr>
                <w:rFonts w:ascii="Calibri" w:hAnsi="Calibri" w:cs="Calibri"/>
                <w:sz w:val="22"/>
                <w:szCs w:val="22"/>
              </w:rPr>
            </w:pPr>
            <w:r>
              <w:rPr>
                <w:rFonts w:ascii="Calibri" w:hAnsi="Calibri" w:cs="Calibri"/>
                <w:sz w:val="22"/>
                <w:szCs w:val="22"/>
              </w:rPr>
              <w:t>731</w:t>
            </w:r>
          </w:p>
        </w:tc>
      </w:tr>
      <w:tr w:rsidR="00D2760E" w:rsidRPr="002B4D7A" w14:paraId="176FDDAB" w14:textId="77777777" w:rsidTr="00A66F21">
        <w:tc>
          <w:tcPr>
            <w:tcW w:w="4680" w:type="dxa"/>
          </w:tcPr>
          <w:p w14:paraId="04755FBD" w14:textId="77777777" w:rsidR="00D2760E" w:rsidRDefault="00D2760E" w:rsidP="00A66F21">
            <w:pPr>
              <w:pStyle w:val="ListParagraph"/>
              <w:ind w:left="338"/>
              <w:rPr>
                <w:rFonts w:ascii="Calibri" w:hAnsi="Calibri" w:cs="Calibri"/>
                <w:sz w:val="22"/>
                <w:szCs w:val="22"/>
              </w:rPr>
            </w:pPr>
            <w:r>
              <w:rPr>
                <w:rFonts w:ascii="Calibri" w:hAnsi="Calibri" w:cs="Calibri"/>
                <w:sz w:val="22"/>
                <w:szCs w:val="22"/>
              </w:rPr>
              <w:t>Fruit trees</w:t>
            </w:r>
          </w:p>
        </w:tc>
        <w:tc>
          <w:tcPr>
            <w:tcW w:w="4495" w:type="dxa"/>
          </w:tcPr>
          <w:p w14:paraId="25E68458" w14:textId="77777777" w:rsidR="00D2760E" w:rsidRDefault="00D2760E" w:rsidP="00A66F21">
            <w:pPr>
              <w:rPr>
                <w:rFonts w:ascii="Calibri" w:hAnsi="Calibri" w:cs="Calibri"/>
                <w:sz w:val="22"/>
                <w:szCs w:val="22"/>
              </w:rPr>
            </w:pPr>
            <w:r>
              <w:rPr>
                <w:rFonts w:ascii="Calibri" w:hAnsi="Calibri" w:cs="Calibri"/>
                <w:sz w:val="22"/>
                <w:szCs w:val="22"/>
              </w:rPr>
              <w:t>1,317</w:t>
            </w:r>
          </w:p>
        </w:tc>
      </w:tr>
      <w:tr w:rsidR="00D2760E" w:rsidRPr="002B4D7A" w14:paraId="286181A8" w14:textId="77777777" w:rsidTr="00A66F21">
        <w:tc>
          <w:tcPr>
            <w:tcW w:w="4680" w:type="dxa"/>
          </w:tcPr>
          <w:p w14:paraId="3997975A" w14:textId="77777777" w:rsidR="00D2760E" w:rsidRPr="00D344EA" w:rsidRDefault="00D2760E" w:rsidP="00A66F21">
            <w:pPr>
              <w:rPr>
                <w:rFonts w:ascii="Calibri" w:hAnsi="Calibri" w:cs="Calibri"/>
                <w:b/>
                <w:sz w:val="22"/>
                <w:szCs w:val="22"/>
              </w:rPr>
            </w:pPr>
            <w:r w:rsidRPr="00D344EA">
              <w:rPr>
                <w:rFonts w:ascii="Calibri" w:hAnsi="Calibri" w:cs="Calibri"/>
                <w:b/>
                <w:sz w:val="22"/>
                <w:szCs w:val="22"/>
              </w:rPr>
              <w:t>Significance of Impacts</w:t>
            </w:r>
          </w:p>
        </w:tc>
        <w:tc>
          <w:tcPr>
            <w:tcW w:w="4495" w:type="dxa"/>
          </w:tcPr>
          <w:p w14:paraId="0796344F" w14:textId="77777777" w:rsidR="00D2760E" w:rsidRDefault="00D2760E" w:rsidP="00A66F21">
            <w:pPr>
              <w:rPr>
                <w:rFonts w:ascii="Calibri" w:hAnsi="Calibri" w:cs="Calibri"/>
                <w:sz w:val="22"/>
                <w:szCs w:val="22"/>
              </w:rPr>
            </w:pPr>
          </w:p>
        </w:tc>
      </w:tr>
      <w:tr w:rsidR="00D2760E" w:rsidRPr="002B4D7A" w14:paraId="02BFFF34" w14:textId="77777777" w:rsidTr="00A66F21">
        <w:tc>
          <w:tcPr>
            <w:tcW w:w="4680" w:type="dxa"/>
          </w:tcPr>
          <w:p w14:paraId="3FB7E465" w14:textId="77777777" w:rsidR="00D2760E" w:rsidRDefault="00D2760E" w:rsidP="00A66F21">
            <w:pPr>
              <w:ind w:left="338"/>
              <w:rPr>
                <w:rFonts w:ascii="Calibri" w:hAnsi="Calibri" w:cs="Calibri"/>
                <w:sz w:val="22"/>
                <w:szCs w:val="22"/>
              </w:rPr>
            </w:pPr>
            <w:r>
              <w:rPr>
                <w:rFonts w:ascii="Calibri" w:hAnsi="Calibri" w:cs="Calibri"/>
                <w:sz w:val="22"/>
                <w:szCs w:val="22"/>
              </w:rPr>
              <w:t>Significantly affected HHs (i.e. relocation in-situ, temporary loss of livelihoods)</w:t>
            </w:r>
          </w:p>
        </w:tc>
        <w:tc>
          <w:tcPr>
            <w:tcW w:w="4495" w:type="dxa"/>
          </w:tcPr>
          <w:p w14:paraId="0CC1D2C8" w14:textId="77777777" w:rsidR="00D2760E" w:rsidRDefault="00D2760E" w:rsidP="00A66F21">
            <w:pPr>
              <w:rPr>
                <w:rFonts w:ascii="Calibri" w:hAnsi="Calibri" w:cs="Calibri"/>
                <w:sz w:val="22"/>
                <w:szCs w:val="22"/>
              </w:rPr>
            </w:pPr>
            <w:r>
              <w:rPr>
                <w:rFonts w:ascii="Calibri" w:hAnsi="Calibri" w:cs="Calibri"/>
                <w:sz w:val="22"/>
                <w:szCs w:val="22"/>
              </w:rPr>
              <w:t>40 HHs</w:t>
            </w:r>
          </w:p>
        </w:tc>
      </w:tr>
      <w:tr w:rsidR="00D2760E" w:rsidRPr="002B4D7A" w14:paraId="614F99CD" w14:textId="77777777" w:rsidTr="00A66F21">
        <w:tc>
          <w:tcPr>
            <w:tcW w:w="4680" w:type="dxa"/>
          </w:tcPr>
          <w:p w14:paraId="1AAE1861" w14:textId="77777777" w:rsidR="00D2760E" w:rsidRDefault="00D2760E" w:rsidP="00A66F21">
            <w:pPr>
              <w:ind w:left="338"/>
              <w:rPr>
                <w:rFonts w:ascii="Calibri" w:hAnsi="Calibri" w:cs="Calibri"/>
                <w:sz w:val="22"/>
                <w:szCs w:val="22"/>
              </w:rPr>
            </w:pPr>
            <w:r>
              <w:rPr>
                <w:rFonts w:ascii="Calibri" w:hAnsi="Calibri" w:cs="Calibri"/>
                <w:sz w:val="22"/>
                <w:szCs w:val="22"/>
              </w:rPr>
              <w:t>Severe impact (i.e. lack of remaining viable land, long-term impact on livelihoods)</w:t>
            </w:r>
          </w:p>
        </w:tc>
        <w:tc>
          <w:tcPr>
            <w:tcW w:w="4495" w:type="dxa"/>
          </w:tcPr>
          <w:p w14:paraId="23E9F458" w14:textId="77777777" w:rsidR="00D2760E" w:rsidRDefault="00D2760E" w:rsidP="00A66F21">
            <w:pPr>
              <w:rPr>
                <w:rFonts w:ascii="Calibri" w:hAnsi="Calibri" w:cs="Calibri"/>
                <w:sz w:val="22"/>
                <w:szCs w:val="22"/>
              </w:rPr>
            </w:pPr>
            <w:r>
              <w:rPr>
                <w:rFonts w:ascii="Calibri" w:hAnsi="Calibri" w:cs="Calibri"/>
                <w:sz w:val="22"/>
                <w:szCs w:val="22"/>
              </w:rPr>
              <w:t xml:space="preserve">21 HHs </w:t>
            </w:r>
          </w:p>
        </w:tc>
      </w:tr>
    </w:tbl>
    <w:p w14:paraId="6ADC966D" w14:textId="77777777" w:rsidR="0054798A" w:rsidRDefault="0054798A" w:rsidP="0054798A">
      <w:pPr>
        <w:pStyle w:val="Heading3"/>
        <w:numPr>
          <w:ilvl w:val="0"/>
          <w:numId w:val="0"/>
        </w:numPr>
        <w:ind w:left="360"/>
      </w:pPr>
      <w:bookmarkStart w:id="40" w:name="_Toc6578477"/>
      <w:bookmarkStart w:id="41" w:name="_Toc5024383"/>
      <w:bookmarkEnd w:id="39"/>
    </w:p>
    <w:p w14:paraId="1FB8C7AB" w14:textId="11F1231C" w:rsidR="00D2760E" w:rsidRDefault="00D2760E" w:rsidP="00D2760E">
      <w:pPr>
        <w:pStyle w:val="Heading3"/>
        <w:numPr>
          <w:ilvl w:val="0"/>
          <w:numId w:val="60"/>
        </w:numPr>
        <w:ind w:left="360"/>
      </w:pPr>
      <w:r>
        <w:t>Impacts on Land</w:t>
      </w:r>
      <w:bookmarkEnd w:id="40"/>
      <w:r>
        <w:t xml:space="preserve"> </w:t>
      </w:r>
    </w:p>
    <w:bookmarkEnd w:id="41"/>
    <w:p w14:paraId="76554EC0" w14:textId="227DC726" w:rsidR="00D2760E" w:rsidRDefault="00D2760E" w:rsidP="00D2760E">
      <w:pPr>
        <w:jc w:val="both"/>
        <w:rPr>
          <w:rFonts w:ascii="Calibri" w:hAnsi="Calibri" w:cs="Calibri"/>
          <w:sz w:val="22"/>
          <w:szCs w:val="22"/>
        </w:rPr>
      </w:pPr>
      <w:r w:rsidRPr="002F7E0D">
        <w:rPr>
          <w:rFonts w:ascii="Calibri" w:hAnsi="Calibri" w:cs="Calibri"/>
          <w:sz w:val="22"/>
          <w:szCs w:val="22"/>
        </w:rPr>
        <w:t>The project will acquire some 2</w:t>
      </w:r>
      <w:r>
        <w:rPr>
          <w:rFonts w:ascii="Calibri" w:hAnsi="Calibri" w:cs="Calibri"/>
          <w:sz w:val="22"/>
          <w:szCs w:val="22"/>
        </w:rPr>
        <w:t>7</w:t>
      </w:r>
      <w:r w:rsidRPr="002F7E0D">
        <w:rPr>
          <w:rFonts w:ascii="Calibri" w:hAnsi="Calibri" w:cs="Calibri"/>
          <w:sz w:val="22"/>
          <w:szCs w:val="22"/>
        </w:rPr>
        <w:t>.10 hectares of land for the construction of the Branch Road</w:t>
      </w:r>
      <w:r>
        <w:rPr>
          <w:rFonts w:ascii="Calibri" w:hAnsi="Calibri" w:cs="Calibri"/>
          <w:sz w:val="22"/>
          <w:szCs w:val="22"/>
        </w:rPr>
        <w:t xml:space="preserve"> for all sections</w:t>
      </w:r>
      <w:r w:rsidRPr="002F7E0D">
        <w:rPr>
          <w:rFonts w:ascii="Calibri" w:hAnsi="Calibri" w:cs="Calibri"/>
          <w:sz w:val="22"/>
          <w:szCs w:val="22"/>
        </w:rPr>
        <w:t xml:space="preserve">. </w:t>
      </w:r>
    </w:p>
    <w:p w14:paraId="4E4DCBEE" w14:textId="77777777" w:rsidR="00F278FB" w:rsidRDefault="00F278FB" w:rsidP="00D2760E">
      <w:pPr>
        <w:jc w:val="both"/>
        <w:rPr>
          <w:rFonts w:ascii="Calibri" w:hAnsi="Calibri" w:cs="Calibri"/>
          <w:sz w:val="22"/>
          <w:szCs w:val="22"/>
        </w:rPr>
      </w:pPr>
    </w:p>
    <w:p w14:paraId="129F9DA9" w14:textId="79B7C45B" w:rsidR="00D2760E" w:rsidRPr="0054798A" w:rsidRDefault="00D2760E" w:rsidP="00D2760E">
      <w:pPr>
        <w:jc w:val="both"/>
        <w:rPr>
          <w:rFonts w:ascii="Calibri" w:hAnsi="Calibri" w:cs="Calibri"/>
          <w:sz w:val="22"/>
          <w:szCs w:val="22"/>
        </w:rPr>
      </w:pPr>
      <w:r w:rsidRPr="002F7E0D">
        <w:rPr>
          <w:rFonts w:ascii="Calibri" w:hAnsi="Calibri" w:cs="Calibri"/>
          <w:sz w:val="22"/>
          <w:szCs w:val="22"/>
        </w:rPr>
        <w:t xml:space="preserve">Out of the total impacted land, </w:t>
      </w:r>
      <w:r>
        <w:rPr>
          <w:rFonts w:asciiTheme="minorHAnsi" w:eastAsia="Times New Roman" w:hAnsiTheme="minorHAnsi"/>
          <w:color w:val="000000"/>
          <w:sz w:val="22"/>
          <w:szCs w:val="22"/>
        </w:rPr>
        <w:t>there are approximately</w:t>
      </w:r>
      <w:r>
        <w:rPr>
          <w:rFonts w:asciiTheme="minorHAnsi" w:eastAsia="Times New Roman" w:hAnsiTheme="minorHAnsi"/>
          <w:b/>
          <w:color w:val="000000"/>
          <w:sz w:val="22"/>
          <w:szCs w:val="22"/>
        </w:rPr>
        <w:t xml:space="preserve"> </w:t>
      </w:r>
      <w:r w:rsidRPr="005C1A2F">
        <w:rPr>
          <w:rFonts w:asciiTheme="minorHAnsi" w:eastAsia="Times New Roman" w:hAnsiTheme="minorHAnsi"/>
          <w:color w:val="000000"/>
          <w:sz w:val="22"/>
          <w:szCs w:val="22"/>
          <w:highlight w:val="yellow"/>
        </w:rPr>
        <w:t>12.06 hectares</w:t>
      </w:r>
      <w:r w:rsidRPr="005C1A2F">
        <w:rPr>
          <w:rFonts w:asciiTheme="minorHAnsi" w:eastAsia="Times New Roman" w:hAnsiTheme="minorHAnsi"/>
          <w:color w:val="000000"/>
          <w:sz w:val="22"/>
          <w:szCs w:val="22"/>
        </w:rPr>
        <w:t xml:space="preserve"> of agricultural and, </w:t>
      </w:r>
      <w:r w:rsidRPr="005C1A2F">
        <w:rPr>
          <w:rFonts w:asciiTheme="minorHAnsi" w:eastAsia="Times New Roman" w:hAnsiTheme="minorHAnsi"/>
          <w:color w:val="000000"/>
          <w:sz w:val="22"/>
          <w:szCs w:val="22"/>
          <w:highlight w:val="yellow"/>
        </w:rPr>
        <w:t>3.66 hectares of residential land</w:t>
      </w:r>
      <w:r w:rsidRPr="005C1A2F">
        <w:rPr>
          <w:rFonts w:asciiTheme="minorHAnsi" w:eastAsia="Times New Roman" w:hAnsiTheme="minorHAnsi"/>
          <w:color w:val="000000"/>
          <w:sz w:val="22"/>
          <w:szCs w:val="22"/>
        </w:rPr>
        <w:t xml:space="preserve">, </w:t>
      </w:r>
      <w:r w:rsidRPr="005C1A2F">
        <w:rPr>
          <w:rFonts w:asciiTheme="minorHAnsi" w:eastAsia="Times New Roman" w:hAnsiTheme="minorHAnsi"/>
          <w:color w:val="000000"/>
          <w:sz w:val="22"/>
          <w:szCs w:val="22"/>
          <w:highlight w:val="yellow"/>
        </w:rPr>
        <w:t>10.85 hectares of vacant land</w:t>
      </w:r>
      <w:r>
        <w:rPr>
          <w:rFonts w:asciiTheme="minorHAnsi" w:eastAsia="Times New Roman" w:hAnsiTheme="minorHAnsi"/>
          <w:color w:val="000000"/>
          <w:sz w:val="22"/>
          <w:szCs w:val="22"/>
        </w:rPr>
        <w:t xml:space="preserve"> </w:t>
      </w:r>
      <w:r w:rsidRPr="005C1A2F">
        <w:rPr>
          <w:rFonts w:asciiTheme="minorHAnsi" w:eastAsia="Times New Roman" w:hAnsiTheme="minorHAnsi"/>
          <w:color w:val="000000"/>
          <w:sz w:val="22"/>
          <w:szCs w:val="22"/>
        </w:rPr>
        <w:t xml:space="preserve">and </w:t>
      </w:r>
      <w:r w:rsidRPr="005C1A2F">
        <w:rPr>
          <w:rFonts w:asciiTheme="minorHAnsi" w:eastAsia="Times New Roman" w:hAnsiTheme="minorHAnsi"/>
          <w:color w:val="000000"/>
          <w:sz w:val="22"/>
          <w:szCs w:val="22"/>
          <w:highlight w:val="yellow"/>
        </w:rPr>
        <w:t>0.67 hectares</w:t>
      </w:r>
      <w:r w:rsidRPr="005C1A2F">
        <w:rPr>
          <w:rFonts w:asciiTheme="minorHAnsi" w:eastAsia="Times New Roman" w:hAnsiTheme="minorHAnsi"/>
          <w:color w:val="000000"/>
          <w:sz w:val="22"/>
          <w:szCs w:val="22"/>
        </w:rPr>
        <w:t xml:space="preserve"> of government and church land</w:t>
      </w:r>
      <w:r>
        <w:rPr>
          <w:rFonts w:asciiTheme="minorHAnsi" w:eastAsia="Times New Roman" w:hAnsiTheme="minorHAnsi"/>
          <w:color w:val="000000"/>
          <w:sz w:val="22"/>
          <w:szCs w:val="22"/>
        </w:rPr>
        <w:t>.</w:t>
      </w:r>
      <w:r>
        <w:rPr>
          <w:rFonts w:ascii="Calibri" w:hAnsi="Calibri" w:cs="Calibri"/>
          <w:sz w:val="22"/>
          <w:szCs w:val="22"/>
        </w:rPr>
        <w:t xml:space="preserve"> </w:t>
      </w:r>
      <w:r w:rsidRPr="002F7E0D">
        <w:rPr>
          <w:rFonts w:ascii="Calibri" w:hAnsi="Calibri" w:cs="Calibri"/>
          <w:sz w:val="22"/>
          <w:szCs w:val="22"/>
        </w:rPr>
        <w:t>No communally and/or customar</w:t>
      </w:r>
      <w:r>
        <w:rPr>
          <w:rFonts w:ascii="Calibri" w:hAnsi="Calibri" w:cs="Calibri"/>
          <w:sz w:val="22"/>
          <w:szCs w:val="22"/>
        </w:rPr>
        <w:t>ily-</w:t>
      </w:r>
      <w:r w:rsidRPr="002F7E0D">
        <w:rPr>
          <w:rFonts w:ascii="Calibri" w:hAnsi="Calibri" w:cs="Calibri"/>
          <w:sz w:val="22"/>
          <w:szCs w:val="22"/>
        </w:rPr>
        <w:t>owned land and commercial land</w:t>
      </w:r>
      <w:r>
        <w:rPr>
          <w:rFonts w:ascii="Calibri" w:hAnsi="Calibri" w:cs="Calibri"/>
          <w:sz w:val="22"/>
          <w:szCs w:val="22"/>
        </w:rPr>
        <w:t xml:space="preserve"> owned by companies will </w:t>
      </w:r>
      <w:r w:rsidRPr="002F7E0D">
        <w:rPr>
          <w:rFonts w:ascii="Calibri" w:hAnsi="Calibri" w:cs="Calibri"/>
          <w:sz w:val="22"/>
          <w:szCs w:val="22"/>
        </w:rPr>
        <w:t xml:space="preserve">be affected by the proposed Branch Road. </w:t>
      </w:r>
      <w:r w:rsidR="0054798A">
        <w:rPr>
          <w:rFonts w:ascii="Calibri" w:hAnsi="Calibri" w:cs="Calibri"/>
          <w:sz w:val="22"/>
          <w:szCs w:val="22"/>
        </w:rPr>
        <w:t xml:space="preserve"> </w:t>
      </w:r>
      <w:r w:rsidRPr="003805E9">
        <w:rPr>
          <w:rFonts w:ascii="Calibri" w:hAnsi="Calibri" w:cs="Calibri"/>
          <w:sz w:val="22"/>
        </w:rPr>
        <w:t>There are 24</w:t>
      </w:r>
      <w:r>
        <w:rPr>
          <w:rFonts w:ascii="Calibri" w:hAnsi="Calibri" w:cs="Calibri"/>
          <w:sz w:val="22"/>
        </w:rPr>
        <w:t>8</w:t>
      </w:r>
      <w:r w:rsidRPr="003805E9">
        <w:rPr>
          <w:rFonts w:ascii="Calibri" w:hAnsi="Calibri" w:cs="Calibri"/>
          <w:sz w:val="22"/>
        </w:rPr>
        <w:t xml:space="preserve"> households (AHs) will be directly impacted by land acquisition of the Branch Road. Based on land used type, 140 PAPs will be affected from acquisition of 8.46 hectares of cultivated land; 42 PAPs of fallow shifting agriculture land; 37 PAPs of resident/compound land. </w:t>
      </w:r>
    </w:p>
    <w:p w14:paraId="10700E60" w14:textId="77777777" w:rsidR="00D2760E" w:rsidRDefault="00D2760E" w:rsidP="00D2760E">
      <w:pPr>
        <w:jc w:val="both"/>
        <w:rPr>
          <w:rFonts w:ascii="Calibri" w:hAnsi="Calibri" w:cs="Calibri"/>
          <w:sz w:val="22"/>
        </w:rPr>
      </w:pPr>
    </w:p>
    <w:p w14:paraId="4CC9BF3B" w14:textId="68A34218" w:rsidR="00D2760E" w:rsidRPr="003805E9" w:rsidRDefault="00D2760E" w:rsidP="00D2760E">
      <w:pPr>
        <w:jc w:val="both"/>
        <w:rPr>
          <w:rFonts w:ascii="Calibri" w:hAnsi="Calibri" w:cs="Calibri"/>
          <w:sz w:val="22"/>
          <w:szCs w:val="22"/>
        </w:rPr>
      </w:pPr>
      <w:r w:rsidRPr="003805E9">
        <w:rPr>
          <w:rFonts w:ascii="Calibri" w:hAnsi="Calibri" w:cs="Calibri"/>
          <w:sz w:val="22"/>
          <w:szCs w:val="22"/>
        </w:rPr>
        <w:t xml:space="preserve">Impacts were assessed on the basis of the potential extent of land acquisition for each land type (i.e. agricultural, residential, public and vacant). Impact classification consists of a) significant impacts, which covers impact exceeding 10 percent of the overall land holding but below 30 percent and b) severe includes which coveres impact exceeding 30 percent of productive land. Landowners whose original land ownership is classified as small will automatically fall under severe impacts in the event that their land parcels become no longer viable for their original purposes and hence, require assistance to identify land replacement with similar productive values. </w:t>
      </w:r>
    </w:p>
    <w:p w14:paraId="72BA1A57" w14:textId="77777777" w:rsidR="00D2760E" w:rsidRPr="003805E9" w:rsidRDefault="00D2760E" w:rsidP="00D2760E">
      <w:pPr>
        <w:jc w:val="both"/>
        <w:rPr>
          <w:rFonts w:ascii="Calibri" w:hAnsi="Calibri" w:cs="Calibri"/>
          <w:sz w:val="22"/>
          <w:szCs w:val="22"/>
        </w:rPr>
      </w:pPr>
    </w:p>
    <w:p w14:paraId="689168A0" w14:textId="5EC04A59" w:rsidR="00D2760E" w:rsidRDefault="00D2760E" w:rsidP="00D2760E">
      <w:pPr>
        <w:jc w:val="both"/>
        <w:rPr>
          <w:rFonts w:ascii="Calibri" w:hAnsi="Calibri" w:cs="Calibri"/>
          <w:sz w:val="22"/>
          <w:szCs w:val="22"/>
        </w:rPr>
      </w:pPr>
      <w:r w:rsidRPr="003805E9">
        <w:rPr>
          <w:rFonts w:ascii="Calibri" w:hAnsi="Calibri" w:cs="Calibri"/>
          <w:sz w:val="22"/>
          <w:szCs w:val="22"/>
        </w:rPr>
        <w:t>On the basis of severity of impacts, road widening in Section 3 is predicted to result in more impacts compared to other sections. In terms of types of impacts, impacts on residential land are expected to be more significant in Section 2 compared to other sections. Whereas in Section 3, impacts on agricultural land, particularly coffee plantations, are expected to be more significant compared to other sections. However, since the DED for Section 3 is currently being prepared and the on-going GoTL’s emergency road construction is yet to be completed, impacts will likely change and hence, need to be revisited.</w:t>
      </w:r>
    </w:p>
    <w:p w14:paraId="38CC391F" w14:textId="77777777" w:rsidR="0054798A" w:rsidRPr="003805E9" w:rsidRDefault="0054798A" w:rsidP="00D2760E">
      <w:pPr>
        <w:jc w:val="both"/>
        <w:rPr>
          <w:rFonts w:ascii="Calibri" w:hAnsi="Calibri" w:cs="Calibri"/>
          <w:sz w:val="22"/>
          <w:szCs w:val="22"/>
        </w:rPr>
      </w:pPr>
    </w:p>
    <w:p w14:paraId="71DB5685" w14:textId="77777777" w:rsidR="00D2760E" w:rsidRDefault="00D2760E" w:rsidP="00D2760E">
      <w:pPr>
        <w:pStyle w:val="Heading3"/>
        <w:ind w:left="360"/>
      </w:pPr>
      <w:bookmarkStart w:id="42" w:name="_Toc6578478"/>
      <w:bookmarkStart w:id="43" w:name="_Hlk6167871"/>
      <w:r>
        <w:t>Impacts on Trees</w:t>
      </w:r>
      <w:bookmarkEnd w:id="42"/>
    </w:p>
    <w:p w14:paraId="0693282D" w14:textId="5A2B8CED" w:rsidR="00D2760E" w:rsidRPr="003805E9" w:rsidRDefault="00D2760E" w:rsidP="00D2760E">
      <w:pPr>
        <w:jc w:val="both"/>
        <w:rPr>
          <w:rFonts w:ascii="Calibri" w:hAnsi="Calibri" w:cs="Calibri"/>
          <w:sz w:val="22"/>
          <w:szCs w:val="22"/>
        </w:rPr>
      </w:pPr>
      <w:bookmarkStart w:id="44" w:name="_Hlk6662357"/>
      <w:bookmarkEnd w:id="43"/>
      <w:r w:rsidRPr="003805E9">
        <w:rPr>
          <w:rFonts w:ascii="Calibri" w:hAnsi="Calibri" w:cs="Calibri"/>
          <w:sz w:val="22"/>
          <w:szCs w:val="22"/>
        </w:rPr>
        <w:t xml:space="preserve">The census survey </w:t>
      </w:r>
      <w:r>
        <w:rPr>
          <w:rFonts w:ascii="Calibri" w:hAnsi="Calibri" w:cs="Calibri"/>
          <w:sz w:val="22"/>
          <w:szCs w:val="22"/>
        </w:rPr>
        <w:t xml:space="preserve">indicates that impacts on agricultural crops are more severe in Section 3 (i.e. approximately 19,238 coffee trees need to be removed for the purpose of road widening) and hence, may warrant further considerations with regards to mitigation measures associated with livelihood </w:t>
      </w:r>
      <w:r>
        <w:rPr>
          <w:rFonts w:ascii="Calibri" w:hAnsi="Calibri" w:cs="Calibri"/>
          <w:sz w:val="22"/>
          <w:szCs w:val="22"/>
        </w:rPr>
        <w:lastRenderedPageBreak/>
        <w:t xml:space="preserve">impacts. In total, there will be approximately 27,652 mature coffee, 517 timber and 1,055 fruit trees that will be impacted. Compensation for tree owners is further described in Chapter 5 on the entitlement matrix. As part of safeguards measures, replanting assistance will be offered to tree owners in addition to compensation payments and livelihoods assistance. </w:t>
      </w:r>
    </w:p>
    <w:bookmarkEnd w:id="44"/>
    <w:p w14:paraId="56790390" w14:textId="77777777" w:rsidR="00D2760E" w:rsidRPr="003805E9" w:rsidRDefault="00D2760E" w:rsidP="00D2760E">
      <w:pPr>
        <w:rPr>
          <w:rFonts w:ascii="Calibri" w:hAnsi="Calibri" w:cs="Calibri"/>
          <w:b/>
          <w:sz w:val="22"/>
          <w:szCs w:val="22"/>
        </w:rPr>
      </w:pPr>
    </w:p>
    <w:p w14:paraId="4D0E2BB2" w14:textId="77777777" w:rsidR="00D2760E" w:rsidRDefault="00D2760E" w:rsidP="00D2760E">
      <w:pPr>
        <w:pStyle w:val="Heading3"/>
        <w:ind w:left="360"/>
      </w:pPr>
      <w:bookmarkStart w:id="45" w:name="_Toc6578479"/>
      <w:bookmarkStart w:id="46" w:name="_Toc5024385"/>
      <w:r>
        <w:t>Impacts on Structures</w:t>
      </w:r>
      <w:bookmarkEnd w:id="45"/>
      <w:r>
        <w:t xml:space="preserve"> </w:t>
      </w:r>
    </w:p>
    <w:bookmarkEnd w:id="46"/>
    <w:p w14:paraId="63D97988" w14:textId="77777777" w:rsidR="00D2760E" w:rsidRDefault="00D2760E" w:rsidP="00D2760E">
      <w:pPr>
        <w:jc w:val="both"/>
        <w:rPr>
          <w:rFonts w:ascii="Calibri" w:hAnsi="Calibri" w:cs="Calibri"/>
          <w:sz w:val="22"/>
          <w:szCs w:val="22"/>
        </w:rPr>
      </w:pPr>
      <w:r w:rsidRPr="003805E9">
        <w:rPr>
          <w:rFonts w:ascii="Calibri" w:hAnsi="Calibri" w:cs="Calibri"/>
          <w:sz w:val="22"/>
          <w:szCs w:val="22"/>
        </w:rPr>
        <w:t>There are different categories of private structures impacted, including residential and commercial (i.e. kioks, workshops), which may be located within the existing ROWs or private land which will be included as part of the proposed Branch Road right of ways (ROWs).</w:t>
      </w:r>
      <w:r>
        <w:rPr>
          <w:rFonts w:ascii="Calibri" w:hAnsi="Calibri" w:cs="Calibri"/>
          <w:sz w:val="22"/>
          <w:szCs w:val="22"/>
        </w:rPr>
        <w:t xml:space="preserve"> Another category includes public structures which cover government buildings (i.e. Suco offices, schools) as well as church-owned properties.</w:t>
      </w:r>
    </w:p>
    <w:p w14:paraId="291832CB" w14:textId="77777777" w:rsidR="00D2760E" w:rsidRDefault="00D2760E" w:rsidP="00D2760E">
      <w:pPr>
        <w:jc w:val="both"/>
        <w:rPr>
          <w:rFonts w:ascii="Calibri" w:hAnsi="Calibri" w:cs="Calibri"/>
          <w:sz w:val="22"/>
          <w:szCs w:val="22"/>
        </w:rPr>
      </w:pPr>
    </w:p>
    <w:p w14:paraId="20616E2A" w14:textId="53CA43C0" w:rsidR="00D2760E" w:rsidRDefault="00D2760E" w:rsidP="00D2760E">
      <w:pPr>
        <w:jc w:val="both"/>
        <w:rPr>
          <w:rFonts w:ascii="Calibri" w:hAnsi="Calibri" w:cs="Calibri"/>
          <w:sz w:val="22"/>
          <w:szCs w:val="22"/>
        </w:rPr>
      </w:pPr>
      <w:r>
        <w:rPr>
          <w:rFonts w:ascii="Calibri" w:hAnsi="Calibri" w:cs="Calibri"/>
          <w:sz w:val="22"/>
          <w:szCs w:val="22"/>
        </w:rPr>
        <w:t xml:space="preserve">Impacts on private structures include partial and full removal of houses, kiosks, workshops and ancillary structures such as garages, kitchens as well as fences and retaining walls. Structures are both permanent and semi-permanent and all PAPs will be compensated at replacement costs. Compensation packages for those who need to be relocated in situ cover cash compensations for land and structures affected (and whole structures in the event that they can no longer be used), construction assistance at 30 percent of the overall structure compensation and transitional assistance. Those owning semi-permanent structures, compensation values have been set to enable affected structure owners to build back better. </w:t>
      </w:r>
    </w:p>
    <w:p w14:paraId="54CC019F" w14:textId="77777777" w:rsidR="00D2760E" w:rsidRDefault="00D2760E" w:rsidP="00D2760E">
      <w:pPr>
        <w:jc w:val="both"/>
        <w:rPr>
          <w:rFonts w:ascii="Calibri" w:hAnsi="Calibri" w:cs="Calibri"/>
          <w:sz w:val="22"/>
          <w:szCs w:val="22"/>
        </w:rPr>
      </w:pPr>
    </w:p>
    <w:p w14:paraId="31670BBA" w14:textId="77777777" w:rsidR="00D2760E" w:rsidRDefault="00D2760E" w:rsidP="00D2760E">
      <w:pPr>
        <w:pStyle w:val="Heading4"/>
        <w:numPr>
          <w:ilvl w:val="0"/>
          <w:numId w:val="61"/>
        </w:numPr>
        <w:ind w:left="360"/>
      </w:pPr>
      <w:r>
        <w:t>Residential Structures</w:t>
      </w:r>
    </w:p>
    <w:p w14:paraId="5939A5AD" w14:textId="77777777" w:rsidR="00D2760E" w:rsidRDefault="00D2760E" w:rsidP="00D2760E">
      <w:pPr>
        <w:jc w:val="both"/>
        <w:rPr>
          <w:rFonts w:ascii="Calibri" w:hAnsi="Calibri" w:cs="Calibri"/>
          <w:sz w:val="22"/>
          <w:szCs w:val="22"/>
        </w:rPr>
      </w:pPr>
      <w:r>
        <w:rPr>
          <w:rFonts w:ascii="Calibri" w:hAnsi="Calibri" w:cs="Calibri"/>
          <w:sz w:val="22"/>
          <w:szCs w:val="22"/>
        </w:rPr>
        <w:t xml:space="preserve">With regards to resettlement impacts, impacts tend to be more significant in Section 2 where 12 HHs (105 PAPs are anticipated to be relocated in-situ. In section 1 and 3, two HHs (22 PAPs) and seven HHs (47 PAPs) are anticipated to be relocated in situ respectively. Engineering design is currently in the process of finalization for Sections 2 and 3 and impact avoidance considerations, particularly to minimize resettlement impacts in Section 2 are currently being developed. </w:t>
      </w:r>
    </w:p>
    <w:p w14:paraId="1395C627" w14:textId="77777777" w:rsidR="00D2760E" w:rsidRDefault="00D2760E" w:rsidP="00D2760E">
      <w:pPr>
        <w:jc w:val="both"/>
        <w:rPr>
          <w:rFonts w:ascii="Calibri" w:hAnsi="Calibri" w:cs="Calibri"/>
          <w:sz w:val="22"/>
          <w:szCs w:val="22"/>
        </w:rPr>
      </w:pPr>
    </w:p>
    <w:p w14:paraId="65FB82A2" w14:textId="447A69FD" w:rsidR="00D2760E" w:rsidRDefault="00D2760E" w:rsidP="0054798A">
      <w:pPr>
        <w:jc w:val="both"/>
        <w:rPr>
          <w:rFonts w:ascii="Calibri" w:hAnsi="Calibri" w:cs="Calibri"/>
          <w:sz w:val="22"/>
          <w:szCs w:val="22"/>
        </w:rPr>
      </w:pPr>
      <w:r>
        <w:rPr>
          <w:rFonts w:ascii="Calibri" w:hAnsi="Calibri" w:cs="Calibri"/>
          <w:sz w:val="22"/>
          <w:szCs w:val="22"/>
        </w:rPr>
        <w:t xml:space="preserve">Approximately 1,392 sqm of permanent houses and 372.98 sqm of semi-permanent houses will need to be removed (both partially and fully). However, since such structural demolition will compromise building safety, these houses will hence need to be fully demolished and owners will be compensated at </w:t>
      </w:r>
      <w:r w:rsidRPr="004D0ECD">
        <w:rPr>
          <w:rFonts w:ascii="Calibri" w:hAnsi="Calibri" w:cs="Calibri"/>
          <w:sz w:val="22"/>
          <w:szCs w:val="22"/>
        </w:rPr>
        <w:t>replacement costs for their affected structures and land</w:t>
      </w:r>
      <w:r>
        <w:rPr>
          <w:rFonts w:ascii="Calibri" w:hAnsi="Calibri" w:cs="Calibri"/>
          <w:sz w:val="22"/>
          <w:szCs w:val="22"/>
        </w:rPr>
        <w:t xml:space="preserve"> and transitional housing allowance. </w:t>
      </w:r>
    </w:p>
    <w:p w14:paraId="2740E7DA" w14:textId="77777777" w:rsidR="0054798A" w:rsidRDefault="0054798A" w:rsidP="0054798A">
      <w:pPr>
        <w:jc w:val="both"/>
      </w:pPr>
    </w:p>
    <w:p w14:paraId="7CCF6CE5" w14:textId="7EF404EA" w:rsidR="00D2760E" w:rsidRDefault="00D2760E" w:rsidP="00D2760E">
      <w:pPr>
        <w:rPr>
          <w:rFonts w:ascii="Calibri" w:hAnsi="Calibri" w:cs="Calibri"/>
          <w:b/>
          <w:spacing w:val="-6"/>
          <w:sz w:val="22"/>
        </w:rPr>
      </w:pPr>
      <w:r w:rsidRPr="005C1A2F">
        <w:rPr>
          <w:rFonts w:ascii="Calibri" w:hAnsi="Calibri" w:cs="Calibri"/>
          <w:sz w:val="22"/>
        </w:rPr>
        <w:t>The project will also affect private/individual ancillary structures which include 3 kicthens, 4 toilets, fence</w:t>
      </w:r>
      <w:r>
        <w:rPr>
          <w:rFonts w:ascii="Calibri" w:hAnsi="Calibri" w:cs="Calibri"/>
          <w:sz w:val="22"/>
        </w:rPr>
        <w:t>s</w:t>
      </w:r>
      <w:r w:rsidRPr="005C1A2F">
        <w:rPr>
          <w:rFonts w:ascii="Calibri" w:hAnsi="Calibri" w:cs="Calibri"/>
          <w:sz w:val="22"/>
        </w:rPr>
        <w:t xml:space="preserve"> and cyclone wire owned</w:t>
      </w:r>
      <w:r w:rsidRPr="005C1A2F">
        <w:rPr>
          <w:rFonts w:ascii="Calibri" w:hAnsi="Calibri" w:cs="Calibri"/>
          <w:spacing w:val="-6"/>
          <w:sz w:val="22"/>
        </w:rPr>
        <w:t xml:space="preserve"> </w:t>
      </w:r>
      <w:r w:rsidRPr="005C1A2F">
        <w:rPr>
          <w:rFonts w:ascii="Calibri" w:hAnsi="Calibri" w:cs="Calibri"/>
          <w:sz w:val="22"/>
        </w:rPr>
        <w:t>by</w:t>
      </w:r>
      <w:r w:rsidRPr="005C1A2F">
        <w:rPr>
          <w:rFonts w:ascii="Calibri" w:hAnsi="Calibri" w:cs="Calibri"/>
          <w:spacing w:val="-9"/>
          <w:sz w:val="22"/>
        </w:rPr>
        <w:t xml:space="preserve"> </w:t>
      </w:r>
      <w:r w:rsidRPr="005C1A2F">
        <w:rPr>
          <w:rFonts w:ascii="Calibri" w:hAnsi="Calibri" w:cs="Calibri"/>
          <w:sz w:val="22"/>
        </w:rPr>
        <w:t>14 PAP</w:t>
      </w:r>
      <w:r>
        <w:rPr>
          <w:rFonts w:ascii="Calibri" w:hAnsi="Calibri" w:cs="Calibri"/>
          <w:sz w:val="22"/>
        </w:rPr>
        <w:t>s</w:t>
      </w:r>
      <w:r w:rsidR="0054798A">
        <w:rPr>
          <w:rFonts w:ascii="Calibri" w:hAnsi="Calibri" w:cs="Calibri"/>
          <w:sz w:val="22"/>
        </w:rPr>
        <w:t>.</w:t>
      </w:r>
    </w:p>
    <w:p w14:paraId="367CF25A" w14:textId="4DF79262" w:rsidR="00D2760E" w:rsidRDefault="00D2760E" w:rsidP="00D2760E">
      <w:pPr>
        <w:rPr>
          <w:rFonts w:ascii="Calibri" w:hAnsi="Calibri" w:cs="Calibri"/>
          <w:sz w:val="22"/>
        </w:rPr>
      </w:pPr>
    </w:p>
    <w:p w14:paraId="3ECCCD2F" w14:textId="77777777" w:rsidR="00D2760E" w:rsidRPr="003805E9" w:rsidRDefault="00D2760E" w:rsidP="00D2760E">
      <w:pPr>
        <w:pStyle w:val="Heading4"/>
        <w:numPr>
          <w:ilvl w:val="0"/>
          <w:numId w:val="61"/>
        </w:numPr>
        <w:ind w:left="360"/>
      </w:pPr>
      <w:r>
        <w:t>Commercial Structures</w:t>
      </w:r>
    </w:p>
    <w:p w14:paraId="51E8693A" w14:textId="77777777" w:rsidR="00D2760E" w:rsidRDefault="00D2760E" w:rsidP="00D2760E">
      <w:pPr>
        <w:jc w:val="both"/>
        <w:rPr>
          <w:rFonts w:asciiTheme="minorHAnsi" w:hAnsiTheme="minorHAnsi" w:cstheme="minorHAnsi"/>
          <w:sz w:val="22"/>
          <w:szCs w:val="22"/>
        </w:rPr>
      </w:pPr>
      <w:bookmarkStart w:id="47" w:name="_Hlk6662090"/>
      <w:r>
        <w:rPr>
          <w:rFonts w:asciiTheme="minorHAnsi" w:hAnsiTheme="minorHAnsi" w:cstheme="minorHAnsi"/>
          <w:sz w:val="22"/>
          <w:szCs w:val="22"/>
        </w:rPr>
        <w:t xml:space="preserve">The project will affect a total of 25 commercial structues, which is composed of permanent (6) and semi-permanent kiosks (17) and two semi-permanent mechanical workshops. 11 of semi-permanent kiosks are movable and hence will result in minimal impacts. </w:t>
      </w:r>
    </w:p>
    <w:p w14:paraId="5C19B826" w14:textId="77777777" w:rsidR="00D2760E" w:rsidRDefault="00D2760E" w:rsidP="00D2760E">
      <w:pPr>
        <w:jc w:val="both"/>
        <w:rPr>
          <w:rFonts w:asciiTheme="minorHAnsi" w:hAnsiTheme="minorHAnsi" w:cstheme="minorHAnsi"/>
          <w:sz w:val="22"/>
          <w:szCs w:val="22"/>
        </w:rPr>
      </w:pPr>
    </w:p>
    <w:p w14:paraId="61BA8117" w14:textId="77777777" w:rsidR="00D2760E" w:rsidRDefault="00D2760E" w:rsidP="00D2760E">
      <w:pPr>
        <w:jc w:val="both"/>
        <w:rPr>
          <w:rFonts w:asciiTheme="minorHAnsi" w:hAnsiTheme="minorHAnsi" w:cstheme="minorHAnsi"/>
          <w:sz w:val="22"/>
          <w:szCs w:val="22"/>
        </w:rPr>
      </w:pPr>
      <w:r>
        <w:rPr>
          <w:rFonts w:asciiTheme="minorHAnsi" w:hAnsiTheme="minorHAnsi" w:cstheme="minorHAnsi"/>
          <w:sz w:val="22"/>
          <w:szCs w:val="22"/>
        </w:rPr>
        <w:t xml:space="preserve">Impacts on livelihoods associated with removal or moving of kiosks and mechanical workshops are expected to be temporary. Owners will be provided with temporary allowance of 100 USD each month for three consecutive months to enable them to rebuild their commercial structures and recover their economic activities. Impacts during construction are expected to be positive due to a potential increase in trades of basic foods and goods with the presence of construction workers. </w:t>
      </w:r>
    </w:p>
    <w:bookmarkEnd w:id="47"/>
    <w:p w14:paraId="4AF72FCA" w14:textId="77777777" w:rsidR="00D2760E" w:rsidRPr="003805E9" w:rsidRDefault="00D2760E" w:rsidP="00D2760E">
      <w:pPr>
        <w:jc w:val="both"/>
        <w:rPr>
          <w:rFonts w:asciiTheme="minorHAnsi" w:hAnsiTheme="minorHAnsi" w:cstheme="minorHAnsi"/>
          <w:sz w:val="22"/>
          <w:szCs w:val="22"/>
        </w:rPr>
      </w:pPr>
    </w:p>
    <w:p w14:paraId="6495E865" w14:textId="77777777" w:rsidR="00D2760E" w:rsidRPr="003805E9" w:rsidRDefault="00D2760E" w:rsidP="00D2760E">
      <w:pPr>
        <w:pStyle w:val="Heading4"/>
        <w:numPr>
          <w:ilvl w:val="0"/>
          <w:numId w:val="61"/>
        </w:numPr>
        <w:ind w:left="360"/>
      </w:pPr>
      <w:r>
        <w:t>Public Utilities</w:t>
      </w:r>
    </w:p>
    <w:p w14:paraId="5D917A54" w14:textId="77777777" w:rsidR="00D2760E" w:rsidRDefault="00D2760E" w:rsidP="00D2760E">
      <w:pPr>
        <w:jc w:val="both"/>
        <w:rPr>
          <w:rFonts w:ascii="Calibri" w:hAnsi="Calibri" w:cs="Calibri"/>
          <w:sz w:val="22"/>
          <w:szCs w:val="22"/>
        </w:rPr>
      </w:pPr>
      <w:bookmarkStart w:id="48" w:name="_Hlk6662176"/>
      <w:r w:rsidRPr="00A107A9">
        <w:rPr>
          <w:rFonts w:ascii="Calibri" w:hAnsi="Calibri" w:cs="Calibri"/>
          <w:sz w:val="22"/>
          <w:szCs w:val="22"/>
        </w:rPr>
        <w:t>Public utili</w:t>
      </w:r>
      <w:r>
        <w:rPr>
          <w:rFonts w:ascii="Calibri" w:hAnsi="Calibri" w:cs="Calibri"/>
          <w:sz w:val="22"/>
          <w:szCs w:val="22"/>
        </w:rPr>
        <w:t>ties</w:t>
      </w:r>
      <w:r w:rsidRPr="00A107A9">
        <w:rPr>
          <w:rFonts w:ascii="Calibri" w:hAnsi="Calibri" w:cs="Calibri"/>
          <w:sz w:val="22"/>
          <w:szCs w:val="22"/>
        </w:rPr>
        <w:t xml:space="preserve"> include </w:t>
      </w:r>
      <w:r>
        <w:rPr>
          <w:rFonts w:ascii="Calibri" w:hAnsi="Calibri" w:cs="Calibri"/>
          <w:sz w:val="22"/>
          <w:szCs w:val="22"/>
        </w:rPr>
        <w:t>two</w:t>
      </w:r>
      <w:r w:rsidRPr="00A107A9">
        <w:rPr>
          <w:rFonts w:ascii="Calibri" w:hAnsi="Calibri" w:cs="Calibri"/>
          <w:sz w:val="22"/>
          <w:szCs w:val="22"/>
        </w:rPr>
        <w:t xml:space="preserve"> water tank</w:t>
      </w:r>
      <w:r>
        <w:rPr>
          <w:rFonts w:ascii="Calibri" w:hAnsi="Calibri" w:cs="Calibri"/>
          <w:sz w:val="22"/>
          <w:szCs w:val="22"/>
        </w:rPr>
        <w:t>s</w:t>
      </w:r>
      <w:r w:rsidRPr="00A107A9">
        <w:rPr>
          <w:rFonts w:ascii="Calibri" w:hAnsi="Calibri" w:cs="Calibri"/>
          <w:sz w:val="22"/>
          <w:szCs w:val="22"/>
        </w:rPr>
        <w:t xml:space="preserve">, 200 meters of water pipes, one multi-function </w:t>
      </w:r>
      <w:r>
        <w:rPr>
          <w:rFonts w:ascii="Calibri" w:hAnsi="Calibri" w:cs="Calibri"/>
          <w:sz w:val="22"/>
          <w:szCs w:val="22"/>
        </w:rPr>
        <w:t xml:space="preserve">classroom </w:t>
      </w:r>
      <w:r w:rsidRPr="00A107A9">
        <w:rPr>
          <w:rFonts w:ascii="Calibri" w:hAnsi="Calibri" w:cs="Calibri"/>
          <w:sz w:val="22"/>
          <w:szCs w:val="22"/>
        </w:rPr>
        <w:t>room, 51 electric poles</w:t>
      </w:r>
      <w:r>
        <w:rPr>
          <w:rFonts w:ascii="Calibri" w:hAnsi="Calibri" w:cs="Calibri"/>
          <w:sz w:val="22"/>
          <w:szCs w:val="22"/>
        </w:rPr>
        <w:t>. These utilities/facilities</w:t>
      </w:r>
      <w:r w:rsidRPr="00A107A9">
        <w:rPr>
          <w:rFonts w:ascii="Calibri" w:hAnsi="Calibri" w:cs="Calibri"/>
          <w:sz w:val="22"/>
          <w:szCs w:val="22"/>
        </w:rPr>
        <w:t xml:space="preserve"> will need to be rebuilt or relocated</w:t>
      </w:r>
      <w:r>
        <w:rPr>
          <w:rFonts w:ascii="Calibri" w:hAnsi="Calibri" w:cs="Calibri"/>
          <w:sz w:val="22"/>
          <w:szCs w:val="22"/>
        </w:rPr>
        <w:t xml:space="preserve">. </w:t>
      </w:r>
      <w:r w:rsidRPr="00A107A9">
        <w:rPr>
          <w:rFonts w:ascii="Calibri" w:hAnsi="Calibri" w:cs="Calibri"/>
          <w:sz w:val="22"/>
          <w:szCs w:val="22"/>
        </w:rPr>
        <w:t xml:space="preserve">The project will </w:t>
      </w:r>
      <w:r w:rsidRPr="00A107A9">
        <w:rPr>
          <w:rFonts w:ascii="Calibri" w:hAnsi="Calibri" w:cs="Calibri"/>
          <w:sz w:val="22"/>
          <w:szCs w:val="22"/>
        </w:rPr>
        <w:lastRenderedPageBreak/>
        <w:t>provide complete restoration</w:t>
      </w:r>
      <w:r>
        <w:rPr>
          <w:rFonts w:ascii="Calibri" w:hAnsi="Calibri" w:cs="Calibri"/>
          <w:sz w:val="22"/>
          <w:szCs w:val="22"/>
        </w:rPr>
        <w:t xml:space="preserve">/rebuilding costs as well as replacement costs for these entire utilities. As part of the project’s Environmental and Social Management Plan (ESMP), these utilities will need to be fully relocated and/or replaced prior to any land clearance or construction works to minimize activity and service disruption. Such relocation and/or replacement will be coordinated with respective agencies responsible for the maintenance of these utilities/facilities and all replacement costs will be borne by the GoTL. </w:t>
      </w:r>
    </w:p>
    <w:bookmarkEnd w:id="48"/>
    <w:p w14:paraId="310EE1D3" w14:textId="77777777" w:rsidR="00D2760E" w:rsidRDefault="00D2760E" w:rsidP="00D2760E">
      <w:pPr>
        <w:jc w:val="both"/>
        <w:rPr>
          <w:rFonts w:ascii="Calibri" w:hAnsi="Calibri" w:cs="Calibri"/>
          <w:sz w:val="22"/>
          <w:szCs w:val="22"/>
        </w:rPr>
      </w:pPr>
    </w:p>
    <w:p w14:paraId="22FA386A" w14:textId="77777777" w:rsidR="00D2760E" w:rsidRDefault="00D2760E" w:rsidP="00D2760E">
      <w:pPr>
        <w:pStyle w:val="Heading3"/>
        <w:ind w:left="360"/>
      </w:pPr>
      <w:bookmarkStart w:id="49" w:name="_Toc6578480"/>
      <w:r>
        <w:t>Livelihoods Impacts</w:t>
      </w:r>
      <w:bookmarkEnd w:id="49"/>
    </w:p>
    <w:p w14:paraId="74530F66" w14:textId="1F11BB60" w:rsidR="00D2760E" w:rsidRDefault="00D2760E" w:rsidP="00D2760E">
      <w:pPr>
        <w:jc w:val="both"/>
        <w:rPr>
          <w:rFonts w:asciiTheme="minorHAnsi" w:hAnsiTheme="minorHAnsi" w:cstheme="minorHAnsi"/>
          <w:sz w:val="22"/>
          <w:szCs w:val="22"/>
        </w:rPr>
      </w:pPr>
      <w:r>
        <w:rPr>
          <w:rFonts w:asciiTheme="minorHAnsi" w:hAnsiTheme="minorHAnsi" w:cstheme="minorHAnsi"/>
          <w:sz w:val="22"/>
          <w:szCs w:val="22"/>
        </w:rPr>
        <w:t xml:space="preserve">11 of 25 potentially impacted permanent and semi-permanent kiosks are movable and hence, impacts are expected to be minimial. </w:t>
      </w:r>
      <w:r w:rsidRPr="00957F88">
        <w:rPr>
          <w:rFonts w:ascii="Calibri" w:hAnsi="Calibri" w:cs="Calibri"/>
          <w:sz w:val="22"/>
          <w:szCs w:val="22"/>
        </w:rPr>
        <w:t>These businesses are mostly side-road kiosk</w:t>
      </w:r>
      <w:r>
        <w:rPr>
          <w:rFonts w:ascii="Calibri" w:hAnsi="Calibri" w:cs="Calibri"/>
          <w:sz w:val="22"/>
          <w:szCs w:val="22"/>
        </w:rPr>
        <w:t>s which</w:t>
      </w:r>
      <w:r w:rsidRPr="00957F88">
        <w:rPr>
          <w:rFonts w:ascii="Calibri" w:hAnsi="Calibri" w:cs="Calibri"/>
          <w:sz w:val="22"/>
          <w:szCs w:val="22"/>
        </w:rPr>
        <w:t xml:space="preserve"> </w:t>
      </w:r>
      <w:r>
        <w:rPr>
          <w:rFonts w:ascii="Calibri" w:hAnsi="Calibri" w:cs="Calibri"/>
          <w:sz w:val="22"/>
          <w:szCs w:val="22"/>
        </w:rPr>
        <w:t>will be</w:t>
      </w:r>
      <w:r w:rsidRPr="00957F88">
        <w:rPr>
          <w:rFonts w:ascii="Calibri" w:hAnsi="Calibri" w:cs="Calibri"/>
          <w:sz w:val="22"/>
          <w:szCs w:val="22"/>
        </w:rPr>
        <w:t xml:space="preserve"> fully and</w:t>
      </w:r>
      <w:r>
        <w:rPr>
          <w:rFonts w:ascii="Calibri" w:hAnsi="Calibri" w:cs="Calibri"/>
          <w:sz w:val="22"/>
          <w:szCs w:val="22"/>
        </w:rPr>
        <w:t>/</w:t>
      </w:r>
      <w:r w:rsidRPr="00957F88">
        <w:rPr>
          <w:rFonts w:ascii="Calibri" w:hAnsi="Calibri" w:cs="Calibri"/>
          <w:sz w:val="22"/>
          <w:szCs w:val="22"/>
        </w:rPr>
        <w:t xml:space="preserve">or partially demolished due to </w:t>
      </w:r>
      <w:r>
        <w:rPr>
          <w:rFonts w:ascii="Calibri" w:hAnsi="Calibri" w:cs="Calibri"/>
          <w:sz w:val="22"/>
          <w:szCs w:val="22"/>
        </w:rPr>
        <w:t>their</w:t>
      </w:r>
      <w:r w:rsidRPr="00957F88">
        <w:rPr>
          <w:rFonts w:ascii="Calibri" w:hAnsi="Calibri" w:cs="Calibri"/>
          <w:sz w:val="22"/>
          <w:szCs w:val="22"/>
        </w:rPr>
        <w:t xml:space="preserve"> proximity </w:t>
      </w:r>
      <w:r>
        <w:rPr>
          <w:rFonts w:ascii="Calibri" w:hAnsi="Calibri" w:cs="Calibri"/>
          <w:sz w:val="22"/>
          <w:szCs w:val="22"/>
        </w:rPr>
        <w:t>with the</w:t>
      </w:r>
      <w:r w:rsidRPr="00957F88">
        <w:rPr>
          <w:rFonts w:ascii="Calibri" w:hAnsi="Calibri" w:cs="Calibri"/>
          <w:sz w:val="22"/>
          <w:szCs w:val="22"/>
        </w:rPr>
        <w:t xml:space="preserve"> </w:t>
      </w:r>
      <w:r>
        <w:rPr>
          <w:rFonts w:ascii="Calibri" w:hAnsi="Calibri" w:cs="Calibri"/>
          <w:sz w:val="22"/>
          <w:szCs w:val="22"/>
        </w:rPr>
        <w:t xml:space="preserve">proposed </w:t>
      </w:r>
      <w:r w:rsidRPr="00957F88">
        <w:rPr>
          <w:rFonts w:ascii="Calibri" w:hAnsi="Calibri" w:cs="Calibri"/>
          <w:sz w:val="22"/>
          <w:szCs w:val="22"/>
        </w:rPr>
        <w:t xml:space="preserve">alignment. </w:t>
      </w:r>
      <w:r>
        <w:rPr>
          <w:rFonts w:ascii="Calibri" w:hAnsi="Calibri" w:cs="Calibri"/>
          <w:sz w:val="22"/>
          <w:szCs w:val="22"/>
        </w:rPr>
        <w:t xml:space="preserve">Basen on </w:t>
      </w:r>
      <w:r w:rsidRPr="00957F88">
        <w:rPr>
          <w:rFonts w:ascii="Calibri" w:hAnsi="Calibri" w:cs="Calibri"/>
          <w:sz w:val="22"/>
          <w:szCs w:val="22"/>
        </w:rPr>
        <w:t>interviews with</w:t>
      </w:r>
      <w:r>
        <w:rPr>
          <w:rFonts w:ascii="Calibri" w:hAnsi="Calibri" w:cs="Calibri"/>
          <w:sz w:val="22"/>
          <w:szCs w:val="22"/>
        </w:rPr>
        <w:t xml:space="preserve"> the</w:t>
      </w:r>
      <w:r w:rsidRPr="00957F88">
        <w:rPr>
          <w:rFonts w:ascii="Calibri" w:hAnsi="Calibri" w:cs="Calibri"/>
          <w:sz w:val="22"/>
          <w:szCs w:val="22"/>
        </w:rPr>
        <w:t xml:space="preserve"> PAPs, it appears that</w:t>
      </w:r>
      <w:r>
        <w:rPr>
          <w:rFonts w:ascii="Calibri" w:hAnsi="Calibri" w:cs="Calibri"/>
          <w:sz w:val="22"/>
          <w:szCs w:val="22"/>
        </w:rPr>
        <w:t xml:space="preserve"> notional montly</w:t>
      </w:r>
      <w:r w:rsidRPr="00957F88">
        <w:rPr>
          <w:rFonts w:ascii="Calibri" w:hAnsi="Calibri" w:cs="Calibri"/>
          <w:sz w:val="22"/>
          <w:szCs w:val="22"/>
        </w:rPr>
        <w:t xml:space="preserve"> income</w:t>
      </w:r>
      <w:r>
        <w:rPr>
          <w:rFonts w:ascii="Calibri" w:hAnsi="Calibri" w:cs="Calibri"/>
          <w:sz w:val="22"/>
          <w:szCs w:val="22"/>
        </w:rPr>
        <w:t>s</w:t>
      </w:r>
      <w:r w:rsidRPr="00957F88">
        <w:rPr>
          <w:rFonts w:ascii="Calibri" w:hAnsi="Calibri" w:cs="Calibri"/>
          <w:sz w:val="22"/>
          <w:szCs w:val="22"/>
        </w:rPr>
        <w:t xml:space="preserve"> of all these shops </w:t>
      </w:r>
      <w:r>
        <w:rPr>
          <w:rFonts w:ascii="Calibri" w:hAnsi="Calibri" w:cs="Calibri"/>
          <w:sz w:val="22"/>
          <w:szCs w:val="22"/>
        </w:rPr>
        <w:t xml:space="preserve">are on average 100 – 600 USD/per-month and these kiosks and economic activities </w:t>
      </w:r>
      <w:r w:rsidRPr="00957F88">
        <w:rPr>
          <w:rFonts w:ascii="Calibri" w:hAnsi="Calibri" w:cs="Calibri"/>
          <w:sz w:val="22"/>
          <w:szCs w:val="22"/>
        </w:rPr>
        <w:t>could</w:t>
      </w:r>
      <w:r w:rsidRPr="00957F88">
        <w:rPr>
          <w:rFonts w:ascii="Calibri" w:hAnsi="Calibri" w:cs="Calibri"/>
          <w:spacing w:val="-5"/>
          <w:sz w:val="22"/>
          <w:szCs w:val="22"/>
        </w:rPr>
        <w:t xml:space="preserve"> </w:t>
      </w:r>
      <w:r w:rsidRPr="00957F88">
        <w:rPr>
          <w:rFonts w:ascii="Calibri" w:hAnsi="Calibri" w:cs="Calibri"/>
          <w:sz w:val="22"/>
          <w:szCs w:val="22"/>
        </w:rPr>
        <w:t>be</w:t>
      </w:r>
      <w:r w:rsidRPr="00957F88">
        <w:rPr>
          <w:rFonts w:ascii="Calibri" w:hAnsi="Calibri" w:cs="Calibri"/>
          <w:spacing w:val="-5"/>
          <w:sz w:val="22"/>
          <w:szCs w:val="22"/>
        </w:rPr>
        <w:t xml:space="preserve"> </w:t>
      </w:r>
      <w:r w:rsidRPr="00957F88">
        <w:rPr>
          <w:rFonts w:ascii="Calibri" w:hAnsi="Calibri" w:cs="Calibri"/>
          <w:sz w:val="22"/>
          <w:szCs w:val="22"/>
        </w:rPr>
        <w:t>rebuil</w:t>
      </w:r>
      <w:r>
        <w:rPr>
          <w:rFonts w:ascii="Calibri" w:hAnsi="Calibri" w:cs="Calibri"/>
          <w:sz w:val="22"/>
          <w:szCs w:val="22"/>
        </w:rPr>
        <w:t xml:space="preserve">t on average between </w:t>
      </w:r>
      <w:r w:rsidRPr="00957F88">
        <w:rPr>
          <w:rFonts w:ascii="Calibri" w:hAnsi="Calibri" w:cs="Calibri"/>
          <w:sz w:val="22"/>
          <w:szCs w:val="22"/>
        </w:rPr>
        <w:t>2</w:t>
      </w:r>
      <w:r>
        <w:rPr>
          <w:rFonts w:ascii="Calibri" w:hAnsi="Calibri" w:cs="Calibri"/>
          <w:sz w:val="22"/>
          <w:szCs w:val="22"/>
        </w:rPr>
        <w:t xml:space="preserve"> - </w:t>
      </w:r>
      <w:r w:rsidRPr="00957F88">
        <w:rPr>
          <w:rFonts w:ascii="Calibri" w:hAnsi="Calibri" w:cs="Calibri"/>
          <w:sz w:val="22"/>
          <w:szCs w:val="22"/>
        </w:rPr>
        <w:t>3</w:t>
      </w:r>
      <w:r w:rsidRPr="00957F88">
        <w:rPr>
          <w:rFonts w:ascii="Calibri" w:hAnsi="Calibri" w:cs="Calibri"/>
          <w:spacing w:val="-1"/>
          <w:sz w:val="22"/>
          <w:szCs w:val="22"/>
        </w:rPr>
        <w:t xml:space="preserve"> </w:t>
      </w:r>
      <w:r w:rsidRPr="00957F88">
        <w:rPr>
          <w:rFonts w:ascii="Calibri" w:hAnsi="Calibri" w:cs="Calibri"/>
          <w:sz w:val="22"/>
          <w:szCs w:val="22"/>
        </w:rPr>
        <w:t>months.</w:t>
      </w:r>
    </w:p>
    <w:p w14:paraId="3182B48A" w14:textId="77777777" w:rsidR="00D2760E" w:rsidRDefault="00D2760E" w:rsidP="00D2760E">
      <w:pPr>
        <w:jc w:val="both"/>
        <w:rPr>
          <w:rFonts w:asciiTheme="minorHAnsi" w:hAnsiTheme="minorHAnsi" w:cstheme="minorHAnsi"/>
          <w:sz w:val="22"/>
          <w:szCs w:val="22"/>
        </w:rPr>
      </w:pPr>
    </w:p>
    <w:p w14:paraId="7E54EEF7" w14:textId="77777777" w:rsidR="00D2760E" w:rsidRDefault="00D2760E" w:rsidP="00D2760E">
      <w:pPr>
        <w:jc w:val="both"/>
        <w:rPr>
          <w:rFonts w:asciiTheme="minorHAnsi" w:hAnsiTheme="minorHAnsi" w:cstheme="minorHAnsi"/>
          <w:sz w:val="22"/>
          <w:szCs w:val="22"/>
        </w:rPr>
      </w:pPr>
      <w:r>
        <w:rPr>
          <w:rFonts w:asciiTheme="minorHAnsi" w:hAnsiTheme="minorHAnsi" w:cstheme="minorHAnsi"/>
          <w:sz w:val="22"/>
          <w:szCs w:val="22"/>
        </w:rPr>
        <w:t xml:space="preserve">There are around 9 HHs in Section 3 who may suffer severe impacts due to multiple losses (i.e. loss of agricultural land, crops, as well as impacts on residential and/or commercial structures. Impacts on agricultural land is more severe in this section compared to other sections and hence, further attention needs to be paid with regards to support for livelihoods restoration based on community consultations. Additional support packages in the forms of temporary livelihoods assistance and replanting may be offered as part of the impact mitigation measures. </w:t>
      </w:r>
    </w:p>
    <w:p w14:paraId="1B607BF5" w14:textId="77777777" w:rsidR="00D2760E" w:rsidRDefault="00D2760E" w:rsidP="00D2760E">
      <w:pPr>
        <w:jc w:val="both"/>
        <w:rPr>
          <w:rFonts w:asciiTheme="minorHAnsi" w:hAnsiTheme="minorHAnsi" w:cstheme="minorHAnsi"/>
          <w:sz w:val="22"/>
          <w:szCs w:val="22"/>
        </w:rPr>
      </w:pPr>
    </w:p>
    <w:p w14:paraId="5F803427" w14:textId="7DD37576" w:rsidR="00D2760E" w:rsidRPr="003805E9" w:rsidRDefault="00D2760E" w:rsidP="00D2760E">
      <w:pPr>
        <w:jc w:val="both"/>
        <w:rPr>
          <w:rFonts w:asciiTheme="minorHAnsi" w:hAnsiTheme="minorHAnsi" w:cstheme="minorHAnsi"/>
          <w:sz w:val="22"/>
          <w:szCs w:val="22"/>
        </w:rPr>
      </w:pPr>
      <w:r>
        <w:rPr>
          <w:rFonts w:asciiTheme="minorHAnsi" w:hAnsiTheme="minorHAnsi" w:cstheme="minorHAnsi"/>
          <w:sz w:val="22"/>
          <w:szCs w:val="22"/>
        </w:rPr>
        <w:t xml:space="preserve">Impacts on residential structures in Section 2 are not expected to significantly affect livelihoods since PAPs will be offered cash compensation at replacement costs for their land and structures affected as well as temporary relocation assistance. </w:t>
      </w:r>
    </w:p>
    <w:p w14:paraId="545DA751" w14:textId="77777777" w:rsidR="00D2760E" w:rsidRDefault="00D2760E" w:rsidP="00D2760E"/>
    <w:p w14:paraId="015C27EF" w14:textId="72E12A22" w:rsidR="00D2760E" w:rsidRDefault="00D2760E" w:rsidP="00D2760E">
      <w:pPr>
        <w:pStyle w:val="Heading3"/>
        <w:ind w:left="360"/>
      </w:pPr>
      <w:bookmarkStart w:id="50" w:name="_Toc6578481"/>
      <w:r>
        <w:t>Impacts on Vulnerable People</w:t>
      </w:r>
      <w:bookmarkEnd w:id="50"/>
    </w:p>
    <w:p w14:paraId="10C92AEF" w14:textId="1EBFC52E" w:rsidR="00D2760E" w:rsidRDefault="00D2760E" w:rsidP="00D2760E">
      <w:pPr>
        <w:jc w:val="both"/>
        <w:rPr>
          <w:rFonts w:ascii="Calibri" w:hAnsi="Calibri" w:cs="Calibri"/>
          <w:sz w:val="22"/>
          <w:szCs w:val="22"/>
        </w:rPr>
      </w:pPr>
      <w:r>
        <w:rPr>
          <w:rFonts w:ascii="Calibri" w:hAnsi="Calibri" w:cs="Calibri"/>
          <w:sz w:val="22"/>
          <w:szCs w:val="22"/>
        </w:rPr>
        <w:t>No distinct group with vulnerability characteristics were identified along the proposed road corridor. Other vulnerale groups</w:t>
      </w:r>
      <w:r w:rsidRPr="00957F88">
        <w:rPr>
          <w:rFonts w:ascii="Calibri" w:hAnsi="Calibri" w:cs="Calibri"/>
          <w:sz w:val="22"/>
          <w:szCs w:val="22"/>
        </w:rPr>
        <w:t xml:space="preserve"> affected by land acquisition</w:t>
      </w:r>
      <w:r w:rsidRPr="00957F88">
        <w:rPr>
          <w:rFonts w:ascii="Calibri" w:hAnsi="Calibri" w:cs="Calibri"/>
          <w:spacing w:val="-19"/>
          <w:sz w:val="22"/>
          <w:szCs w:val="22"/>
        </w:rPr>
        <w:t xml:space="preserve"> </w:t>
      </w:r>
      <w:r>
        <w:rPr>
          <w:rFonts w:ascii="Calibri" w:hAnsi="Calibri" w:cs="Calibri"/>
          <w:sz w:val="22"/>
          <w:szCs w:val="22"/>
        </w:rPr>
        <w:t xml:space="preserve">also include the </w:t>
      </w:r>
      <w:r w:rsidRPr="00957F88">
        <w:rPr>
          <w:rFonts w:ascii="Calibri" w:hAnsi="Calibri" w:cs="Calibri"/>
          <w:sz w:val="22"/>
          <w:szCs w:val="22"/>
        </w:rPr>
        <w:t>elderly,</w:t>
      </w:r>
      <w:r w:rsidRPr="00957F88">
        <w:rPr>
          <w:rFonts w:ascii="Calibri" w:hAnsi="Calibri" w:cs="Calibri"/>
          <w:spacing w:val="-23"/>
          <w:sz w:val="22"/>
          <w:szCs w:val="22"/>
        </w:rPr>
        <w:t xml:space="preserve"> </w:t>
      </w:r>
      <w:r w:rsidRPr="00957F88">
        <w:rPr>
          <w:rFonts w:ascii="Calibri" w:hAnsi="Calibri" w:cs="Calibri"/>
          <w:sz w:val="22"/>
          <w:szCs w:val="22"/>
        </w:rPr>
        <w:t>disabled</w:t>
      </w:r>
      <w:r w:rsidRPr="00957F88">
        <w:rPr>
          <w:rFonts w:ascii="Calibri" w:hAnsi="Calibri" w:cs="Calibri"/>
          <w:spacing w:val="-21"/>
          <w:sz w:val="22"/>
          <w:szCs w:val="22"/>
        </w:rPr>
        <w:t xml:space="preserve"> </w:t>
      </w:r>
      <w:r w:rsidRPr="00957F88">
        <w:rPr>
          <w:rFonts w:ascii="Calibri" w:hAnsi="Calibri" w:cs="Calibri"/>
          <w:sz w:val="22"/>
          <w:szCs w:val="22"/>
        </w:rPr>
        <w:t>and</w:t>
      </w:r>
      <w:r w:rsidRPr="00957F88">
        <w:rPr>
          <w:rFonts w:ascii="Calibri" w:hAnsi="Calibri" w:cs="Calibri"/>
          <w:spacing w:val="-21"/>
          <w:sz w:val="22"/>
          <w:szCs w:val="22"/>
        </w:rPr>
        <w:t xml:space="preserve"> </w:t>
      </w:r>
      <w:r w:rsidRPr="00957F88">
        <w:rPr>
          <w:rFonts w:ascii="Calibri" w:hAnsi="Calibri" w:cs="Calibri"/>
          <w:sz w:val="22"/>
          <w:szCs w:val="22"/>
        </w:rPr>
        <w:t>female</w:t>
      </w:r>
      <w:r w:rsidRPr="00957F88">
        <w:rPr>
          <w:rFonts w:ascii="Calibri" w:hAnsi="Calibri" w:cs="Calibri"/>
          <w:spacing w:val="-22"/>
          <w:sz w:val="22"/>
          <w:szCs w:val="22"/>
        </w:rPr>
        <w:t xml:space="preserve"> </w:t>
      </w:r>
      <w:r w:rsidRPr="00957F88">
        <w:rPr>
          <w:rFonts w:ascii="Calibri" w:hAnsi="Calibri" w:cs="Calibri"/>
          <w:sz w:val="22"/>
          <w:szCs w:val="22"/>
        </w:rPr>
        <w:t>headed</w:t>
      </w:r>
      <w:r w:rsidRPr="00957F88">
        <w:rPr>
          <w:rFonts w:ascii="Calibri" w:hAnsi="Calibri" w:cs="Calibri"/>
          <w:spacing w:val="-14"/>
          <w:sz w:val="22"/>
          <w:szCs w:val="22"/>
        </w:rPr>
        <w:t xml:space="preserve"> </w:t>
      </w:r>
      <w:r w:rsidRPr="00957F88">
        <w:rPr>
          <w:rFonts w:ascii="Calibri" w:hAnsi="Calibri" w:cs="Calibri"/>
          <w:sz w:val="22"/>
          <w:szCs w:val="22"/>
        </w:rPr>
        <w:t>households. The census identified 48 vulnerable households. These include 1 family with a disabled household head, female-headed households and 107 households with income below the Official Poverty Line (OPL)</w:t>
      </w:r>
      <w:r>
        <w:rPr>
          <w:rFonts w:ascii="Calibri" w:hAnsi="Calibri" w:cs="Calibri"/>
          <w:sz w:val="22"/>
          <w:szCs w:val="22"/>
        </w:rPr>
        <w:t>. On the basis of severity of impacts, there are potentially vulnerable households who due to their income levels may experience more significant impacts as a result of livelihoods disruptions. There are approximately three HHs and two HHs with notional montly incomes less than 200 USD who may be severely and significantly impacted in Section 1. In Section 2, impacts on the poor are considered less severe as HHs on average appear to earn more than other sections, with only three HHs with notional montly income less than 300 USD. In Section 3, seven HHs and 9 HHs with monthly incomes less than 200 USD will be severely and significantly impacted. These HHs will be entitled to temporary livelihoods assistance under the project.</w:t>
      </w:r>
    </w:p>
    <w:p w14:paraId="3DFC3075" w14:textId="77777777" w:rsidR="00950717" w:rsidRDefault="00950717" w:rsidP="00D2760E">
      <w:pPr>
        <w:jc w:val="both"/>
        <w:rPr>
          <w:rFonts w:ascii="Calibri" w:hAnsi="Calibri" w:cs="Calibri"/>
          <w:sz w:val="22"/>
          <w:szCs w:val="22"/>
        </w:rPr>
      </w:pPr>
    </w:p>
    <w:p w14:paraId="7CB9B7B2" w14:textId="439AE435" w:rsidR="00D2760E" w:rsidRDefault="00D2760E" w:rsidP="00D2760E">
      <w:pPr>
        <w:jc w:val="both"/>
        <w:rPr>
          <w:rFonts w:ascii="Calibri" w:hAnsi="Calibri" w:cs="Calibri"/>
          <w:sz w:val="22"/>
          <w:szCs w:val="22"/>
        </w:rPr>
      </w:pPr>
      <w:r>
        <w:rPr>
          <w:rFonts w:ascii="Calibri" w:hAnsi="Calibri" w:cs="Calibri"/>
          <w:sz w:val="22"/>
          <w:szCs w:val="22"/>
        </w:rPr>
        <w:t>T</w:t>
      </w:r>
      <w:r w:rsidRPr="00957F88">
        <w:rPr>
          <w:rFonts w:ascii="Calibri" w:hAnsi="Calibri" w:cs="Calibri"/>
          <w:sz w:val="22"/>
          <w:szCs w:val="22"/>
        </w:rPr>
        <w:t xml:space="preserve">hese vulnerable PAPs will be entitled for special assistance (vulnerability allowance) to ensure their living standard is restored if not improved. </w:t>
      </w:r>
      <w:r>
        <w:rPr>
          <w:rFonts w:ascii="Calibri" w:hAnsi="Calibri" w:cs="Calibri"/>
          <w:sz w:val="22"/>
          <w:szCs w:val="22"/>
        </w:rPr>
        <w:t>A</w:t>
      </w:r>
      <w:r w:rsidRPr="00957F88">
        <w:rPr>
          <w:rFonts w:ascii="Calibri" w:hAnsi="Calibri" w:cs="Calibri"/>
          <w:sz w:val="22"/>
          <w:szCs w:val="22"/>
        </w:rPr>
        <w:t>dditional verification of vulnerability will be done upon completion of detailed design.</w:t>
      </w:r>
    </w:p>
    <w:p w14:paraId="2831AD1A" w14:textId="14CA8734" w:rsidR="0054798A" w:rsidRDefault="0054798A" w:rsidP="00D2760E">
      <w:pPr>
        <w:jc w:val="both"/>
        <w:rPr>
          <w:rFonts w:ascii="Calibri" w:hAnsi="Calibri" w:cs="Calibri"/>
          <w:sz w:val="22"/>
          <w:szCs w:val="22"/>
        </w:rPr>
      </w:pPr>
    </w:p>
    <w:p w14:paraId="5061E3B3" w14:textId="248F017B" w:rsidR="00626FDB" w:rsidRDefault="00626FDB" w:rsidP="0054798A">
      <w:pPr>
        <w:pStyle w:val="ListParagraph"/>
        <w:numPr>
          <w:ilvl w:val="0"/>
          <w:numId w:val="84"/>
        </w:numPr>
        <w:ind w:left="360"/>
        <w:jc w:val="both"/>
        <w:rPr>
          <w:rFonts w:asciiTheme="minorHAnsi" w:hAnsiTheme="minorHAnsi" w:cstheme="minorHAnsi"/>
          <w:b/>
        </w:rPr>
      </w:pPr>
      <w:r>
        <w:rPr>
          <w:rFonts w:asciiTheme="minorHAnsi" w:hAnsiTheme="minorHAnsi" w:cstheme="minorHAnsi"/>
          <w:b/>
        </w:rPr>
        <w:t>IMPACT AVOIDANCE</w:t>
      </w:r>
    </w:p>
    <w:p w14:paraId="2C25A42E" w14:textId="77777777" w:rsidR="00626FDB" w:rsidRDefault="00626FDB" w:rsidP="00626FDB">
      <w:pPr>
        <w:contextualSpacing/>
        <w:jc w:val="both"/>
        <w:rPr>
          <w:rFonts w:asciiTheme="minorHAnsi" w:hAnsiTheme="minorHAnsi"/>
          <w:sz w:val="22"/>
          <w:szCs w:val="22"/>
        </w:rPr>
      </w:pPr>
      <w:bookmarkStart w:id="51" w:name="_bookmark22"/>
      <w:bookmarkEnd w:id="51"/>
    </w:p>
    <w:p w14:paraId="698F4034" w14:textId="5F9682D2" w:rsidR="00626FDB" w:rsidRPr="00DC1D92" w:rsidRDefault="00626FDB" w:rsidP="00626FDB">
      <w:pPr>
        <w:contextualSpacing/>
        <w:jc w:val="both"/>
        <w:rPr>
          <w:rFonts w:asciiTheme="minorHAnsi" w:hAnsiTheme="minorHAnsi"/>
          <w:sz w:val="22"/>
          <w:szCs w:val="22"/>
        </w:rPr>
      </w:pPr>
      <w:r>
        <w:rPr>
          <w:rFonts w:asciiTheme="minorHAnsi" w:hAnsiTheme="minorHAnsi"/>
          <w:sz w:val="22"/>
          <w:szCs w:val="22"/>
        </w:rPr>
        <w:t>E</w:t>
      </w:r>
      <w:r w:rsidRPr="00DC1D92">
        <w:rPr>
          <w:rFonts w:asciiTheme="minorHAnsi" w:hAnsiTheme="minorHAnsi"/>
          <w:sz w:val="22"/>
          <w:szCs w:val="22"/>
        </w:rPr>
        <w:t>fforts have been made using all appropriate options of engineering design in finalizing the road alignment to minimize the resettlement impacts</w:t>
      </w:r>
      <w:r>
        <w:rPr>
          <w:rFonts w:asciiTheme="minorHAnsi" w:hAnsiTheme="minorHAnsi"/>
          <w:sz w:val="22"/>
          <w:szCs w:val="22"/>
        </w:rPr>
        <w:t xml:space="preserve"> for sections 1 and 2</w:t>
      </w:r>
      <w:r w:rsidRPr="00DC1D92">
        <w:rPr>
          <w:rFonts w:asciiTheme="minorHAnsi" w:hAnsiTheme="minorHAnsi"/>
          <w:sz w:val="22"/>
          <w:szCs w:val="22"/>
        </w:rPr>
        <w:t xml:space="preserve">. </w:t>
      </w:r>
      <w:r>
        <w:rPr>
          <w:rFonts w:asciiTheme="minorHAnsi" w:hAnsiTheme="minorHAnsi"/>
          <w:sz w:val="22"/>
          <w:szCs w:val="22"/>
        </w:rPr>
        <w:t xml:space="preserve"> A</w:t>
      </w:r>
      <w:r w:rsidRPr="00DC1D92">
        <w:rPr>
          <w:rFonts w:asciiTheme="minorHAnsi" w:hAnsiTheme="minorHAnsi"/>
          <w:sz w:val="22"/>
          <w:szCs w:val="22"/>
        </w:rPr>
        <w:t xml:space="preserve">n alternative analysis and assessment </w:t>
      </w:r>
      <w:r>
        <w:rPr>
          <w:rFonts w:asciiTheme="minorHAnsi" w:hAnsiTheme="minorHAnsi"/>
          <w:sz w:val="22"/>
          <w:szCs w:val="22"/>
        </w:rPr>
        <w:t xml:space="preserve">was undertaken to </w:t>
      </w:r>
      <w:r w:rsidRPr="00DC1D92">
        <w:rPr>
          <w:rFonts w:asciiTheme="minorHAnsi" w:hAnsiTheme="minorHAnsi"/>
          <w:sz w:val="22"/>
          <w:szCs w:val="22"/>
        </w:rPr>
        <w:t xml:space="preserve">arrive at the best option with minimum resettlement impacts. </w:t>
      </w:r>
    </w:p>
    <w:p w14:paraId="379EFA29" w14:textId="77777777" w:rsidR="00626FDB" w:rsidRPr="00DC1D92" w:rsidRDefault="00626FDB" w:rsidP="00626FDB">
      <w:pPr>
        <w:contextualSpacing/>
        <w:jc w:val="both"/>
        <w:rPr>
          <w:rFonts w:asciiTheme="minorHAnsi" w:hAnsiTheme="minorHAnsi"/>
          <w:sz w:val="22"/>
          <w:szCs w:val="22"/>
        </w:rPr>
      </w:pPr>
    </w:p>
    <w:p w14:paraId="68EFC69E" w14:textId="77777777" w:rsidR="00626FDB" w:rsidRDefault="00626FDB" w:rsidP="00626FDB">
      <w:pPr>
        <w:contextualSpacing/>
        <w:jc w:val="both"/>
        <w:rPr>
          <w:rFonts w:asciiTheme="minorHAnsi" w:hAnsiTheme="minorHAnsi"/>
          <w:sz w:val="22"/>
          <w:szCs w:val="22"/>
        </w:rPr>
      </w:pPr>
      <w:r>
        <w:rPr>
          <w:rFonts w:asciiTheme="minorHAnsi" w:hAnsiTheme="minorHAnsi"/>
          <w:sz w:val="22"/>
          <w:szCs w:val="22"/>
        </w:rPr>
        <w:lastRenderedPageBreak/>
        <w:t xml:space="preserve">Adjustments of </w:t>
      </w:r>
      <w:r w:rsidRPr="00DC1D92">
        <w:rPr>
          <w:rFonts w:asciiTheme="minorHAnsi" w:hAnsiTheme="minorHAnsi"/>
          <w:sz w:val="22"/>
          <w:szCs w:val="22"/>
        </w:rPr>
        <w:t xml:space="preserve">the original road alignments were </w:t>
      </w:r>
      <w:r>
        <w:rPr>
          <w:rFonts w:asciiTheme="minorHAnsi" w:hAnsiTheme="minorHAnsi"/>
          <w:sz w:val="22"/>
          <w:szCs w:val="22"/>
        </w:rPr>
        <w:t>made with a view of maintaining</w:t>
      </w:r>
      <w:r w:rsidRPr="00DC1D92">
        <w:rPr>
          <w:rFonts w:asciiTheme="minorHAnsi" w:hAnsiTheme="minorHAnsi"/>
          <w:sz w:val="22"/>
          <w:szCs w:val="22"/>
        </w:rPr>
        <w:t xml:space="preserve"> minimum </w:t>
      </w:r>
      <w:r>
        <w:rPr>
          <w:rFonts w:asciiTheme="minorHAnsi" w:hAnsiTheme="minorHAnsi"/>
          <w:sz w:val="22"/>
          <w:szCs w:val="22"/>
        </w:rPr>
        <w:t>re</w:t>
      </w:r>
      <w:r w:rsidRPr="00DC1D92">
        <w:rPr>
          <w:rFonts w:asciiTheme="minorHAnsi" w:hAnsiTheme="minorHAnsi"/>
          <w:sz w:val="22"/>
          <w:szCs w:val="22"/>
        </w:rPr>
        <w:t xml:space="preserve">settlements </w:t>
      </w:r>
      <w:r>
        <w:rPr>
          <w:rFonts w:asciiTheme="minorHAnsi" w:hAnsiTheme="minorHAnsi"/>
          <w:sz w:val="22"/>
          <w:szCs w:val="22"/>
        </w:rPr>
        <w:t>along</w:t>
      </w:r>
      <w:r w:rsidRPr="00DC1D92">
        <w:rPr>
          <w:rFonts w:asciiTheme="minorHAnsi" w:hAnsiTheme="minorHAnsi"/>
          <w:sz w:val="22"/>
          <w:szCs w:val="22"/>
        </w:rPr>
        <w:t xml:space="preserve"> the proposed </w:t>
      </w:r>
      <w:r>
        <w:rPr>
          <w:rFonts w:asciiTheme="minorHAnsi" w:hAnsiTheme="minorHAnsi"/>
          <w:sz w:val="22"/>
          <w:szCs w:val="22"/>
        </w:rPr>
        <w:t>corridor</w:t>
      </w:r>
      <w:r w:rsidRPr="00DC1D92">
        <w:rPr>
          <w:rFonts w:asciiTheme="minorHAnsi" w:hAnsiTheme="minorHAnsi"/>
          <w:sz w:val="22"/>
          <w:szCs w:val="22"/>
        </w:rPr>
        <w:t xml:space="preserve">. The </w:t>
      </w:r>
      <w:r>
        <w:rPr>
          <w:rFonts w:asciiTheme="minorHAnsi" w:hAnsiTheme="minorHAnsi"/>
          <w:sz w:val="22"/>
          <w:szCs w:val="22"/>
        </w:rPr>
        <w:t>corridor</w:t>
      </w:r>
      <w:r w:rsidRPr="00DC1D92">
        <w:rPr>
          <w:rFonts w:asciiTheme="minorHAnsi" w:hAnsiTheme="minorHAnsi"/>
          <w:sz w:val="22"/>
          <w:szCs w:val="22"/>
        </w:rPr>
        <w:t xml:space="preserve"> passes through mixed land uses such as agriculture land, residential land, unfertile and empty land, coffee plantation, and </w:t>
      </w:r>
      <w:r>
        <w:rPr>
          <w:rFonts w:asciiTheme="minorHAnsi" w:hAnsiTheme="minorHAnsi"/>
          <w:sz w:val="22"/>
          <w:szCs w:val="22"/>
        </w:rPr>
        <w:t>mountainous areas</w:t>
      </w:r>
      <w:r w:rsidRPr="00DC1D92">
        <w:rPr>
          <w:rFonts w:asciiTheme="minorHAnsi" w:hAnsiTheme="minorHAnsi"/>
          <w:sz w:val="22"/>
          <w:szCs w:val="22"/>
        </w:rPr>
        <w:t xml:space="preserve">. </w:t>
      </w:r>
      <w:r>
        <w:rPr>
          <w:rFonts w:asciiTheme="minorHAnsi" w:hAnsiTheme="minorHAnsi"/>
          <w:sz w:val="22"/>
          <w:szCs w:val="22"/>
        </w:rPr>
        <w:t>Many of the</w:t>
      </w:r>
      <w:r w:rsidRPr="00DC1D92">
        <w:rPr>
          <w:rFonts w:asciiTheme="minorHAnsi" w:hAnsiTheme="minorHAnsi"/>
          <w:sz w:val="22"/>
          <w:szCs w:val="22"/>
        </w:rPr>
        <w:t xml:space="preserve"> new land </w:t>
      </w:r>
      <w:r>
        <w:rPr>
          <w:rFonts w:asciiTheme="minorHAnsi" w:hAnsiTheme="minorHAnsi"/>
          <w:sz w:val="22"/>
          <w:szCs w:val="22"/>
        </w:rPr>
        <w:t xml:space="preserve">parcels </w:t>
      </w:r>
      <w:r w:rsidRPr="00DC1D92">
        <w:rPr>
          <w:rFonts w:asciiTheme="minorHAnsi" w:hAnsiTheme="minorHAnsi"/>
          <w:sz w:val="22"/>
          <w:szCs w:val="22"/>
        </w:rPr>
        <w:t>to be affected</w:t>
      </w:r>
      <w:r>
        <w:rPr>
          <w:rFonts w:asciiTheme="minorHAnsi" w:hAnsiTheme="minorHAnsi"/>
          <w:sz w:val="22"/>
          <w:szCs w:val="22"/>
        </w:rPr>
        <w:t xml:space="preserve"> in Section 2</w:t>
      </w:r>
      <w:r w:rsidRPr="00DC1D92">
        <w:rPr>
          <w:rFonts w:asciiTheme="minorHAnsi" w:hAnsiTheme="minorHAnsi"/>
          <w:sz w:val="22"/>
          <w:szCs w:val="22"/>
        </w:rPr>
        <w:t xml:space="preserve"> are empty land and </w:t>
      </w:r>
      <w:r>
        <w:rPr>
          <w:rFonts w:asciiTheme="minorHAnsi" w:hAnsiTheme="minorHAnsi"/>
          <w:sz w:val="22"/>
          <w:szCs w:val="22"/>
        </w:rPr>
        <w:t>currently not used for agricultural</w:t>
      </w:r>
      <w:r w:rsidRPr="00DC1D92">
        <w:rPr>
          <w:rFonts w:asciiTheme="minorHAnsi" w:hAnsiTheme="minorHAnsi"/>
          <w:sz w:val="22"/>
          <w:szCs w:val="22"/>
        </w:rPr>
        <w:t xml:space="preserve"> cultivation, however some</w:t>
      </w:r>
      <w:r>
        <w:rPr>
          <w:rFonts w:asciiTheme="minorHAnsi" w:hAnsiTheme="minorHAnsi"/>
          <w:sz w:val="22"/>
          <w:szCs w:val="22"/>
        </w:rPr>
        <w:t xml:space="preserve"> land acquisition impacts are foreseen in coffee planting areas as well as some settlement areas in the five affected Sucos. </w:t>
      </w:r>
      <w:r w:rsidRPr="00BA416F">
        <w:rPr>
          <w:rFonts w:asciiTheme="minorHAnsi" w:hAnsiTheme="minorHAnsi"/>
          <w:sz w:val="22"/>
          <w:szCs w:val="22"/>
        </w:rPr>
        <w:t xml:space="preserve">Several scenarios of the Branch Roads have been assessed and reflected into the Branch Roads’ alignment and engineering design. Inputs from </w:t>
      </w:r>
      <w:r>
        <w:rPr>
          <w:rFonts w:asciiTheme="minorHAnsi" w:hAnsiTheme="minorHAnsi"/>
          <w:sz w:val="22"/>
          <w:szCs w:val="22"/>
        </w:rPr>
        <w:t>PAPs and other</w:t>
      </w:r>
      <w:r w:rsidRPr="00BA416F">
        <w:rPr>
          <w:rFonts w:asciiTheme="minorHAnsi" w:hAnsiTheme="minorHAnsi"/>
          <w:sz w:val="22"/>
          <w:szCs w:val="22"/>
        </w:rPr>
        <w:t xml:space="preserve"> stakeholders</w:t>
      </w:r>
      <w:r>
        <w:rPr>
          <w:rFonts w:asciiTheme="minorHAnsi" w:hAnsiTheme="minorHAnsi"/>
          <w:sz w:val="22"/>
          <w:szCs w:val="22"/>
        </w:rPr>
        <w:t xml:space="preserve"> concerned which were collected</w:t>
      </w:r>
      <w:r w:rsidRPr="00BA416F">
        <w:rPr>
          <w:rFonts w:asciiTheme="minorHAnsi" w:hAnsiTheme="minorHAnsi"/>
          <w:sz w:val="22"/>
          <w:szCs w:val="22"/>
        </w:rPr>
        <w:t xml:space="preserve"> during the public consultation</w:t>
      </w:r>
      <w:r>
        <w:rPr>
          <w:rFonts w:asciiTheme="minorHAnsi" w:hAnsiTheme="minorHAnsi"/>
          <w:sz w:val="22"/>
          <w:szCs w:val="22"/>
        </w:rPr>
        <w:t>s</w:t>
      </w:r>
      <w:r w:rsidRPr="00BA416F">
        <w:rPr>
          <w:rFonts w:asciiTheme="minorHAnsi" w:hAnsiTheme="minorHAnsi"/>
          <w:sz w:val="22"/>
          <w:szCs w:val="22"/>
        </w:rPr>
        <w:t xml:space="preserve"> </w:t>
      </w:r>
      <w:r>
        <w:rPr>
          <w:rFonts w:asciiTheme="minorHAnsi" w:hAnsiTheme="minorHAnsi"/>
          <w:sz w:val="22"/>
          <w:szCs w:val="22"/>
        </w:rPr>
        <w:t>from</w:t>
      </w:r>
      <w:r w:rsidRPr="00BA416F">
        <w:rPr>
          <w:rFonts w:asciiTheme="minorHAnsi" w:hAnsiTheme="minorHAnsi"/>
          <w:sz w:val="22"/>
          <w:szCs w:val="22"/>
        </w:rPr>
        <w:t xml:space="preserve"> 12-28 September 2018 have </w:t>
      </w:r>
      <w:r>
        <w:rPr>
          <w:rFonts w:asciiTheme="minorHAnsi" w:hAnsiTheme="minorHAnsi"/>
          <w:sz w:val="22"/>
          <w:szCs w:val="22"/>
        </w:rPr>
        <w:t>informed the project’s</w:t>
      </w:r>
      <w:r w:rsidRPr="00BA416F">
        <w:rPr>
          <w:rFonts w:asciiTheme="minorHAnsi" w:hAnsiTheme="minorHAnsi"/>
          <w:sz w:val="22"/>
          <w:szCs w:val="22"/>
        </w:rPr>
        <w:t xml:space="preserve"> DED. At the writing of this SEIS/ESIA, some impact avoidance made through engineering design is summarized as follows:</w:t>
      </w:r>
    </w:p>
    <w:p w14:paraId="51A37F6D" w14:textId="77777777" w:rsidR="00626FDB" w:rsidRDefault="00626FDB" w:rsidP="00626FDB">
      <w:pPr>
        <w:contextualSpacing/>
        <w:jc w:val="both"/>
        <w:rPr>
          <w:rFonts w:asciiTheme="minorHAnsi" w:hAnsiTheme="minorHAnsi"/>
          <w:sz w:val="22"/>
          <w:szCs w:val="22"/>
        </w:rPr>
      </w:pPr>
    </w:p>
    <w:p w14:paraId="085C653F" w14:textId="77777777" w:rsidR="00626FDB" w:rsidRDefault="00626FDB" w:rsidP="00626FDB">
      <w:pPr>
        <w:pStyle w:val="Heading3"/>
        <w:numPr>
          <w:ilvl w:val="0"/>
          <w:numId w:val="28"/>
        </w:numPr>
        <w:ind w:left="360"/>
      </w:pPr>
      <w:bookmarkStart w:id="52" w:name="_Toc6578460"/>
      <w:r w:rsidRPr="00BA416F">
        <w:t>Shortcut route at Humboe School zone</w:t>
      </w:r>
      <w:bookmarkEnd w:id="52"/>
    </w:p>
    <w:p w14:paraId="5BA4E3E6" w14:textId="0DB1819B" w:rsidR="00626FDB" w:rsidRDefault="00626FDB" w:rsidP="00F278FB">
      <w:pPr>
        <w:ind w:left="360"/>
        <w:contextualSpacing/>
        <w:jc w:val="both"/>
        <w:rPr>
          <w:rFonts w:asciiTheme="minorHAnsi" w:hAnsiTheme="minorHAnsi"/>
          <w:sz w:val="22"/>
          <w:szCs w:val="22"/>
        </w:rPr>
      </w:pPr>
      <w:r w:rsidRPr="00BA416F">
        <w:rPr>
          <w:rFonts w:asciiTheme="minorHAnsi" w:hAnsiTheme="minorHAnsi"/>
          <w:sz w:val="22"/>
          <w:szCs w:val="22"/>
        </w:rPr>
        <w:t>Humboe elementary school is surrounded by a narrow existing road and hence widening of the road section in front of the school will prevent future expansion of school infrastructure. In addition, it is expected that future traffic volume will increase due to the improvement of project road, which presents a major traffic safety risk for school children. At the request from the communities and school administrators, rerouting was introduced in the DED to avoid impacts</w:t>
      </w:r>
      <w:r w:rsidR="00F278FB">
        <w:rPr>
          <w:rFonts w:asciiTheme="minorHAnsi" w:hAnsiTheme="minorHAnsi"/>
          <w:sz w:val="22"/>
          <w:szCs w:val="22"/>
        </w:rPr>
        <w:t>.</w:t>
      </w:r>
    </w:p>
    <w:p w14:paraId="5FC7C95E" w14:textId="77777777" w:rsidR="00626FDB" w:rsidRPr="00E82928" w:rsidRDefault="00626FDB" w:rsidP="00626FDB">
      <w:pPr>
        <w:pStyle w:val="BodyText"/>
        <w:spacing w:before="1"/>
        <w:rPr>
          <w:rFonts w:asciiTheme="minorHAnsi" w:hAnsiTheme="minorHAnsi" w:cstheme="minorHAnsi"/>
          <w:b/>
        </w:rPr>
      </w:pPr>
    </w:p>
    <w:p w14:paraId="0E84FAAF" w14:textId="77777777" w:rsidR="00626FDB" w:rsidRDefault="00626FDB" w:rsidP="00626FDB">
      <w:pPr>
        <w:pStyle w:val="Heading3"/>
        <w:ind w:left="360"/>
      </w:pPr>
      <w:bookmarkStart w:id="53" w:name="_Toc6578461"/>
      <w:r w:rsidRPr="00E82928">
        <w:t>Shortcut Route at Goulolo Suco</w:t>
      </w:r>
      <w:bookmarkEnd w:id="53"/>
    </w:p>
    <w:p w14:paraId="1E91D5C1" w14:textId="3F12F0FC" w:rsidR="00626FDB" w:rsidRDefault="00626FDB" w:rsidP="00F278FB">
      <w:pPr>
        <w:pStyle w:val="BodyText"/>
        <w:spacing w:before="11"/>
        <w:ind w:left="360"/>
        <w:jc w:val="both"/>
        <w:rPr>
          <w:rFonts w:asciiTheme="minorHAnsi" w:hAnsiTheme="minorHAnsi" w:cstheme="minorHAnsi"/>
        </w:rPr>
      </w:pPr>
      <w:r w:rsidRPr="00E82928">
        <w:rPr>
          <w:rFonts w:asciiTheme="minorHAnsi" w:hAnsiTheme="minorHAnsi" w:cstheme="minorHAnsi"/>
        </w:rPr>
        <w:t>Goulolo Suco community has requested a road re-alignment to avoid potential impacts on historical sites Uma Lulik located uphill. According to the community in Goulolo Suco, there are concerns that construction activities, including slope cutting and operations of heavy vehicles may compromise the structure of such historical sites. Rerouting to another existing road section was introduced in the DED and assessed to be technically feasible although land acquisition for road widening is anticipated. Potential social and environmental impacts have been assessed as insignificant.</w:t>
      </w:r>
    </w:p>
    <w:p w14:paraId="5BC22035" w14:textId="77777777" w:rsidR="00626FDB" w:rsidRDefault="00626FDB" w:rsidP="00626FDB">
      <w:pPr>
        <w:pStyle w:val="BodyText"/>
        <w:spacing w:before="11"/>
        <w:jc w:val="both"/>
        <w:rPr>
          <w:rFonts w:asciiTheme="minorHAnsi" w:hAnsiTheme="minorHAnsi" w:cstheme="minorHAnsi"/>
        </w:rPr>
      </w:pPr>
    </w:p>
    <w:p w14:paraId="415A7BF4" w14:textId="77777777" w:rsidR="00626FDB" w:rsidRDefault="00626FDB" w:rsidP="00626FDB">
      <w:pPr>
        <w:pStyle w:val="Heading3"/>
        <w:ind w:left="360"/>
      </w:pPr>
      <w:bookmarkStart w:id="54" w:name="_Toc6578462"/>
      <w:r w:rsidRPr="00E82928">
        <w:t>Letefoho Church Service Road with installed sidewal</w:t>
      </w:r>
      <w:r>
        <w:t>k</w:t>
      </w:r>
      <w:bookmarkEnd w:id="54"/>
    </w:p>
    <w:p w14:paraId="47520C4B" w14:textId="08EC93CA" w:rsidR="00626FDB" w:rsidRPr="0029020C" w:rsidRDefault="00626FDB" w:rsidP="00F278FB">
      <w:pPr>
        <w:ind w:left="360"/>
        <w:jc w:val="both"/>
        <w:rPr>
          <w:rFonts w:asciiTheme="minorHAnsi" w:hAnsiTheme="minorHAnsi"/>
          <w:sz w:val="22"/>
          <w:szCs w:val="22"/>
        </w:rPr>
      </w:pPr>
      <w:r w:rsidRPr="0029020C">
        <w:rPr>
          <w:rFonts w:asciiTheme="minorHAnsi" w:hAnsiTheme="minorHAnsi"/>
          <w:sz w:val="22"/>
          <w:szCs w:val="22"/>
        </w:rPr>
        <w:t>The Letefoho Church administrators and community representatives from Suco Haupu requested alternative design to minimize footprints of the proposed road road upgrade. Underground culverts will be installed to minimize land requirements and in addition, a paved sidewalk with a guardrail will be built along one side of the road section to minimize road safety risks during church services. The church’s service road will be upgraded and will serve as an alternative route to divert traffic during peak times.</w:t>
      </w:r>
    </w:p>
    <w:p w14:paraId="0FF7073F" w14:textId="77777777" w:rsidR="00626FDB" w:rsidRDefault="00626FDB" w:rsidP="00626FDB">
      <w:pPr>
        <w:rPr>
          <w:rFonts w:asciiTheme="minorHAnsi" w:eastAsiaTheme="minorEastAsia" w:hAnsiTheme="minorHAnsi" w:cstheme="minorBidi"/>
          <w:color w:val="5A5A5A" w:themeColor="text1" w:themeTint="A5"/>
          <w:spacing w:val="15"/>
          <w:sz w:val="22"/>
          <w:szCs w:val="22"/>
        </w:rPr>
      </w:pPr>
      <w:bookmarkStart w:id="55" w:name="_bookmark24"/>
      <w:bookmarkEnd w:id="55"/>
    </w:p>
    <w:p w14:paraId="0723BA72" w14:textId="2012E565" w:rsidR="00626FDB" w:rsidRPr="005C4512" w:rsidRDefault="00626FDB" w:rsidP="00626FDB">
      <w:pPr>
        <w:jc w:val="both"/>
        <w:rPr>
          <w:rFonts w:asciiTheme="minorHAnsi" w:hAnsiTheme="minorHAnsi"/>
          <w:sz w:val="22"/>
          <w:szCs w:val="22"/>
        </w:rPr>
      </w:pPr>
      <w:r>
        <w:rPr>
          <w:rFonts w:asciiTheme="minorHAnsi" w:hAnsiTheme="minorHAnsi"/>
          <w:sz w:val="22"/>
          <w:szCs w:val="22"/>
        </w:rPr>
        <w:t xml:space="preserve">Some other agreed </w:t>
      </w:r>
      <w:r w:rsidRPr="005C4512">
        <w:rPr>
          <w:rFonts w:asciiTheme="minorHAnsi" w:hAnsiTheme="minorHAnsi"/>
          <w:sz w:val="22"/>
          <w:szCs w:val="22"/>
        </w:rPr>
        <w:t xml:space="preserve">mitigation measures </w:t>
      </w:r>
      <w:r>
        <w:rPr>
          <w:rFonts w:asciiTheme="minorHAnsi" w:hAnsiTheme="minorHAnsi"/>
          <w:sz w:val="22"/>
          <w:szCs w:val="22"/>
        </w:rPr>
        <w:t>have been</w:t>
      </w:r>
      <w:r w:rsidRPr="005C4512">
        <w:rPr>
          <w:rFonts w:asciiTheme="minorHAnsi" w:hAnsiTheme="minorHAnsi"/>
          <w:sz w:val="22"/>
          <w:szCs w:val="22"/>
        </w:rPr>
        <w:t xml:space="preserve"> proposed to minimize </w:t>
      </w:r>
      <w:r>
        <w:rPr>
          <w:rFonts w:asciiTheme="minorHAnsi" w:hAnsiTheme="minorHAnsi"/>
          <w:sz w:val="22"/>
          <w:szCs w:val="22"/>
        </w:rPr>
        <w:t xml:space="preserve">land acquisition and other related issues associated with temporary restrictions of land uses, these include: </w:t>
      </w:r>
    </w:p>
    <w:p w14:paraId="6820BC97" w14:textId="77777777" w:rsidR="00626FDB" w:rsidRDefault="00626FDB" w:rsidP="00626FDB">
      <w:pPr>
        <w:pStyle w:val="ListParagraph"/>
        <w:numPr>
          <w:ilvl w:val="0"/>
          <w:numId w:val="29"/>
        </w:numPr>
        <w:jc w:val="both"/>
        <w:rPr>
          <w:rFonts w:asciiTheme="minorHAnsi" w:hAnsiTheme="minorHAnsi"/>
          <w:sz w:val="22"/>
          <w:szCs w:val="22"/>
        </w:rPr>
      </w:pPr>
      <w:r w:rsidRPr="003805E9">
        <w:rPr>
          <w:rFonts w:asciiTheme="minorHAnsi" w:hAnsiTheme="minorHAnsi"/>
          <w:sz w:val="22"/>
          <w:szCs w:val="22"/>
        </w:rPr>
        <w:t xml:space="preserve">If religious structures as well as cultural / historical </w:t>
      </w:r>
      <w:r>
        <w:rPr>
          <w:rFonts w:asciiTheme="minorHAnsi" w:hAnsiTheme="minorHAnsi"/>
          <w:sz w:val="22"/>
          <w:szCs w:val="22"/>
        </w:rPr>
        <w:t>sites</w:t>
      </w:r>
      <w:r w:rsidRPr="003805E9">
        <w:rPr>
          <w:rFonts w:asciiTheme="minorHAnsi" w:hAnsiTheme="minorHAnsi"/>
          <w:sz w:val="22"/>
          <w:szCs w:val="22"/>
        </w:rPr>
        <w:t xml:space="preserve"> exist</w:t>
      </w:r>
      <w:r>
        <w:rPr>
          <w:rFonts w:asciiTheme="minorHAnsi" w:hAnsiTheme="minorHAnsi"/>
          <w:sz w:val="22"/>
          <w:szCs w:val="22"/>
        </w:rPr>
        <w:t xml:space="preserve"> along the corridor, efforts to preserve and maintain the structures and sites will be made through alignment adjustments to minimize social issues. In the event that such impact avoidance, proper consultations with host communities will be to agree on mitigation measures, including replacement and/or relocation of such sites in a manner that is acceptable to the communities. No physical works are allowed until such consensus has been obtained. </w:t>
      </w:r>
      <w:r w:rsidRPr="003805E9">
        <w:rPr>
          <w:rFonts w:asciiTheme="minorHAnsi" w:hAnsiTheme="minorHAnsi"/>
          <w:sz w:val="22"/>
          <w:szCs w:val="22"/>
        </w:rPr>
        <w:t xml:space="preserve"> </w:t>
      </w:r>
    </w:p>
    <w:p w14:paraId="4AEFE604" w14:textId="77777777" w:rsidR="00626FDB" w:rsidRDefault="00626FDB" w:rsidP="00626FDB">
      <w:pPr>
        <w:pStyle w:val="ListParagraph"/>
        <w:numPr>
          <w:ilvl w:val="0"/>
          <w:numId w:val="29"/>
        </w:numPr>
        <w:jc w:val="both"/>
        <w:rPr>
          <w:rFonts w:asciiTheme="minorHAnsi" w:hAnsiTheme="minorHAnsi"/>
          <w:sz w:val="22"/>
          <w:szCs w:val="22"/>
        </w:rPr>
      </w:pPr>
      <w:r>
        <w:rPr>
          <w:rFonts w:asciiTheme="minorHAnsi" w:hAnsiTheme="minorHAnsi"/>
          <w:sz w:val="22"/>
          <w:szCs w:val="22"/>
        </w:rPr>
        <w:t xml:space="preserve">Occupational, Health and Safety (OHS) and community, health and safety risk prevention will be reflected in the Construction Environmental and Social Management Plan (CESMP) to minimize activity disruption in public places such as markets, schools, churches and cultural sites; </w:t>
      </w:r>
    </w:p>
    <w:p w14:paraId="7057F646" w14:textId="77777777" w:rsidR="00626FDB" w:rsidRDefault="00626FDB" w:rsidP="00626FDB">
      <w:pPr>
        <w:pStyle w:val="ListParagraph"/>
        <w:numPr>
          <w:ilvl w:val="0"/>
          <w:numId w:val="29"/>
        </w:numPr>
        <w:jc w:val="both"/>
        <w:rPr>
          <w:rFonts w:asciiTheme="minorHAnsi" w:hAnsiTheme="minorHAnsi"/>
          <w:sz w:val="22"/>
          <w:szCs w:val="22"/>
        </w:rPr>
      </w:pPr>
      <w:r>
        <w:rPr>
          <w:rFonts w:asciiTheme="minorHAnsi" w:hAnsiTheme="minorHAnsi"/>
          <w:sz w:val="22"/>
          <w:szCs w:val="22"/>
        </w:rPr>
        <w:t>Replacement of utilities such as water pipes and electricity must be in place prior to any land clearance to avoid service disruption. Such requirements will need to be reflected in the CESMP;</w:t>
      </w:r>
    </w:p>
    <w:p w14:paraId="798FDEED" w14:textId="77777777" w:rsidR="00626FDB" w:rsidRDefault="00626FDB" w:rsidP="00626FDB">
      <w:pPr>
        <w:pStyle w:val="ListParagraph"/>
        <w:numPr>
          <w:ilvl w:val="0"/>
          <w:numId w:val="29"/>
        </w:numPr>
        <w:jc w:val="both"/>
        <w:rPr>
          <w:rFonts w:asciiTheme="minorHAnsi" w:hAnsiTheme="minorHAnsi"/>
          <w:sz w:val="22"/>
          <w:szCs w:val="22"/>
        </w:rPr>
      </w:pPr>
      <w:r>
        <w:rPr>
          <w:rFonts w:asciiTheme="minorHAnsi" w:hAnsiTheme="minorHAnsi"/>
          <w:sz w:val="22"/>
          <w:szCs w:val="22"/>
        </w:rPr>
        <w:lastRenderedPageBreak/>
        <w:t>Selection of road alignments, including the extent of widening and slope-cutting required will be consulted with afftected communities prior to any works and measures to minimize land acquisition impacts on agricultural land, trees and other infrastructure must be reflected in the DED. Contractors must provide evidence of such consultations as well as impact minimization measures prior to the start of construction works;</w:t>
      </w:r>
    </w:p>
    <w:p w14:paraId="1F6821E9" w14:textId="77777777" w:rsidR="00626FDB" w:rsidRDefault="00626FDB" w:rsidP="00626FDB">
      <w:pPr>
        <w:pStyle w:val="ListParagraph"/>
        <w:numPr>
          <w:ilvl w:val="0"/>
          <w:numId w:val="29"/>
        </w:numPr>
        <w:jc w:val="both"/>
        <w:rPr>
          <w:rFonts w:asciiTheme="minorHAnsi" w:hAnsiTheme="minorHAnsi"/>
          <w:sz w:val="22"/>
          <w:szCs w:val="22"/>
        </w:rPr>
      </w:pPr>
      <w:r w:rsidRPr="00EF06C2">
        <w:rPr>
          <w:rFonts w:asciiTheme="minorHAnsi" w:hAnsiTheme="minorHAnsi"/>
          <w:sz w:val="22"/>
          <w:szCs w:val="22"/>
        </w:rPr>
        <w:t xml:space="preserve">The </w:t>
      </w:r>
      <w:r>
        <w:rPr>
          <w:rFonts w:asciiTheme="minorHAnsi" w:hAnsiTheme="minorHAnsi"/>
          <w:sz w:val="22"/>
          <w:szCs w:val="22"/>
        </w:rPr>
        <w:t>DED incorporates</w:t>
      </w:r>
      <w:r w:rsidRPr="00EF06C2">
        <w:rPr>
          <w:rFonts w:asciiTheme="minorHAnsi" w:hAnsiTheme="minorHAnsi"/>
          <w:sz w:val="22"/>
          <w:szCs w:val="22"/>
        </w:rPr>
        <w:t xml:space="preserve"> appropriate measures including box culverts for crossing facilities like irrigation channels on both sides of the centerline within the acquired RoW enabling landowners to continue cultivating their land on both sides of </w:t>
      </w:r>
      <w:r>
        <w:rPr>
          <w:rFonts w:asciiTheme="minorHAnsi" w:hAnsiTheme="minorHAnsi"/>
          <w:sz w:val="22"/>
          <w:szCs w:val="22"/>
        </w:rPr>
        <w:t>ROWs.</w:t>
      </w:r>
    </w:p>
    <w:p w14:paraId="0ECB7D46" w14:textId="2F91A6B8" w:rsidR="00626FDB" w:rsidRDefault="00626FDB" w:rsidP="00626FDB">
      <w:pPr>
        <w:jc w:val="both"/>
        <w:rPr>
          <w:rFonts w:asciiTheme="minorHAnsi" w:hAnsiTheme="minorHAnsi" w:cstheme="minorHAnsi"/>
          <w:b/>
        </w:rPr>
      </w:pPr>
    </w:p>
    <w:p w14:paraId="38B197AE" w14:textId="6502E621" w:rsidR="0054798A" w:rsidRPr="00626FDB" w:rsidRDefault="00626FDB" w:rsidP="00D2760E">
      <w:pPr>
        <w:pStyle w:val="ListParagraph"/>
        <w:numPr>
          <w:ilvl w:val="0"/>
          <w:numId w:val="84"/>
        </w:numPr>
        <w:ind w:left="360"/>
        <w:jc w:val="both"/>
        <w:rPr>
          <w:rFonts w:asciiTheme="minorHAnsi" w:hAnsiTheme="minorHAnsi" w:cstheme="minorHAnsi"/>
          <w:b/>
        </w:rPr>
      </w:pPr>
      <w:r>
        <w:rPr>
          <w:rFonts w:asciiTheme="minorHAnsi" w:hAnsiTheme="minorHAnsi" w:cstheme="minorHAnsi"/>
          <w:b/>
        </w:rPr>
        <w:t>L</w:t>
      </w:r>
      <w:r w:rsidR="0054798A">
        <w:rPr>
          <w:rFonts w:asciiTheme="minorHAnsi" w:hAnsiTheme="minorHAnsi" w:cstheme="minorHAnsi"/>
          <w:b/>
        </w:rPr>
        <w:t>AND ACQUISITION AND RESETTLEMENT PLANNING</w:t>
      </w:r>
    </w:p>
    <w:p w14:paraId="1BC2A275" w14:textId="77777777" w:rsidR="007C644C" w:rsidRDefault="00626FDB" w:rsidP="007C644C">
      <w:pPr>
        <w:jc w:val="both"/>
        <w:rPr>
          <w:rFonts w:asciiTheme="minorHAnsi" w:hAnsiTheme="minorHAnsi"/>
          <w:sz w:val="22"/>
          <w:szCs w:val="22"/>
          <w:lang w:bidi="en-US"/>
        </w:rPr>
      </w:pPr>
      <w:r w:rsidRPr="00626FDB">
        <w:rPr>
          <w:rFonts w:asciiTheme="minorHAnsi" w:hAnsiTheme="minorHAnsi"/>
          <w:sz w:val="22"/>
          <w:szCs w:val="22"/>
        </w:rPr>
        <w:t xml:space="preserve">A combined of Land Acquisition and Resettlement Action Plan (LARAP) and Tracer Survey Report has been prepared for the Branch Road implementation. The LARAP section in this </w:t>
      </w:r>
      <w:r w:rsidR="007C644C">
        <w:rPr>
          <w:rFonts w:asciiTheme="minorHAnsi" w:hAnsiTheme="minorHAnsi"/>
          <w:sz w:val="22"/>
          <w:szCs w:val="22"/>
        </w:rPr>
        <w:t>c</w:t>
      </w:r>
      <w:r w:rsidRPr="00626FDB">
        <w:rPr>
          <w:rFonts w:asciiTheme="minorHAnsi" w:hAnsiTheme="minorHAnsi"/>
          <w:sz w:val="22"/>
          <w:szCs w:val="22"/>
        </w:rPr>
        <w:t xml:space="preserve">ombined report will focus on the Section 1 and Section 2 since the DED has been completed. Meanwhile for Section 3, the LARAP includes a tracer assessment which focuses on identifying and tracing of the </w:t>
      </w:r>
      <w:r w:rsidRPr="00626FDB">
        <w:rPr>
          <w:rFonts w:asciiTheme="minorHAnsi" w:hAnsiTheme="minorHAnsi"/>
          <w:sz w:val="22"/>
          <w:szCs w:val="22"/>
          <w:lang w:bidi="en-US"/>
        </w:rPr>
        <w:t>land acquisition and resettlement impacts of the on-going government construction (Emergency / Rehabilitation Road project) and potential additional land acquisition to the extent known.  The tracer also includes suggested corrective actions for the GoTL to settle identified impacts of their on-going project</w:t>
      </w:r>
      <w:r w:rsidR="007C644C">
        <w:rPr>
          <w:rFonts w:asciiTheme="minorHAnsi" w:hAnsiTheme="minorHAnsi"/>
          <w:sz w:val="22"/>
          <w:szCs w:val="22"/>
          <w:lang w:bidi="en-US"/>
        </w:rPr>
        <w:t xml:space="preserve"> in Section 3</w:t>
      </w:r>
      <w:r w:rsidRPr="00626FDB">
        <w:rPr>
          <w:rFonts w:asciiTheme="minorHAnsi" w:hAnsiTheme="minorHAnsi"/>
          <w:sz w:val="22"/>
          <w:szCs w:val="22"/>
          <w:lang w:bidi="en-US"/>
        </w:rPr>
        <w:t xml:space="preserve"> to be fully compliant with with the country and the requirements of the World Bank’s OP 4.12 on Involuntary Resettlement.  </w:t>
      </w:r>
    </w:p>
    <w:p w14:paraId="5040AE7D" w14:textId="77777777" w:rsidR="007C644C" w:rsidRDefault="007C644C" w:rsidP="007C644C">
      <w:pPr>
        <w:jc w:val="both"/>
        <w:rPr>
          <w:rFonts w:asciiTheme="minorHAnsi" w:hAnsiTheme="minorHAnsi"/>
          <w:sz w:val="22"/>
          <w:szCs w:val="22"/>
        </w:rPr>
      </w:pPr>
    </w:p>
    <w:p w14:paraId="349E8550" w14:textId="0B05ABBF" w:rsidR="00626FDB" w:rsidRDefault="00626FDB" w:rsidP="007C644C">
      <w:pPr>
        <w:jc w:val="both"/>
        <w:rPr>
          <w:rFonts w:asciiTheme="minorHAnsi" w:hAnsiTheme="minorHAnsi"/>
          <w:sz w:val="22"/>
          <w:szCs w:val="22"/>
        </w:rPr>
      </w:pPr>
      <w:r w:rsidRPr="007C644C">
        <w:rPr>
          <w:rFonts w:asciiTheme="minorHAnsi" w:hAnsiTheme="minorHAnsi"/>
          <w:sz w:val="22"/>
          <w:szCs w:val="22"/>
        </w:rPr>
        <w:t xml:space="preserve">The Combined LARAP and tracer will be updated (Final Report) when the detailed engineering design (DED) </w:t>
      </w:r>
      <w:r w:rsidR="007C644C">
        <w:rPr>
          <w:rFonts w:asciiTheme="minorHAnsi" w:hAnsiTheme="minorHAnsi"/>
          <w:sz w:val="22"/>
          <w:szCs w:val="22"/>
        </w:rPr>
        <w:t>for all sections</w:t>
      </w:r>
      <w:r w:rsidRPr="007C644C">
        <w:rPr>
          <w:rFonts w:asciiTheme="minorHAnsi" w:hAnsiTheme="minorHAnsi"/>
          <w:sz w:val="22"/>
          <w:szCs w:val="22"/>
        </w:rPr>
        <w:t xml:space="preserve"> and subsequent land acquisition and resettlement impacts survey have been completed. Such updates will also include identification of potential additional impacts resulting from changes in the proposed alignment</w:t>
      </w:r>
      <w:r w:rsidR="007C644C">
        <w:rPr>
          <w:rFonts w:asciiTheme="minorHAnsi" w:hAnsiTheme="minorHAnsi"/>
          <w:sz w:val="22"/>
          <w:szCs w:val="22"/>
        </w:rPr>
        <w:t xml:space="preserve">. </w:t>
      </w:r>
      <w:r w:rsidRPr="007C644C">
        <w:rPr>
          <w:rFonts w:asciiTheme="minorHAnsi" w:hAnsiTheme="minorHAnsi"/>
          <w:sz w:val="22"/>
          <w:szCs w:val="22"/>
        </w:rPr>
        <w:t xml:space="preserve">The Tracer will also need to be updated to cover additional activities under the GoTL’s emergency road project (from STA31+900 to STA37+500), which is currently on-going. </w:t>
      </w:r>
    </w:p>
    <w:p w14:paraId="75C16F45" w14:textId="77777777" w:rsidR="007C644C" w:rsidRDefault="007C644C" w:rsidP="007C644C">
      <w:pPr>
        <w:contextualSpacing/>
        <w:jc w:val="both"/>
        <w:rPr>
          <w:rFonts w:asciiTheme="minorHAnsi" w:hAnsiTheme="minorHAnsi"/>
          <w:b/>
          <w:sz w:val="28"/>
          <w:szCs w:val="22"/>
        </w:rPr>
      </w:pPr>
    </w:p>
    <w:p w14:paraId="0A99A04D" w14:textId="42B00520" w:rsidR="007C644C" w:rsidRPr="00CD117A" w:rsidRDefault="007C644C" w:rsidP="007C644C">
      <w:pPr>
        <w:contextualSpacing/>
        <w:jc w:val="both"/>
        <w:rPr>
          <w:rFonts w:asciiTheme="minorHAnsi" w:hAnsiTheme="minorHAnsi" w:cstheme="minorHAnsi"/>
          <w:sz w:val="22"/>
          <w:szCs w:val="22"/>
        </w:rPr>
      </w:pPr>
      <w:r w:rsidRPr="00274279">
        <w:rPr>
          <w:rFonts w:asciiTheme="minorHAnsi" w:hAnsiTheme="minorHAnsi" w:cstheme="minorHAnsi"/>
          <w:sz w:val="22"/>
          <w:szCs w:val="22"/>
        </w:rPr>
        <w:t>The development of the LARAP has been</w:t>
      </w:r>
      <w:r w:rsidRPr="00E53B12">
        <w:rPr>
          <w:rFonts w:asciiTheme="minorHAnsi" w:hAnsiTheme="minorHAnsi" w:cstheme="minorHAnsi"/>
          <w:sz w:val="22"/>
          <w:szCs w:val="22"/>
        </w:rPr>
        <w:t xml:space="preserve"> guided </w:t>
      </w:r>
      <w:r w:rsidRPr="00D106C2">
        <w:rPr>
          <w:rFonts w:asciiTheme="minorHAnsi" w:hAnsiTheme="minorHAnsi" w:cstheme="minorHAnsi"/>
          <w:sz w:val="22"/>
          <w:szCs w:val="22"/>
        </w:rPr>
        <w:t xml:space="preserve">by the World Bank’s </w:t>
      </w:r>
      <w:r w:rsidRPr="001F25E7">
        <w:rPr>
          <w:rFonts w:asciiTheme="minorHAnsi" w:hAnsiTheme="minorHAnsi" w:cstheme="minorHAnsi"/>
          <w:sz w:val="22"/>
          <w:szCs w:val="22"/>
        </w:rPr>
        <w:t xml:space="preserve">OP 4.12 on </w:t>
      </w:r>
      <w:r w:rsidRPr="00333909">
        <w:rPr>
          <w:rFonts w:asciiTheme="minorHAnsi" w:hAnsiTheme="minorHAnsi" w:cstheme="minorHAnsi"/>
          <w:sz w:val="22"/>
          <w:szCs w:val="22"/>
        </w:rPr>
        <w:t xml:space="preserve">Involuntary Resettlement </w:t>
      </w:r>
      <w:r w:rsidRPr="003805E9">
        <w:rPr>
          <w:rFonts w:asciiTheme="minorHAnsi" w:hAnsiTheme="minorHAnsi" w:cstheme="minorHAnsi"/>
          <w:sz w:val="22"/>
          <w:szCs w:val="22"/>
        </w:rPr>
        <w:t xml:space="preserve">and its supporting Guidelines for Environmental and Social Safeguards considerations and the Resettlement Framework (RF) which has been adopted earlier by the GoTL under the World Bank financed road projects. </w:t>
      </w:r>
    </w:p>
    <w:p w14:paraId="42A76B16" w14:textId="77777777" w:rsidR="007C644C" w:rsidRPr="003805E9" w:rsidRDefault="007C644C" w:rsidP="007C644C">
      <w:pPr>
        <w:contextualSpacing/>
        <w:jc w:val="both"/>
        <w:rPr>
          <w:rFonts w:asciiTheme="minorHAnsi" w:eastAsia="MS Mincho" w:hAnsiTheme="minorHAnsi" w:cstheme="minorHAnsi"/>
          <w:sz w:val="22"/>
          <w:szCs w:val="22"/>
        </w:rPr>
      </w:pPr>
    </w:p>
    <w:p w14:paraId="2BC3FEEA" w14:textId="77777777" w:rsidR="007C644C" w:rsidRDefault="007C644C" w:rsidP="007C644C">
      <w:pPr>
        <w:pStyle w:val="Heading3"/>
        <w:numPr>
          <w:ilvl w:val="0"/>
          <w:numId w:val="30"/>
        </w:numPr>
        <w:ind w:left="360"/>
      </w:pPr>
      <w:bookmarkStart w:id="56" w:name="_Toc6578447"/>
      <w:r w:rsidRPr="003805E9">
        <w:t>Identification of Stakeholders</w:t>
      </w:r>
      <w:bookmarkEnd w:id="56"/>
    </w:p>
    <w:p w14:paraId="19171B45" w14:textId="77777777" w:rsidR="007C644C" w:rsidRDefault="007C644C" w:rsidP="007C644C">
      <w:pPr>
        <w:contextualSpacing/>
        <w:jc w:val="both"/>
        <w:rPr>
          <w:rFonts w:asciiTheme="minorHAnsi" w:hAnsiTheme="minorHAnsi" w:cstheme="minorHAnsi"/>
          <w:sz w:val="22"/>
          <w:szCs w:val="22"/>
        </w:rPr>
      </w:pPr>
      <w:r w:rsidRPr="003805E9">
        <w:rPr>
          <w:rFonts w:asciiTheme="minorHAnsi" w:hAnsiTheme="minorHAnsi" w:cstheme="minorHAnsi"/>
          <w:sz w:val="22"/>
          <w:szCs w:val="22"/>
        </w:rPr>
        <w:t xml:space="preserve">Prior to the conduct of validation survey a </w:t>
      </w:r>
      <w:r w:rsidRPr="00274279">
        <w:rPr>
          <w:rFonts w:asciiTheme="minorHAnsi" w:hAnsiTheme="minorHAnsi" w:cstheme="minorHAnsi"/>
          <w:sz w:val="22"/>
          <w:szCs w:val="22"/>
        </w:rPr>
        <w:t>courtesy calls/coordination meeting</w:t>
      </w:r>
      <w:r w:rsidRPr="003805E9">
        <w:rPr>
          <w:rFonts w:asciiTheme="minorHAnsi" w:hAnsiTheme="minorHAnsi" w:cstheme="minorHAnsi"/>
          <w:sz w:val="22"/>
          <w:szCs w:val="22"/>
        </w:rPr>
        <w:t xml:space="preserve"> with Administrators of the concerned Sub Districts, Suco/Aldeia Chiefs who has the administrative responsibility on the areas were personally met and informed about the purpose of our meeting. The Village local leaders were informed on the activities in relation to the proposed project and seek assistance in recognizing the real claimants of any affected properties or assets. Directly and indirectly all the affected persons were informed and requested to attend consultations meetings and verification of affected assets</w:t>
      </w:r>
      <w:r>
        <w:rPr>
          <w:rFonts w:asciiTheme="minorHAnsi" w:hAnsiTheme="minorHAnsi" w:cstheme="minorHAnsi"/>
          <w:sz w:val="22"/>
          <w:szCs w:val="22"/>
        </w:rPr>
        <w:t>.</w:t>
      </w:r>
    </w:p>
    <w:p w14:paraId="267DEBC0" w14:textId="77777777" w:rsidR="007C644C" w:rsidRDefault="007C644C" w:rsidP="007C644C">
      <w:pPr>
        <w:contextualSpacing/>
        <w:jc w:val="both"/>
        <w:rPr>
          <w:rFonts w:asciiTheme="minorHAnsi" w:hAnsiTheme="minorHAnsi" w:cstheme="minorHAnsi"/>
          <w:sz w:val="22"/>
          <w:szCs w:val="22"/>
        </w:rPr>
      </w:pPr>
    </w:p>
    <w:p w14:paraId="47C9FBBE" w14:textId="77777777" w:rsidR="007C644C" w:rsidRPr="003805E9" w:rsidRDefault="007C644C" w:rsidP="007C644C">
      <w:pPr>
        <w:pStyle w:val="Heading3"/>
        <w:ind w:left="360"/>
      </w:pPr>
      <w:bookmarkStart w:id="57" w:name="_Toc6525939"/>
      <w:bookmarkStart w:id="58" w:name="_Toc6578448"/>
      <w:r w:rsidRPr="003805E9">
        <w:t>Consultation and community engagement</w:t>
      </w:r>
      <w:bookmarkEnd w:id="57"/>
      <w:bookmarkEnd w:id="58"/>
    </w:p>
    <w:p w14:paraId="2ACB7D71" w14:textId="29C0BABF" w:rsidR="007C644C" w:rsidRDefault="007C644C" w:rsidP="007C644C">
      <w:pPr>
        <w:contextualSpacing/>
        <w:jc w:val="both"/>
        <w:rPr>
          <w:rFonts w:asciiTheme="minorHAnsi" w:hAnsiTheme="minorHAnsi"/>
          <w:sz w:val="22"/>
          <w:szCs w:val="22"/>
        </w:rPr>
      </w:pPr>
      <w:r w:rsidRPr="00DC1D92">
        <w:rPr>
          <w:rFonts w:asciiTheme="minorHAnsi" w:hAnsiTheme="minorHAnsi"/>
          <w:sz w:val="22"/>
          <w:szCs w:val="22"/>
        </w:rPr>
        <w:t xml:space="preserve">Courtesy visits, field inspection and surveys as well as public consultations </w:t>
      </w:r>
      <w:r>
        <w:rPr>
          <w:rFonts w:asciiTheme="minorHAnsi" w:hAnsiTheme="minorHAnsi"/>
          <w:sz w:val="22"/>
          <w:szCs w:val="22"/>
        </w:rPr>
        <w:t xml:space="preserve">were </w:t>
      </w:r>
      <w:r w:rsidRPr="00DC1D92">
        <w:rPr>
          <w:rFonts w:asciiTheme="minorHAnsi" w:hAnsiTheme="minorHAnsi"/>
          <w:sz w:val="22"/>
          <w:szCs w:val="22"/>
        </w:rPr>
        <w:t xml:space="preserve">conducted </w:t>
      </w:r>
      <w:r>
        <w:rPr>
          <w:rFonts w:asciiTheme="minorHAnsi" w:hAnsiTheme="minorHAnsi"/>
          <w:sz w:val="22"/>
          <w:szCs w:val="22"/>
        </w:rPr>
        <w:t>in</w:t>
      </w:r>
      <w:r w:rsidRPr="00DC1D92">
        <w:rPr>
          <w:rFonts w:asciiTheme="minorHAnsi" w:hAnsiTheme="minorHAnsi"/>
          <w:sz w:val="22"/>
          <w:szCs w:val="22"/>
        </w:rPr>
        <w:t xml:space="preserve"> close coordination with </w:t>
      </w:r>
      <w:r>
        <w:rPr>
          <w:rFonts w:asciiTheme="minorHAnsi" w:hAnsiTheme="minorHAnsi"/>
          <w:sz w:val="22"/>
          <w:szCs w:val="22"/>
        </w:rPr>
        <w:t xml:space="preserve">the </w:t>
      </w:r>
      <w:r w:rsidRPr="00DC1D92">
        <w:rPr>
          <w:rFonts w:asciiTheme="minorHAnsi" w:hAnsiTheme="minorHAnsi"/>
          <w:sz w:val="22"/>
          <w:szCs w:val="22"/>
        </w:rPr>
        <w:t>Forestry, Electricity, Water and Sanitation, Health, and Education</w:t>
      </w:r>
      <w:r>
        <w:rPr>
          <w:rFonts w:asciiTheme="minorHAnsi" w:hAnsiTheme="minorHAnsi"/>
          <w:sz w:val="22"/>
          <w:szCs w:val="22"/>
        </w:rPr>
        <w:t xml:space="preserve"> Agencies as well as</w:t>
      </w:r>
      <w:r w:rsidRPr="00DC1D92">
        <w:rPr>
          <w:rFonts w:asciiTheme="minorHAnsi" w:hAnsiTheme="minorHAnsi"/>
          <w:sz w:val="22"/>
          <w:szCs w:val="22"/>
        </w:rPr>
        <w:t xml:space="preserve"> District governments, Suco and Aldeia Chiefs, and other </w:t>
      </w:r>
      <w:r>
        <w:rPr>
          <w:rFonts w:asciiTheme="minorHAnsi" w:hAnsiTheme="minorHAnsi"/>
          <w:sz w:val="22"/>
          <w:szCs w:val="22"/>
        </w:rPr>
        <w:t>relevant</w:t>
      </w:r>
      <w:r w:rsidRPr="00DC1D92">
        <w:rPr>
          <w:rFonts w:asciiTheme="minorHAnsi" w:hAnsiTheme="minorHAnsi"/>
          <w:sz w:val="22"/>
          <w:szCs w:val="22"/>
        </w:rPr>
        <w:t xml:space="preserve"> stakeholders such as customary leaders, Priest of Letefoho </w:t>
      </w:r>
      <w:r>
        <w:rPr>
          <w:rFonts w:asciiTheme="minorHAnsi" w:hAnsiTheme="minorHAnsi"/>
          <w:sz w:val="22"/>
          <w:szCs w:val="22"/>
        </w:rPr>
        <w:t>Church, adminsitrators of</w:t>
      </w:r>
      <w:r w:rsidRPr="00DC1D92">
        <w:rPr>
          <w:rFonts w:asciiTheme="minorHAnsi" w:hAnsiTheme="minorHAnsi"/>
          <w:sz w:val="22"/>
          <w:szCs w:val="22"/>
        </w:rPr>
        <w:t xml:space="preserve"> village chapels</w:t>
      </w:r>
      <w:r>
        <w:rPr>
          <w:rFonts w:asciiTheme="minorHAnsi" w:hAnsiTheme="minorHAnsi"/>
          <w:sz w:val="22"/>
          <w:szCs w:val="22"/>
        </w:rPr>
        <w:t xml:space="preserve"> and</w:t>
      </w:r>
      <w:r w:rsidRPr="00DC1D92">
        <w:rPr>
          <w:rFonts w:asciiTheme="minorHAnsi" w:hAnsiTheme="minorHAnsi"/>
          <w:sz w:val="22"/>
          <w:szCs w:val="22"/>
        </w:rPr>
        <w:t xml:space="preserve"> veteran</w:t>
      </w:r>
      <w:r>
        <w:rPr>
          <w:rFonts w:asciiTheme="minorHAnsi" w:hAnsiTheme="minorHAnsi"/>
          <w:sz w:val="22"/>
          <w:szCs w:val="22"/>
        </w:rPr>
        <w:t xml:space="preserve"> coordinators. Engagement with a</w:t>
      </w:r>
      <w:r w:rsidRPr="00DC1D92">
        <w:rPr>
          <w:rFonts w:asciiTheme="minorHAnsi" w:hAnsiTheme="minorHAnsi"/>
          <w:sz w:val="22"/>
          <w:szCs w:val="22"/>
        </w:rPr>
        <w:t xml:space="preserve"> local contractor (Monteviado Lda.)</w:t>
      </w:r>
      <w:r>
        <w:rPr>
          <w:rFonts w:asciiTheme="minorHAnsi" w:hAnsiTheme="minorHAnsi"/>
          <w:sz w:val="22"/>
          <w:szCs w:val="22"/>
        </w:rPr>
        <w:t xml:space="preserve"> was undertaken as part of the tracer assessment for Section 3. </w:t>
      </w:r>
    </w:p>
    <w:p w14:paraId="5B983496" w14:textId="77777777" w:rsidR="007C644C" w:rsidRDefault="007C644C" w:rsidP="007C644C">
      <w:pPr>
        <w:contextualSpacing/>
        <w:jc w:val="both"/>
        <w:rPr>
          <w:rFonts w:asciiTheme="minorHAnsi" w:hAnsiTheme="minorHAnsi"/>
          <w:sz w:val="22"/>
          <w:szCs w:val="22"/>
        </w:rPr>
      </w:pPr>
    </w:p>
    <w:p w14:paraId="792644D7" w14:textId="47CC3F2A" w:rsidR="007C644C" w:rsidRDefault="007C644C" w:rsidP="007C644C">
      <w:pPr>
        <w:contextualSpacing/>
        <w:jc w:val="both"/>
        <w:rPr>
          <w:rFonts w:asciiTheme="minorHAnsi" w:hAnsiTheme="minorHAnsi"/>
          <w:sz w:val="22"/>
          <w:szCs w:val="22"/>
        </w:rPr>
      </w:pPr>
      <w:r w:rsidRPr="00E74326">
        <w:rPr>
          <w:rFonts w:asciiTheme="minorHAnsi" w:hAnsiTheme="minorHAnsi"/>
          <w:sz w:val="22"/>
          <w:szCs w:val="22"/>
        </w:rPr>
        <w:t>To ensure wider participation, written and verbal</w:t>
      </w:r>
      <w:r>
        <w:rPr>
          <w:rFonts w:asciiTheme="minorHAnsi" w:hAnsiTheme="minorHAnsi"/>
          <w:sz w:val="22"/>
          <w:szCs w:val="22"/>
        </w:rPr>
        <w:t xml:space="preserve"> </w:t>
      </w:r>
      <w:r w:rsidRPr="00E74326">
        <w:rPr>
          <w:rFonts w:asciiTheme="minorHAnsi" w:hAnsiTheme="minorHAnsi"/>
          <w:sz w:val="22"/>
          <w:szCs w:val="22"/>
        </w:rPr>
        <w:t>invitations were carried out to notify the respective Sucos and Aldeia Chiefs as well as their</w:t>
      </w:r>
      <w:r>
        <w:rPr>
          <w:rFonts w:asciiTheme="minorHAnsi" w:hAnsiTheme="minorHAnsi"/>
          <w:sz w:val="22"/>
          <w:szCs w:val="22"/>
        </w:rPr>
        <w:t xml:space="preserve"> </w:t>
      </w:r>
      <w:r w:rsidRPr="00E74326">
        <w:rPr>
          <w:rFonts w:asciiTheme="minorHAnsi" w:hAnsiTheme="minorHAnsi"/>
          <w:sz w:val="22"/>
          <w:szCs w:val="22"/>
        </w:rPr>
        <w:t>constituents especially those who will most likely be affected within the construction limits and/or</w:t>
      </w:r>
      <w:r>
        <w:rPr>
          <w:rFonts w:asciiTheme="minorHAnsi" w:hAnsiTheme="minorHAnsi"/>
          <w:sz w:val="22"/>
          <w:szCs w:val="22"/>
        </w:rPr>
        <w:t xml:space="preserve"> </w:t>
      </w:r>
      <w:r w:rsidRPr="00E74326">
        <w:rPr>
          <w:rFonts w:asciiTheme="minorHAnsi" w:hAnsiTheme="minorHAnsi"/>
          <w:sz w:val="22"/>
          <w:szCs w:val="22"/>
        </w:rPr>
        <w:t xml:space="preserve">Road Right of Way (RROW) limits to attend public consultations. </w:t>
      </w:r>
      <w:r w:rsidRPr="00E74326">
        <w:rPr>
          <w:rFonts w:asciiTheme="minorHAnsi" w:hAnsiTheme="minorHAnsi"/>
          <w:sz w:val="22"/>
          <w:szCs w:val="22"/>
        </w:rPr>
        <w:lastRenderedPageBreak/>
        <w:t>The objectives of the consultations</w:t>
      </w:r>
      <w:r>
        <w:rPr>
          <w:rFonts w:asciiTheme="minorHAnsi" w:hAnsiTheme="minorHAnsi"/>
          <w:sz w:val="22"/>
          <w:szCs w:val="22"/>
        </w:rPr>
        <w:t xml:space="preserve"> </w:t>
      </w:r>
      <w:r w:rsidRPr="00E74326">
        <w:rPr>
          <w:rFonts w:asciiTheme="minorHAnsi" w:hAnsiTheme="minorHAnsi"/>
          <w:sz w:val="22"/>
          <w:szCs w:val="22"/>
        </w:rPr>
        <w:t>are to create awareness on the part of the stakeholders particularly on the project concepts,</w:t>
      </w:r>
      <w:r>
        <w:rPr>
          <w:rFonts w:asciiTheme="minorHAnsi" w:hAnsiTheme="minorHAnsi"/>
          <w:sz w:val="22"/>
          <w:szCs w:val="22"/>
        </w:rPr>
        <w:t xml:space="preserve"> </w:t>
      </w:r>
      <w:r w:rsidRPr="00E74326">
        <w:rPr>
          <w:rFonts w:asciiTheme="minorHAnsi" w:hAnsiTheme="minorHAnsi"/>
          <w:sz w:val="22"/>
          <w:szCs w:val="22"/>
        </w:rPr>
        <w:t>requirements of the funding institution (W</w:t>
      </w:r>
      <w:r>
        <w:rPr>
          <w:rFonts w:asciiTheme="minorHAnsi" w:hAnsiTheme="minorHAnsi"/>
          <w:sz w:val="22"/>
          <w:szCs w:val="22"/>
        </w:rPr>
        <w:t>orld Bank)</w:t>
      </w:r>
      <w:r w:rsidRPr="00E74326">
        <w:rPr>
          <w:rFonts w:asciiTheme="minorHAnsi" w:hAnsiTheme="minorHAnsi"/>
          <w:sz w:val="22"/>
          <w:szCs w:val="22"/>
        </w:rPr>
        <w:t xml:space="preserve"> and concerned government agencies as far as</w:t>
      </w:r>
      <w:r>
        <w:rPr>
          <w:rFonts w:asciiTheme="minorHAnsi" w:hAnsiTheme="minorHAnsi"/>
          <w:sz w:val="22"/>
          <w:szCs w:val="22"/>
        </w:rPr>
        <w:t xml:space="preserve"> </w:t>
      </w:r>
      <w:r w:rsidRPr="00E74326">
        <w:rPr>
          <w:rFonts w:asciiTheme="minorHAnsi" w:hAnsiTheme="minorHAnsi"/>
          <w:sz w:val="22"/>
          <w:szCs w:val="22"/>
        </w:rPr>
        <w:t>environmental and social safeguards consideration and the likely impacts and schedule of related</w:t>
      </w:r>
      <w:r>
        <w:rPr>
          <w:rFonts w:asciiTheme="minorHAnsi" w:hAnsiTheme="minorHAnsi"/>
          <w:sz w:val="22"/>
          <w:szCs w:val="22"/>
        </w:rPr>
        <w:t xml:space="preserve"> </w:t>
      </w:r>
      <w:r w:rsidRPr="00E74326">
        <w:rPr>
          <w:rFonts w:asciiTheme="minorHAnsi" w:hAnsiTheme="minorHAnsi"/>
          <w:sz w:val="22"/>
          <w:szCs w:val="22"/>
        </w:rPr>
        <w:t xml:space="preserve">activities. A series of consultations was conducted from 12-26 September 2018 </w:t>
      </w:r>
      <w:r>
        <w:rPr>
          <w:rFonts w:asciiTheme="minorHAnsi" w:hAnsiTheme="minorHAnsi"/>
          <w:sz w:val="22"/>
          <w:szCs w:val="22"/>
        </w:rPr>
        <w:t>i</w:t>
      </w:r>
      <w:r w:rsidRPr="00E74326">
        <w:rPr>
          <w:rFonts w:asciiTheme="minorHAnsi" w:hAnsiTheme="minorHAnsi"/>
          <w:sz w:val="22"/>
          <w:szCs w:val="22"/>
        </w:rPr>
        <w:t>n two districts (Ermera and Ainaro)</w:t>
      </w:r>
      <w:r>
        <w:rPr>
          <w:rFonts w:asciiTheme="minorHAnsi" w:hAnsiTheme="minorHAnsi"/>
          <w:sz w:val="22"/>
          <w:szCs w:val="22"/>
        </w:rPr>
        <w:t xml:space="preserve"> and</w:t>
      </w:r>
      <w:r w:rsidRPr="00E74326">
        <w:rPr>
          <w:rFonts w:asciiTheme="minorHAnsi" w:hAnsiTheme="minorHAnsi"/>
          <w:sz w:val="22"/>
          <w:szCs w:val="22"/>
        </w:rPr>
        <w:t xml:space="preserve"> 4 Subdistricts (Maubisse, Hatubuilico, Letefoho, and Ermera) </w:t>
      </w:r>
      <w:r>
        <w:rPr>
          <w:rFonts w:asciiTheme="minorHAnsi" w:hAnsiTheme="minorHAnsi"/>
          <w:sz w:val="22"/>
          <w:szCs w:val="22"/>
        </w:rPr>
        <w:t>coverling all</w:t>
      </w:r>
      <w:r w:rsidRPr="00E74326">
        <w:rPr>
          <w:rFonts w:asciiTheme="minorHAnsi" w:hAnsiTheme="minorHAnsi"/>
          <w:sz w:val="22"/>
          <w:szCs w:val="22"/>
        </w:rPr>
        <w:t xml:space="preserve"> 11 Sucos</w:t>
      </w:r>
      <w:r>
        <w:rPr>
          <w:rFonts w:asciiTheme="minorHAnsi" w:hAnsiTheme="minorHAnsi"/>
          <w:sz w:val="22"/>
          <w:szCs w:val="22"/>
        </w:rPr>
        <w:t xml:space="preserve"> and Aldeias affected</w:t>
      </w:r>
      <w:r w:rsidRPr="00E74326">
        <w:rPr>
          <w:rFonts w:asciiTheme="minorHAnsi" w:hAnsiTheme="minorHAnsi"/>
          <w:sz w:val="22"/>
          <w:szCs w:val="22"/>
        </w:rPr>
        <w:t xml:space="preserve">.  </w:t>
      </w:r>
    </w:p>
    <w:p w14:paraId="4C2BF0F4" w14:textId="77777777" w:rsidR="007C644C" w:rsidRPr="00DC1D92" w:rsidRDefault="007C644C" w:rsidP="007C644C">
      <w:pPr>
        <w:contextualSpacing/>
        <w:jc w:val="both"/>
        <w:rPr>
          <w:rFonts w:asciiTheme="minorHAnsi" w:hAnsiTheme="minorHAnsi"/>
          <w:sz w:val="22"/>
          <w:szCs w:val="22"/>
        </w:rPr>
      </w:pPr>
    </w:p>
    <w:p w14:paraId="4CC79C6D" w14:textId="77777777" w:rsidR="007C644C" w:rsidRDefault="007C644C" w:rsidP="007C644C">
      <w:pPr>
        <w:pStyle w:val="Heading3"/>
        <w:ind w:left="360"/>
      </w:pPr>
      <w:bookmarkStart w:id="59" w:name="_Toc6578449"/>
      <w:r>
        <w:t>Social Assessment</w:t>
      </w:r>
      <w:bookmarkEnd w:id="59"/>
      <w:r>
        <w:t xml:space="preserve"> </w:t>
      </w:r>
    </w:p>
    <w:p w14:paraId="33E47D47" w14:textId="57934509" w:rsidR="007C644C" w:rsidRDefault="007C644C" w:rsidP="007C644C">
      <w:pPr>
        <w:contextualSpacing/>
        <w:jc w:val="both"/>
        <w:rPr>
          <w:rFonts w:asciiTheme="minorHAnsi" w:hAnsiTheme="minorHAnsi"/>
          <w:sz w:val="22"/>
          <w:szCs w:val="22"/>
        </w:rPr>
      </w:pPr>
      <w:r>
        <w:rPr>
          <w:rFonts w:asciiTheme="minorHAnsi" w:hAnsiTheme="minorHAnsi"/>
          <w:sz w:val="22"/>
          <w:szCs w:val="22"/>
        </w:rPr>
        <w:t>A s</w:t>
      </w:r>
      <w:r w:rsidRPr="005C4512">
        <w:rPr>
          <w:rFonts w:asciiTheme="minorHAnsi" w:hAnsiTheme="minorHAnsi"/>
          <w:sz w:val="22"/>
          <w:szCs w:val="22"/>
        </w:rPr>
        <w:t xml:space="preserve">ocial impacts assessment was conducted </w:t>
      </w:r>
      <w:r>
        <w:rPr>
          <w:rFonts w:asciiTheme="minorHAnsi" w:hAnsiTheme="minorHAnsi"/>
          <w:sz w:val="22"/>
          <w:szCs w:val="22"/>
        </w:rPr>
        <w:t xml:space="preserve">as part of the LARAP and tracer processes. A combination of </w:t>
      </w:r>
      <w:r w:rsidRPr="005C4512">
        <w:rPr>
          <w:rFonts w:asciiTheme="minorHAnsi" w:hAnsiTheme="minorHAnsi"/>
          <w:sz w:val="22"/>
          <w:szCs w:val="22"/>
        </w:rPr>
        <w:t xml:space="preserve">qualitative and quantitative </w:t>
      </w:r>
      <w:r>
        <w:rPr>
          <w:rFonts w:asciiTheme="minorHAnsi" w:hAnsiTheme="minorHAnsi"/>
          <w:sz w:val="22"/>
          <w:szCs w:val="22"/>
        </w:rPr>
        <w:t xml:space="preserve">assessment </w:t>
      </w:r>
      <w:r w:rsidRPr="005C4512">
        <w:rPr>
          <w:rFonts w:asciiTheme="minorHAnsi" w:hAnsiTheme="minorHAnsi"/>
          <w:sz w:val="22"/>
          <w:szCs w:val="22"/>
        </w:rPr>
        <w:t>tools</w:t>
      </w:r>
      <w:r>
        <w:rPr>
          <w:rFonts w:asciiTheme="minorHAnsi" w:hAnsiTheme="minorHAnsi"/>
          <w:sz w:val="22"/>
          <w:szCs w:val="22"/>
        </w:rPr>
        <w:t xml:space="preserve"> was used</w:t>
      </w:r>
      <w:r w:rsidRPr="005C4512">
        <w:rPr>
          <w:rFonts w:asciiTheme="minorHAnsi" w:hAnsiTheme="minorHAnsi"/>
          <w:sz w:val="22"/>
          <w:szCs w:val="22"/>
        </w:rPr>
        <w:t xml:space="preserve"> to determine the </w:t>
      </w:r>
      <w:r>
        <w:rPr>
          <w:rFonts w:asciiTheme="minorHAnsi" w:hAnsiTheme="minorHAnsi"/>
          <w:sz w:val="22"/>
          <w:szCs w:val="22"/>
        </w:rPr>
        <w:t>range of potential</w:t>
      </w:r>
      <w:r w:rsidRPr="005C4512">
        <w:rPr>
          <w:rFonts w:asciiTheme="minorHAnsi" w:hAnsiTheme="minorHAnsi"/>
          <w:sz w:val="22"/>
          <w:szCs w:val="22"/>
        </w:rPr>
        <w:t xml:space="preserve"> impacts on the </w:t>
      </w:r>
      <w:r>
        <w:rPr>
          <w:rFonts w:asciiTheme="minorHAnsi" w:hAnsiTheme="minorHAnsi"/>
          <w:sz w:val="22"/>
          <w:szCs w:val="22"/>
        </w:rPr>
        <w:t>PAPs, not only limited to land acquisition but also broader social aspects</w:t>
      </w:r>
      <w:r w:rsidRPr="005C4512">
        <w:rPr>
          <w:rFonts w:asciiTheme="minorHAnsi" w:hAnsiTheme="minorHAnsi"/>
          <w:sz w:val="22"/>
          <w:szCs w:val="22"/>
        </w:rPr>
        <w:t xml:space="preserve">. </w:t>
      </w:r>
      <w:r>
        <w:rPr>
          <w:rFonts w:asciiTheme="minorHAnsi" w:hAnsiTheme="minorHAnsi"/>
          <w:sz w:val="22"/>
          <w:szCs w:val="22"/>
        </w:rPr>
        <w:t xml:space="preserve">The latter has been incorporated into the Environmental and Social Impact Assessment (ESIA) of the project. </w:t>
      </w:r>
      <w:r w:rsidRPr="005C4512">
        <w:rPr>
          <w:rFonts w:asciiTheme="minorHAnsi" w:hAnsiTheme="minorHAnsi"/>
          <w:sz w:val="22"/>
          <w:szCs w:val="22"/>
        </w:rPr>
        <w:t xml:space="preserve"> </w:t>
      </w:r>
      <w:r w:rsidRPr="003805E9">
        <w:rPr>
          <w:rFonts w:asciiTheme="minorHAnsi" w:hAnsiTheme="minorHAnsi" w:cstheme="minorHAnsi"/>
          <w:sz w:val="22"/>
          <w:szCs w:val="22"/>
        </w:rPr>
        <w:t>A census survey was carried out in July 2008 to cover 50 randomly-selected households in each Suco along the corridor out of the approximately 200 households potentially affected. The sample size was deemed sufficient as the populations appear homogeneous in terms of their living standards and socio-cultural characteristics. Efforts were made to include gender issues and to integrate gender aspects into the project design and the social assessment process.</w:t>
      </w:r>
    </w:p>
    <w:p w14:paraId="27F214EE" w14:textId="77777777" w:rsidR="007C644C" w:rsidRPr="00274279" w:rsidRDefault="007C644C" w:rsidP="007C644C"/>
    <w:p w14:paraId="0D19C874" w14:textId="2C8BF75C" w:rsidR="007C644C" w:rsidRDefault="007C644C" w:rsidP="007C644C">
      <w:pPr>
        <w:pStyle w:val="Heading3"/>
        <w:ind w:left="360"/>
      </w:pPr>
      <w:bookmarkStart w:id="60" w:name="_Toc6578450"/>
      <w:r w:rsidRPr="003805E9">
        <w:t xml:space="preserve">Land Acquisition and Resettlement (LAR) </w:t>
      </w:r>
      <w:r>
        <w:t>I</w:t>
      </w:r>
      <w:r w:rsidRPr="003805E9">
        <w:t xml:space="preserve">mpact </w:t>
      </w:r>
      <w:r>
        <w:t>A</w:t>
      </w:r>
      <w:r w:rsidRPr="003805E9">
        <w:t>ssessment</w:t>
      </w:r>
      <w:bookmarkEnd w:id="60"/>
    </w:p>
    <w:p w14:paraId="312BC363" w14:textId="77777777" w:rsidR="007C644C" w:rsidRDefault="007C644C" w:rsidP="007C644C">
      <w:pPr>
        <w:contextualSpacing/>
        <w:jc w:val="both"/>
        <w:rPr>
          <w:rFonts w:asciiTheme="minorHAnsi" w:hAnsiTheme="minorHAnsi"/>
          <w:sz w:val="22"/>
          <w:szCs w:val="22"/>
        </w:rPr>
      </w:pPr>
      <w:r>
        <w:rPr>
          <w:rFonts w:asciiTheme="minorHAnsi" w:hAnsiTheme="minorHAnsi"/>
          <w:sz w:val="22"/>
          <w:szCs w:val="22"/>
        </w:rPr>
        <w:t>LAR</w:t>
      </w:r>
      <w:r w:rsidRPr="00DC1D92">
        <w:rPr>
          <w:rFonts w:asciiTheme="minorHAnsi" w:hAnsiTheme="minorHAnsi"/>
          <w:sz w:val="22"/>
          <w:szCs w:val="22"/>
        </w:rPr>
        <w:t xml:space="preserve"> impact identification </w:t>
      </w:r>
      <w:r>
        <w:rPr>
          <w:rFonts w:asciiTheme="minorHAnsi" w:hAnsiTheme="minorHAnsi"/>
          <w:sz w:val="22"/>
          <w:szCs w:val="22"/>
        </w:rPr>
        <w:t>along with an</w:t>
      </w:r>
      <w:r w:rsidRPr="00DC1D92">
        <w:rPr>
          <w:rFonts w:asciiTheme="minorHAnsi" w:hAnsiTheme="minorHAnsi"/>
          <w:sz w:val="22"/>
          <w:szCs w:val="22"/>
        </w:rPr>
        <w:t xml:space="preserve"> inventory </w:t>
      </w:r>
      <w:r>
        <w:rPr>
          <w:rFonts w:asciiTheme="minorHAnsi" w:hAnsiTheme="minorHAnsi"/>
          <w:sz w:val="22"/>
          <w:szCs w:val="22"/>
        </w:rPr>
        <w:t>of asset losses in</w:t>
      </w:r>
      <w:r w:rsidRPr="00DC1D92">
        <w:rPr>
          <w:rFonts w:asciiTheme="minorHAnsi" w:hAnsiTheme="minorHAnsi"/>
          <w:sz w:val="22"/>
          <w:szCs w:val="22"/>
        </w:rPr>
        <w:t xml:space="preserve"> all </w:t>
      </w:r>
      <w:r>
        <w:rPr>
          <w:rFonts w:asciiTheme="minorHAnsi" w:hAnsiTheme="minorHAnsi"/>
          <w:sz w:val="22"/>
          <w:szCs w:val="22"/>
        </w:rPr>
        <w:t>s</w:t>
      </w:r>
      <w:r w:rsidRPr="00DC1D92">
        <w:rPr>
          <w:rFonts w:asciiTheme="minorHAnsi" w:hAnsiTheme="minorHAnsi"/>
          <w:sz w:val="22"/>
          <w:szCs w:val="22"/>
        </w:rPr>
        <w:t xml:space="preserve">ections </w:t>
      </w:r>
      <w:r>
        <w:rPr>
          <w:rFonts w:asciiTheme="minorHAnsi" w:hAnsiTheme="minorHAnsi"/>
          <w:sz w:val="22"/>
          <w:szCs w:val="22"/>
        </w:rPr>
        <w:t>was developed in</w:t>
      </w:r>
      <w:r w:rsidRPr="00DC1D92">
        <w:rPr>
          <w:rFonts w:asciiTheme="minorHAnsi" w:hAnsiTheme="minorHAnsi"/>
          <w:sz w:val="22"/>
          <w:szCs w:val="22"/>
        </w:rPr>
        <w:t xml:space="preserve"> reference to </w:t>
      </w:r>
      <w:r>
        <w:rPr>
          <w:rFonts w:asciiTheme="minorHAnsi" w:hAnsiTheme="minorHAnsi"/>
          <w:sz w:val="22"/>
          <w:szCs w:val="22"/>
        </w:rPr>
        <w:t xml:space="preserve">the </w:t>
      </w:r>
      <w:r w:rsidRPr="00DC1D92">
        <w:rPr>
          <w:rFonts w:asciiTheme="minorHAnsi" w:hAnsiTheme="minorHAnsi"/>
          <w:sz w:val="22"/>
          <w:szCs w:val="22"/>
        </w:rPr>
        <w:t xml:space="preserve">DED progress. The DED </w:t>
      </w:r>
      <w:r>
        <w:rPr>
          <w:rFonts w:asciiTheme="minorHAnsi" w:hAnsiTheme="minorHAnsi"/>
          <w:sz w:val="22"/>
          <w:szCs w:val="22"/>
        </w:rPr>
        <w:t xml:space="preserve">for Sections 1 and 2 </w:t>
      </w:r>
      <w:r w:rsidRPr="00DC1D92">
        <w:rPr>
          <w:rFonts w:asciiTheme="minorHAnsi" w:hAnsiTheme="minorHAnsi"/>
          <w:sz w:val="22"/>
          <w:szCs w:val="22"/>
        </w:rPr>
        <w:t>ha</w:t>
      </w:r>
      <w:r>
        <w:rPr>
          <w:rFonts w:asciiTheme="minorHAnsi" w:hAnsiTheme="minorHAnsi"/>
          <w:sz w:val="22"/>
          <w:szCs w:val="22"/>
        </w:rPr>
        <w:t>s</w:t>
      </w:r>
      <w:r w:rsidRPr="00DC1D92">
        <w:rPr>
          <w:rFonts w:asciiTheme="minorHAnsi" w:hAnsiTheme="minorHAnsi"/>
          <w:sz w:val="22"/>
          <w:szCs w:val="22"/>
        </w:rPr>
        <w:t xml:space="preserve"> included minimum requirement</w:t>
      </w:r>
      <w:r>
        <w:rPr>
          <w:rFonts w:asciiTheme="minorHAnsi" w:hAnsiTheme="minorHAnsi"/>
          <w:sz w:val="22"/>
          <w:szCs w:val="22"/>
        </w:rPr>
        <w:t>s</w:t>
      </w:r>
      <w:r w:rsidRPr="00DC1D92">
        <w:rPr>
          <w:rFonts w:asciiTheme="minorHAnsi" w:hAnsiTheme="minorHAnsi"/>
          <w:sz w:val="22"/>
          <w:szCs w:val="22"/>
        </w:rPr>
        <w:t xml:space="preserve"> for pavement, shoulders, retaining walls, necessary roadside improvements (eg. bus stop, parking zone etc.) as well as cross-sections and slopes cutting</w:t>
      </w:r>
      <w:r>
        <w:rPr>
          <w:rFonts w:asciiTheme="minorHAnsi" w:hAnsiTheme="minorHAnsi"/>
          <w:sz w:val="22"/>
          <w:szCs w:val="22"/>
        </w:rPr>
        <w:t xml:space="preserve"> and hence, these potential areal footprints have been covered</w:t>
      </w:r>
      <w:r w:rsidRPr="00DC1D92">
        <w:rPr>
          <w:rFonts w:asciiTheme="minorHAnsi" w:hAnsiTheme="minorHAnsi"/>
          <w:sz w:val="22"/>
          <w:szCs w:val="22"/>
        </w:rPr>
        <w:t>. In area</w:t>
      </w:r>
      <w:r>
        <w:rPr>
          <w:rFonts w:asciiTheme="minorHAnsi" w:hAnsiTheme="minorHAnsi"/>
          <w:sz w:val="22"/>
          <w:szCs w:val="22"/>
        </w:rPr>
        <w:t>s</w:t>
      </w:r>
      <w:r w:rsidRPr="00DC1D92">
        <w:rPr>
          <w:rFonts w:asciiTheme="minorHAnsi" w:hAnsiTheme="minorHAnsi"/>
          <w:sz w:val="22"/>
          <w:szCs w:val="22"/>
        </w:rPr>
        <w:t xml:space="preserve"> where the original road alignments were adjusted and </w:t>
      </w:r>
      <w:r>
        <w:rPr>
          <w:rFonts w:asciiTheme="minorHAnsi" w:hAnsiTheme="minorHAnsi"/>
          <w:sz w:val="22"/>
          <w:szCs w:val="22"/>
        </w:rPr>
        <w:t>/</w:t>
      </w:r>
      <w:r w:rsidRPr="00DC1D92">
        <w:rPr>
          <w:rFonts w:asciiTheme="minorHAnsi" w:hAnsiTheme="minorHAnsi"/>
          <w:sz w:val="22"/>
          <w:szCs w:val="22"/>
        </w:rPr>
        <w:t xml:space="preserve">or altered for short-cuts, </w:t>
      </w:r>
      <w:r>
        <w:rPr>
          <w:rFonts w:asciiTheme="minorHAnsi" w:hAnsiTheme="minorHAnsi"/>
          <w:sz w:val="22"/>
          <w:szCs w:val="22"/>
        </w:rPr>
        <w:t xml:space="preserve">geo-tagged potential footprints were also included to ensure that all potential PAPs are covered. </w:t>
      </w:r>
    </w:p>
    <w:p w14:paraId="76F37E1C" w14:textId="77777777" w:rsidR="007C644C" w:rsidRPr="00DC1D92" w:rsidRDefault="007C644C" w:rsidP="007C644C">
      <w:pPr>
        <w:contextualSpacing/>
        <w:jc w:val="both"/>
        <w:rPr>
          <w:rFonts w:asciiTheme="minorHAnsi" w:hAnsiTheme="minorHAnsi"/>
          <w:sz w:val="22"/>
          <w:szCs w:val="22"/>
        </w:rPr>
      </w:pPr>
    </w:p>
    <w:p w14:paraId="7639ED82" w14:textId="0041ACD2" w:rsidR="007C644C" w:rsidRDefault="007C644C" w:rsidP="007C644C">
      <w:pPr>
        <w:contextualSpacing/>
        <w:jc w:val="both"/>
        <w:rPr>
          <w:rFonts w:asciiTheme="minorHAnsi" w:hAnsiTheme="minorHAnsi"/>
          <w:sz w:val="22"/>
          <w:szCs w:val="22"/>
        </w:rPr>
      </w:pPr>
      <w:r>
        <w:rPr>
          <w:rFonts w:asciiTheme="minorHAnsi" w:hAnsiTheme="minorHAnsi"/>
          <w:sz w:val="22"/>
          <w:szCs w:val="22"/>
        </w:rPr>
        <w:t>The t</w:t>
      </w:r>
      <w:r w:rsidRPr="00DC1D92">
        <w:rPr>
          <w:rFonts w:asciiTheme="minorHAnsi" w:hAnsiTheme="minorHAnsi"/>
          <w:sz w:val="22"/>
          <w:szCs w:val="22"/>
        </w:rPr>
        <w:t xml:space="preserve">racer </w:t>
      </w:r>
      <w:r>
        <w:rPr>
          <w:rFonts w:asciiTheme="minorHAnsi" w:hAnsiTheme="minorHAnsi"/>
          <w:sz w:val="22"/>
          <w:szCs w:val="22"/>
        </w:rPr>
        <w:t>s</w:t>
      </w:r>
      <w:r w:rsidRPr="00DC1D92">
        <w:rPr>
          <w:rFonts w:asciiTheme="minorHAnsi" w:hAnsiTheme="minorHAnsi"/>
          <w:sz w:val="22"/>
          <w:szCs w:val="22"/>
        </w:rPr>
        <w:t xml:space="preserve">urvey </w:t>
      </w:r>
      <w:r>
        <w:rPr>
          <w:rFonts w:asciiTheme="minorHAnsi" w:hAnsiTheme="minorHAnsi"/>
          <w:sz w:val="22"/>
          <w:szCs w:val="22"/>
        </w:rPr>
        <w:t>in</w:t>
      </w:r>
      <w:r w:rsidRPr="00DC1D92">
        <w:rPr>
          <w:rFonts w:asciiTheme="minorHAnsi" w:hAnsiTheme="minorHAnsi"/>
          <w:sz w:val="22"/>
          <w:szCs w:val="22"/>
        </w:rPr>
        <w:t xml:space="preserve"> Section 3 </w:t>
      </w:r>
      <w:r w:rsidR="00F278FB">
        <w:rPr>
          <w:rFonts w:asciiTheme="minorHAnsi" w:hAnsiTheme="minorHAnsi"/>
          <w:sz w:val="22"/>
          <w:szCs w:val="22"/>
        </w:rPr>
        <w:t xml:space="preserve">(see Annex 2) </w:t>
      </w:r>
      <w:r w:rsidRPr="00DC1D92">
        <w:rPr>
          <w:rFonts w:asciiTheme="minorHAnsi" w:hAnsiTheme="minorHAnsi"/>
          <w:sz w:val="22"/>
          <w:szCs w:val="22"/>
        </w:rPr>
        <w:t xml:space="preserve">was </w:t>
      </w:r>
      <w:r>
        <w:rPr>
          <w:rFonts w:asciiTheme="minorHAnsi" w:hAnsiTheme="minorHAnsi"/>
          <w:sz w:val="22"/>
          <w:szCs w:val="22"/>
        </w:rPr>
        <w:t xml:space="preserve">undertaken to reflect the new ROWs following the road widening under the GoTL’s emergency road projects, which were then overlaid by all identified claims of lossess, which cover land and trees. While the basis of the tracer is set between 1 to 5 meters of additional land parcels that were affected, these widths varied in mountainous locations where previous slope cutting and disposal materials were observed. Communities in Section 3 were given </w:t>
      </w:r>
      <w:r w:rsidRPr="0029020C">
        <w:rPr>
          <w:rFonts w:asciiTheme="minorHAnsi" w:hAnsiTheme="minorHAnsi"/>
          <w:sz w:val="22"/>
          <w:szCs w:val="22"/>
        </w:rPr>
        <w:t>3 days</w:t>
      </w:r>
      <w:r w:rsidRPr="003805E9">
        <w:rPr>
          <w:rFonts w:asciiTheme="minorHAnsi" w:hAnsiTheme="minorHAnsi"/>
          <w:sz w:val="22"/>
          <w:szCs w:val="22"/>
        </w:rPr>
        <w:t xml:space="preserve"> to </w:t>
      </w:r>
      <w:r>
        <w:rPr>
          <w:rFonts w:asciiTheme="minorHAnsi" w:hAnsiTheme="minorHAnsi"/>
          <w:sz w:val="22"/>
          <w:szCs w:val="22"/>
        </w:rPr>
        <w:t xml:space="preserve">submit their claims of their affected land parcels and trees as a result of the on-going road project to their respective Suco and Aldeia Chiefs. These claims were then verified by representatives of Sucos and Aldeias and their respective chiefs prior to be submitted to the assessment team. </w:t>
      </w:r>
    </w:p>
    <w:p w14:paraId="24D05BBA" w14:textId="77777777" w:rsidR="007C644C" w:rsidRDefault="007C644C" w:rsidP="007C644C">
      <w:pPr>
        <w:contextualSpacing/>
        <w:jc w:val="both"/>
        <w:rPr>
          <w:rFonts w:asciiTheme="minorHAnsi" w:hAnsiTheme="minorHAnsi"/>
          <w:sz w:val="22"/>
          <w:szCs w:val="22"/>
        </w:rPr>
      </w:pPr>
    </w:p>
    <w:p w14:paraId="685BC2DD" w14:textId="77777777" w:rsidR="007C644C" w:rsidRDefault="007C644C" w:rsidP="007C644C">
      <w:pPr>
        <w:contextualSpacing/>
        <w:jc w:val="both"/>
        <w:rPr>
          <w:rFonts w:asciiTheme="minorHAnsi" w:eastAsiaTheme="majorEastAsia" w:hAnsiTheme="minorHAnsi"/>
          <w:color w:val="000000" w:themeColor="text1"/>
          <w:sz w:val="22"/>
          <w:szCs w:val="22"/>
        </w:rPr>
      </w:pPr>
      <w:r>
        <w:rPr>
          <w:rFonts w:asciiTheme="minorHAnsi" w:eastAsiaTheme="majorEastAsia" w:hAnsiTheme="minorHAnsi"/>
          <w:color w:val="000000" w:themeColor="text1"/>
          <w:sz w:val="22"/>
          <w:szCs w:val="22"/>
        </w:rPr>
        <w:t xml:space="preserve">A </w:t>
      </w:r>
      <w:r w:rsidRPr="005C4512">
        <w:rPr>
          <w:rFonts w:asciiTheme="minorHAnsi" w:eastAsiaTheme="majorEastAsia" w:hAnsiTheme="minorHAnsi"/>
          <w:color w:val="000000" w:themeColor="text1"/>
          <w:sz w:val="22"/>
          <w:szCs w:val="22"/>
        </w:rPr>
        <w:t>Detailed Measurement Survey (DMS) was conducted for each affected asset. Through DMS</w:t>
      </w:r>
      <w:r>
        <w:rPr>
          <w:rFonts w:asciiTheme="minorHAnsi" w:eastAsiaTheme="majorEastAsia" w:hAnsiTheme="minorHAnsi"/>
          <w:color w:val="000000" w:themeColor="text1"/>
          <w:sz w:val="22"/>
          <w:szCs w:val="22"/>
        </w:rPr>
        <w:t xml:space="preserve"> process, </w:t>
      </w:r>
      <w:r w:rsidRPr="005C4512">
        <w:rPr>
          <w:rFonts w:asciiTheme="minorHAnsi" w:eastAsiaTheme="majorEastAsia" w:hAnsiTheme="minorHAnsi"/>
          <w:color w:val="000000" w:themeColor="text1"/>
          <w:sz w:val="22"/>
          <w:szCs w:val="22"/>
        </w:rPr>
        <w:t>the size, type, quality of each asset (land, structures or other assets a</w:t>
      </w:r>
      <w:r>
        <w:rPr>
          <w:rFonts w:asciiTheme="minorHAnsi" w:eastAsiaTheme="majorEastAsia" w:hAnsiTheme="minorHAnsi"/>
          <w:color w:val="000000" w:themeColor="text1"/>
          <w:sz w:val="22"/>
          <w:szCs w:val="22"/>
        </w:rPr>
        <w:t>ttached</w:t>
      </w:r>
      <w:r w:rsidRPr="005C4512">
        <w:rPr>
          <w:rFonts w:asciiTheme="minorHAnsi" w:eastAsiaTheme="majorEastAsia" w:hAnsiTheme="minorHAnsi"/>
          <w:color w:val="000000" w:themeColor="text1"/>
          <w:sz w:val="22"/>
          <w:szCs w:val="22"/>
        </w:rPr>
        <w:t xml:space="preserve"> to</w:t>
      </w:r>
      <w:r>
        <w:rPr>
          <w:rFonts w:asciiTheme="minorHAnsi" w:eastAsiaTheme="majorEastAsia" w:hAnsiTheme="minorHAnsi"/>
          <w:color w:val="000000" w:themeColor="text1"/>
          <w:sz w:val="22"/>
          <w:szCs w:val="22"/>
        </w:rPr>
        <w:t xml:space="preserve"> the</w:t>
      </w:r>
      <w:r w:rsidRPr="005C4512">
        <w:rPr>
          <w:rFonts w:asciiTheme="minorHAnsi" w:eastAsiaTheme="majorEastAsia" w:hAnsiTheme="minorHAnsi"/>
          <w:color w:val="000000" w:themeColor="text1"/>
          <w:sz w:val="22"/>
          <w:szCs w:val="22"/>
        </w:rPr>
        <w:t xml:space="preserve"> land</w:t>
      </w:r>
      <w:r>
        <w:rPr>
          <w:rFonts w:asciiTheme="minorHAnsi" w:eastAsiaTheme="majorEastAsia" w:hAnsiTheme="minorHAnsi"/>
          <w:color w:val="000000" w:themeColor="text1"/>
          <w:sz w:val="22"/>
          <w:szCs w:val="22"/>
        </w:rPr>
        <w:t>, including trees</w:t>
      </w:r>
      <w:r w:rsidRPr="005C4512">
        <w:rPr>
          <w:rFonts w:asciiTheme="minorHAnsi" w:eastAsiaTheme="majorEastAsia" w:hAnsiTheme="minorHAnsi"/>
          <w:color w:val="000000" w:themeColor="text1"/>
          <w:sz w:val="22"/>
          <w:szCs w:val="22"/>
        </w:rPr>
        <w:t>)</w:t>
      </w:r>
      <w:r>
        <w:rPr>
          <w:rFonts w:asciiTheme="minorHAnsi" w:eastAsiaTheme="majorEastAsia" w:hAnsiTheme="minorHAnsi"/>
          <w:color w:val="000000" w:themeColor="text1"/>
          <w:sz w:val="22"/>
          <w:szCs w:val="22"/>
        </w:rPr>
        <w:t xml:space="preserve">, ownership status, and current use were analyzed to establish the project’s </w:t>
      </w:r>
      <w:r w:rsidRPr="005C4512">
        <w:rPr>
          <w:rFonts w:asciiTheme="minorHAnsi" w:eastAsiaTheme="majorEastAsia" w:hAnsiTheme="minorHAnsi"/>
          <w:color w:val="000000" w:themeColor="text1"/>
          <w:sz w:val="22"/>
          <w:szCs w:val="22"/>
        </w:rPr>
        <w:t>inventory of losses</w:t>
      </w:r>
      <w:r>
        <w:rPr>
          <w:rFonts w:asciiTheme="minorHAnsi" w:eastAsiaTheme="majorEastAsia" w:hAnsiTheme="minorHAnsi"/>
          <w:color w:val="000000" w:themeColor="text1"/>
          <w:sz w:val="22"/>
          <w:szCs w:val="22"/>
        </w:rPr>
        <w:t xml:space="preserve">. This inventory of lossess has been completed for Sections 1 and 2, whereas for Section 3, an intial tracer was used in lieu and will be further updated once the final DED for section 3 has been provided and the on-going GoTL’s emergency road project has been completed. </w:t>
      </w:r>
    </w:p>
    <w:p w14:paraId="234F7F63" w14:textId="77777777" w:rsidR="007C644C" w:rsidRPr="005C4512" w:rsidRDefault="007C644C" w:rsidP="007C644C">
      <w:pPr>
        <w:contextualSpacing/>
        <w:jc w:val="both"/>
        <w:rPr>
          <w:rFonts w:asciiTheme="minorHAnsi" w:eastAsiaTheme="majorEastAsia" w:hAnsiTheme="minorHAnsi"/>
          <w:color w:val="000000" w:themeColor="text1"/>
          <w:sz w:val="22"/>
          <w:szCs w:val="22"/>
        </w:rPr>
      </w:pPr>
      <w:r>
        <w:rPr>
          <w:rFonts w:asciiTheme="minorHAnsi" w:eastAsiaTheme="majorEastAsia" w:hAnsiTheme="minorHAnsi"/>
          <w:color w:val="000000" w:themeColor="text1"/>
          <w:sz w:val="22"/>
          <w:szCs w:val="22"/>
        </w:rPr>
        <w:t xml:space="preserve"> </w:t>
      </w:r>
    </w:p>
    <w:p w14:paraId="262C5F12" w14:textId="77777777" w:rsidR="007C644C" w:rsidRPr="00DC1D92" w:rsidRDefault="007C644C" w:rsidP="007C644C">
      <w:pPr>
        <w:pStyle w:val="Heading3"/>
        <w:ind w:left="360"/>
      </w:pPr>
      <w:bookmarkStart w:id="61" w:name="_Toc6578451"/>
      <w:r w:rsidRPr="003805E9">
        <w:t xml:space="preserve">Compensation </w:t>
      </w:r>
      <w:r>
        <w:t>A</w:t>
      </w:r>
      <w:r w:rsidRPr="003805E9">
        <w:t>pproach</w:t>
      </w:r>
      <w:bookmarkEnd w:id="61"/>
    </w:p>
    <w:p w14:paraId="0F4808B6" w14:textId="1E3061F3" w:rsidR="007C644C" w:rsidRDefault="005814D5" w:rsidP="007C644C">
      <w:pPr>
        <w:contextualSpacing/>
        <w:jc w:val="both"/>
        <w:rPr>
          <w:rFonts w:asciiTheme="minorHAnsi" w:hAnsiTheme="minorHAnsi"/>
          <w:sz w:val="22"/>
          <w:szCs w:val="22"/>
        </w:rPr>
      </w:pPr>
      <w:r>
        <w:rPr>
          <w:rFonts w:asciiTheme="minorHAnsi" w:hAnsiTheme="minorHAnsi"/>
          <w:sz w:val="22"/>
          <w:szCs w:val="22"/>
        </w:rPr>
        <w:t>E</w:t>
      </w:r>
      <w:r w:rsidR="007C644C" w:rsidRPr="005C4512">
        <w:rPr>
          <w:rFonts w:asciiTheme="minorHAnsi" w:hAnsiTheme="minorHAnsi"/>
          <w:sz w:val="22"/>
          <w:szCs w:val="22"/>
        </w:rPr>
        <w:t>ffort</w:t>
      </w:r>
      <w:r w:rsidR="007C644C">
        <w:rPr>
          <w:rFonts w:asciiTheme="minorHAnsi" w:hAnsiTheme="minorHAnsi"/>
          <w:sz w:val="22"/>
          <w:szCs w:val="22"/>
        </w:rPr>
        <w:t>s</w:t>
      </w:r>
      <w:r w:rsidR="007C644C" w:rsidRPr="005C4512">
        <w:rPr>
          <w:rFonts w:asciiTheme="minorHAnsi" w:hAnsiTheme="minorHAnsi"/>
          <w:sz w:val="22"/>
          <w:szCs w:val="22"/>
        </w:rPr>
        <w:t xml:space="preserve"> w</w:t>
      </w:r>
      <w:r w:rsidR="007C644C">
        <w:rPr>
          <w:rFonts w:asciiTheme="minorHAnsi" w:hAnsiTheme="minorHAnsi"/>
          <w:sz w:val="22"/>
          <w:szCs w:val="22"/>
        </w:rPr>
        <w:t>ere</w:t>
      </w:r>
      <w:r w:rsidR="007C644C" w:rsidRPr="005C4512">
        <w:rPr>
          <w:rFonts w:asciiTheme="minorHAnsi" w:hAnsiTheme="minorHAnsi"/>
          <w:sz w:val="22"/>
          <w:szCs w:val="22"/>
        </w:rPr>
        <w:t xml:space="preserve"> made to assess the value of existing private structures, public infrastructure, trees and land to be acquired under the project based on market/replacement value as the per latest available </w:t>
      </w:r>
      <w:r w:rsidR="007C644C">
        <w:rPr>
          <w:rFonts w:asciiTheme="minorHAnsi" w:hAnsiTheme="minorHAnsi"/>
          <w:sz w:val="22"/>
          <w:szCs w:val="22"/>
        </w:rPr>
        <w:t>DED for sections 1 and 2</w:t>
      </w:r>
      <w:r w:rsidR="007C644C" w:rsidRPr="005C4512">
        <w:rPr>
          <w:rFonts w:asciiTheme="minorHAnsi" w:hAnsiTheme="minorHAnsi"/>
          <w:sz w:val="22"/>
          <w:szCs w:val="22"/>
        </w:rPr>
        <w:t xml:space="preserve"> shared by the design consultants. </w:t>
      </w:r>
    </w:p>
    <w:p w14:paraId="5982F96B" w14:textId="77777777" w:rsidR="007C644C" w:rsidRDefault="007C644C" w:rsidP="007C644C">
      <w:pPr>
        <w:contextualSpacing/>
        <w:jc w:val="both"/>
        <w:rPr>
          <w:rFonts w:asciiTheme="minorHAnsi" w:hAnsiTheme="minorHAnsi"/>
          <w:sz w:val="22"/>
          <w:szCs w:val="22"/>
        </w:rPr>
      </w:pPr>
    </w:p>
    <w:p w14:paraId="10A76CC5" w14:textId="50DED109" w:rsidR="007C644C" w:rsidRDefault="007C644C" w:rsidP="007C644C">
      <w:pPr>
        <w:contextualSpacing/>
        <w:jc w:val="both"/>
        <w:rPr>
          <w:rFonts w:asciiTheme="minorHAnsi" w:hAnsiTheme="minorHAnsi"/>
          <w:sz w:val="22"/>
          <w:szCs w:val="22"/>
        </w:rPr>
      </w:pPr>
      <w:r>
        <w:rPr>
          <w:rFonts w:asciiTheme="minorHAnsi" w:hAnsiTheme="minorHAnsi"/>
          <w:sz w:val="22"/>
          <w:szCs w:val="22"/>
        </w:rPr>
        <w:t xml:space="preserve">Valuation of </w:t>
      </w:r>
      <w:r w:rsidRPr="005C4512">
        <w:rPr>
          <w:rFonts w:asciiTheme="minorHAnsi" w:hAnsiTheme="minorHAnsi"/>
          <w:sz w:val="22"/>
          <w:szCs w:val="22"/>
        </w:rPr>
        <w:t xml:space="preserve">the preliminary </w:t>
      </w:r>
      <w:r>
        <w:rPr>
          <w:rFonts w:asciiTheme="minorHAnsi" w:hAnsiTheme="minorHAnsi"/>
          <w:sz w:val="22"/>
          <w:szCs w:val="22"/>
        </w:rPr>
        <w:t>asset inventory</w:t>
      </w:r>
      <w:r w:rsidRPr="005C4512">
        <w:rPr>
          <w:rFonts w:asciiTheme="minorHAnsi" w:hAnsiTheme="minorHAnsi"/>
          <w:sz w:val="22"/>
          <w:szCs w:val="22"/>
        </w:rPr>
        <w:t xml:space="preserve"> has been computed</w:t>
      </w:r>
      <w:r>
        <w:rPr>
          <w:rFonts w:asciiTheme="minorHAnsi" w:hAnsiTheme="minorHAnsi"/>
          <w:sz w:val="22"/>
          <w:szCs w:val="22"/>
        </w:rPr>
        <w:t xml:space="preserve">. Land parcel values </w:t>
      </w:r>
      <w:r w:rsidR="005814D5">
        <w:rPr>
          <w:rFonts w:asciiTheme="minorHAnsi" w:hAnsiTheme="minorHAnsi"/>
          <w:sz w:val="22"/>
          <w:szCs w:val="22"/>
        </w:rPr>
        <w:t>were determined based on indicative compensation for each square meter affected both for productive agricultural land and non-productive land. T</w:t>
      </w:r>
      <w:r>
        <w:rPr>
          <w:rFonts w:asciiTheme="minorHAnsi" w:hAnsiTheme="minorHAnsi"/>
          <w:sz w:val="22"/>
          <w:szCs w:val="22"/>
        </w:rPr>
        <w:t xml:space="preserve">hese will be assessed by the </w:t>
      </w:r>
      <w:r w:rsidRPr="00920CA9">
        <w:rPr>
          <w:rFonts w:asciiTheme="minorHAnsi" w:hAnsiTheme="minorHAnsi"/>
          <w:sz w:val="22"/>
          <w:szCs w:val="22"/>
        </w:rPr>
        <w:t>the Directorate of Land, Property and Cadastral Survey (DLPCS)</w:t>
      </w:r>
      <w:r>
        <w:rPr>
          <w:rFonts w:asciiTheme="minorHAnsi" w:hAnsiTheme="minorHAnsi"/>
          <w:sz w:val="22"/>
          <w:szCs w:val="22"/>
        </w:rPr>
        <w:t xml:space="preserve"> and therefore will be updated </w:t>
      </w:r>
      <w:r w:rsidR="005814D5">
        <w:rPr>
          <w:rFonts w:asciiTheme="minorHAnsi" w:hAnsiTheme="minorHAnsi"/>
          <w:sz w:val="22"/>
          <w:szCs w:val="22"/>
        </w:rPr>
        <w:t>once the DED for all sections have been finalized</w:t>
      </w:r>
      <w:r>
        <w:rPr>
          <w:rFonts w:asciiTheme="minorHAnsi" w:hAnsiTheme="minorHAnsi"/>
          <w:sz w:val="22"/>
          <w:szCs w:val="22"/>
        </w:rPr>
        <w:t>.</w:t>
      </w:r>
      <w:r w:rsidRPr="005C4512">
        <w:rPr>
          <w:rFonts w:asciiTheme="minorHAnsi" w:hAnsiTheme="minorHAnsi"/>
          <w:sz w:val="22"/>
          <w:szCs w:val="22"/>
        </w:rPr>
        <w:t xml:space="preserve"> </w:t>
      </w:r>
    </w:p>
    <w:p w14:paraId="02046E74" w14:textId="77777777" w:rsidR="007C644C" w:rsidRPr="00DC1D92" w:rsidRDefault="007C644C" w:rsidP="007C644C">
      <w:pPr>
        <w:contextualSpacing/>
        <w:jc w:val="both"/>
        <w:rPr>
          <w:rFonts w:asciiTheme="minorHAnsi" w:hAnsiTheme="minorHAnsi"/>
          <w:sz w:val="22"/>
          <w:szCs w:val="22"/>
        </w:rPr>
      </w:pPr>
    </w:p>
    <w:p w14:paraId="7F0E040C" w14:textId="305142EC" w:rsidR="007C644C" w:rsidRDefault="007C644C" w:rsidP="007C644C">
      <w:pPr>
        <w:contextualSpacing/>
        <w:jc w:val="both"/>
        <w:rPr>
          <w:rFonts w:asciiTheme="minorHAnsi" w:hAnsiTheme="minorHAnsi"/>
          <w:sz w:val="22"/>
          <w:szCs w:val="22"/>
        </w:rPr>
      </w:pPr>
      <w:r w:rsidRPr="00DC1D92">
        <w:rPr>
          <w:rFonts w:asciiTheme="minorHAnsi" w:hAnsiTheme="minorHAnsi"/>
          <w:sz w:val="22"/>
          <w:szCs w:val="22"/>
        </w:rPr>
        <w:t xml:space="preserve">Determination of compensation and entitlements for </w:t>
      </w:r>
      <w:r>
        <w:rPr>
          <w:rFonts w:asciiTheme="minorHAnsi" w:hAnsiTheme="minorHAnsi"/>
          <w:sz w:val="22"/>
          <w:szCs w:val="22"/>
        </w:rPr>
        <w:t>land and structures</w:t>
      </w:r>
      <w:r w:rsidRPr="00DC1D92">
        <w:rPr>
          <w:rFonts w:asciiTheme="minorHAnsi" w:hAnsiTheme="minorHAnsi"/>
          <w:sz w:val="22"/>
          <w:szCs w:val="22"/>
        </w:rPr>
        <w:t xml:space="preserve"> will </w:t>
      </w:r>
      <w:r>
        <w:rPr>
          <w:rFonts w:asciiTheme="minorHAnsi" w:hAnsiTheme="minorHAnsi"/>
          <w:sz w:val="22"/>
          <w:szCs w:val="22"/>
        </w:rPr>
        <w:t>adopt a</w:t>
      </w:r>
      <w:r w:rsidRPr="00DC1D92">
        <w:rPr>
          <w:rFonts w:asciiTheme="minorHAnsi" w:hAnsiTheme="minorHAnsi"/>
          <w:sz w:val="22"/>
          <w:szCs w:val="22"/>
        </w:rPr>
        <w:t xml:space="preserve"> Negotiated Settlement </w:t>
      </w:r>
      <w:r>
        <w:rPr>
          <w:rFonts w:asciiTheme="minorHAnsi" w:hAnsiTheme="minorHAnsi"/>
          <w:sz w:val="22"/>
          <w:szCs w:val="22"/>
        </w:rPr>
        <w:t xml:space="preserve">approach </w:t>
      </w:r>
      <w:r w:rsidRPr="00DC1D92">
        <w:rPr>
          <w:rFonts w:asciiTheme="minorHAnsi" w:hAnsiTheme="minorHAnsi"/>
          <w:sz w:val="22"/>
          <w:szCs w:val="22"/>
        </w:rPr>
        <w:t xml:space="preserve">which </w:t>
      </w:r>
      <w:r>
        <w:rPr>
          <w:rFonts w:asciiTheme="minorHAnsi" w:hAnsiTheme="minorHAnsi"/>
          <w:sz w:val="22"/>
          <w:szCs w:val="22"/>
        </w:rPr>
        <w:t>represents</w:t>
      </w:r>
      <w:r w:rsidRPr="00DC1D92">
        <w:rPr>
          <w:rFonts w:asciiTheme="minorHAnsi" w:hAnsiTheme="minorHAnsi"/>
          <w:sz w:val="22"/>
          <w:szCs w:val="22"/>
        </w:rPr>
        <w:t xml:space="preserve"> a </w:t>
      </w:r>
      <w:r>
        <w:rPr>
          <w:rFonts w:asciiTheme="minorHAnsi" w:hAnsiTheme="minorHAnsi"/>
          <w:sz w:val="22"/>
          <w:szCs w:val="22"/>
        </w:rPr>
        <w:t xml:space="preserve">mutually </w:t>
      </w:r>
      <w:r w:rsidRPr="00DC1D92">
        <w:rPr>
          <w:rFonts w:asciiTheme="minorHAnsi" w:hAnsiTheme="minorHAnsi"/>
          <w:sz w:val="22"/>
          <w:szCs w:val="22"/>
        </w:rPr>
        <w:t xml:space="preserve">agreed amicable rates or package of compensation and entitlements </w:t>
      </w:r>
      <w:r>
        <w:rPr>
          <w:rFonts w:asciiTheme="minorHAnsi" w:hAnsiTheme="minorHAnsi"/>
          <w:sz w:val="22"/>
          <w:szCs w:val="22"/>
        </w:rPr>
        <w:t xml:space="preserve">by the PAPs. An endorsed entitlement matrix </w:t>
      </w:r>
      <w:r w:rsidRPr="0029020C">
        <w:rPr>
          <w:rFonts w:asciiTheme="minorHAnsi" w:hAnsiTheme="minorHAnsi"/>
          <w:sz w:val="22"/>
          <w:szCs w:val="22"/>
        </w:rPr>
        <w:t xml:space="preserve">(see </w:t>
      </w:r>
      <w:r w:rsidR="005814D5">
        <w:rPr>
          <w:rFonts w:asciiTheme="minorHAnsi" w:hAnsiTheme="minorHAnsi"/>
          <w:sz w:val="22"/>
          <w:szCs w:val="22"/>
        </w:rPr>
        <w:t>section on legal framework)</w:t>
      </w:r>
      <w:r>
        <w:rPr>
          <w:rFonts w:asciiTheme="minorHAnsi" w:hAnsiTheme="minorHAnsi"/>
          <w:sz w:val="22"/>
          <w:szCs w:val="22"/>
        </w:rPr>
        <w:t xml:space="preserve"> will be re-disclosed to PAPs and on this basis, such negotiation will be undertaken.</w:t>
      </w:r>
    </w:p>
    <w:p w14:paraId="57BE2B22" w14:textId="77777777" w:rsidR="007C644C" w:rsidRDefault="007C644C" w:rsidP="007C644C">
      <w:pPr>
        <w:contextualSpacing/>
        <w:jc w:val="both"/>
        <w:rPr>
          <w:rFonts w:asciiTheme="minorHAnsi" w:hAnsiTheme="minorHAnsi"/>
          <w:sz w:val="22"/>
          <w:szCs w:val="22"/>
        </w:rPr>
      </w:pPr>
    </w:p>
    <w:p w14:paraId="20B48B76" w14:textId="33B6C828" w:rsidR="007C644C" w:rsidRPr="003805E9" w:rsidRDefault="007C644C" w:rsidP="00E40B57">
      <w:pPr>
        <w:contextualSpacing/>
        <w:jc w:val="both"/>
        <w:rPr>
          <w:rFonts w:asciiTheme="minorHAnsi" w:hAnsiTheme="minorHAnsi"/>
          <w:sz w:val="22"/>
          <w:szCs w:val="22"/>
          <w:highlight w:val="yellow"/>
        </w:rPr>
      </w:pPr>
      <w:r>
        <w:rPr>
          <w:rFonts w:asciiTheme="minorHAnsi" w:hAnsiTheme="minorHAnsi"/>
          <w:sz w:val="22"/>
          <w:szCs w:val="22"/>
        </w:rPr>
        <w:t xml:space="preserve">The rates established in the LARAP were based on the compensation packages of the previous LARAP for the on-going TLCRP project which has been assessed to sufficiently </w:t>
      </w:r>
      <w:r w:rsidRPr="00DC1D92">
        <w:rPr>
          <w:rFonts w:asciiTheme="minorHAnsi" w:hAnsiTheme="minorHAnsi"/>
          <w:sz w:val="22"/>
          <w:szCs w:val="22"/>
        </w:rPr>
        <w:t>cover affected structures and assets</w:t>
      </w:r>
      <w:r>
        <w:rPr>
          <w:rFonts w:asciiTheme="minorHAnsi" w:hAnsiTheme="minorHAnsi"/>
          <w:sz w:val="22"/>
          <w:szCs w:val="22"/>
        </w:rPr>
        <w:t xml:space="preserve"> at their replacement costs (at undepreciated value of replacement material and labor, plus any associated transaction costs). In the event that land acquisition results in loss of shelter, such replacement costs reflect the minimum requirements to enable PAPs purchase or build housing that meets acceptable minimum community standards of quality and safety.  A</w:t>
      </w:r>
      <w:r w:rsidRPr="00F22374">
        <w:rPr>
          <w:rFonts w:asciiTheme="minorHAnsi" w:hAnsiTheme="minorHAnsi"/>
          <w:sz w:val="22"/>
          <w:szCs w:val="22"/>
        </w:rPr>
        <w:t xml:space="preserve">ll potentially affected households </w:t>
      </w:r>
      <w:r w:rsidR="00A82CF3">
        <w:rPr>
          <w:rFonts w:asciiTheme="minorHAnsi" w:hAnsiTheme="minorHAnsi"/>
          <w:sz w:val="22"/>
          <w:szCs w:val="22"/>
        </w:rPr>
        <w:t>are expected to be</w:t>
      </w:r>
      <w:r w:rsidRPr="00F22374">
        <w:rPr>
          <w:rFonts w:asciiTheme="minorHAnsi" w:hAnsiTheme="minorHAnsi"/>
          <w:sz w:val="22"/>
          <w:szCs w:val="22"/>
        </w:rPr>
        <w:t xml:space="preserve"> resettled in-situ</w:t>
      </w:r>
      <w:r>
        <w:rPr>
          <w:rFonts w:asciiTheme="minorHAnsi" w:hAnsiTheme="minorHAnsi"/>
          <w:sz w:val="22"/>
          <w:szCs w:val="22"/>
        </w:rPr>
        <w:t xml:space="preserve"> and at the request of PAPs, the GoTL will facilitate identification of potential housing sites near the original residences. </w:t>
      </w:r>
      <w:r w:rsidRPr="00F22374">
        <w:rPr>
          <w:rFonts w:asciiTheme="minorHAnsi" w:hAnsiTheme="minorHAnsi"/>
          <w:sz w:val="22"/>
          <w:szCs w:val="22"/>
        </w:rPr>
        <w:t>Transaction costs include administrative charges, registration or title fees, reasonable moving expenses, and any similar costs imposed on affected persons.</w:t>
      </w:r>
      <w:r>
        <w:rPr>
          <w:rFonts w:asciiTheme="minorHAnsi" w:hAnsiTheme="minorHAnsi"/>
          <w:sz w:val="22"/>
          <w:szCs w:val="22"/>
        </w:rPr>
        <w:t xml:space="preserve"> </w:t>
      </w:r>
    </w:p>
    <w:p w14:paraId="4956F340" w14:textId="77777777" w:rsidR="007C644C" w:rsidRPr="00DC1D92" w:rsidRDefault="007C644C" w:rsidP="007C644C">
      <w:pPr>
        <w:contextualSpacing/>
        <w:jc w:val="both"/>
        <w:rPr>
          <w:rFonts w:asciiTheme="minorHAnsi" w:hAnsiTheme="minorHAnsi"/>
          <w:sz w:val="22"/>
          <w:szCs w:val="22"/>
        </w:rPr>
      </w:pPr>
    </w:p>
    <w:p w14:paraId="27BEBFBC" w14:textId="77777777" w:rsidR="007C644C" w:rsidRDefault="007C644C" w:rsidP="007C644C">
      <w:pPr>
        <w:pStyle w:val="Heading3"/>
        <w:tabs>
          <w:tab w:val="left" w:pos="810"/>
        </w:tabs>
        <w:ind w:left="360"/>
      </w:pPr>
      <w:bookmarkStart w:id="62" w:name="_Toc6578457"/>
      <w:r w:rsidRPr="00DC1D92">
        <w:t>Disclosure</w:t>
      </w:r>
      <w:bookmarkEnd w:id="62"/>
    </w:p>
    <w:p w14:paraId="06B727A9" w14:textId="77777777" w:rsidR="00AB6917" w:rsidRDefault="007C644C" w:rsidP="007C644C">
      <w:pPr>
        <w:contextualSpacing/>
        <w:jc w:val="both"/>
        <w:rPr>
          <w:rFonts w:asciiTheme="minorHAnsi" w:hAnsiTheme="minorHAnsi"/>
          <w:sz w:val="22"/>
          <w:szCs w:val="22"/>
        </w:rPr>
      </w:pPr>
      <w:r>
        <w:rPr>
          <w:rFonts w:asciiTheme="minorHAnsi" w:hAnsiTheme="minorHAnsi"/>
          <w:sz w:val="22"/>
          <w:szCs w:val="22"/>
        </w:rPr>
        <w:t xml:space="preserve">Following </w:t>
      </w:r>
      <w:r w:rsidRPr="00DC1D92">
        <w:rPr>
          <w:rFonts w:asciiTheme="minorHAnsi" w:hAnsiTheme="minorHAnsi"/>
          <w:sz w:val="22"/>
          <w:szCs w:val="22"/>
        </w:rPr>
        <w:t xml:space="preserve">approval of the </w:t>
      </w:r>
      <w:r>
        <w:rPr>
          <w:rFonts w:asciiTheme="minorHAnsi" w:hAnsiTheme="minorHAnsi"/>
          <w:sz w:val="22"/>
          <w:szCs w:val="22"/>
        </w:rPr>
        <w:t xml:space="preserve">LARAP, including the tracer, </w:t>
      </w:r>
      <w:r w:rsidR="00AB6917">
        <w:rPr>
          <w:rFonts w:asciiTheme="minorHAnsi" w:hAnsiTheme="minorHAnsi"/>
          <w:sz w:val="22"/>
          <w:szCs w:val="22"/>
        </w:rPr>
        <w:t>relevant information in the LARAP</w:t>
      </w:r>
      <w:r>
        <w:rPr>
          <w:rFonts w:asciiTheme="minorHAnsi" w:hAnsiTheme="minorHAnsi"/>
          <w:sz w:val="22"/>
          <w:szCs w:val="22"/>
        </w:rPr>
        <w:t xml:space="preserve">, including the corresponding entitlement matrix will be translated into Tetum and publicly disclosed to the broader public. </w:t>
      </w:r>
    </w:p>
    <w:p w14:paraId="362A0AC7" w14:textId="77777777" w:rsidR="00AB6917" w:rsidRDefault="00AB6917" w:rsidP="007C644C">
      <w:pPr>
        <w:contextualSpacing/>
        <w:jc w:val="both"/>
        <w:rPr>
          <w:rFonts w:asciiTheme="minorHAnsi" w:hAnsiTheme="minorHAnsi"/>
          <w:sz w:val="22"/>
          <w:szCs w:val="22"/>
        </w:rPr>
      </w:pPr>
    </w:p>
    <w:p w14:paraId="09395B19" w14:textId="77777777" w:rsidR="00AB6917" w:rsidRDefault="007C644C" w:rsidP="007C644C">
      <w:pPr>
        <w:contextualSpacing/>
        <w:jc w:val="both"/>
        <w:rPr>
          <w:rFonts w:asciiTheme="minorHAnsi" w:hAnsiTheme="minorHAnsi"/>
          <w:sz w:val="22"/>
          <w:szCs w:val="22"/>
        </w:rPr>
      </w:pPr>
      <w:r>
        <w:rPr>
          <w:rFonts w:asciiTheme="minorHAnsi" w:hAnsiTheme="minorHAnsi"/>
          <w:sz w:val="22"/>
          <w:szCs w:val="22"/>
        </w:rPr>
        <w:t xml:space="preserve">These LARAP and tracer assessment will be updated following finalization of the DED in both Section 2 and 3, which will be included under the current scope of the Branch Road Project. Prior to such updating, further consultations with the PAPs will be conducted and a summary of the LARAP and tracer will be disseminated </w:t>
      </w:r>
      <w:r w:rsidRPr="00DC1D92">
        <w:rPr>
          <w:rFonts w:asciiTheme="minorHAnsi" w:hAnsiTheme="minorHAnsi"/>
          <w:sz w:val="22"/>
          <w:szCs w:val="22"/>
        </w:rPr>
        <w:t xml:space="preserve">in the form of public information booklets/brochures to enable </w:t>
      </w:r>
      <w:r>
        <w:rPr>
          <w:rFonts w:asciiTheme="minorHAnsi" w:hAnsiTheme="minorHAnsi"/>
          <w:sz w:val="22"/>
          <w:szCs w:val="22"/>
        </w:rPr>
        <w:t>P</w:t>
      </w:r>
      <w:r w:rsidRPr="00DC1D92">
        <w:rPr>
          <w:rFonts w:asciiTheme="minorHAnsi" w:hAnsiTheme="minorHAnsi"/>
          <w:sz w:val="22"/>
          <w:szCs w:val="22"/>
        </w:rPr>
        <w:t xml:space="preserve">APs and local communities </w:t>
      </w:r>
      <w:r>
        <w:rPr>
          <w:rFonts w:asciiTheme="minorHAnsi" w:hAnsiTheme="minorHAnsi"/>
          <w:sz w:val="22"/>
          <w:szCs w:val="22"/>
        </w:rPr>
        <w:t xml:space="preserve">are full inflormed about the potential impacts, benefit and compensation packages offered as well as other mitigation measures. </w:t>
      </w:r>
    </w:p>
    <w:p w14:paraId="5B678652" w14:textId="77777777" w:rsidR="00AB6917" w:rsidRDefault="00AB6917" w:rsidP="007C644C">
      <w:pPr>
        <w:contextualSpacing/>
        <w:jc w:val="both"/>
        <w:rPr>
          <w:rFonts w:asciiTheme="minorHAnsi" w:hAnsiTheme="minorHAnsi"/>
          <w:sz w:val="22"/>
          <w:szCs w:val="22"/>
        </w:rPr>
      </w:pPr>
    </w:p>
    <w:p w14:paraId="5BCE4ED6" w14:textId="78687BEF" w:rsidR="007C644C" w:rsidRDefault="007C644C" w:rsidP="007C644C">
      <w:pPr>
        <w:contextualSpacing/>
        <w:jc w:val="both"/>
        <w:rPr>
          <w:rFonts w:asciiTheme="minorHAnsi" w:hAnsiTheme="minorHAnsi"/>
          <w:sz w:val="22"/>
          <w:szCs w:val="22"/>
        </w:rPr>
      </w:pPr>
      <w:r>
        <w:rPr>
          <w:rFonts w:asciiTheme="minorHAnsi" w:hAnsiTheme="minorHAnsi"/>
          <w:sz w:val="22"/>
          <w:szCs w:val="22"/>
        </w:rPr>
        <w:t xml:space="preserve">A project-specific Grievance Redress Mechanism (GRM) will be established by then. The LARAP </w:t>
      </w:r>
      <w:r w:rsidRPr="00DC1D92">
        <w:rPr>
          <w:rFonts w:asciiTheme="minorHAnsi" w:hAnsiTheme="minorHAnsi"/>
          <w:sz w:val="22"/>
          <w:szCs w:val="22"/>
        </w:rPr>
        <w:t xml:space="preserve">will be treated as an official public document and must be made available in the </w:t>
      </w:r>
      <w:r>
        <w:rPr>
          <w:rFonts w:asciiTheme="minorHAnsi" w:hAnsiTheme="minorHAnsi"/>
          <w:sz w:val="22"/>
          <w:szCs w:val="22"/>
        </w:rPr>
        <w:t xml:space="preserve">MPW </w:t>
      </w:r>
      <w:r w:rsidRPr="00DC1D92">
        <w:rPr>
          <w:rFonts w:asciiTheme="minorHAnsi" w:hAnsiTheme="minorHAnsi"/>
          <w:sz w:val="22"/>
          <w:szCs w:val="22"/>
        </w:rPr>
        <w:t>office, NDLPCS office</w:t>
      </w:r>
      <w:r>
        <w:rPr>
          <w:rFonts w:asciiTheme="minorHAnsi" w:hAnsiTheme="minorHAnsi"/>
          <w:sz w:val="22"/>
          <w:szCs w:val="22"/>
        </w:rPr>
        <w:t xml:space="preserve"> as well </w:t>
      </w:r>
      <w:r w:rsidRPr="00DC1D92">
        <w:rPr>
          <w:rFonts w:asciiTheme="minorHAnsi" w:hAnsiTheme="minorHAnsi"/>
          <w:sz w:val="22"/>
          <w:szCs w:val="22"/>
        </w:rPr>
        <w:t>district and sub-district administrat</w:t>
      </w:r>
      <w:r>
        <w:rPr>
          <w:rFonts w:asciiTheme="minorHAnsi" w:hAnsiTheme="minorHAnsi"/>
          <w:sz w:val="22"/>
          <w:szCs w:val="22"/>
        </w:rPr>
        <w:t>ion offices</w:t>
      </w:r>
      <w:r w:rsidRPr="00DC1D92">
        <w:rPr>
          <w:rFonts w:asciiTheme="minorHAnsi" w:hAnsiTheme="minorHAnsi"/>
          <w:sz w:val="22"/>
          <w:szCs w:val="22"/>
        </w:rPr>
        <w:t xml:space="preserve">. Likewise, this </w:t>
      </w:r>
      <w:r>
        <w:rPr>
          <w:rFonts w:asciiTheme="minorHAnsi" w:hAnsiTheme="minorHAnsi"/>
          <w:sz w:val="22"/>
          <w:szCs w:val="22"/>
        </w:rPr>
        <w:t>LARA</w:t>
      </w:r>
      <w:r w:rsidRPr="00DC1D92">
        <w:rPr>
          <w:rFonts w:asciiTheme="minorHAnsi" w:hAnsiTheme="minorHAnsi"/>
          <w:sz w:val="22"/>
          <w:szCs w:val="22"/>
        </w:rPr>
        <w:t xml:space="preserve">P will be disclosed </w:t>
      </w:r>
      <w:r>
        <w:rPr>
          <w:rFonts w:asciiTheme="minorHAnsi" w:hAnsiTheme="minorHAnsi"/>
          <w:sz w:val="22"/>
          <w:szCs w:val="22"/>
        </w:rPr>
        <w:t xml:space="preserve">by the MPW and the World Bank on their respective </w:t>
      </w:r>
      <w:r w:rsidRPr="00DC1D92">
        <w:rPr>
          <w:rFonts w:asciiTheme="minorHAnsi" w:hAnsiTheme="minorHAnsi"/>
          <w:sz w:val="22"/>
          <w:szCs w:val="22"/>
        </w:rPr>
        <w:t xml:space="preserve">websites. </w:t>
      </w:r>
    </w:p>
    <w:p w14:paraId="14B342C8" w14:textId="77777777" w:rsidR="007C644C" w:rsidRDefault="007C644C" w:rsidP="007C644C">
      <w:pPr>
        <w:contextualSpacing/>
        <w:jc w:val="both"/>
        <w:rPr>
          <w:rFonts w:asciiTheme="minorHAnsi" w:hAnsiTheme="minorHAnsi"/>
          <w:sz w:val="22"/>
          <w:szCs w:val="22"/>
        </w:rPr>
      </w:pPr>
    </w:p>
    <w:p w14:paraId="50D6B5F4" w14:textId="6F1ACE3E" w:rsidR="00AB6917" w:rsidRPr="00626FDB" w:rsidRDefault="00AB6917" w:rsidP="00AB6917">
      <w:pPr>
        <w:pStyle w:val="ListParagraph"/>
        <w:numPr>
          <w:ilvl w:val="0"/>
          <w:numId w:val="84"/>
        </w:numPr>
        <w:ind w:left="360"/>
        <w:jc w:val="both"/>
        <w:rPr>
          <w:rFonts w:asciiTheme="minorHAnsi" w:hAnsiTheme="minorHAnsi" w:cstheme="minorHAnsi"/>
          <w:b/>
        </w:rPr>
      </w:pPr>
      <w:r>
        <w:rPr>
          <w:rFonts w:asciiTheme="minorHAnsi" w:hAnsiTheme="minorHAnsi" w:cstheme="minorHAnsi"/>
          <w:b/>
        </w:rPr>
        <w:t>LEGAL AND REGULATORY FRAMEWORK</w:t>
      </w:r>
    </w:p>
    <w:p w14:paraId="19B1B0C2" w14:textId="57481942" w:rsidR="00AB6917" w:rsidRDefault="00AB6917" w:rsidP="007C644C">
      <w:pPr>
        <w:contextualSpacing/>
        <w:jc w:val="both"/>
        <w:rPr>
          <w:rFonts w:asciiTheme="minorHAnsi" w:hAnsiTheme="minorHAnsi"/>
          <w:sz w:val="22"/>
          <w:szCs w:val="22"/>
        </w:rPr>
      </w:pPr>
    </w:p>
    <w:p w14:paraId="72671AE1" w14:textId="1980746F" w:rsidR="00AB6917" w:rsidRDefault="00AB6917" w:rsidP="00AB6917">
      <w:pPr>
        <w:jc w:val="both"/>
        <w:rPr>
          <w:rFonts w:ascii="Calibri" w:hAnsi="Calibri" w:cs="Calibri"/>
          <w:sz w:val="22"/>
          <w:szCs w:val="22"/>
        </w:rPr>
      </w:pPr>
      <w:r w:rsidRPr="003805E9">
        <w:rPr>
          <w:rFonts w:ascii="Calibri" w:hAnsi="Calibri" w:cs="Calibri"/>
          <w:sz w:val="22"/>
          <w:szCs w:val="22"/>
        </w:rPr>
        <w:t xml:space="preserve">This </w:t>
      </w:r>
      <w:r>
        <w:rPr>
          <w:rFonts w:ascii="Calibri" w:hAnsi="Calibri" w:cs="Calibri"/>
          <w:sz w:val="22"/>
          <w:szCs w:val="22"/>
        </w:rPr>
        <w:t>LA</w:t>
      </w:r>
      <w:r w:rsidRPr="003805E9">
        <w:rPr>
          <w:rFonts w:ascii="Calibri" w:hAnsi="Calibri" w:cs="Calibri"/>
          <w:sz w:val="22"/>
          <w:szCs w:val="22"/>
        </w:rPr>
        <w:t xml:space="preserve">RAP is based on </w:t>
      </w:r>
      <w:r>
        <w:rPr>
          <w:rFonts w:ascii="Calibri" w:hAnsi="Calibri" w:cs="Calibri"/>
          <w:sz w:val="22"/>
          <w:szCs w:val="22"/>
        </w:rPr>
        <w:t>the World Bank’s</w:t>
      </w:r>
      <w:r w:rsidRPr="003805E9">
        <w:rPr>
          <w:rFonts w:ascii="Calibri" w:hAnsi="Calibri" w:cs="Calibri"/>
          <w:sz w:val="22"/>
          <w:szCs w:val="22"/>
        </w:rPr>
        <w:t xml:space="preserve"> Policy on Involuntary Resettlement as well as the Timor-Leste’s applicable/domestic policy instruments and laws, equally, in con</w:t>
      </w:r>
      <w:r>
        <w:rPr>
          <w:rFonts w:ascii="Calibri" w:hAnsi="Calibri" w:cs="Calibri"/>
          <w:sz w:val="22"/>
          <w:szCs w:val="22"/>
        </w:rPr>
        <w:t>junction</w:t>
      </w:r>
      <w:r w:rsidRPr="003805E9">
        <w:rPr>
          <w:rFonts w:ascii="Calibri" w:hAnsi="Calibri" w:cs="Calibri"/>
          <w:sz w:val="22"/>
          <w:szCs w:val="22"/>
        </w:rPr>
        <w:t xml:space="preserve"> with the provisions of the Resettlement Framework (RF) that has been formulated for WB funded projects to mitigate adverse effects.</w:t>
      </w:r>
    </w:p>
    <w:p w14:paraId="6FFF89AF" w14:textId="3951E3BA" w:rsidR="00AB6917" w:rsidRDefault="00AB6917" w:rsidP="00AB6917">
      <w:pPr>
        <w:jc w:val="both"/>
        <w:rPr>
          <w:rFonts w:ascii="Calibri" w:hAnsi="Calibri" w:cs="Calibri"/>
          <w:sz w:val="22"/>
          <w:szCs w:val="22"/>
        </w:rPr>
      </w:pPr>
    </w:p>
    <w:p w14:paraId="5881EF55" w14:textId="0F707649" w:rsidR="00AB6917" w:rsidRPr="00AB6917" w:rsidRDefault="00AB6917" w:rsidP="00AB6917">
      <w:pPr>
        <w:pStyle w:val="Heading3"/>
        <w:numPr>
          <w:ilvl w:val="0"/>
          <w:numId w:val="87"/>
        </w:numPr>
        <w:ind w:left="360"/>
        <w:rPr>
          <w:sz w:val="22"/>
        </w:rPr>
      </w:pPr>
      <w:r>
        <w:rPr>
          <w:rStyle w:val="Heading3Char"/>
          <w:rFonts w:cs="Times New Roman"/>
          <w:b/>
        </w:rPr>
        <w:t xml:space="preserve">World Bank’s Operational Policy 4.12 on Involuntary Resettlement </w:t>
      </w:r>
    </w:p>
    <w:p w14:paraId="159A38CE" w14:textId="77777777" w:rsidR="00AB6917" w:rsidRDefault="00AB6917" w:rsidP="00AB6917">
      <w:pPr>
        <w:jc w:val="both"/>
        <w:rPr>
          <w:rFonts w:ascii="Calibri" w:hAnsi="Calibri" w:cs="Calibri"/>
          <w:sz w:val="22"/>
          <w:szCs w:val="22"/>
        </w:rPr>
      </w:pPr>
    </w:p>
    <w:p w14:paraId="5584D7BB" w14:textId="77777777" w:rsidR="00AB6917" w:rsidRPr="00E133FC" w:rsidRDefault="00AB6917" w:rsidP="00AB6917">
      <w:pPr>
        <w:jc w:val="both"/>
        <w:rPr>
          <w:rFonts w:ascii="Calibri" w:hAnsi="Calibri" w:cs="Calibri"/>
          <w:sz w:val="22"/>
          <w:szCs w:val="22"/>
        </w:rPr>
      </w:pPr>
      <w:r>
        <w:rPr>
          <w:rFonts w:ascii="Calibri" w:hAnsi="Calibri" w:cs="Calibri"/>
          <w:sz w:val="22"/>
          <w:szCs w:val="22"/>
        </w:rPr>
        <w:t>The World Bank’s</w:t>
      </w:r>
      <w:r w:rsidRPr="00E133FC">
        <w:rPr>
          <w:rFonts w:ascii="Calibri" w:hAnsi="Calibri" w:cs="Calibri"/>
          <w:sz w:val="22"/>
          <w:szCs w:val="22"/>
        </w:rPr>
        <w:t xml:space="preserve"> OP 4.12, Involuntary Resettlement provides comprehensive guidance in complying with the requirements for Environmental and Social Safeguards considerations </w:t>
      </w:r>
      <w:r>
        <w:rPr>
          <w:rFonts w:ascii="Calibri" w:hAnsi="Calibri" w:cs="Calibri"/>
          <w:sz w:val="22"/>
          <w:szCs w:val="22"/>
        </w:rPr>
        <w:t>resulting from involuntary resettlements as a result of</w:t>
      </w:r>
      <w:r w:rsidRPr="00E133FC">
        <w:rPr>
          <w:rFonts w:ascii="Calibri" w:hAnsi="Calibri" w:cs="Calibri"/>
          <w:sz w:val="22"/>
          <w:szCs w:val="22"/>
        </w:rPr>
        <w:t xml:space="preserve"> the project. It contains three important elements as follows:</w:t>
      </w:r>
    </w:p>
    <w:p w14:paraId="645507F5" w14:textId="77777777" w:rsidR="00AB6917" w:rsidRDefault="00AB6917" w:rsidP="00AB6917">
      <w:pPr>
        <w:pStyle w:val="ListParagraph"/>
        <w:numPr>
          <w:ilvl w:val="0"/>
          <w:numId w:val="33"/>
        </w:numPr>
        <w:jc w:val="both"/>
        <w:rPr>
          <w:rFonts w:ascii="Calibri" w:hAnsi="Calibri" w:cs="Calibri"/>
          <w:sz w:val="22"/>
          <w:szCs w:val="22"/>
        </w:rPr>
      </w:pPr>
      <w:r w:rsidRPr="003805E9">
        <w:rPr>
          <w:rFonts w:ascii="Calibri" w:hAnsi="Calibri" w:cs="Calibri"/>
          <w:sz w:val="22"/>
          <w:szCs w:val="22"/>
        </w:rPr>
        <w:t>Compensation to replace lost assets, livelihood and income</w:t>
      </w:r>
      <w:r>
        <w:rPr>
          <w:rFonts w:ascii="Calibri" w:hAnsi="Calibri" w:cs="Calibri"/>
          <w:sz w:val="22"/>
          <w:szCs w:val="22"/>
        </w:rPr>
        <w:t xml:space="preserve"> at replacement costs</w:t>
      </w:r>
      <w:r w:rsidRPr="003805E9">
        <w:rPr>
          <w:rFonts w:ascii="Calibri" w:hAnsi="Calibri" w:cs="Calibri"/>
          <w:sz w:val="22"/>
          <w:szCs w:val="22"/>
        </w:rPr>
        <w:t>;</w:t>
      </w:r>
    </w:p>
    <w:p w14:paraId="2D1F38D7" w14:textId="77777777" w:rsidR="00AB6917" w:rsidRDefault="00AB6917" w:rsidP="00AB6917">
      <w:pPr>
        <w:pStyle w:val="ListParagraph"/>
        <w:numPr>
          <w:ilvl w:val="0"/>
          <w:numId w:val="33"/>
        </w:numPr>
        <w:jc w:val="both"/>
        <w:rPr>
          <w:rFonts w:ascii="Calibri" w:hAnsi="Calibri" w:cs="Calibri"/>
          <w:sz w:val="22"/>
          <w:szCs w:val="22"/>
        </w:rPr>
      </w:pPr>
      <w:r w:rsidRPr="003805E9">
        <w:rPr>
          <w:rFonts w:ascii="Calibri" w:hAnsi="Calibri" w:cs="Calibri"/>
          <w:sz w:val="22"/>
          <w:szCs w:val="22"/>
        </w:rPr>
        <w:t>Assistance for relocation including provision of relocation sites with appropriate facilities and services;</w:t>
      </w:r>
    </w:p>
    <w:p w14:paraId="21D46D18" w14:textId="77777777" w:rsidR="00AB6917" w:rsidRDefault="00AB6917" w:rsidP="00AB6917">
      <w:pPr>
        <w:pStyle w:val="ListParagraph"/>
        <w:numPr>
          <w:ilvl w:val="0"/>
          <w:numId w:val="33"/>
        </w:numPr>
        <w:jc w:val="both"/>
        <w:rPr>
          <w:rFonts w:ascii="Calibri" w:hAnsi="Calibri" w:cs="Calibri"/>
          <w:sz w:val="22"/>
          <w:szCs w:val="22"/>
        </w:rPr>
      </w:pPr>
      <w:r w:rsidRPr="003805E9">
        <w:rPr>
          <w:rFonts w:ascii="Calibri" w:hAnsi="Calibri" w:cs="Calibri"/>
          <w:sz w:val="22"/>
          <w:szCs w:val="22"/>
        </w:rPr>
        <w:t xml:space="preserve">Assistance for rehabilitation to improve or achieve at least the same level of </w:t>
      </w:r>
      <w:r>
        <w:rPr>
          <w:rFonts w:ascii="Calibri" w:hAnsi="Calibri" w:cs="Calibri"/>
          <w:sz w:val="22"/>
          <w:szCs w:val="22"/>
        </w:rPr>
        <w:t>standards of living prior to the project;</w:t>
      </w:r>
    </w:p>
    <w:p w14:paraId="6D69F527" w14:textId="77777777" w:rsidR="00AB6917" w:rsidRDefault="00AB6917" w:rsidP="00AB6917">
      <w:pPr>
        <w:pStyle w:val="ListParagraph"/>
        <w:numPr>
          <w:ilvl w:val="0"/>
          <w:numId w:val="33"/>
        </w:numPr>
        <w:jc w:val="both"/>
        <w:rPr>
          <w:rFonts w:ascii="Calibri" w:hAnsi="Calibri" w:cs="Calibri"/>
          <w:sz w:val="22"/>
          <w:szCs w:val="22"/>
        </w:rPr>
      </w:pPr>
      <w:r>
        <w:rPr>
          <w:rFonts w:ascii="Calibri" w:hAnsi="Calibri" w:cs="Calibri"/>
          <w:sz w:val="22"/>
          <w:szCs w:val="22"/>
        </w:rPr>
        <w:lastRenderedPageBreak/>
        <w:t>Transitional support will be provided as necessary to all economically displaced persons based on a reasonable estimate of the time required to restore their income-earning capacity, production levels and standards of living</w:t>
      </w:r>
    </w:p>
    <w:p w14:paraId="14EEC54B" w14:textId="77777777" w:rsidR="00AB6917" w:rsidRDefault="00AB6917" w:rsidP="00AB6917">
      <w:pPr>
        <w:jc w:val="both"/>
        <w:rPr>
          <w:rFonts w:ascii="Calibri" w:hAnsi="Calibri" w:cs="Calibri"/>
          <w:sz w:val="22"/>
          <w:szCs w:val="22"/>
        </w:rPr>
      </w:pPr>
    </w:p>
    <w:p w14:paraId="271385EB" w14:textId="77777777" w:rsidR="00AB6917" w:rsidRDefault="00AB6917" w:rsidP="00AB6917">
      <w:pPr>
        <w:jc w:val="both"/>
        <w:rPr>
          <w:rFonts w:ascii="Calibri" w:hAnsi="Calibri" w:cs="Calibri"/>
          <w:sz w:val="22"/>
          <w:szCs w:val="22"/>
        </w:rPr>
      </w:pPr>
      <w:r w:rsidRPr="00AD27BF">
        <w:rPr>
          <w:rFonts w:ascii="Calibri" w:hAnsi="Calibri" w:cs="Calibri"/>
          <w:sz w:val="22"/>
          <w:szCs w:val="22"/>
        </w:rPr>
        <w:t xml:space="preserve">The policy requires provision of support and assistance for those who lose their land, assets or livelihood due to land acquisition of land or restriction on land use. Resettlement planning is designed to provide </w:t>
      </w:r>
      <w:r w:rsidRPr="003805E9">
        <w:rPr>
          <w:rFonts w:ascii="Calibri" w:hAnsi="Calibri" w:cs="Calibri"/>
          <w:sz w:val="22"/>
          <w:szCs w:val="22"/>
        </w:rPr>
        <w:t>PAPs</w:t>
      </w:r>
      <w:r w:rsidRPr="00AD27BF">
        <w:rPr>
          <w:rFonts w:ascii="Calibri" w:hAnsi="Calibri" w:cs="Calibri"/>
          <w:sz w:val="22"/>
          <w:szCs w:val="22"/>
        </w:rPr>
        <w:t xml:space="preserve"> with a standard of living equal to if not better than </w:t>
      </w:r>
      <w:r>
        <w:rPr>
          <w:rFonts w:ascii="Calibri" w:hAnsi="Calibri" w:cs="Calibri"/>
          <w:sz w:val="22"/>
          <w:szCs w:val="22"/>
        </w:rPr>
        <w:t xml:space="preserve">the level prior to the project. </w:t>
      </w:r>
    </w:p>
    <w:p w14:paraId="330560A3" w14:textId="77777777" w:rsidR="00AB6917" w:rsidRPr="003805E9" w:rsidRDefault="00AB6917" w:rsidP="00AB6917">
      <w:pPr>
        <w:jc w:val="both"/>
        <w:rPr>
          <w:rFonts w:ascii="Calibri" w:hAnsi="Calibri" w:cs="Calibri"/>
          <w:sz w:val="22"/>
          <w:szCs w:val="22"/>
        </w:rPr>
      </w:pPr>
      <w:r w:rsidRPr="00AD27BF">
        <w:rPr>
          <w:rFonts w:ascii="Calibri" w:hAnsi="Calibri" w:cs="Calibri"/>
          <w:sz w:val="22"/>
          <w:szCs w:val="22"/>
        </w:rPr>
        <w:t xml:space="preserve"> </w:t>
      </w:r>
    </w:p>
    <w:p w14:paraId="70592601" w14:textId="77777777" w:rsidR="00AB6917" w:rsidRPr="00AD27BF" w:rsidRDefault="00AB6917" w:rsidP="00AB6917">
      <w:pPr>
        <w:jc w:val="both"/>
        <w:rPr>
          <w:rFonts w:ascii="Calibri" w:hAnsi="Calibri" w:cs="Calibri"/>
          <w:sz w:val="22"/>
          <w:szCs w:val="22"/>
        </w:rPr>
      </w:pPr>
      <w:r w:rsidRPr="00AD27BF">
        <w:rPr>
          <w:rFonts w:ascii="Calibri" w:hAnsi="Calibri" w:cs="Calibri"/>
          <w:sz w:val="22"/>
          <w:szCs w:val="22"/>
        </w:rPr>
        <w:t>The policy is guided by the following principles:</w:t>
      </w:r>
    </w:p>
    <w:p w14:paraId="2713D792"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Involuntary resettlement is to be avoided or at least minimized;</w:t>
      </w:r>
    </w:p>
    <w:p w14:paraId="3F41C266"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Compensation must ensure the maintenance or improvement of the APs/AHs pre-project living standards;</w:t>
      </w:r>
    </w:p>
    <w:p w14:paraId="58CB8C09"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PAPs should be fully informed and consulted on compensation options:</w:t>
      </w:r>
    </w:p>
    <w:p w14:paraId="13C80BF7"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PAPs’ socio-cultural institutions should be supported/used as much as possible;</w:t>
      </w:r>
    </w:p>
    <w:p w14:paraId="7C7FBC46"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Compensations will be carried out with equal consideration</w:t>
      </w:r>
      <w:r>
        <w:rPr>
          <w:rFonts w:ascii="Calibri" w:hAnsi="Calibri" w:cs="Calibri"/>
          <w:sz w:val="22"/>
          <w:szCs w:val="22"/>
        </w:rPr>
        <w:t>s</w:t>
      </w:r>
      <w:r w:rsidRPr="003805E9">
        <w:rPr>
          <w:rFonts w:ascii="Calibri" w:hAnsi="Calibri" w:cs="Calibri"/>
          <w:sz w:val="22"/>
          <w:szCs w:val="22"/>
        </w:rPr>
        <w:t xml:space="preserve"> </w:t>
      </w:r>
      <w:r>
        <w:rPr>
          <w:rFonts w:ascii="Calibri" w:hAnsi="Calibri" w:cs="Calibri"/>
          <w:sz w:val="22"/>
          <w:szCs w:val="22"/>
        </w:rPr>
        <w:t>for both</w:t>
      </w:r>
      <w:r w:rsidRPr="003805E9">
        <w:rPr>
          <w:rFonts w:ascii="Calibri" w:hAnsi="Calibri" w:cs="Calibri"/>
          <w:sz w:val="22"/>
          <w:szCs w:val="22"/>
        </w:rPr>
        <w:t xml:space="preserve"> women and men</w:t>
      </w:r>
      <w:r>
        <w:rPr>
          <w:rFonts w:ascii="Calibri" w:hAnsi="Calibri" w:cs="Calibri"/>
          <w:sz w:val="22"/>
          <w:szCs w:val="22"/>
        </w:rPr>
        <w:t xml:space="preserve"> as well as their constraints</w:t>
      </w:r>
      <w:r w:rsidRPr="003805E9">
        <w:rPr>
          <w:rFonts w:ascii="Calibri" w:hAnsi="Calibri" w:cs="Calibri"/>
          <w:sz w:val="22"/>
          <w:szCs w:val="22"/>
        </w:rPr>
        <w:t>;</w:t>
      </w:r>
    </w:p>
    <w:p w14:paraId="4B66B673"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Lack of formal legal land title should not be a hindrance to assistance/rehabilitation;</w:t>
      </w:r>
    </w:p>
    <w:p w14:paraId="3E723EB5"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Particular attention should be given to wom</w:t>
      </w:r>
      <w:r>
        <w:rPr>
          <w:rFonts w:ascii="Calibri" w:hAnsi="Calibri" w:cs="Calibri"/>
          <w:sz w:val="22"/>
          <w:szCs w:val="22"/>
        </w:rPr>
        <w:t>e</w:t>
      </w:r>
      <w:r w:rsidRPr="003805E9">
        <w:rPr>
          <w:rFonts w:ascii="Calibri" w:hAnsi="Calibri" w:cs="Calibri"/>
          <w:sz w:val="22"/>
          <w:szCs w:val="22"/>
        </w:rPr>
        <w:t>n-headed households as well as vulnerable groups such as indigenous people and ethnic minorities</w:t>
      </w:r>
      <w:r>
        <w:rPr>
          <w:rFonts w:ascii="Calibri" w:hAnsi="Calibri" w:cs="Calibri"/>
          <w:sz w:val="22"/>
          <w:szCs w:val="22"/>
        </w:rPr>
        <w:t>;</w:t>
      </w:r>
    </w:p>
    <w:p w14:paraId="3FDC72EE"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 xml:space="preserve">Appropriate assistance should be provided to help </w:t>
      </w:r>
      <w:r>
        <w:rPr>
          <w:rFonts w:ascii="Calibri" w:hAnsi="Calibri" w:cs="Calibri"/>
          <w:sz w:val="22"/>
          <w:szCs w:val="22"/>
        </w:rPr>
        <w:t>PAPs</w:t>
      </w:r>
      <w:r w:rsidRPr="003805E9">
        <w:rPr>
          <w:rFonts w:ascii="Calibri" w:hAnsi="Calibri" w:cs="Calibri"/>
          <w:sz w:val="22"/>
          <w:szCs w:val="22"/>
        </w:rPr>
        <w:t xml:space="preserve"> </w:t>
      </w:r>
      <w:r>
        <w:rPr>
          <w:rFonts w:ascii="Calibri" w:hAnsi="Calibri" w:cs="Calibri"/>
          <w:sz w:val="22"/>
          <w:szCs w:val="22"/>
        </w:rPr>
        <w:t>restore and/or at least maintain their livelihoods and stardard of living;</w:t>
      </w:r>
    </w:p>
    <w:p w14:paraId="0731F1C0" w14:textId="77777777"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Land acquisition and resettlement should be conceived and executed as a part of the project. The full costs of compensation should be included in the project costs; and</w:t>
      </w:r>
    </w:p>
    <w:p w14:paraId="22140BB3" w14:textId="0FD4F9E6" w:rsidR="00AB6917" w:rsidRDefault="00AB6917" w:rsidP="00AB6917">
      <w:pPr>
        <w:pStyle w:val="ListParagraph"/>
        <w:numPr>
          <w:ilvl w:val="0"/>
          <w:numId w:val="34"/>
        </w:numPr>
        <w:jc w:val="both"/>
        <w:rPr>
          <w:rFonts w:ascii="Calibri" w:hAnsi="Calibri" w:cs="Calibri"/>
          <w:sz w:val="22"/>
          <w:szCs w:val="22"/>
        </w:rPr>
      </w:pPr>
      <w:r w:rsidRPr="003805E9">
        <w:rPr>
          <w:rFonts w:ascii="Calibri" w:hAnsi="Calibri" w:cs="Calibri"/>
          <w:sz w:val="22"/>
          <w:szCs w:val="22"/>
        </w:rPr>
        <w:t>Compensation/rehabilitation assistance should be paid prior to ground levelling and demolition and in any case before an impact occurs.</w:t>
      </w:r>
    </w:p>
    <w:p w14:paraId="7883A725" w14:textId="77777777" w:rsidR="008B1E8E" w:rsidRDefault="008B1E8E" w:rsidP="008B1E8E">
      <w:pPr>
        <w:pStyle w:val="ListParagraph"/>
        <w:jc w:val="both"/>
        <w:rPr>
          <w:rFonts w:ascii="Calibri" w:hAnsi="Calibri" w:cs="Calibri"/>
          <w:sz w:val="22"/>
          <w:szCs w:val="22"/>
        </w:rPr>
      </w:pPr>
    </w:p>
    <w:p w14:paraId="65EF8CC1" w14:textId="5EB5E918" w:rsidR="00AB6917" w:rsidRPr="00AB6917" w:rsidRDefault="00AB6917" w:rsidP="00AB6917">
      <w:pPr>
        <w:pStyle w:val="Heading3"/>
        <w:numPr>
          <w:ilvl w:val="0"/>
          <w:numId w:val="87"/>
        </w:numPr>
        <w:ind w:left="360"/>
        <w:rPr>
          <w:sz w:val="22"/>
        </w:rPr>
      </w:pPr>
      <w:r>
        <w:rPr>
          <w:rStyle w:val="Heading3Char"/>
          <w:rFonts w:cs="Times New Roman"/>
          <w:b/>
        </w:rPr>
        <w:t>Government of Timor Leste’</w:t>
      </w:r>
      <w:r w:rsidR="00F04D07">
        <w:rPr>
          <w:rStyle w:val="Heading3Char"/>
          <w:rFonts w:cs="Times New Roman"/>
          <w:b/>
        </w:rPr>
        <w:t>s Legal Framework</w:t>
      </w:r>
    </w:p>
    <w:p w14:paraId="4A43ECF0" w14:textId="77777777" w:rsidR="00AB6917" w:rsidRDefault="00AB6917" w:rsidP="00AB6917">
      <w:pPr>
        <w:jc w:val="both"/>
        <w:rPr>
          <w:rFonts w:ascii="Calibri" w:hAnsi="Calibri" w:cs="Calibri"/>
          <w:sz w:val="22"/>
          <w:szCs w:val="22"/>
        </w:rPr>
      </w:pPr>
      <w:r w:rsidRPr="00732FEA">
        <w:rPr>
          <w:rFonts w:ascii="Calibri" w:hAnsi="Calibri" w:cs="Calibri"/>
          <w:sz w:val="22"/>
          <w:szCs w:val="22"/>
        </w:rPr>
        <w:t>Currently there are no specific laws on involuntary land acquisition and compensation, although the proposed Expropriation Law would be the most relevant one but still under the parliament for approval. The legal basis for declaring the right of way outside the current road footprints has not been neither established nor delineated.</w:t>
      </w:r>
    </w:p>
    <w:p w14:paraId="2AE58EAD" w14:textId="77777777" w:rsidR="00AB6917" w:rsidRDefault="00AB6917" w:rsidP="00AB6917">
      <w:pPr>
        <w:jc w:val="both"/>
        <w:rPr>
          <w:rFonts w:ascii="Calibri" w:hAnsi="Calibri" w:cs="Calibri"/>
          <w:sz w:val="22"/>
          <w:szCs w:val="22"/>
        </w:rPr>
      </w:pPr>
    </w:p>
    <w:p w14:paraId="439F545F" w14:textId="77777777" w:rsidR="00AB6917" w:rsidRPr="00732FEA" w:rsidRDefault="00AB6917" w:rsidP="00AB6917">
      <w:pPr>
        <w:jc w:val="both"/>
        <w:rPr>
          <w:rFonts w:ascii="Calibri" w:hAnsi="Calibri" w:cs="Calibri"/>
          <w:sz w:val="22"/>
          <w:szCs w:val="22"/>
        </w:rPr>
      </w:pPr>
      <w:r w:rsidRPr="002B3B43">
        <w:rPr>
          <w:rFonts w:ascii="Calibri" w:hAnsi="Calibri" w:cs="Calibri"/>
          <w:sz w:val="22"/>
          <w:szCs w:val="22"/>
        </w:rPr>
        <w:t>Hence, the RPF will prevail and serve as a gap filling measure and will be revisited once laws and regulations pertaining to land acquisition and resettlements have been issued.</w:t>
      </w:r>
    </w:p>
    <w:p w14:paraId="52748BF7" w14:textId="77777777" w:rsidR="00AB6917" w:rsidRPr="00732FEA" w:rsidRDefault="00AB6917" w:rsidP="00AB6917">
      <w:pPr>
        <w:jc w:val="both"/>
        <w:rPr>
          <w:rFonts w:ascii="Calibri" w:hAnsi="Calibri" w:cs="Calibri"/>
          <w:sz w:val="22"/>
          <w:szCs w:val="22"/>
        </w:rPr>
      </w:pPr>
    </w:p>
    <w:p w14:paraId="5C2A5932" w14:textId="08342F69" w:rsidR="00AB6917" w:rsidRDefault="00AB6917" w:rsidP="00AB6917">
      <w:pPr>
        <w:jc w:val="both"/>
        <w:rPr>
          <w:rFonts w:ascii="Calibri" w:hAnsi="Calibri" w:cs="Calibri"/>
          <w:sz w:val="22"/>
          <w:szCs w:val="22"/>
        </w:rPr>
      </w:pPr>
      <w:r w:rsidRPr="00732FEA">
        <w:rPr>
          <w:rFonts w:ascii="Calibri" w:hAnsi="Calibri" w:cs="Calibri"/>
          <w:sz w:val="22"/>
          <w:szCs w:val="22"/>
        </w:rPr>
        <w:t>However, there is a mere pronouncement and information both from the MPW and NDLPCS prescribing 3-5 meters strip of land reserved for public use or for infrastructure development and</w:t>
      </w:r>
      <w:r>
        <w:rPr>
          <w:rFonts w:ascii="Calibri" w:hAnsi="Calibri" w:cs="Calibri"/>
          <w:sz w:val="22"/>
          <w:szCs w:val="22"/>
        </w:rPr>
        <w:t xml:space="preserve"> t</w:t>
      </w:r>
      <w:r w:rsidRPr="00732FEA">
        <w:rPr>
          <w:rFonts w:ascii="Calibri" w:hAnsi="Calibri" w:cs="Calibri"/>
          <w:sz w:val="22"/>
          <w:szCs w:val="22"/>
        </w:rPr>
        <w:t>hough no written policy, yet, the government started its implementation in which community along the road has the same understandings</w:t>
      </w:r>
      <w:r>
        <w:rPr>
          <w:rFonts w:ascii="Calibri" w:hAnsi="Calibri" w:cs="Calibri"/>
          <w:sz w:val="22"/>
          <w:szCs w:val="22"/>
        </w:rPr>
        <w:t xml:space="preserve"> and provided mutual concensus. </w:t>
      </w:r>
      <w:bookmarkStart w:id="63" w:name="_Hlk6764211"/>
      <w:r>
        <w:rPr>
          <w:rFonts w:ascii="Calibri" w:hAnsi="Calibri" w:cs="Calibri"/>
          <w:sz w:val="22"/>
          <w:szCs w:val="22"/>
        </w:rPr>
        <w:t xml:space="preserve">Such consensus will be revisited </w:t>
      </w:r>
      <w:r w:rsidR="00F04D07">
        <w:rPr>
          <w:rFonts w:ascii="Calibri" w:hAnsi="Calibri" w:cs="Calibri"/>
          <w:sz w:val="22"/>
          <w:szCs w:val="22"/>
        </w:rPr>
        <w:t>and, in the event,</w:t>
      </w:r>
      <w:r>
        <w:rPr>
          <w:rFonts w:ascii="Calibri" w:hAnsi="Calibri" w:cs="Calibri"/>
          <w:sz w:val="22"/>
          <w:szCs w:val="22"/>
        </w:rPr>
        <w:t xml:space="preserve"> that communities object or have competing claims, the provisions in the LARAP will prevail. </w:t>
      </w:r>
    </w:p>
    <w:bookmarkEnd w:id="63"/>
    <w:p w14:paraId="5FACC487" w14:textId="77777777" w:rsidR="00AB6917" w:rsidRPr="00732FEA" w:rsidRDefault="00AB6917" w:rsidP="00AB6917">
      <w:pPr>
        <w:jc w:val="both"/>
        <w:rPr>
          <w:rFonts w:ascii="Calibri" w:hAnsi="Calibri" w:cs="Calibri"/>
          <w:sz w:val="22"/>
          <w:szCs w:val="22"/>
        </w:rPr>
      </w:pPr>
    </w:p>
    <w:p w14:paraId="01FC686E" w14:textId="77777777" w:rsidR="00AB6917" w:rsidRDefault="00AB6917" w:rsidP="00AB6917">
      <w:pPr>
        <w:jc w:val="both"/>
        <w:rPr>
          <w:rFonts w:ascii="Calibri" w:hAnsi="Calibri" w:cs="Calibri"/>
          <w:sz w:val="22"/>
          <w:szCs w:val="22"/>
        </w:rPr>
      </w:pPr>
      <w:r w:rsidRPr="00732FEA">
        <w:rPr>
          <w:rFonts w:ascii="Calibri" w:hAnsi="Calibri" w:cs="Calibri"/>
          <w:sz w:val="22"/>
          <w:szCs w:val="22"/>
        </w:rPr>
        <w:t>When road works required land in the past, the Government negotiated with the owners or users including informal settlers on a case by case basis. According to past practice, when land was required for project development, concerned parties under the direction of local authorities (district and sub- district Land and Property Units and village) negotiated and reached agreement on compensation rates, total compensation amount, and the procedures or mechanism for compensation and transfer.</w:t>
      </w:r>
    </w:p>
    <w:p w14:paraId="4B3F0154" w14:textId="77777777" w:rsidR="00AB6917" w:rsidRPr="00732FEA" w:rsidRDefault="00AB6917" w:rsidP="00AB6917">
      <w:pPr>
        <w:jc w:val="both"/>
        <w:rPr>
          <w:rFonts w:ascii="Calibri" w:hAnsi="Calibri" w:cs="Calibri"/>
          <w:sz w:val="22"/>
          <w:szCs w:val="22"/>
        </w:rPr>
      </w:pPr>
    </w:p>
    <w:p w14:paraId="4B22C44A" w14:textId="77777777" w:rsidR="00AB6917" w:rsidRDefault="00AB6917" w:rsidP="00AB6917">
      <w:pPr>
        <w:jc w:val="both"/>
        <w:rPr>
          <w:rFonts w:ascii="Calibri" w:hAnsi="Calibri" w:cs="Calibri"/>
          <w:sz w:val="22"/>
          <w:szCs w:val="22"/>
        </w:rPr>
      </w:pPr>
      <w:r w:rsidRPr="00732FEA">
        <w:rPr>
          <w:rFonts w:ascii="Calibri" w:hAnsi="Calibri" w:cs="Calibri"/>
          <w:sz w:val="22"/>
          <w:szCs w:val="22"/>
        </w:rPr>
        <w:t>The following describes relevant policies, entitlements and eligibility for compensation and other resettlement entitlements.</w:t>
      </w:r>
    </w:p>
    <w:p w14:paraId="0FD13463" w14:textId="77777777" w:rsidR="00AB6917" w:rsidRPr="00732FEA" w:rsidRDefault="00AB6917" w:rsidP="00AB6917">
      <w:pPr>
        <w:jc w:val="both"/>
        <w:rPr>
          <w:rFonts w:ascii="Calibri" w:hAnsi="Calibri" w:cs="Calibri"/>
          <w:sz w:val="22"/>
          <w:szCs w:val="22"/>
        </w:rPr>
      </w:pPr>
    </w:p>
    <w:p w14:paraId="67D363D9" w14:textId="77777777" w:rsidR="00AB6917" w:rsidRDefault="00AB6917" w:rsidP="00AB6917">
      <w:pPr>
        <w:jc w:val="both"/>
        <w:rPr>
          <w:rFonts w:asciiTheme="minorHAnsi" w:hAnsiTheme="minorHAnsi" w:cstheme="minorHAnsi"/>
          <w:sz w:val="22"/>
          <w:szCs w:val="22"/>
        </w:rPr>
      </w:pPr>
      <w:r w:rsidRPr="003805E9">
        <w:rPr>
          <w:rFonts w:asciiTheme="minorHAnsi" w:hAnsiTheme="minorHAnsi" w:cstheme="minorHAnsi"/>
          <w:sz w:val="22"/>
          <w:szCs w:val="22"/>
          <w:u w:val="single"/>
        </w:rPr>
        <w:lastRenderedPageBreak/>
        <w:t>National Policies and Legislation</w:t>
      </w:r>
      <w:r w:rsidRPr="003805E9">
        <w:rPr>
          <w:rFonts w:asciiTheme="minorHAnsi" w:hAnsiTheme="minorHAnsi" w:cstheme="minorHAnsi"/>
          <w:sz w:val="22"/>
          <w:szCs w:val="22"/>
        </w:rPr>
        <w:t>. Section 141 of the Constitution of RDTL states that the ownership, use and development of land as one of the factors for economic production shall be regulated by law and Section 54 of the Constitution covers the right to private property and states that prescribes:</w:t>
      </w:r>
    </w:p>
    <w:p w14:paraId="33AA6A47" w14:textId="77777777" w:rsidR="00AB6917" w:rsidRPr="003805E9" w:rsidRDefault="00AB6917" w:rsidP="00AB6917">
      <w:pPr>
        <w:jc w:val="both"/>
        <w:rPr>
          <w:rFonts w:asciiTheme="minorHAnsi" w:hAnsiTheme="minorHAnsi" w:cstheme="minorHAnsi"/>
          <w:sz w:val="22"/>
          <w:szCs w:val="22"/>
        </w:rPr>
      </w:pPr>
    </w:p>
    <w:p w14:paraId="2BBBF598" w14:textId="77777777" w:rsidR="00AB6917" w:rsidRDefault="00AB6917" w:rsidP="00AB6917">
      <w:pPr>
        <w:pStyle w:val="ListParagraph"/>
        <w:numPr>
          <w:ilvl w:val="0"/>
          <w:numId w:val="35"/>
        </w:numPr>
        <w:jc w:val="both"/>
        <w:rPr>
          <w:rFonts w:ascii="Calibri" w:hAnsi="Calibri" w:cs="Calibri"/>
          <w:sz w:val="22"/>
          <w:szCs w:val="22"/>
        </w:rPr>
      </w:pPr>
      <w:r w:rsidRPr="003805E9">
        <w:rPr>
          <w:rFonts w:ascii="Calibri" w:hAnsi="Calibri" w:cs="Calibri"/>
          <w:sz w:val="22"/>
          <w:szCs w:val="22"/>
        </w:rPr>
        <w:t>Every individual has the right to private property and can transfer it during his or her lifetime or on death, in accordance with the law</w:t>
      </w:r>
      <w:r>
        <w:rPr>
          <w:rFonts w:ascii="Calibri" w:hAnsi="Calibri" w:cs="Calibri"/>
          <w:sz w:val="22"/>
          <w:szCs w:val="22"/>
        </w:rPr>
        <w:t>;</w:t>
      </w:r>
    </w:p>
    <w:p w14:paraId="64C98CDA" w14:textId="77777777" w:rsidR="00AB6917" w:rsidRDefault="00AB6917" w:rsidP="00AB6917">
      <w:pPr>
        <w:pStyle w:val="ListParagraph"/>
        <w:numPr>
          <w:ilvl w:val="0"/>
          <w:numId w:val="35"/>
        </w:numPr>
        <w:jc w:val="both"/>
        <w:rPr>
          <w:rFonts w:ascii="Calibri" w:hAnsi="Calibri" w:cs="Calibri"/>
          <w:sz w:val="22"/>
          <w:szCs w:val="22"/>
        </w:rPr>
      </w:pPr>
      <w:r w:rsidRPr="003805E9">
        <w:rPr>
          <w:rFonts w:ascii="Calibri" w:hAnsi="Calibri" w:cs="Calibri"/>
          <w:sz w:val="22"/>
          <w:szCs w:val="22"/>
        </w:rPr>
        <w:t>Private property should not be used to the detriment of its social purpose</w:t>
      </w:r>
      <w:r>
        <w:rPr>
          <w:rFonts w:ascii="Calibri" w:hAnsi="Calibri" w:cs="Calibri"/>
          <w:sz w:val="22"/>
          <w:szCs w:val="22"/>
        </w:rPr>
        <w:t>;</w:t>
      </w:r>
    </w:p>
    <w:p w14:paraId="232D6FB9" w14:textId="77777777" w:rsidR="00AB6917" w:rsidRDefault="00AB6917" w:rsidP="00AB6917">
      <w:pPr>
        <w:pStyle w:val="ListParagraph"/>
        <w:numPr>
          <w:ilvl w:val="0"/>
          <w:numId w:val="35"/>
        </w:numPr>
        <w:jc w:val="both"/>
        <w:rPr>
          <w:rFonts w:ascii="Calibri" w:hAnsi="Calibri" w:cs="Calibri"/>
          <w:sz w:val="22"/>
          <w:szCs w:val="22"/>
        </w:rPr>
      </w:pPr>
      <w:r w:rsidRPr="003805E9">
        <w:rPr>
          <w:rFonts w:ascii="Calibri" w:hAnsi="Calibri" w:cs="Calibri"/>
          <w:sz w:val="22"/>
          <w:szCs w:val="22"/>
        </w:rPr>
        <w:t>Requisitioning and expropriation of property for public purposes shall only take place following fair compensation in accordance with the law</w:t>
      </w:r>
      <w:r>
        <w:rPr>
          <w:rFonts w:ascii="Calibri" w:hAnsi="Calibri" w:cs="Calibri"/>
          <w:sz w:val="22"/>
          <w:szCs w:val="22"/>
        </w:rPr>
        <w:t xml:space="preserve"> and;</w:t>
      </w:r>
    </w:p>
    <w:p w14:paraId="2123CE99" w14:textId="77777777" w:rsidR="00AB6917" w:rsidRDefault="00AB6917" w:rsidP="00AB6917">
      <w:pPr>
        <w:pStyle w:val="ListParagraph"/>
        <w:numPr>
          <w:ilvl w:val="0"/>
          <w:numId w:val="35"/>
        </w:numPr>
        <w:jc w:val="both"/>
        <w:rPr>
          <w:rFonts w:ascii="Calibri" w:hAnsi="Calibri" w:cs="Calibri"/>
          <w:sz w:val="22"/>
          <w:szCs w:val="22"/>
        </w:rPr>
      </w:pPr>
      <w:r w:rsidRPr="003805E9">
        <w:rPr>
          <w:rFonts w:ascii="Calibri" w:hAnsi="Calibri" w:cs="Calibri"/>
          <w:sz w:val="22"/>
          <w:szCs w:val="22"/>
        </w:rPr>
        <w:t>Only national citizens have the right to ownership of land</w:t>
      </w:r>
    </w:p>
    <w:p w14:paraId="75B97482" w14:textId="77777777" w:rsidR="00AB6917" w:rsidRPr="003805E9" w:rsidRDefault="00AB6917" w:rsidP="00AB6917">
      <w:pPr>
        <w:jc w:val="both"/>
        <w:rPr>
          <w:rFonts w:ascii="Calibri" w:hAnsi="Calibri" w:cs="Calibri"/>
          <w:sz w:val="22"/>
          <w:szCs w:val="22"/>
        </w:rPr>
      </w:pPr>
    </w:p>
    <w:p w14:paraId="66B79084" w14:textId="77777777" w:rsidR="00AB6917" w:rsidRDefault="00AB6917" w:rsidP="00AB6917">
      <w:pPr>
        <w:jc w:val="both"/>
        <w:rPr>
          <w:rFonts w:ascii="Calibri" w:hAnsi="Calibri" w:cs="Calibri"/>
          <w:sz w:val="22"/>
          <w:szCs w:val="22"/>
        </w:rPr>
      </w:pPr>
      <w:r w:rsidRPr="00732FEA">
        <w:rPr>
          <w:rFonts w:ascii="Calibri" w:hAnsi="Calibri" w:cs="Calibri"/>
          <w:sz w:val="22"/>
          <w:szCs w:val="22"/>
        </w:rPr>
        <w:t>The first land law of Timor-Leste was promulgated in March 2003 and was designed to serve as an umbrella law for the rest of the land and property regime. The law established by the DLPCS as a legal entity and defined its jurisdiction, and articulated general rules concerning land tenure and property rights to be further developed by ensuing legislation. Moreover, this law established a one-year period for both nationals and non-nationals to register their land claims. Effectively Law No. 1/2003 vests all land that belonged to the Portuguese state, and all state property acquired or built by the Indonesian regime, in the new state of Timor-Leste.</w:t>
      </w:r>
    </w:p>
    <w:p w14:paraId="2B300A5F" w14:textId="77777777" w:rsidR="00AB6917" w:rsidRPr="00732FEA" w:rsidRDefault="00AB6917" w:rsidP="00AB6917">
      <w:pPr>
        <w:jc w:val="both"/>
        <w:rPr>
          <w:rFonts w:ascii="Calibri" w:hAnsi="Calibri" w:cs="Calibri"/>
          <w:sz w:val="22"/>
          <w:szCs w:val="22"/>
        </w:rPr>
      </w:pPr>
    </w:p>
    <w:p w14:paraId="6D0A9FFF" w14:textId="77777777" w:rsidR="00AB6917" w:rsidRPr="00732FEA" w:rsidRDefault="00AB6917" w:rsidP="00AB6917">
      <w:pPr>
        <w:jc w:val="both"/>
        <w:rPr>
          <w:rFonts w:ascii="Calibri" w:hAnsi="Calibri" w:cs="Calibri"/>
          <w:sz w:val="22"/>
          <w:szCs w:val="22"/>
        </w:rPr>
      </w:pPr>
      <w:r w:rsidRPr="00732FEA">
        <w:rPr>
          <w:rFonts w:ascii="Calibri" w:hAnsi="Calibri" w:cs="Calibri"/>
          <w:sz w:val="22"/>
          <w:szCs w:val="22"/>
        </w:rPr>
        <w:t>A decree issued by the Government in February 2011 provides for granting compensation to relocate unlawful occupants of State property based on humanitarian considerations. The Ministry of Justice (MOJ) through Ministerial Decree, which is yet to be finalized, will establish the basis for calculating compensation.</w:t>
      </w:r>
    </w:p>
    <w:p w14:paraId="4BA8F066" w14:textId="77777777" w:rsidR="00AB6917" w:rsidRPr="00732FEA" w:rsidRDefault="00AB6917" w:rsidP="00AB6917">
      <w:pPr>
        <w:jc w:val="both"/>
        <w:rPr>
          <w:rFonts w:ascii="Calibri" w:hAnsi="Calibri" w:cs="Calibri"/>
          <w:sz w:val="22"/>
          <w:szCs w:val="22"/>
        </w:rPr>
      </w:pPr>
      <w:r w:rsidRPr="00732FEA">
        <w:rPr>
          <w:rFonts w:ascii="Calibri" w:hAnsi="Calibri" w:cs="Calibri"/>
          <w:sz w:val="22"/>
          <w:szCs w:val="22"/>
        </w:rPr>
        <w:t>Another decree promulgated in July 2011 passed in June 2011 allows private property rights registration by landowners/persons in areas where cadastral surveys have been completed (following registration and verification of claims by the government) and confirmed that the claims to land are undisputed. Among the claims registered so far under the Ita Nia Rai program, which has been limited to urban areas, some 92 percent of claims are undisputed.</w:t>
      </w:r>
    </w:p>
    <w:p w14:paraId="2B1B4F26" w14:textId="77777777" w:rsidR="00AB6917" w:rsidRPr="00732FEA" w:rsidRDefault="00AB6917" w:rsidP="00AB6917">
      <w:pPr>
        <w:jc w:val="both"/>
        <w:rPr>
          <w:rFonts w:ascii="Calibri" w:hAnsi="Calibri" w:cs="Calibri"/>
          <w:sz w:val="22"/>
          <w:szCs w:val="22"/>
        </w:rPr>
      </w:pPr>
    </w:p>
    <w:p w14:paraId="51B83354" w14:textId="77777777" w:rsidR="00AB6917" w:rsidRPr="00732FEA" w:rsidRDefault="00AB6917" w:rsidP="00AB6917">
      <w:pPr>
        <w:jc w:val="both"/>
        <w:rPr>
          <w:rFonts w:ascii="Calibri" w:hAnsi="Calibri" w:cs="Calibri"/>
          <w:sz w:val="22"/>
          <w:szCs w:val="22"/>
        </w:rPr>
      </w:pPr>
      <w:r w:rsidRPr="00732FEA">
        <w:rPr>
          <w:rFonts w:ascii="Calibri" w:hAnsi="Calibri" w:cs="Calibri"/>
          <w:sz w:val="22"/>
          <w:szCs w:val="22"/>
        </w:rPr>
        <w:t>The Civil Code promulgated in 2011 (which will come in force in March 2012) includes a section that governs day-to-day land decisions such as the sale and lease of land. The following three draft legislations relating to land are awaiting parliamentary approval:</w:t>
      </w:r>
    </w:p>
    <w:p w14:paraId="22960525" w14:textId="77777777" w:rsidR="00AB6917" w:rsidRDefault="00AB6917" w:rsidP="00AB6917">
      <w:pPr>
        <w:pStyle w:val="ListParagraph"/>
        <w:numPr>
          <w:ilvl w:val="0"/>
          <w:numId w:val="36"/>
        </w:numPr>
        <w:jc w:val="both"/>
        <w:rPr>
          <w:rFonts w:ascii="Calibri" w:hAnsi="Calibri" w:cs="Calibri"/>
          <w:sz w:val="22"/>
          <w:szCs w:val="22"/>
        </w:rPr>
      </w:pPr>
      <w:r w:rsidRPr="003805E9">
        <w:rPr>
          <w:rFonts w:ascii="Calibri" w:hAnsi="Calibri" w:cs="Calibri"/>
          <w:sz w:val="22"/>
          <w:szCs w:val="22"/>
        </w:rPr>
        <w:t>The Transitional Land Law would decide who owns what land and in the case of conflicting claims, who has the strongest right to the land;</w:t>
      </w:r>
    </w:p>
    <w:p w14:paraId="705017EF" w14:textId="77777777" w:rsidR="00AB6917" w:rsidRDefault="00AB6917" w:rsidP="00AB6917">
      <w:pPr>
        <w:pStyle w:val="ListParagraph"/>
        <w:numPr>
          <w:ilvl w:val="0"/>
          <w:numId w:val="36"/>
        </w:numPr>
        <w:jc w:val="both"/>
        <w:rPr>
          <w:rFonts w:ascii="Calibri" w:hAnsi="Calibri" w:cs="Calibri"/>
          <w:sz w:val="22"/>
          <w:szCs w:val="22"/>
        </w:rPr>
      </w:pPr>
      <w:r w:rsidRPr="003805E9">
        <w:rPr>
          <w:rFonts w:ascii="Calibri" w:hAnsi="Calibri" w:cs="Calibri"/>
          <w:sz w:val="22"/>
          <w:szCs w:val="22"/>
        </w:rPr>
        <w:t>The Expropriation Law that would allow the state to take land for "public good" for example, to build</w:t>
      </w:r>
      <w:r>
        <w:rPr>
          <w:rFonts w:ascii="Calibri" w:hAnsi="Calibri" w:cs="Calibri"/>
          <w:sz w:val="22"/>
          <w:szCs w:val="22"/>
        </w:rPr>
        <w:t xml:space="preserve"> </w:t>
      </w:r>
      <w:r w:rsidRPr="003805E9">
        <w:rPr>
          <w:rFonts w:ascii="Calibri" w:hAnsi="Calibri" w:cs="Calibri"/>
          <w:sz w:val="22"/>
          <w:szCs w:val="22"/>
        </w:rPr>
        <w:t>ports and other infrastructure;</w:t>
      </w:r>
    </w:p>
    <w:p w14:paraId="4BB30E34" w14:textId="77777777" w:rsidR="00AB6917" w:rsidRPr="003805E9" w:rsidRDefault="00AB6917" w:rsidP="00AB6917">
      <w:pPr>
        <w:numPr>
          <w:ilvl w:val="0"/>
          <w:numId w:val="36"/>
        </w:numPr>
        <w:jc w:val="both"/>
        <w:rPr>
          <w:rFonts w:ascii="Calibri" w:hAnsi="Calibri" w:cs="Calibri"/>
          <w:sz w:val="22"/>
          <w:szCs w:val="22"/>
        </w:rPr>
      </w:pPr>
      <w:r w:rsidRPr="003805E9">
        <w:rPr>
          <w:rFonts w:ascii="Calibri" w:hAnsi="Calibri" w:cs="Calibri"/>
          <w:sz w:val="22"/>
          <w:szCs w:val="22"/>
        </w:rPr>
        <w:t>The Real Estate Finance Fund would provide compensation as determined under the other laws.</w:t>
      </w:r>
    </w:p>
    <w:p w14:paraId="40D40FB6" w14:textId="2BC2977D" w:rsidR="00AB6917" w:rsidRDefault="00AB6917" w:rsidP="007C644C">
      <w:pPr>
        <w:contextualSpacing/>
        <w:jc w:val="both"/>
        <w:rPr>
          <w:rFonts w:asciiTheme="minorHAnsi" w:hAnsiTheme="minorHAnsi"/>
          <w:sz w:val="22"/>
          <w:szCs w:val="22"/>
        </w:rPr>
      </w:pPr>
    </w:p>
    <w:p w14:paraId="013CED8B" w14:textId="2BBE437C" w:rsidR="00E40B57" w:rsidRPr="00AB6917" w:rsidRDefault="00E40B57" w:rsidP="00E40B57">
      <w:pPr>
        <w:pStyle w:val="Heading3"/>
        <w:numPr>
          <w:ilvl w:val="0"/>
          <w:numId w:val="87"/>
        </w:numPr>
        <w:ind w:left="360"/>
        <w:rPr>
          <w:sz w:val="22"/>
        </w:rPr>
      </w:pPr>
      <w:r>
        <w:rPr>
          <w:rStyle w:val="Heading3Char"/>
          <w:rFonts w:cs="Times New Roman"/>
          <w:b/>
        </w:rPr>
        <w:t>Land Acquiston and Resettlement Framework</w:t>
      </w:r>
    </w:p>
    <w:p w14:paraId="633A599E" w14:textId="0EBCCF9E" w:rsidR="00F04D07" w:rsidRDefault="00F04D07" w:rsidP="007C644C">
      <w:pPr>
        <w:contextualSpacing/>
        <w:jc w:val="both"/>
        <w:rPr>
          <w:rFonts w:asciiTheme="minorHAnsi" w:hAnsiTheme="minorHAnsi"/>
          <w:sz w:val="22"/>
          <w:szCs w:val="22"/>
        </w:rPr>
      </w:pPr>
    </w:p>
    <w:p w14:paraId="7F0B8B14" w14:textId="77777777" w:rsidR="008B1E8E" w:rsidRDefault="00F04D07" w:rsidP="00F04D07">
      <w:pPr>
        <w:jc w:val="both"/>
        <w:rPr>
          <w:rFonts w:asciiTheme="minorHAnsi" w:hAnsiTheme="minorHAnsi" w:cstheme="minorHAnsi"/>
          <w:sz w:val="22"/>
          <w:szCs w:val="22"/>
        </w:rPr>
      </w:pPr>
      <w:r w:rsidRPr="003805E9">
        <w:rPr>
          <w:rFonts w:asciiTheme="minorHAnsi" w:hAnsiTheme="minorHAnsi" w:cstheme="minorHAnsi"/>
          <w:sz w:val="22"/>
          <w:szCs w:val="22"/>
        </w:rPr>
        <w:t xml:space="preserve">The legal and policy framework on resettlement in Timor-Leste has been compared with the requirements of WB and some gaps have been identified. </w:t>
      </w:r>
    </w:p>
    <w:p w14:paraId="477AF5BE" w14:textId="77777777" w:rsidR="008B1E8E" w:rsidRDefault="008B1E8E" w:rsidP="00F04D07">
      <w:pPr>
        <w:jc w:val="both"/>
        <w:rPr>
          <w:rFonts w:asciiTheme="minorHAnsi" w:hAnsiTheme="minorHAnsi" w:cstheme="minorHAnsi"/>
          <w:sz w:val="22"/>
          <w:szCs w:val="22"/>
        </w:rPr>
      </w:pPr>
    </w:p>
    <w:p w14:paraId="76814FD9" w14:textId="78E36A89" w:rsidR="00F04D07" w:rsidRPr="003805E9" w:rsidRDefault="00F04D07" w:rsidP="00F04D07">
      <w:pPr>
        <w:jc w:val="both"/>
        <w:rPr>
          <w:rFonts w:asciiTheme="minorHAnsi" w:hAnsiTheme="minorHAnsi" w:cstheme="minorHAnsi"/>
          <w:sz w:val="22"/>
          <w:szCs w:val="22"/>
        </w:rPr>
      </w:pPr>
      <w:r w:rsidRPr="003805E9">
        <w:rPr>
          <w:rFonts w:asciiTheme="minorHAnsi" w:hAnsiTheme="minorHAnsi" w:cstheme="minorHAnsi"/>
          <w:sz w:val="22"/>
          <w:szCs w:val="22"/>
        </w:rPr>
        <w:t xml:space="preserve">The gap-filling measures required to resolve its differences and those measures then are incorporated into the identification of </w:t>
      </w:r>
      <w:r>
        <w:rPr>
          <w:rFonts w:asciiTheme="minorHAnsi" w:hAnsiTheme="minorHAnsi" w:cstheme="minorHAnsi"/>
          <w:sz w:val="22"/>
          <w:szCs w:val="22"/>
        </w:rPr>
        <w:t>PAPs</w:t>
      </w:r>
      <w:r w:rsidRPr="003805E9">
        <w:rPr>
          <w:rFonts w:asciiTheme="minorHAnsi" w:hAnsiTheme="minorHAnsi" w:cstheme="minorHAnsi"/>
          <w:sz w:val="22"/>
          <w:szCs w:val="22"/>
        </w:rPr>
        <w:t xml:space="preserve">, their eligibility to compensation and entitlements and other </w:t>
      </w:r>
      <w:r>
        <w:rPr>
          <w:rFonts w:asciiTheme="minorHAnsi" w:hAnsiTheme="minorHAnsi" w:cstheme="minorHAnsi"/>
          <w:sz w:val="22"/>
          <w:szCs w:val="22"/>
        </w:rPr>
        <w:t xml:space="preserve">forms of </w:t>
      </w:r>
      <w:r w:rsidRPr="003805E9">
        <w:rPr>
          <w:rFonts w:asciiTheme="minorHAnsi" w:hAnsiTheme="minorHAnsi" w:cstheme="minorHAnsi"/>
          <w:sz w:val="22"/>
          <w:szCs w:val="22"/>
        </w:rPr>
        <w:t>resettlement assistance.  The resettlement policy principles for the project are as follows:</w:t>
      </w:r>
    </w:p>
    <w:p w14:paraId="59E123E1"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The Constitution gives the power to the state to expropriate land for public purposes paying</w:t>
      </w:r>
      <w:r>
        <w:rPr>
          <w:rFonts w:asciiTheme="minorHAnsi" w:hAnsiTheme="minorHAnsi" w:cstheme="minorHAnsi"/>
          <w:sz w:val="22"/>
          <w:szCs w:val="22"/>
        </w:rPr>
        <w:t xml:space="preserve"> </w:t>
      </w:r>
      <w:r w:rsidRPr="003805E9">
        <w:rPr>
          <w:rFonts w:asciiTheme="minorHAnsi" w:hAnsiTheme="minorHAnsi" w:cstheme="minorHAnsi"/>
          <w:sz w:val="22"/>
          <w:szCs w:val="22"/>
        </w:rPr>
        <w:t>due compensation in accordance with the law. The Expropriation Law is one of the three legislations relating to land that are awaiting parliamentary approval</w:t>
      </w:r>
      <w:r>
        <w:rPr>
          <w:rFonts w:asciiTheme="minorHAnsi" w:hAnsiTheme="minorHAnsi" w:cstheme="minorHAnsi"/>
          <w:sz w:val="22"/>
          <w:szCs w:val="22"/>
        </w:rPr>
        <w:t>;</w:t>
      </w:r>
    </w:p>
    <w:p w14:paraId="2D2A45E2"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lastRenderedPageBreak/>
        <w:t>A substantive amount of land in Timor is not registered. The Government has started issuing land title certificates in urban areas, which will help in identifying land owners. In rural areas where most of the road sections will be improved, the NDLPCS will identify and establish ownership claims for the land parcels required for the project roads</w:t>
      </w:r>
      <w:r>
        <w:rPr>
          <w:rFonts w:asciiTheme="minorHAnsi" w:hAnsiTheme="minorHAnsi" w:cstheme="minorHAnsi"/>
          <w:sz w:val="22"/>
          <w:szCs w:val="22"/>
        </w:rPr>
        <w:t>;</w:t>
      </w:r>
    </w:p>
    <w:p w14:paraId="49C7AC18"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The absence of an active land market in rural areas poses a challenge to determine the market or replacement value of the affected land. The Project Management Unit (PMU) with the assistance of Social Safeguards Consultant and the NDLPCS provide valuation of affected assets to determine</w:t>
      </w:r>
      <w:r>
        <w:rPr>
          <w:rFonts w:asciiTheme="minorHAnsi" w:hAnsiTheme="minorHAnsi" w:cstheme="minorHAnsi"/>
          <w:sz w:val="22"/>
          <w:szCs w:val="22"/>
        </w:rPr>
        <w:t xml:space="preserve"> </w:t>
      </w:r>
      <w:r w:rsidRPr="003805E9">
        <w:rPr>
          <w:rFonts w:asciiTheme="minorHAnsi" w:hAnsiTheme="minorHAnsi" w:cstheme="minorHAnsi"/>
          <w:sz w:val="22"/>
          <w:szCs w:val="22"/>
        </w:rPr>
        <w:t xml:space="preserve">fair compensation at replacement cost to </w:t>
      </w:r>
      <w:r>
        <w:rPr>
          <w:rFonts w:asciiTheme="minorHAnsi" w:hAnsiTheme="minorHAnsi" w:cstheme="minorHAnsi"/>
          <w:sz w:val="22"/>
          <w:szCs w:val="22"/>
        </w:rPr>
        <w:t>PAPs;</w:t>
      </w:r>
    </w:p>
    <w:p w14:paraId="0C21E904"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Resettlement impacts will be minimized through careful engineering design</w:t>
      </w:r>
      <w:r>
        <w:rPr>
          <w:rFonts w:asciiTheme="minorHAnsi" w:hAnsiTheme="minorHAnsi" w:cstheme="minorHAnsi"/>
          <w:sz w:val="22"/>
          <w:szCs w:val="22"/>
        </w:rPr>
        <w:t>;</w:t>
      </w:r>
    </w:p>
    <w:p w14:paraId="0BF4FF32" w14:textId="77777777" w:rsidR="00F04D07" w:rsidRDefault="00F04D07" w:rsidP="00F04D07">
      <w:pPr>
        <w:pStyle w:val="ListParagraph"/>
        <w:numPr>
          <w:ilvl w:val="0"/>
          <w:numId w:val="37"/>
        </w:numPr>
        <w:jc w:val="both"/>
        <w:rPr>
          <w:rFonts w:asciiTheme="minorHAnsi" w:hAnsiTheme="minorHAnsi" w:cstheme="minorHAnsi"/>
          <w:sz w:val="22"/>
          <w:szCs w:val="22"/>
        </w:rPr>
      </w:pPr>
      <w:r>
        <w:rPr>
          <w:rFonts w:asciiTheme="minorHAnsi" w:hAnsiTheme="minorHAnsi" w:cstheme="minorHAnsi"/>
          <w:sz w:val="22"/>
          <w:szCs w:val="22"/>
        </w:rPr>
        <w:t>PAPs</w:t>
      </w:r>
      <w:r w:rsidRPr="003805E9">
        <w:rPr>
          <w:rFonts w:asciiTheme="minorHAnsi" w:hAnsiTheme="minorHAnsi" w:cstheme="minorHAnsi"/>
          <w:sz w:val="22"/>
          <w:szCs w:val="22"/>
        </w:rPr>
        <w:t xml:space="preserve"> will be systematically informed and consulted during the entire process of resettlement</w:t>
      </w:r>
      <w:r>
        <w:rPr>
          <w:rFonts w:asciiTheme="minorHAnsi" w:hAnsiTheme="minorHAnsi" w:cstheme="minorHAnsi"/>
          <w:sz w:val="22"/>
          <w:szCs w:val="22"/>
        </w:rPr>
        <w:t xml:space="preserve"> </w:t>
      </w:r>
      <w:r w:rsidRPr="003805E9">
        <w:rPr>
          <w:rFonts w:asciiTheme="minorHAnsi" w:hAnsiTheme="minorHAnsi" w:cstheme="minorHAnsi"/>
          <w:sz w:val="22"/>
          <w:szCs w:val="22"/>
        </w:rPr>
        <w:t>planning and implementation, including assessment of possible impacts on their livelihoods, purchase of land/assets, determining compensation/resettlement options and socio-economic</w:t>
      </w:r>
      <w:r>
        <w:rPr>
          <w:rFonts w:asciiTheme="minorHAnsi" w:hAnsiTheme="minorHAnsi" w:cstheme="minorHAnsi"/>
          <w:sz w:val="22"/>
          <w:szCs w:val="22"/>
        </w:rPr>
        <w:t xml:space="preserve"> </w:t>
      </w:r>
      <w:r w:rsidRPr="003805E9">
        <w:rPr>
          <w:rFonts w:asciiTheme="minorHAnsi" w:hAnsiTheme="minorHAnsi" w:cstheme="minorHAnsi"/>
          <w:sz w:val="22"/>
          <w:szCs w:val="22"/>
        </w:rPr>
        <w:t>rehabilitation measures. They will be informed of their rights and options and be invited to participate actively in the identification of mitigation and rehabilitation measures</w:t>
      </w:r>
      <w:r>
        <w:rPr>
          <w:rFonts w:asciiTheme="minorHAnsi" w:hAnsiTheme="minorHAnsi" w:cstheme="minorHAnsi"/>
          <w:sz w:val="22"/>
          <w:szCs w:val="22"/>
        </w:rPr>
        <w:t>;</w:t>
      </w:r>
    </w:p>
    <w:p w14:paraId="50EED23E" w14:textId="77777777" w:rsidR="00F04D07" w:rsidRDefault="00F04D07" w:rsidP="00F04D07">
      <w:pPr>
        <w:pStyle w:val="ListParagraph"/>
        <w:numPr>
          <w:ilvl w:val="0"/>
          <w:numId w:val="37"/>
        </w:numPr>
        <w:jc w:val="both"/>
        <w:rPr>
          <w:rFonts w:asciiTheme="minorHAnsi" w:hAnsiTheme="minorHAnsi" w:cstheme="minorHAnsi"/>
          <w:sz w:val="22"/>
          <w:szCs w:val="22"/>
        </w:rPr>
      </w:pPr>
      <w:r>
        <w:rPr>
          <w:rFonts w:asciiTheme="minorHAnsi" w:hAnsiTheme="minorHAnsi" w:cstheme="minorHAnsi"/>
          <w:sz w:val="22"/>
          <w:szCs w:val="22"/>
        </w:rPr>
        <w:t>PAPs</w:t>
      </w:r>
      <w:r w:rsidRPr="003805E9">
        <w:rPr>
          <w:rFonts w:asciiTheme="minorHAnsi" w:hAnsiTheme="minorHAnsi" w:cstheme="minorHAnsi"/>
          <w:sz w:val="22"/>
          <w:szCs w:val="22"/>
        </w:rPr>
        <w:t xml:space="preserve"> will be identified and recorded as early as possible in order to establish their eligibility through a population record or census that serves as an eligibility cut-off date, usually around the time of initial consultations at the subproject identification stage to prevent a subsequent influx of encroachers or others who wish to take advantage of such benefits</w:t>
      </w:r>
      <w:r>
        <w:rPr>
          <w:rFonts w:asciiTheme="minorHAnsi" w:hAnsiTheme="minorHAnsi" w:cstheme="minorHAnsi"/>
          <w:sz w:val="22"/>
          <w:szCs w:val="22"/>
        </w:rPr>
        <w:t>;</w:t>
      </w:r>
    </w:p>
    <w:p w14:paraId="75046D63"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Eligible </w:t>
      </w:r>
      <w:r>
        <w:rPr>
          <w:rFonts w:asciiTheme="minorHAnsi" w:hAnsiTheme="minorHAnsi" w:cstheme="minorHAnsi"/>
          <w:sz w:val="22"/>
          <w:szCs w:val="22"/>
        </w:rPr>
        <w:t>P</w:t>
      </w:r>
      <w:r w:rsidRPr="003805E9">
        <w:rPr>
          <w:rFonts w:asciiTheme="minorHAnsi" w:hAnsiTheme="minorHAnsi" w:cstheme="minorHAnsi"/>
          <w:sz w:val="22"/>
          <w:szCs w:val="22"/>
        </w:rPr>
        <w:t>APs are entitled to compensation and livelihood rehabilitation measures sufficient to assist them to improve or at least maintain their pre-subproject living standards, income earning capacity and production levels</w:t>
      </w:r>
      <w:r>
        <w:rPr>
          <w:rFonts w:asciiTheme="minorHAnsi" w:hAnsiTheme="minorHAnsi" w:cstheme="minorHAnsi"/>
          <w:sz w:val="22"/>
          <w:szCs w:val="22"/>
        </w:rPr>
        <w:t>;</w:t>
      </w:r>
    </w:p>
    <w:p w14:paraId="45E55923"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In the consultation process, representatives of local governments, </w:t>
      </w:r>
      <w:r>
        <w:rPr>
          <w:rFonts w:asciiTheme="minorHAnsi" w:hAnsiTheme="minorHAnsi" w:cstheme="minorHAnsi"/>
          <w:sz w:val="22"/>
          <w:szCs w:val="22"/>
        </w:rPr>
        <w:t>Suco</w:t>
      </w:r>
      <w:r w:rsidRPr="003805E9">
        <w:rPr>
          <w:rFonts w:asciiTheme="minorHAnsi" w:hAnsiTheme="minorHAnsi" w:cstheme="minorHAnsi"/>
          <w:sz w:val="22"/>
          <w:szCs w:val="22"/>
        </w:rPr>
        <w:t xml:space="preserve"> chiefs, other community leaders and civil society organizations such as non-government organizations</w:t>
      </w:r>
      <w:r>
        <w:rPr>
          <w:rFonts w:asciiTheme="minorHAnsi" w:hAnsiTheme="minorHAnsi" w:cstheme="minorHAnsi"/>
          <w:sz w:val="22"/>
          <w:szCs w:val="22"/>
        </w:rPr>
        <w:t xml:space="preserve"> </w:t>
      </w:r>
      <w:r w:rsidRPr="003805E9">
        <w:rPr>
          <w:rFonts w:asciiTheme="minorHAnsi" w:hAnsiTheme="minorHAnsi" w:cstheme="minorHAnsi"/>
          <w:sz w:val="22"/>
          <w:szCs w:val="22"/>
        </w:rPr>
        <w:t>(NGOs) from the operational areas will be included. The customs and traditions, as well as the religious practices of</w:t>
      </w:r>
      <w:r>
        <w:rPr>
          <w:rFonts w:asciiTheme="minorHAnsi" w:hAnsiTheme="minorHAnsi" w:cstheme="minorHAnsi"/>
          <w:sz w:val="22"/>
          <w:szCs w:val="22"/>
        </w:rPr>
        <w:t xml:space="preserve"> </w:t>
      </w:r>
      <w:r w:rsidRPr="003805E9">
        <w:rPr>
          <w:rFonts w:asciiTheme="minorHAnsi" w:hAnsiTheme="minorHAnsi" w:cstheme="minorHAnsi"/>
          <w:sz w:val="22"/>
          <w:szCs w:val="22"/>
        </w:rPr>
        <w:t xml:space="preserve">all </w:t>
      </w:r>
      <w:r>
        <w:rPr>
          <w:rFonts w:asciiTheme="minorHAnsi" w:hAnsiTheme="minorHAnsi" w:cstheme="minorHAnsi"/>
          <w:sz w:val="22"/>
          <w:szCs w:val="22"/>
        </w:rPr>
        <w:t>P</w:t>
      </w:r>
      <w:r w:rsidRPr="003805E9">
        <w:rPr>
          <w:rFonts w:asciiTheme="minorHAnsi" w:hAnsiTheme="minorHAnsi" w:cstheme="minorHAnsi"/>
          <w:sz w:val="22"/>
          <w:szCs w:val="22"/>
        </w:rPr>
        <w:t>APs, will be respected and protected</w:t>
      </w:r>
      <w:r>
        <w:rPr>
          <w:rFonts w:asciiTheme="minorHAnsi" w:hAnsiTheme="minorHAnsi" w:cstheme="minorHAnsi"/>
          <w:sz w:val="22"/>
          <w:szCs w:val="22"/>
        </w:rPr>
        <w:t>;</w:t>
      </w:r>
    </w:p>
    <w:p w14:paraId="0A997C65"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The institutions of </w:t>
      </w:r>
      <w:r>
        <w:rPr>
          <w:rFonts w:asciiTheme="minorHAnsi" w:hAnsiTheme="minorHAnsi" w:cstheme="minorHAnsi"/>
          <w:sz w:val="22"/>
          <w:szCs w:val="22"/>
        </w:rPr>
        <w:t>P</w:t>
      </w:r>
      <w:r w:rsidRPr="003805E9">
        <w:rPr>
          <w:rFonts w:asciiTheme="minorHAnsi" w:hAnsiTheme="minorHAnsi" w:cstheme="minorHAnsi"/>
          <w:sz w:val="22"/>
          <w:szCs w:val="22"/>
        </w:rPr>
        <w:t xml:space="preserve">APs, and, where relevant of their hosts, are to be protected and supported. Physically displaced </w:t>
      </w:r>
      <w:r>
        <w:rPr>
          <w:rFonts w:asciiTheme="minorHAnsi" w:hAnsiTheme="minorHAnsi" w:cstheme="minorHAnsi"/>
          <w:sz w:val="22"/>
          <w:szCs w:val="22"/>
        </w:rPr>
        <w:t>P</w:t>
      </w:r>
      <w:r w:rsidRPr="003805E9">
        <w:rPr>
          <w:rFonts w:asciiTheme="minorHAnsi" w:hAnsiTheme="minorHAnsi" w:cstheme="minorHAnsi"/>
          <w:sz w:val="22"/>
          <w:szCs w:val="22"/>
        </w:rPr>
        <w:t>APs will be assisted to integrate economically and socially into host communities so that adverse impacts on the host communities are minimized and social harmony is promoted</w:t>
      </w:r>
      <w:r>
        <w:rPr>
          <w:rFonts w:asciiTheme="minorHAnsi" w:hAnsiTheme="minorHAnsi" w:cstheme="minorHAnsi"/>
          <w:sz w:val="22"/>
          <w:szCs w:val="22"/>
        </w:rPr>
        <w:t>;</w:t>
      </w:r>
    </w:p>
    <w:p w14:paraId="3D45D8A7"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Lack of formal legal rights to assets lost will not deprive any AP from receiving compensation and payments for non-land assets and entitlements</w:t>
      </w:r>
      <w:r>
        <w:rPr>
          <w:rFonts w:asciiTheme="minorHAnsi" w:hAnsiTheme="minorHAnsi" w:cstheme="minorHAnsi"/>
          <w:sz w:val="22"/>
          <w:szCs w:val="22"/>
        </w:rPr>
        <w:t>;</w:t>
      </w:r>
    </w:p>
    <w:p w14:paraId="3B954DB8"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Particular attention will be paid to the needs of vulnerable </w:t>
      </w:r>
      <w:r>
        <w:rPr>
          <w:rFonts w:asciiTheme="minorHAnsi" w:hAnsiTheme="minorHAnsi" w:cstheme="minorHAnsi"/>
          <w:sz w:val="22"/>
          <w:szCs w:val="22"/>
        </w:rPr>
        <w:t>P</w:t>
      </w:r>
      <w:r w:rsidRPr="003805E9">
        <w:rPr>
          <w:rFonts w:asciiTheme="minorHAnsi" w:hAnsiTheme="minorHAnsi" w:cstheme="minorHAnsi"/>
          <w:sz w:val="22"/>
          <w:szCs w:val="22"/>
        </w:rPr>
        <w:t xml:space="preserve">APs. This group of </w:t>
      </w:r>
      <w:r>
        <w:rPr>
          <w:rFonts w:asciiTheme="minorHAnsi" w:hAnsiTheme="minorHAnsi" w:cstheme="minorHAnsi"/>
          <w:sz w:val="22"/>
          <w:szCs w:val="22"/>
        </w:rPr>
        <w:t>P</w:t>
      </w:r>
      <w:r w:rsidRPr="003805E9">
        <w:rPr>
          <w:rFonts w:asciiTheme="minorHAnsi" w:hAnsiTheme="minorHAnsi" w:cstheme="minorHAnsi"/>
          <w:sz w:val="22"/>
          <w:szCs w:val="22"/>
        </w:rPr>
        <w:t>APs may include those without legal or recognizable title to the land or other assets, households headed by females, the elderly or disabled, and other vulnerable groups, such as people living in extreme hardship, and indigenous people that may be a minority in specific locations. Appropriate assistance will be provided to help them improve their socio- economic status</w:t>
      </w:r>
      <w:r>
        <w:rPr>
          <w:rFonts w:asciiTheme="minorHAnsi" w:hAnsiTheme="minorHAnsi" w:cstheme="minorHAnsi"/>
          <w:sz w:val="22"/>
          <w:szCs w:val="22"/>
        </w:rPr>
        <w:t>;</w:t>
      </w:r>
    </w:p>
    <w:p w14:paraId="69D35785"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The concerns of women will be identified based on gender disaggregated socio- economic data, separate discussions on women’s concerns, and ensuring adequate measures and budgetary allocations in the resettlement plan to compensate and resettle them in a manner that does not disadvantage them. In this effort the assistance of national NGOs currently engaged in women’s welfare will be sought</w:t>
      </w:r>
      <w:r>
        <w:rPr>
          <w:rFonts w:asciiTheme="minorHAnsi" w:hAnsiTheme="minorHAnsi" w:cstheme="minorHAnsi"/>
          <w:sz w:val="22"/>
          <w:szCs w:val="22"/>
        </w:rPr>
        <w:t>;</w:t>
      </w:r>
    </w:p>
    <w:p w14:paraId="6BD174B0"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Since there are no significant differences in cultural and socio-economic identity among the different language groups, no specific adverse impacts are anticipated to warrant separate indigenous people’s plans. To ensure that the different language groups fully participate in planning and implementing resettlement, discussions and reports will be prepared and disclosed appropriately in the relevant languages. </w:t>
      </w:r>
      <w:r>
        <w:rPr>
          <w:rFonts w:asciiTheme="minorHAnsi" w:hAnsiTheme="minorHAnsi" w:cstheme="minorHAnsi"/>
          <w:sz w:val="22"/>
          <w:szCs w:val="22"/>
        </w:rPr>
        <w:t>LARAP</w:t>
      </w:r>
      <w:r w:rsidRPr="003805E9">
        <w:rPr>
          <w:rFonts w:asciiTheme="minorHAnsi" w:hAnsiTheme="minorHAnsi" w:cstheme="minorHAnsi"/>
          <w:sz w:val="22"/>
          <w:szCs w:val="22"/>
        </w:rPr>
        <w:t xml:space="preserve"> will also include provision for any special measures that may be required</w:t>
      </w:r>
      <w:r>
        <w:rPr>
          <w:rFonts w:asciiTheme="minorHAnsi" w:hAnsiTheme="minorHAnsi" w:cstheme="minorHAnsi"/>
          <w:sz w:val="22"/>
          <w:szCs w:val="22"/>
        </w:rPr>
        <w:t>;</w:t>
      </w:r>
    </w:p>
    <w:p w14:paraId="5D7668F0"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Resettlement planning decisions will be preceded by a social preparation phase where consultations will be held with </w:t>
      </w:r>
      <w:r>
        <w:rPr>
          <w:rFonts w:asciiTheme="minorHAnsi" w:hAnsiTheme="minorHAnsi" w:cstheme="minorHAnsi"/>
          <w:sz w:val="22"/>
          <w:szCs w:val="22"/>
        </w:rPr>
        <w:t>P</w:t>
      </w:r>
      <w:r w:rsidRPr="003805E9">
        <w:rPr>
          <w:rFonts w:asciiTheme="minorHAnsi" w:hAnsiTheme="minorHAnsi" w:cstheme="minorHAnsi"/>
          <w:sz w:val="22"/>
          <w:szCs w:val="22"/>
        </w:rPr>
        <w:t xml:space="preserve">APs, community leaders, local administrators, and NGOs to enhance the participation of these </w:t>
      </w:r>
      <w:r>
        <w:rPr>
          <w:rFonts w:asciiTheme="minorHAnsi" w:hAnsiTheme="minorHAnsi" w:cstheme="minorHAnsi"/>
          <w:sz w:val="22"/>
          <w:szCs w:val="22"/>
        </w:rPr>
        <w:t>P</w:t>
      </w:r>
      <w:r w:rsidRPr="003805E9">
        <w:rPr>
          <w:rFonts w:asciiTheme="minorHAnsi" w:hAnsiTheme="minorHAnsi" w:cstheme="minorHAnsi"/>
          <w:sz w:val="22"/>
          <w:szCs w:val="22"/>
        </w:rPr>
        <w:t>APs in negotiation, planning, and implementation</w:t>
      </w:r>
      <w:r>
        <w:rPr>
          <w:rFonts w:asciiTheme="minorHAnsi" w:hAnsiTheme="minorHAnsi" w:cstheme="minorHAnsi"/>
          <w:sz w:val="22"/>
          <w:szCs w:val="22"/>
        </w:rPr>
        <w:t>;</w:t>
      </w:r>
    </w:p>
    <w:p w14:paraId="22A4B9B3"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lastRenderedPageBreak/>
        <w:t xml:space="preserve">Payment for physical assets, i.e. land, houses, buildings and other structures, and non- physical assets such as lost income from productive assets or jobs, will be calculated at replacement cost and included in the </w:t>
      </w:r>
      <w:r>
        <w:rPr>
          <w:rFonts w:asciiTheme="minorHAnsi" w:hAnsiTheme="minorHAnsi" w:cstheme="minorHAnsi"/>
          <w:sz w:val="22"/>
          <w:szCs w:val="22"/>
        </w:rPr>
        <w:t>LA</w:t>
      </w:r>
      <w:r w:rsidRPr="003805E9">
        <w:rPr>
          <w:rFonts w:asciiTheme="minorHAnsi" w:hAnsiTheme="minorHAnsi" w:cstheme="minorHAnsi"/>
          <w:sz w:val="22"/>
          <w:szCs w:val="22"/>
        </w:rPr>
        <w:t>R</w:t>
      </w:r>
      <w:r>
        <w:rPr>
          <w:rFonts w:asciiTheme="minorHAnsi" w:hAnsiTheme="minorHAnsi" w:cstheme="minorHAnsi"/>
          <w:sz w:val="22"/>
          <w:szCs w:val="22"/>
        </w:rPr>
        <w:t>AP;</w:t>
      </w:r>
    </w:p>
    <w:p w14:paraId="2474BAD5" w14:textId="77777777" w:rsidR="00F04D07" w:rsidRDefault="00F04D07" w:rsidP="00F04D07">
      <w:pPr>
        <w:pStyle w:val="ListParagraph"/>
        <w:numPr>
          <w:ilvl w:val="0"/>
          <w:numId w:val="37"/>
        </w:numPr>
        <w:jc w:val="both"/>
        <w:rPr>
          <w:rFonts w:asciiTheme="minorHAnsi" w:hAnsiTheme="minorHAnsi" w:cstheme="minorHAnsi"/>
          <w:sz w:val="22"/>
          <w:szCs w:val="22"/>
        </w:rPr>
      </w:pPr>
      <w:r>
        <w:rPr>
          <w:rFonts w:asciiTheme="minorHAnsi" w:hAnsiTheme="minorHAnsi" w:cstheme="minorHAnsi"/>
          <w:sz w:val="22"/>
          <w:szCs w:val="22"/>
        </w:rPr>
        <w:t>P</w:t>
      </w:r>
      <w:r w:rsidRPr="003805E9">
        <w:rPr>
          <w:rFonts w:asciiTheme="minorHAnsi" w:hAnsiTheme="minorHAnsi" w:cstheme="minorHAnsi"/>
          <w:sz w:val="22"/>
          <w:szCs w:val="22"/>
        </w:rPr>
        <w:t>APs losing only part of their physical assets will not be left with a proportion inadequate to sustain their current standard of living. Such a minimum size will be identified and agreed upon during the resettlement planning process</w:t>
      </w:r>
      <w:r>
        <w:rPr>
          <w:rFonts w:asciiTheme="minorHAnsi" w:hAnsiTheme="minorHAnsi" w:cstheme="minorHAnsi"/>
          <w:sz w:val="22"/>
          <w:szCs w:val="22"/>
        </w:rPr>
        <w:t>;</w:t>
      </w:r>
    </w:p>
    <w:p w14:paraId="2D3036B3"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A grievance redress mechanism linked with existing traditional formal and informal systems and cognizant of cultural requirements will be established to solve resettlement related disputes and complaints from </w:t>
      </w:r>
      <w:r>
        <w:rPr>
          <w:rFonts w:asciiTheme="minorHAnsi" w:hAnsiTheme="minorHAnsi" w:cstheme="minorHAnsi"/>
          <w:sz w:val="22"/>
          <w:szCs w:val="22"/>
        </w:rPr>
        <w:t>PAPs;</w:t>
      </w:r>
    </w:p>
    <w:p w14:paraId="2DAF4925"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Land for land or asset for asset compensation is always the preferred method. However, if insufficient land or assets are available, or if the affected people have a preference</w:t>
      </w:r>
      <w:r>
        <w:rPr>
          <w:rFonts w:asciiTheme="minorHAnsi" w:hAnsiTheme="minorHAnsi" w:cstheme="minorHAnsi"/>
          <w:sz w:val="22"/>
          <w:szCs w:val="22"/>
        </w:rPr>
        <w:t xml:space="preserve"> for cash</w:t>
      </w:r>
      <w:r w:rsidRPr="003805E9">
        <w:rPr>
          <w:rFonts w:asciiTheme="minorHAnsi" w:hAnsiTheme="minorHAnsi" w:cstheme="minorHAnsi"/>
          <w:sz w:val="22"/>
          <w:szCs w:val="22"/>
        </w:rPr>
        <w:t xml:space="preserve"> and settlement impacts are considered to be minor and do not undermine the livelihoods of </w:t>
      </w:r>
      <w:r>
        <w:rPr>
          <w:rFonts w:asciiTheme="minorHAnsi" w:hAnsiTheme="minorHAnsi" w:cstheme="minorHAnsi"/>
          <w:sz w:val="22"/>
          <w:szCs w:val="22"/>
        </w:rPr>
        <w:t>P</w:t>
      </w:r>
      <w:r w:rsidRPr="003805E9">
        <w:rPr>
          <w:rFonts w:asciiTheme="minorHAnsi" w:hAnsiTheme="minorHAnsi" w:cstheme="minorHAnsi"/>
          <w:sz w:val="22"/>
          <w:szCs w:val="22"/>
        </w:rPr>
        <w:t>APs, cash payment</w:t>
      </w:r>
      <w:r>
        <w:rPr>
          <w:rFonts w:asciiTheme="minorHAnsi" w:hAnsiTheme="minorHAnsi" w:cstheme="minorHAnsi"/>
          <w:sz w:val="22"/>
          <w:szCs w:val="22"/>
        </w:rPr>
        <w:t>S</w:t>
      </w:r>
      <w:r w:rsidRPr="003805E9">
        <w:rPr>
          <w:rFonts w:asciiTheme="minorHAnsi" w:hAnsiTheme="minorHAnsi" w:cstheme="minorHAnsi"/>
          <w:sz w:val="22"/>
          <w:szCs w:val="22"/>
        </w:rPr>
        <w:t xml:space="preserve"> at replacement costs will be provided based on negotiation with </w:t>
      </w:r>
      <w:r>
        <w:rPr>
          <w:rFonts w:asciiTheme="minorHAnsi" w:hAnsiTheme="minorHAnsi" w:cstheme="minorHAnsi"/>
          <w:sz w:val="22"/>
          <w:szCs w:val="22"/>
        </w:rPr>
        <w:t>P</w:t>
      </w:r>
      <w:r w:rsidRPr="003805E9">
        <w:rPr>
          <w:rFonts w:asciiTheme="minorHAnsi" w:hAnsiTheme="minorHAnsi" w:cstheme="minorHAnsi"/>
          <w:sz w:val="22"/>
          <w:szCs w:val="22"/>
        </w:rPr>
        <w:t xml:space="preserve">APs. For those experiencing severe impacts (more than 10% of productive land severely affected people (i.e. </w:t>
      </w:r>
      <w:r>
        <w:rPr>
          <w:rFonts w:asciiTheme="minorHAnsi" w:hAnsiTheme="minorHAnsi" w:cstheme="minorHAnsi"/>
          <w:sz w:val="22"/>
          <w:szCs w:val="22"/>
        </w:rPr>
        <w:t>t</w:t>
      </w:r>
      <w:r w:rsidRPr="003805E9">
        <w:rPr>
          <w:rFonts w:asciiTheme="minorHAnsi" w:hAnsiTheme="minorHAnsi" w:cstheme="minorHAnsi"/>
          <w:sz w:val="22"/>
          <w:szCs w:val="22"/>
        </w:rPr>
        <w:t xml:space="preserve">hose </w:t>
      </w:r>
      <w:r>
        <w:rPr>
          <w:rFonts w:asciiTheme="minorHAnsi" w:hAnsiTheme="minorHAnsi" w:cstheme="minorHAnsi"/>
          <w:sz w:val="22"/>
          <w:szCs w:val="22"/>
        </w:rPr>
        <w:t>P</w:t>
      </w:r>
      <w:r w:rsidRPr="003805E9">
        <w:rPr>
          <w:rFonts w:asciiTheme="minorHAnsi" w:hAnsiTheme="minorHAnsi" w:cstheme="minorHAnsi"/>
          <w:sz w:val="22"/>
          <w:szCs w:val="22"/>
        </w:rPr>
        <w:t>APs experiencing significant impacts) assistance will be given to identify and purchase alternative land. Efforts will also be made to provide sustainable livelihood restoration measures so that affected people can improve or at least restore their standard of living to pre-project levels</w:t>
      </w:r>
      <w:r>
        <w:rPr>
          <w:rFonts w:asciiTheme="minorHAnsi" w:hAnsiTheme="minorHAnsi" w:cstheme="minorHAnsi"/>
          <w:sz w:val="22"/>
          <w:szCs w:val="22"/>
        </w:rPr>
        <w:t>;</w:t>
      </w:r>
    </w:p>
    <w:p w14:paraId="3895DB4C"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The full cost of land purchase and resettlement will be included by the government in the project cost and adequate budgetary provision shall be made available during implementation;</w:t>
      </w:r>
    </w:p>
    <w:p w14:paraId="680AB7B1" w14:textId="77777777" w:rsidR="00F04D07" w:rsidRDefault="00F04D07" w:rsidP="00F04D07">
      <w:pPr>
        <w:pStyle w:val="ListParagraph"/>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All land purchase, compensation, resettlement activities will be satisfactorily </w:t>
      </w:r>
      <w:r w:rsidRPr="00D94A5D">
        <w:rPr>
          <w:rFonts w:asciiTheme="minorHAnsi" w:hAnsiTheme="minorHAnsi" w:cstheme="minorHAnsi"/>
          <w:sz w:val="22"/>
          <w:szCs w:val="22"/>
        </w:rPr>
        <w:t>completed,</w:t>
      </w:r>
      <w:r w:rsidRPr="003805E9">
        <w:rPr>
          <w:rFonts w:asciiTheme="minorHAnsi" w:hAnsiTheme="minorHAnsi" w:cstheme="minorHAnsi"/>
          <w:sz w:val="22"/>
          <w:szCs w:val="22"/>
        </w:rPr>
        <w:t xml:space="preserve"> and the subproject areas cleared of all obstructions before the commencement of civil works; and</w:t>
      </w:r>
    </w:p>
    <w:p w14:paraId="7E35ED45" w14:textId="77777777" w:rsidR="00F04D07" w:rsidRPr="003805E9" w:rsidRDefault="00F04D07" w:rsidP="00F04D07">
      <w:pPr>
        <w:numPr>
          <w:ilvl w:val="0"/>
          <w:numId w:val="37"/>
        </w:numPr>
        <w:jc w:val="both"/>
        <w:rPr>
          <w:rFonts w:asciiTheme="minorHAnsi" w:hAnsiTheme="minorHAnsi" w:cstheme="minorHAnsi"/>
          <w:sz w:val="22"/>
          <w:szCs w:val="22"/>
        </w:rPr>
      </w:pPr>
      <w:r w:rsidRPr="003805E9">
        <w:rPr>
          <w:rFonts w:asciiTheme="minorHAnsi" w:hAnsiTheme="minorHAnsi" w:cstheme="minorHAnsi"/>
          <w:sz w:val="22"/>
          <w:szCs w:val="22"/>
        </w:rPr>
        <w:t xml:space="preserve">No works with resettlement impacts will be implemented before </w:t>
      </w:r>
      <w:r>
        <w:rPr>
          <w:rFonts w:asciiTheme="minorHAnsi" w:hAnsiTheme="minorHAnsi" w:cstheme="minorHAnsi"/>
          <w:sz w:val="22"/>
          <w:szCs w:val="22"/>
        </w:rPr>
        <w:t>the LARAP</w:t>
      </w:r>
      <w:r w:rsidRPr="003805E9">
        <w:rPr>
          <w:rFonts w:asciiTheme="minorHAnsi" w:hAnsiTheme="minorHAnsi" w:cstheme="minorHAnsi"/>
          <w:sz w:val="22"/>
          <w:szCs w:val="22"/>
        </w:rPr>
        <w:t xml:space="preserve"> has been prepared and approved. The general process for preparing </w:t>
      </w:r>
      <w:r>
        <w:rPr>
          <w:rFonts w:asciiTheme="minorHAnsi" w:hAnsiTheme="minorHAnsi" w:cstheme="minorHAnsi"/>
          <w:sz w:val="22"/>
          <w:szCs w:val="22"/>
        </w:rPr>
        <w:t>LARAP</w:t>
      </w:r>
      <w:r w:rsidRPr="003805E9">
        <w:rPr>
          <w:rFonts w:asciiTheme="minorHAnsi" w:hAnsiTheme="minorHAnsi" w:cstheme="minorHAnsi"/>
          <w:sz w:val="22"/>
          <w:szCs w:val="22"/>
        </w:rPr>
        <w:t xml:space="preserve"> includes:</w:t>
      </w:r>
    </w:p>
    <w:p w14:paraId="75DC6673" w14:textId="77777777" w:rsidR="00F04D07" w:rsidRDefault="00F04D07" w:rsidP="00F04D07">
      <w:pPr>
        <w:pStyle w:val="ListParagraph"/>
        <w:numPr>
          <w:ilvl w:val="0"/>
          <w:numId w:val="38"/>
        </w:numPr>
        <w:ind w:left="1080"/>
        <w:jc w:val="both"/>
        <w:rPr>
          <w:rFonts w:asciiTheme="minorHAnsi" w:hAnsiTheme="minorHAnsi" w:cstheme="minorHAnsi"/>
          <w:sz w:val="22"/>
          <w:szCs w:val="22"/>
        </w:rPr>
      </w:pPr>
      <w:r w:rsidRPr="003805E9">
        <w:rPr>
          <w:rFonts w:asciiTheme="minorHAnsi" w:hAnsiTheme="minorHAnsi" w:cstheme="minorHAnsi"/>
          <w:sz w:val="22"/>
          <w:szCs w:val="22"/>
        </w:rPr>
        <w:t xml:space="preserve">Consultation with </w:t>
      </w:r>
      <w:r>
        <w:rPr>
          <w:rFonts w:asciiTheme="minorHAnsi" w:hAnsiTheme="minorHAnsi" w:cstheme="minorHAnsi"/>
          <w:sz w:val="22"/>
          <w:szCs w:val="22"/>
        </w:rPr>
        <w:t>P</w:t>
      </w:r>
      <w:r w:rsidRPr="003805E9">
        <w:rPr>
          <w:rFonts w:asciiTheme="minorHAnsi" w:hAnsiTheme="minorHAnsi" w:cstheme="minorHAnsi"/>
          <w:sz w:val="22"/>
          <w:szCs w:val="22"/>
        </w:rPr>
        <w:t>APs relevant stakeholders, and whenever necessary, assistance of relevant institutions to ensure effective consultations;</w:t>
      </w:r>
    </w:p>
    <w:p w14:paraId="235349AF" w14:textId="77777777" w:rsidR="00F04D07" w:rsidRDefault="00F04D07" w:rsidP="00F04D07">
      <w:pPr>
        <w:pStyle w:val="ListParagraph"/>
        <w:numPr>
          <w:ilvl w:val="0"/>
          <w:numId w:val="38"/>
        </w:numPr>
        <w:ind w:left="1080"/>
        <w:jc w:val="both"/>
        <w:rPr>
          <w:rFonts w:asciiTheme="minorHAnsi" w:hAnsiTheme="minorHAnsi" w:cstheme="minorHAnsi"/>
          <w:sz w:val="22"/>
          <w:szCs w:val="22"/>
        </w:rPr>
      </w:pPr>
      <w:r w:rsidRPr="003805E9">
        <w:rPr>
          <w:rFonts w:asciiTheme="minorHAnsi" w:hAnsiTheme="minorHAnsi" w:cstheme="minorHAnsi"/>
          <w:sz w:val="22"/>
          <w:szCs w:val="22"/>
        </w:rPr>
        <w:t>Undertaking of a participatory inventory of losses (IOL), which will be updated during a detailed measurement survey (DMS) following the detailed design;</w:t>
      </w:r>
    </w:p>
    <w:p w14:paraId="4D3E7472" w14:textId="77777777" w:rsidR="00F04D07" w:rsidRDefault="00F04D07" w:rsidP="00F04D07">
      <w:pPr>
        <w:pStyle w:val="ListParagraph"/>
        <w:numPr>
          <w:ilvl w:val="0"/>
          <w:numId w:val="38"/>
        </w:numPr>
        <w:ind w:left="1080"/>
        <w:jc w:val="both"/>
        <w:rPr>
          <w:rFonts w:asciiTheme="minorHAnsi" w:hAnsiTheme="minorHAnsi" w:cstheme="minorHAnsi"/>
          <w:sz w:val="22"/>
          <w:szCs w:val="22"/>
        </w:rPr>
      </w:pPr>
      <w:r w:rsidRPr="003805E9">
        <w:rPr>
          <w:rFonts w:asciiTheme="minorHAnsi" w:hAnsiTheme="minorHAnsi" w:cstheme="minorHAnsi"/>
          <w:sz w:val="22"/>
          <w:szCs w:val="22"/>
        </w:rPr>
        <w:t xml:space="preserve">Determination of replacement cost for </w:t>
      </w:r>
      <w:r>
        <w:rPr>
          <w:rFonts w:asciiTheme="minorHAnsi" w:hAnsiTheme="minorHAnsi" w:cstheme="minorHAnsi"/>
          <w:sz w:val="22"/>
          <w:szCs w:val="22"/>
        </w:rPr>
        <w:t>P</w:t>
      </w:r>
      <w:r w:rsidRPr="003805E9">
        <w:rPr>
          <w:rFonts w:asciiTheme="minorHAnsi" w:hAnsiTheme="minorHAnsi" w:cstheme="minorHAnsi"/>
          <w:sz w:val="22"/>
          <w:szCs w:val="22"/>
        </w:rPr>
        <w:t xml:space="preserve">APs losing assets (land, physical assets, means of livelihood, or social support systems) will be compensated and assisted, through adequate and satisfactory to the </w:t>
      </w:r>
      <w:r>
        <w:rPr>
          <w:rFonts w:asciiTheme="minorHAnsi" w:hAnsiTheme="minorHAnsi" w:cstheme="minorHAnsi"/>
          <w:sz w:val="22"/>
          <w:szCs w:val="22"/>
        </w:rPr>
        <w:t>P</w:t>
      </w:r>
      <w:r w:rsidRPr="003805E9">
        <w:rPr>
          <w:rFonts w:asciiTheme="minorHAnsi" w:hAnsiTheme="minorHAnsi" w:cstheme="minorHAnsi"/>
          <w:sz w:val="22"/>
          <w:szCs w:val="22"/>
        </w:rPr>
        <w:t>AP, replacement land, housing, infrastructure, resources, income sources, and services, in cash or in kind, so that their economic and social circumstances will be improved or at least restored to the pre-project level. All compensation will be based on the principle of replacement cost at current market value. When necessary, livelihood restoration programs acceptable to the local community will be put in place to help people improve, or at least restore, incomes to pre-project levels;</w:t>
      </w:r>
    </w:p>
    <w:p w14:paraId="70062A41" w14:textId="77777777" w:rsidR="00F04D07" w:rsidRDefault="00F04D07" w:rsidP="00F04D07">
      <w:pPr>
        <w:pStyle w:val="ListParagraph"/>
        <w:numPr>
          <w:ilvl w:val="0"/>
          <w:numId w:val="38"/>
        </w:numPr>
        <w:ind w:left="1080"/>
        <w:jc w:val="both"/>
        <w:rPr>
          <w:rFonts w:asciiTheme="minorHAnsi" w:hAnsiTheme="minorHAnsi" w:cstheme="minorHAnsi"/>
          <w:sz w:val="22"/>
          <w:szCs w:val="22"/>
        </w:rPr>
      </w:pPr>
      <w:r w:rsidRPr="003805E9">
        <w:rPr>
          <w:rFonts w:asciiTheme="minorHAnsi" w:hAnsiTheme="minorHAnsi" w:cstheme="minorHAnsi"/>
          <w:sz w:val="22"/>
          <w:szCs w:val="22"/>
        </w:rPr>
        <w:t xml:space="preserve">Preparing a cost estimate and budget including the costs of compensation, relocation and rehabilitation, social preparation and livelihood programs. The budget will also include the costs for planning, management, supervision, monitoring and evaluation, land taxes, land fees, physical and price contingencies, and implementation of the </w:t>
      </w:r>
      <w:r>
        <w:rPr>
          <w:rFonts w:asciiTheme="minorHAnsi" w:hAnsiTheme="minorHAnsi" w:cstheme="minorHAnsi"/>
          <w:sz w:val="22"/>
          <w:szCs w:val="22"/>
        </w:rPr>
        <w:t>LARAP</w:t>
      </w:r>
      <w:r w:rsidRPr="003805E9">
        <w:rPr>
          <w:rFonts w:asciiTheme="minorHAnsi" w:hAnsiTheme="minorHAnsi" w:cstheme="minorHAnsi"/>
          <w:sz w:val="22"/>
          <w:szCs w:val="22"/>
        </w:rPr>
        <w:t>;</w:t>
      </w:r>
    </w:p>
    <w:p w14:paraId="378FEE95" w14:textId="77777777" w:rsidR="00F04D07" w:rsidRDefault="00F04D07" w:rsidP="00F04D07">
      <w:pPr>
        <w:pStyle w:val="ListParagraph"/>
        <w:numPr>
          <w:ilvl w:val="0"/>
          <w:numId w:val="38"/>
        </w:numPr>
        <w:ind w:left="1080"/>
        <w:jc w:val="both"/>
        <w:rPr>
          <w:rFonts w:asciiTheme="minorHAnsi" w:hAnsiTheme="minorHAnsi" w:cstheme="minorHAnsi"/>
          <w:sz w:val="22"/>
          <w:szCs w:val="22"/>
        </w:rPr>
      </w:pPr>
      <w:r w:rsidRPr="003805E9">
        <w:rPr>
          <w:rFonts w:asciiTheme="minorHAnsi" w:hAnsiTheme="minorHAnsi" w:cstheme="minorHAnsi"/>
          <w:sz w:val="22"/>
          <w:szCs w:val="22"/>
        </w:rPr>
        <w:t>Inclusion of a grievance mechanism based on cultural practices and agreeable to PAPs;</w:t>
      </w:r>
    </w:p>
    <w:p w14:paraId="27C0A46B" w14:textId="77777777" w:rsidR="00F04D07" w:rsidRDefault="00F04D07" w:rsidP="00F04D07">
      <w:pPr>
        <w:pStyle w:val="ListParagraph"/>
        <w:numPr>
          <w:ilvl w:val="0"/>
          <w:numId w:val="38"/>
        </w:numPr>
        <w:ind w:left="1080"/>
        <w:jc w:val="both"/>
        <w:rPr>
          <w:rFonts w:asciiTheme="minorHAnsi" w:hAnsiTheme="minorHAnsi" w:cstheme="minorHAnsi"/>
          <w:sz w:val="22"/>
          <w:szCs w:val="22"/>
        </w:rPr>
      </w:pPr>
      <w:r w:rsidRPr="00E82928">
        <w:rPr>
          <w:rFonts w:asciiTheme="minorHAnsi" w:hAnsiTheme="minorHAnsi" w:cstheme="minorHAnsi"/>
          <w:sz w:val="22"/>
          <w:szCs w:val="22"/>
        </w:rPr>
        <w:t>Inclusion of a monitoring system, appropriate reporting and monitoring and evaluation will be established as part of the resettlement management system, this will be set out in the RP.</w:t>
      </w:r>
    </w:p>
    <w:p w14:paraId="1ED9C82B" w14:textId="77777777" w:rsidR="008B1E8E" w:rsidRDefault="008B1E8E" w:rsidP="00F04D07">
      <w:pPr>
        <w:jc w:val="both"/>
        <w:rPr>
          <w:rFonts w:ascii="Calibri" w:hAnsi="Calibri" w:cs="Calibri"/>
          <w:sz w:val="22"/>
          <w:szCs w:val="22"/>
        </w:rPr>
      </w:pPr>
    </w:p>
    <w:p w14:paraId="08D1DDF1" w14:textId="2BA2C7DA" w:rsidR="00F04D07" w:rsidRDefault="00F04D07" w:rsidP="00F04D07">
      <w:pPr>
        <w:jc w:val="both"/>
        <w:rPr>
          <w:rFonts w:ascii="Calibri" w:hAnsi="Calibri" w:cs="Calibri"/>
          <w:sz w:val="22"/>
          <w:szCs w:val="22"/>
        </w:rPr>
      </w:pPr>
      <w:r>
        <w:rPr>
          <w:rFonts w:ascii="Calibri" w:hAnsi="Calibri" w:cs="Calibri"/>
          <w:sz w:val="22"/>
          <w:szCs w:val="22"/>
        </w:rPr>
        <w:t xml:space="preserve">The provisions of the above framework apply for potential additional land acquisition required for the project’s ancillary facilities </w:t>
      </w:r>
      <w:r w:rsidRPr="008A4522">
        <w:rPr>
          <w:rFonts w:ascii="Calibri" w:hAnsi="Calibri" w:cs="Calibri"/>
          <w:sz w:val="22"/>
          <w:szCs w:val="22"/>
        </w:rPr>
        <w:t xml:space="preserve">(i.e. Section 2 Hatubuilico and Letefoho and Section 3 Letefoho and Gleno). These include land acquisition for the project’s required ancillary facilities such as soil disposal sites, batching plants, quarries, etc. The locations of these facilities cannot be determined at the project’s preparation phase and will only be known prior to or during construction activities. In addition, as the </w:t>
      </w:r>
      <w:r w:rsidRPr="008A4522">
        <w:rPr>
          <w:rFonts w:ascii="Calibri" w:hAnsi="Calibri" w:cs="Calibri"/>
          <w:sz w:val="22"/>
          <w:szCs w:val="22"/>
        </w:rPr>
        <w:lastRenderedPageBreak/>
        <w:t>previous road experiences indicate, unforeseen land-related impacts due to land slides are also anticipated and hence, the RPF outlines guiding principles for compensation and livelihoods measures as established in the World Bank’s Safeguards Policy OP 4.12 on Involuntary Resettlement;</w:t>
      </w:r>
    </w:p>
    <w:p w14:paraId="4B5267C5" w14:textId="3363C89C" w:rsidR="008B1E8E" w:rsidRDefault="008B1E8E" w:rsidP="00F04D07">
      <w:pPr>
        <w:jc w:val="both"/>
        <w:rPr>
          <w:rFonts w:ascii="Calibri" w:hAnsi="Calibri" w:cs="Calibri"/>
          <w:sz w:val="22"/>
          <w:szCs w:val="22"/>
        </w:rPr>
      </w:pPr>
    </w:p>
    <w:p w14:paraId="75B1D2E9" w14:textId="77777777" w:rsidR="008B1E8E" w:rsidRPr="00917497" w:rsidRDefault="008B1E8E" w:rsidP="008B1E8E">
      <w:pPr>
        <w:pStyle w:val="Heading3"/>
        <w:ind w:left="360"/>
      </w:pPr>
      <w:bookmarkStart w:id="64" w:name="_Toc6578472"/>
      <w:r w:rsidRPr="00917497">
        <w:t>Eligibility and Cut-off date</w:t>
      </w:r>
      <w:bookmarkEnd w:id="64"/>
    </w:p>
    <w:p w14:paraId="0793F6D8" w14:textId="66648E1E" w:rsidR="008B1E8E" w:rsidRDefault="008B1E8E" w:rsidP="008B1E8E">
      <w:pPr>
        <w:jc w:val="both"/>
        <w:rPr>
          <w:rFonts w:asciiTheme="minorHAnsi" w:hAnsiTheme="minorHAnsi" w:cstheme="minorHAnsi"/>
          <w:sz w:val="22"/>
          <w:szCs w:val="22"/>
        </w:rPr>
      </w:pPr>
      <w:r w:rsidRPr="003805E9">
        <w:rPr>
          <w:rFonts w:asciiTheme="minorHAnsi" w:hAnsiTheme="minorHAnsi" w:cstheme="minorHAnsi"/>
          <w:sz w:val="22"/>
          <w:szCs w:val="22"/>
          <w:u w:val="single"/>
        </w:rPr>
        <w:t>Eligibility</w:t>
      </w:r>
      <w:r>
        <w:rPr>
          <w:rFonts w:asciiTheme="minorHAnsi" w:hAnsiTheme="minorHAnsi" w:cstheme="minorHAnsi"/>
          <w:sz w:val="22"/>
          <w:szCs w:val="22"/>
        </w:rPr>
        <w:t>: c</w:t>
      </w:r>
      <w:r w:rsidRPr="00917497">
        <w:rPr>
          <w:rFonts w:asciiTheme="minorHAnsi" w:hAnsiTheme="minorHAnsi" w:cstheme="minorHAnsi"/>
          <w:sz w:val="22"/>
          <w:szCs w:val="22"/>
        </w:rPr>
        <w:t xml:space="preserve">onsistent with </w:t>
      </w:r>
      <w:r>
        <w:rPr>
          <w:rFonts w:asciiTheme="minorHAnsi" w:hAnsiTheme="minorHAnsi" w:cstheme="minorHAnsi"/>
          <w:sz w:val="22"/>
          <w:szCs w:val="22"/>
        </w:rPr>
        <w:t>the World Bank’s</w:t>
      </w:r>
      <w:r w:rsidRPr="00917497">
        <w:rPr>
          <w:rFonts w:asciiTheme="minorHAnsi" w:hAnsiTheme="minorHAnsi" w:cstheme="minorHAnsi"/>
          <w:sz w:val="22"/>
          <w:szCs w:val="22"/>
        </w:rPr>
        <w:t xml:space="preserve"> policies, eligible </w:t>
      </w:r>
      <w:r>
        <w:rPr>
          <w:rFonts w:asciiTheme="minorHAnsi" w:hAnsiTheme="minorHAnsi" w:cstheme="minorHAnsi"/>
          <w:sz w:val="22"/>
          <w:szCs w:val="22"/>
        </w:rPr>
        <w:t>P</w:t>
      </w:r>
      <w:r w:rsidRPr="00917497">
        <w:rPr>
          <w:rFonts w:asciiTheme="minorHAnsi" w:hAnsiTheme="minorHAnsi" w:cstheme="minorHAnsi"/>
          <w:sz w:val="22"/>
          <w:szCs w:val="22"/>
        </w:rPr>
        <w:t xml:space="preserve">APs will be entitled to receive compensation for their losses in addition to allowances and other special assistance to ensure they can restore their livelihoods and achieve at least if not improve their pre-project living standards. Vulnerable </w:t>
      </w:r>
      <w:r>
        <w:rPr>
          <w:rFonts w:asciiTheme="minorHAnsi" w:hAnsiTheme="minorHAnsi" w:cstheme="minorHAnsi"/>
          <w:sz w:val="22"/>
          <w:szCs w:val="22"/>
        </w:rPr>
        <w:t>P</w:t>
      </w:r>
      <w:r w:rsidRPr="00917497">
        <w:rPr>
          <w:rFonts w:asciiTheme="minorHAnsi" w:hAnsiTheme="minorHAnsi" w:cstheme="minorHAnsi"/>
          <w:sz w:val="22"/>
          <w:szCs w:val="22"/>
        </w:rPr>
        <w:t xml:space="preserve">APs </w:t>
      </w:r>
      <w:r>
        <w:rPr>
          <w:rFonts w:asciiTheme="minorHAnsi" w:hAnsiTheme="minorHAnsi" w:cstheme="minorHAnsi"/>
          <w:sz w:val="22"/>
          <w:szCs w:val="22"/>
        </w:rPr>
        <w:t xml:space="preserve">will </w:t>
      </w:r>
      <w:r w:rsidRPr="00917497">
        <w:rPr>
          <w:rFonts w:asciiTheme="minorHAnsi" w:hAnsiTheme="minorHAnsi" w:cstheme="minorHAnsi"/>
          <w:sz w:val="22"/>
          <w:szCs w:val="22"/>
        </w:rPr>
        <w:t xml:space="preserve">also </w:t>
      </w:r>
      <w:r>
        <w:rPr>
          <w:rFonts w:asciiTheme="minorHAnsi" w:hAnsiTheme="minorHAnsi" w:cstheme="minorHAnsi"/>
          <w:sz w:val="22"/>
          <w:szCs w:val="22"/>
        </w:rPr>
        <w:t xml:space="preserve">be </w:t>
      </w:r>
      <w:r w:rsidRPr="00917497">
        <w:rPr>
          <w:rFonts w:asciiTheme="minorHAnsi" w:hAnsiTheme="minorHAnsi" w:cstheme="minorHAnsi"/>
          <w:sz w:val="22"/>
          <w:szCs w:val="22"/>
        </w:rPr>
        <w:t xml:space="preserve">entitled to additional assistance. The following eligible </w:t>
      </w:r>
      <w:r>
        <w:rPr>
          <w:rFonts w:asciiTheme="minorHAnsi" w:hAnsiTheme="minorHAnsi" w:cstheme="minorHAnsi"/>
          <w:sz w:val="22"/>
          <w:szCs w:val="22"/>
        </w:rPr>
        <w:t>P</w:t>
      </w:r>
      <w:r w:rsidRPr="00917497">
        <w:rPr>
          <w:rFonts w:asciiTheme="minorHAnsi" w:hAnsiTheme="minorHAnsi" w:cstheme="minorHAnsi"/>
          <w:sz w:val="22"/>
          <w:szCs w:val="22"/>
        </w:rPr>
        <w:t>APs are those that:</w:t>
      </w:r>
    </w:p>
    <w:p w14:paraId="3AAD0F68" w14:textId="77777777" w:rsidR="008B1E8E" w:rsidRPr="00917497" w:rsidRDefault="008B1E8E" w:rsidP="008B1E8E">
      <w:pPr>
        <w:jc w:val="both"/>
        <w:rPr>
          <w:rFonts w:asciiTheme="minorHAnsi" w:hAnsiTheme="minorHAnsi" w:cstheme="minorHAnsi"/>
          <w:sz w:val="22"/>
          <w:szCs w:val="22"/>
        </w:rPr>
      </w:pPr>
    </w:p>
    <w:p w14:paraId="76C85CD9" w14:textId="77777777" w:rsidR="008B1E8E" w:rsidRDefault="008B1E8E" w:rsidP="008B1E8E">
      <w:pPr>
        <w:pStyle w:val="ListParagraph"/>
        <w:numPr>
          <w:ilvl w:val="0"/>
          <w:numId w:val="41"/>
        </w:numPr>
        <w:jc w:val="both"/>
        <w:rPr>
          <w:rFonts w:asciiTheme="minorHAnsi" w:hAnsiTheme="minorHAnsi" w:cstheme="minorHAnsi"/>
          <w:sz w:val="22"/>
          <w:szCs w:val="22"/>
        </w:rPr>
      </w:pPr>
      <w:r w:rsidRPr="003805E9">
        <w:rPr>
          <w:rFonts w:asciiTheme="minorHAnsi" w:hAnsiTheme="minorHAnsi" w:cstheme="minorHAnsi"/>
          <w:sz w:val="22"/>
          <w:szCs w:val="22"/>
        </w:rPr>
        <w:t xml:space="preserve">Legal </w:t>
      </w:r>
      <w:r>
        <w:rPr>
          <w:rFonts w:asciiTheme="minorHAnsi" w:hAnsiTheme="minorHAnsi" w:cstheme="minorHAnsi"/>
          <w:sz w:val="22"/>
          <w:szCs w:val="22"/>
        </w:rPr>
        <w:t>P</w:t>
      </w:r>
      <w:r w:rsidRPr="003805E9">
        <w:rPr>
          <w:rFonts w:asciiTheme="minorHAnsi" w:hAnsiTheme="minorHAnsi" w:cstheme="minorHAnsi"/>
          <w:sz w:val="22"/>
          <w:szCs w:val="22"/>
        </w:rPr>
        <w:t>APs</w:t>
      </w:r>
      <w:r>
        <w:rPr>
          <w:rFonts w:asciiTheme="minorHAnsi" w:hAnsiTheme="minorHAnsi" w:cstheme="minorHAnsi"/>
          <w:sz w:val="22"/>
          <w:szCs w:val="22"/>
        </w:rPr>
        <w:t xml:space="preserve">: </w:t>
      </w:r>
      <w:r w:rsidRPr="003805E9">
        <w:rPr>
          <w:rFonts w:asciiTheme="minorHAnsi" w:hAnsiTheme="minorHAnsi" w:cstheme="minorHAnsi"/>
          <w:sz w:val="22"/>
          <w:szCs w:val="22"/>
        </w:rPr>
        <w:t>have legal rights to land (including customary and traditional rights recognized under the laws of the government);</w:t>
      </w:r>
    </w:p>
    <w:p w14:paraId="7F9EF7D9" w14:textId="77777777" w:rsidR="008B1E8E" w:rsidRDefault="008B1E8E" w:rsidP="008B1E8E">
      <w:pPr>
        <w:pStyle w:val="ListParagraph"/>
        <w:numPr>
          <w:ilvl w:val="0"/>
          <w:numId w:val="41"/>
        </w:numPr>
        <w:jc w:val="both"/>
        <w:rPr>
          <w:rFonts w:asciiTheme="minorHAnsi" w:hAnsiTheme="minorHAnsi" w:cstheme="minorHAnsi"/>
          <w:sz w:val="22"/>
          <w:szCs w:val="22"/>
        </w:rPr>
      </w:pPr>
      <w:r w:rsidRPr="003805E9">
        <w:rPr>
          <w:rFonts w:asciiTheme="minorHAnsi" w:hAnsiTheme="minorHAnsi" w:cstheme="minorHAnsi"/>
          <w:sz w:val="22"/>
          <w:szCs w:val="22"/>
        </w:rPr>
        <w:t>Legalized Aps: do not have legal rights to land but have a claim to such land or assets provided that such claims are recognized under the laws of the country or become recognized through a process identified in the resettlement plan; and</w:t>
      </w:r>
    </w:p>
    <w:p w14:paraId="10974C53" w14:textId="77777777" w:rsidR="008B1E8E" w:rsidRDefault="008B1E8E" w:rsidP="008B1E8E">
      <w:pPr>
        <w:pStyle w:val="ListParagraph"/>
        <w:numPr>
          <w:ilvl w:val="0"/>
          <w:numId w:val="41"/>
        </w:numPr>
        <w:jc w:val="both"/>
        <w:rPr>
          <w:rFonts w:asciiTheme="minorHAnsi" w:hAnsiTheme="minorHAnsi" w:cstheme="minorHAnsi"/>
          <w:sz w:val="22"/>
          <w:szCs w:val="22"/>
        </w:rPr>
      </w:pPr>
      <w:r w:rsidRPr="003805E9">
        <w:rPr>
          <w:rFonts w:asciiTheme="minorHAnsi" w:hAnsiTheme="minorHAnsi" w:cstheme="minorHAnsi"/>
          <w:sz w:val="22"/>
          <w:szCs w:val="22"/>
        </w:rPr>
        <w:t>Non-titled APs/</w:t>
      </w:r>
      <w:r>
        <w:rPr>
          <w:rFonts w:asciiTheme="minorHAnsi" w:hAnsiTheme="minorHAnsi" w:cstheme="minorHAnsi"/>
          <w:sz w:val="22"/>
          <w:szCs w:val="22"/>
        </w:rPr>
        <w:t>i</w:t>
      </w:r>
      <w:r w:rsidRPr="003805E9">
        <w:rPr>
          <w:rFonts w:asciiTheme="minorHAnsi" w:hAnsiTheme="minorHAnsi" w:cstheme="minorHAnsi"/>
          <w:sz w:val="22"/>
          <w:szCs w:val="22"/>
        </w:rPr>
        <w:t xml:space="preserve">nformal </w:t>
      </w:r>
      <w:r>
        <w:rPr>
          <w:rFonts w:asciiTheme="minorHAnsi" w:hAnsiTheme="minorHAnsi" w:cstheme="minorHAnsi"/>
          <w:sz w:val="22"/>
          <w:szCs w:val="22"/>
        </w:rPr>
        <w:t>s</w:t>
      </w:r>
      <w:r w:rsidRPr="003805E9">
        <w:rPr>
          <w:rFonts w:asciiTheme="minorHAnsi" w:hAnsiTheme="minorHAnsi" w:cstheme="minorHAnsi"/>
          <w:sz w:val="22"/>
          <w:szCs w:val="22"/>
        </w:rPr>
        <w:t>ettlers</w:t>
      </w:r>
      <w:r>
        <w:rPr>
          <w:rFonts w:asciiTheme="minorHAnsi" w:hAnsiTheme="minorHAnsi" w:cstheme="minorHAnsi"/>
          <w:sz w:val="22"/>
          <w:szCs w:val="22"/>
        </w:rPr>
        <w:t xml:space="preserve">: </w:t>
      </w:r>
      <w:r w:rsidRPr="003805E9">
        <w:rPr>
          <w:rFonts w:asciiTheme="minorHAnsi" w:hAnsiTheme="minorHAnsi" w:cstheme="minorHAnsi"/>
          <w:sz w:val="22"/>
          <w:szCs w:val="22"/>
        </w:rPr>
        <w:t xml:space="preserve">have no recognizable legal right or claim to the land they are occupying or using, these </w:t>
      </w:r>
      <w:r>
        <w:rPr>
          <w:rFonts w:asciiTheme="minorHAnsi" w:hAnsiTheme="minorHAnsi" w:cstheme="minorHAnsi"/>
          <w:sz w:val="22"/>
          <w:szCs w:val="22"/>
        </w:rPr>
        <w:t>P</w:t>
      </w:r>
      <w:r w:rsidRPr="003805E9">
        <w:rPr>
          <w:rFonts w:asciiTheme="minorHAnsi" w:hAnsiTheme="minorHAnsi" w:cstheme="minorHAnsi"/>
          <w:sz w:val="22"/>
          <w:szCs w:val="22"/>
        </w:rPr>
        <w:t>APs are not eligible for compensation for the land but are eligible for compensation for their assets on the land and other assistance</w:t>
      </w:r>
      <w:r>
        <w:rPr>
          <w:rFonts w:asciiTheme="minorHAnsi" w:hAnsiTheme="minorHAnsi" w:cstheme="minorHAnsi"/>
          <w:sz w:val="22"/>
          <w:szCs w:val="22"/>
        </w:rPr>
        <w:t xml:space="preserve"> to restore and/or improve their livelihoods and living standards to the pre-project level;</w:t>
      </w:r>
    </w:p>
    <w:p w14:paraId="1757D5CF" w14:textId="77777777" w:rsidR="008B1E8E" w:rsidRDefault="008B1E8E" w:rsidP="008B1E8E">
      <w:pPr>
        <w:pStyle w:val="ListParagraph"/>
        <w:numPr>
          <w:ilvl w:val="0"/>
          <w:numId w:val="41"/>
        </w:numPr>
        <w:jc w:val="both"/>
        <w:rPr>
          <w:rFonts w:asciiTheme="minorHAnsi" w:hAnsiTheme="minorHAnsi" w:cstheme="minorHAnsi"/>
          <w:sz w:val="22"/>
          <w:szCs w:val="22"/>
        </w:rPr>
      </w:pPr>
      <w:r w:rsidRPr="003805E9">
        <w:rPr>
          <w:rFonts w:asciiTheme="minorHAnsi" w:hAnsiTheme="minorHAnsi" w:cstheme="minorHAnsi"/>
          <w:sz w:val="22"/>
          <w:szCs w:val="22"/>
        </w:rPr>
        <w:t>Owners of Assets</w:t>
      </w:r>
      <w:r>
        <w:rPr>
          <w:rFonts w:asciiTheme="minorHAnsi" w:hAnsiTheme="minorHAnsi" w:cstheme="minorHAnsi"/>
          <w:sz w:val="22"/>
          <w:szCs w:val="22"/>
        </w:rPr>
        <w:t>: P</w:t>
      </w:r>
      <w:r w:rsidRPr="003805E9">
        <w:rPr>
          <w:rFonts w:asciiTheme="minorHAnsi" w:hAnsiTheme="minorHAnsi" w:cstheme="minorHAnsi"/>
          <w:sz w:val="22"/>
          <w:szCs w:val="22"/>
        </w:rPr>
        <w:t>APs losing structures, trees or crops irrespective of the status of ownership of the land</w:t>
      </w:r>
      <w:r>
        <w:rPr>
          <w:rFonts w:asciiTheme="minorHAnsi" w:hAnsiTheme="minorHAnsi" w:cstheme="minorHAnsi"/>
          <w:sz w:val="22"/>
          <w:szCs w:val="22"/>
        </w:rPr>
        <w:t>;</w:t>
      </w:r>
    </w:p>
    <w:p w14:paraId="1FB22EE2" w14:textId="77777777" w:rsidR="008B1E8E" w:rsidRPr="003805E9" w:rsidRDefault="008B1E8E" w:rsidP="008B1E8E">
      <w:pPr>
        <w:jc w:val="both"/>
        <w:rPr>
          <w:rFonts w:asciiTheme="minorHAnsi" w:hAnsiTheme="minorHAnsi" w:cstheme="minorHAnsi"/>
          <w:sz w:val="22"/>
          <w:szCs w:val="22"/>
        </w:rPr>
      </w:pPr>
    </w:p>
    <w:p w14:paraId="11BD4EEC" w14:textId="77777777" w:rsidR="008B1E8E" w:rsidRDefault="008B1E8E" w:rsidP="008B1E8E">
      <w:pPr>
        <w:jc w:val="both"/>
        <w:rPr>
          <w:rFonts w:asciiTheme="minorHAnsi" w:hAnsiTheme="minorHAnsi" w:cstheme="minorHAnsi"/>
          <w:sz w:val="22"/>
          <w:szCs w:val="22"/>
        </w:rPr>
      </w:pPr>
      <w:r w:rsidRPr="003805E9">
        <w:rPr>
          <w:rFonts w:asciiTheme="minorHAnsi" w:hAnsiTheme="minorHAnsi" w:cstheme="minorHAnsi"/>
          <w:sz w:val="22"/>
          <w:szCs w:val="22"/>
          <w:u w:val="single"/>
        </w:rPr>
        <w:t>Cut-off Date</w:t>
      </w:r>
      <w:r>
        <w:rPr>
          <w:rFonts w:asciiTheme="minorHAnsi" w:hAnsiTheme="minorHAnsi" w:cstheme="minorHAnsi"/>
          <w:sz w:val="22"/>
          <w:szCs w:val="22"/>
        </w:rPr>
        <w:t>: The</w:t>
      </w:r>
      <w:r w:rsidRPr="00917497">
        <w:rPr>
          <w:rFonts w:asciiTheme="minorHAnsi" w:hAnsiTheme="minorHAnsi" w:cstheme="minorHAnsi"/>
          <w:sz w:val="22"/>
          <w:szCs w:val="22"/>
        </w:rPr>
        <w:t xml:space="preserve"> Cut-off Date is the date of commencement of the census of affected families within the project boundaries. Any persons that were not covered during census survey will not be eligible for claims of compensation as it was announced to the local communities during the public consultations. People moved into the project boundaries after the cut-off date will not be entitled to any compensation unless the Suco/Aldeia Chief will attest that newly identified </w:t>
      </w:r>
      <w:r>
        <w:rPr>
          <w:rFonts w:asciiTheme="minorHAnsi" w:hAnsiTheme="minorHAnsi" w:cstheme="minorHAnsi"/>
          <w:sz w:val="22"/>
          <w:szCs w:val="22"/>
        </w:rPr>
        <w:t>P</w:t>
      </w:r>
      <w:r w:rsidRPr="00917497">
        <w:rPr>
          <w:rFonts w:asciiTheme="minorHAnsi" w:hAnsiTheme="minorHAnsi" w:cstheme="minorHAnsi"/>
          <w:sz w:val="22"/>
          <w:szCs w:val="22"/>
        </w:rPr>
        <w:t>AP</w:t>
      </w:r>
      <w:r>
        <w:rPr>
          <w:rFonts w:asciiTheme="minorHAnsi" w:hAnsiTheme="minorHAnsi" w:cstheme="minorHAnsi"/>
          <w:sz w:val="22"/>
          <w:szCs w:val="22"/>
        </w:rPr>
        <w:t>s</w:t>
      </w:r>
      <w:r w:rsidRPr="00917497">
        <w:rPr>
          <w:rFonts w:asciiTheme="minorHAnsi" w:hAnsiTheme="minorHAnsi" w:cstheme="minorHAnsi"/>
          <w:sz w:val="22"/>
          <w:szCs w:val="22"/>
        </w:rPr>
        <w:t xml:space="preserve"> were missed out or rather living in the area for over the years during the previous census.</w:t>
      </w:r>
    </w:p>
    <w:p w14:paraId="26897DC4" w14:textId="77777777" w:rsidR="008B1E8E" w:rsidRPr="00917497" w:rsidRDefault="008B1E8E" w:rsidP="008B1E8E">
      <w:pPr>
        <w:jc w:val="both"/>
        <w:rPr>
          <w:rFonts w:asciiTheme="minorHAnsi" w:hAnsiTheme="minorHAnsi" w:cstheme="minorHAnsi"/>
          <w:sz w:val="22"/>
          <w:szCs w:val="22"/>
        </w:rPr>
      </w:pPr>
    </w:p>
    <w:p w14:paraId="03AA8D5E" w14:textId="77777777" w:rsidR="008B1E8E" w:rsidRDefault="008B1E8E" w:rsidP="008B1E8E">
      <w:pPr>
        <w:jc w:val="both"/>
        <w:rPr>
          <w:rFonts w:asciiTheme="minorHAnsi" w:hAnsiTheme="minorHAnsi" w:cstheme="minorHAnsi"/>
          <w:sz w:val="22"/>
          <w:szCs w:val="22"/>
        </w:rPr>
      </w:pPr>
      <w:r w:rsidRPr="00917497">
        <w:rPr>
          <w:rFonts w:asciiTheme="minorHAnsi" w:hAnsiTheme="minorHAnsi" w:cstheme="minorHAnsi"/>
          <w:sz w:val="22"/>
          <w:szCs w:val="22"/>
        </w:rPr>
        <w:t>Th</w:t>
      </w:r>
      <w:r>
        <w:rPr>
          <w:rFonts w:asciiTheme="minorHAnsi" w:hAnsiTheme="minorHAnsi" w:cstheme="minorHAnsi"/>
          <w:sz w:val="22"/>
          <w:szCs w:val="22"/>
        </w:rPr>
        <w:t>e cut-off date for the project is to be determined and will be informed by the construction schedule, which is expected to commence in early 2020</w:t>
      </w:r>
      <w:r w:rsidRPr="00917497">
        <w:rPr>
          <w:rFonts w:asciiTheme="minorHAnsi" w:hAnsiTheme="minorHAnsi" w:cstheme="minorHAnsi"/>
          <w:sz w:val="22"/>
          <w:szCs w:val="22"/>
        </w:rPr>
        <w:t xml:space="preserve">. </w:t>
      </w:r>
      <w:r>
        <w:rPr>
          <w:rFonts w:asciiTheme="minorHAnsi" w:hAnsiTheme="minorHAnsi" w:cstheme="minorHAnsi"/>
          <w:sz w:val="22"/>
          <w:szCs w:val="22"/>
        </w:rPr>
        <w:t xml:space="preserve">Initial census dates were established for the purpose of this LARAP surveys, which will be updated during project implementation. </w:t>
      </w:r>
    </w:p>
    <w:p w14:paraId="40FDF55D" w14:textId="77777777" w:rsidR="008B1E8E" w:rsidRDefault="008B1E8E" w:rsidP="008B1E8E">
      <w:pPr>
        <w:jc w:val="both"/>
        <w:rPr>
          <w:rFonts w:asciiTheme="minorHAnsi" w:hAnsiTheme="minorHAnsi" w:cstheme="minorHAnsi"/>
          <w:sz w:val="22"/>
          <w:szCs w:val="22"/>
        </w:rPr>
      </w:pPr>
    </w:p>
    <w:p w14:paraId="69BABCAF" w14:textId="77777777" w:rsidR="008B1E8E" w:rsidRPr="00917497" w:rsidRDefault="008B1E8E" w:rsidP="008B1E8E">
      <w:pPr>
        <w:jc w:val="both"/>
        <w:rPr>
          <w:rFonts w:asciiTheme="minorHAnsi" w:hAnsiTheme="minorHAnsi" w:cstheme="minorHAnsi"/>
          <w:sz w:val="22"/>
          <w:szCs w:val="22"/>
        </w:rPr>
      </w:pPr>
      <w:r w:rsidRPr="00917497">
        <w:rPr>
          <w:rFonts w:asciiTheme="minorHAnsi" w:hAnsiTheme="minorHAnsi" w:cstheme="minorHAnsi"/>
          <w:sz w:val="22"/>
          <w:szCs w:val="22"/>
        </w:rPr>
        <w:t xml:space="preserve">If there is long gap between the approval date of the </w:t>
      </w:r>
      <w:r>
        <w:rPr>
          <w:rFonts w:asciiTheme="minorHAnsi" w:hAnsiTheme="minorHAnsi" w:cstheme="minorHAnsi"/>
          <w:sz w:val="22"/>
          <w:szCs w:val="22"/>
        </w:rPr>
        <w:t>LARAP</w:t>
      </w:r>
      <w:r w:rsidRPr="00917497">
        <w:rPr>
          <w:rFonts w:asciiTheme="minorHAnsi" w:hAnsiTheme="minorHAnsi" w:cstheme="minorHAnsi"/>
          <w:sz w:val="22"/>
          <w:szCs w:val="22"/>
        </w:rPr>
        <w:t xml:space="preserve"> and its implementation, PMU will update or conduct validation of the </w:t>
      </w:r>
      <w:r>
        <w:rPr>
          <w:rFonts w:asciiTheme="minorHAnsi" w:hAnsiTheme="minorHAnsi" w:cstheme="minorHAnsi"/>
          <w:sz w:val="22"/>
          <w:szCs w:val="22"/>
        </w:rPr>
        <w:t>LARAP</w:t>
      </w:r>
      <w:r w:rsidRPr="00917497">
        <w:rPr>
          <w:rFonts w:asciiTheme="minorHAnsi" w:hAnsiTheme="minorHAnsi" w:cstheme="minorHAnsi"/>
          <w:sz w:val="22"/>
          <w:szCs w:val="22"/>
        </w:rPr>
        <w:t xml:space="preserve"> prior to</w:t>
      </w:r>
      <w:r>
        <w:rPr>
          <w:rFonts w:asciiTheme="minorHAnsi" w:hAnsiTheme="minorHAnsi" w:cstheme="minorHAnsi"/>
          <w:sz w:val="22"/>
          <w:szCs w:val="22"/>
        </w:rPr>
        <w:t xml:space="preserve"> ots </w:t>
      </w:r>
      <w:r w:rsidRPr="00917497">
        <w:rPr>
          <w:rFonts w:asciiTheme="minorHAnsi" w:hAnsiTheme="minorHAnsi" w:cstheme="minorHAnsi"/>
          <w:sz w:val="22"/>
          <w:szCs w:val="22"/>
        </w:rPr>
        <w:t xml:space="preserve">implementation, as necessary, to accommodate the factual </w:t>
      </w:r>
      <w:r>
        <w:rPr>
          <w:rFonts w:asciiTheme="minorHAnsi" w:hAnsiTheme="minorHAnsi" w:cstheme="minorHAnsi"/>
          <w:sz w:val="22"/>
          <w:szCs w:val="22"/>
        </w:rPr>
        <w:t xml:space="preserve">and/or additional </w:t>
      </w:r>
      <w:r w:rsidRPr="00917497">
        <w:rPr>
          <w:rFonts w:asciiTheme="minorHAnsi" w:hAnsiTheme="minorHAnsi" w:cstheme="minorHAnsi"/>
          <w:sz w:val="22"/>
          <w:szCs w:val="22"/>
        </w:rPr>
        <w:t>affected assets.</w:t>
      </w:r>
    </w:p>
    <w:p w14:paraId="3BE585DA" w14:textId="77777777" w:rsidR="008B1E8E" w:rsidRPr="00917497" w:rsidRDefault="008B1E8E" w:rsidP="008B1E8E">
      <w:pPr>
        <w:jc w:val="both"/>
        <w:rPr>
          <w:rFonts w:asciiTheme="minorHAnsi" w:hAnsiTheme="minorHAnsi" w:cstheme="minorHAnsi"/>
          <w:sz w:val="22"/>
          <w:szCs w:val="22"/>
        </w:rPr>
      </w:pPr>
    </w:p>
    <w:p w14:paraId="6F4CD4D5" w14:textId="77777777" w:rsidR="008B1E8E" w:rsidRPr="00917497" w:rsidRDefault="008B1E8E" w:rsidP="008B1E8E">
      <w:pPr>
        <w:pStyle w:val="Heading3"/>
        <w:ind w:left="360"/>
      </w:pPr>
      <w:bookmarkStart w:id="65" w:name="_Toc6578473"/>
      <w:r w:rsidRPr="00917497">
        <w:t>Principle of Replacement Cost</w:t>
      </w:r>
      <w:bookmarkEnd w:id="65"/>
    </w:p>
    <w:p w14:paraId="718DEB02" w14:textId="77777777" w:rsidR="008B1E8E" w:rsidRDefault="008B1E8E" w:rsidP="008B1E8E">
      <w:pPr>
        <w:jc w:val="both"/>
        <w:rPr>
          <w:rFonts w:asciiTheme="minorHAnsi" w:hAnsiTheme="minorHAnsi" w:cstheme="minorHAnsi"/>
          <w:sz w:val="22"/>
          <w:szCs w:val="22"/>
        </w:rPr>
      </w:pPr>
      <w:r w:rsidRPr="00917497">
        <w:rPr>
          <w:rFonts w:asciiTheme="minorHAnsi" w:hAnsiTheme="minorHAnsi" w:cstheme="minorHAnsi"/>
          <w:sz w:val="22"/>
          <w:szCs w:val="22"/>
        </w:rPr>
        <w:t xml:space="preserve">Compensation at </w:t>
      </w:r>
      <w:r>
        <w:rPr>
          <w:rFonts w:asciiTheme="minorHAnsi" w:hAnsiTheme="minorHAnsi" w:cstheme="minorHAnsi"/>
          <w:sz w:val="22"/>
          <w:szCs w:val="22"/>
        </w:rPr>
        <w:t>n</w:t>
      </w:r>
      <w:r w:rsidRPr="00917497">
        <w:rPr>
          <w:rFonts w:asciiTheme="minorHAnsi" w:hAnsiTheme="minorHAnsi" w:cstheme="minorHAnsi"/>
          <w:sz w:val="22"/>
          <w:szCs w:val="22"/>
        </w:rPr>
        <w:t xml:space="preserve">egotiated </w:t>
      </w:r>
      <w:r>
        <w:rPr>
          <w:rFonts w:asciiTheme="minorHAnsi" w:hAnsiTheme="minorHAnsi" w:cstheme="minorHAnsi"/>
          <w:sz w:val="22"/>
          <w:szCs w:val="22"/>
        </w:rPr>
        <w:t>s</w:t>
      </w:r>
      <w:r w:rsidRPr="00917497">
        <w:rPr>
          <w:rFonts w:asciiTheme="minorHAnsi" w:hAnsiTheme="minorHAnsi" w:cstheme="minorHAnsi"/>
          <w:sz w:val="22"/>
          <w:szCs w:val="22"/>
        </w:rPr>
        <w:t>ettlement</w:t>
      </w:r>
      <w:r>
        <w:rPr>
          <w:rFonts w:asciiTheme="minorHAnsi" w:hAnsiTheme="minorHAnsi" w:cstheme="minorHAnsi"/>
          <w:sz w:val="22"/>
          <w:szCs w:val="22"/>
        </w:rPr>
        <w:t>s</w:t>
      </w:r>
      <w:r w:rsidRPr="00917497">
        <w:rPr>
          <w:rFonts w:asciiTheme="minorHAnsi" w:hAnsiTheme="minorHAnsi" w:cstheme="minorHAnsi"/>
          <w:sz w:val="22"/>
          <w:szCs w:val="22"/>
        </w:rPr>
        <w:t xml:space="preserve"> for land and other fixed assets such as temporary, semi- permanent and permanent structures, kiosks, trees, crops and other improvements will be adequate to replace losses.</w:t>
      </w:r>
    </w:p>
    <w:p w14:paraId="6C7DA0D6" w14:textId="77777777" w:rsidR="008B1E8E" w:rsidRPr="00917497" w:rsidRDefault="008B1E8E" w:rsidP="008B1E8E">
      <w:pPr>
        <w:jc w:val="both"/>
        <w:rPr>
          <w:rFonts w:asciiTheme="minorHAnsi" w:hAnsiTheme="minorHAnsi" w:cstheme="minorHAnsi"/>
          <w:sz w:val="22"/>
          <w:szCs w:val="22"/>
        </w:rPr>
      </w:pPr>
    </w:p>
    <w:p w14:paraId="1A5C1AA6" w14:textId="77777777" w:rsidR="008B1E8E" w:rsidRDefault="008B1E8E" w:rsidP="008B1E8E">
      <w:pPr>
        <w:jc w:val="both"/>
        <w:rPr>
          <w:rFonts w:asciiTheme="minorHAnsi" w:hAnsiTheme="minorHAnsi" w:cstheme="minorHAnsi"/>
          <w:sz w:val="22"/>
          <w:szCs w:val="22"/>
        </w:rPr>
      </w:pPr>
      <w:r w:rsidRPr="00917497">
        <w:rPr>
          <w:rFonts w:asciiTheme="minorHAnsi" w:hAnsiTheme="minorHAnsi" w:cstheme="minorHAnsi"/>
          <w:sz w:val="22"/>
          <w:szCs w:val="22"/>
        </w:rPr>
        <w:t xml:space="preserve">The unit prices to be offered </w:t>
      </w:r>
      <w:r>
        <w:rPr>
          <w:rFonts w:asciiTheme="minorHAnsi" w:hAnsiTheme="minorHAnsi" w:cstheme="minorHAnsi"/>
          <w:sz w:val="22"/>
          <w:szCs w:val="22"/>
        </w:rPr>
        <w:t>to PAPs</w:t>
      </w:r>
      <w:r w:rsidRPr="00917497">
        <w:rPr>
          <w:rFonts w:asciiTheme="minorHAnsi" w:hAnsiTheme="minorHAnsi" w:cstheme="minorHAnsi"/>
          <w:sz w:val="22"/>
          <w:szCs w:val="22"/>
        </w:rPr>
        <w:t xml:space="preserve"> whose residential and commercial structures including other improvements are presented in </w:t>
      </w:r>
      <w:r>
        <w:rPr>
          <w:rFonts w:asciiTheme="minorHAnsi" w:hAnsiTheme="minorHAnsi" w:cstheme="minorHAnsi"/>
          <w:sz w:val="22"/>
          <w:szCs w:val="22"/>
        </w:rPr>
        <w:t>the following matrix (</w:t>
      </w:r>
      <w:r w:rsidRPr="008B1E8E">
        <w:rPr>
          <w:rFonts w:asciiTheme="minorHAnsi" w:hAnsiTheme="minorHAnsi" w:cstheme="minorHAnsi"/>
          <w:b/>
          <w:sz w:val="22"/>
          <w:szCs w:val="22"/>
        </w:rPr>
        <w:t>Table 2</w:t>
      </w:r>
      <w:r>
        <w:rPr>
          <w:rFonts w:asciiTheme="minorHAnsi" w:hAnsiTheme="minorHAnsi" w:cstheme="minorHAnsi"/>
          <w:sz w:val="22"/>
          <w:szCs w:val="22"/>
        </w:rPr>
        <w:t>)</w:t>
      </w:r>
      <w:r w:rsidRPr="00917497">
        <w:rPr>
          <w:rFonts w:asciiTheme="minorHAnsi" w:hAnsiTheme="minorHAnsi" w:cstheme="minorHAnsi"/>
          <w:sz w:val="22"/>
          <w:szCs w:val="22"/>
        </w:rPr>
        <w:t>. Unit prices for various species of affected trees are based from the Ministerio Agrikultura e Peskas</w:t>
      </w:r>
      <w:r>
        <w:rPr>
          <w:rFonts w:asciiTheme="minorHAnsi" w:hAnsiTheme="minorHAnsi" w:cstheme="minorHAnsi"/>
          <w:sz w:val="22"/>
          <w:szCs w:val="22"/>
        </w:rPr>
        <w:t>.</w:t>
      </w:r>
    </w:p>
    <w:p w14:paraId="27614A93" w14:textId="77777777" w:rsidR="008B1E8E" w:rsidRDefault="008B1E8E" w:rsidP="008B1E8E">
      <w:pPr>
        <w:jc w:val="both"/>
        <w:rPr>
          <w:rFonts w:asciiTheme="minorHAnsi" w:hAnsiTheme="minorHAnsi" w:cstheme="minorHAnsi"/>
          <w:sz w:val="22"/>
          <w:szCs w:val="22"/>
        </w:rPr>
      </w:pPr>
    </w:p>
    <w:p w14:paraId="06487301" w14:textId="5A76AFAF" w:rsidR="008B1E8E" w:rsidRPr="00917497" w:rsidRDefault="008B1E8E" w:rsidP="008B1E8E">
      <w:pPr>
        <w:jc w:val="both"/>
        <w:rPr>
          <w:rFonts w:asciiTheme="minorHAnsi" w:hAnsiTheme="minorHAnsi" w:cstheme="minorHAnsi"/>
          <w:sz w:val="22"/>
          <w:szCs w:val="22"/>
        </w:rPr>
      </w:pPr>
      <w:r w:rsidRPr="00917497">
        <w:rPr>
          <w:rFonts w:asciiTheme="minorHAnsi" w:hAnsiTheme="minorHAnsi" w:cstheme="minorHAnsi"/>
          <w:sz w:val="22"/>
          <w:szCs w:val="22"/>
        </w:rPr>
        <w:t xml:space="preserve">Those </w:t>
      </w:r>
      <w:r>
        <w:rPr>
          <w:rFonts w:asciiTheme="minorHAnsi" w:hAnsiTheme="minorHAnsi" w:cstheme="minorHAnsi"/>
          <w:sz w:val="22"/>
          <w:szCs w:val="22"/>
        </w:rPr>
        <w:t>P</w:t>
      </w:r>
      <w:r w:rsidRPr="00917497">
        <w:rPr>
          <w:rFonts w:asciiTheme="minorHAnsi" w:hAnsiTheme="minorHAnsi" w:cstheme="minorHAnsi"/>
          <w:sz w:val="22"/>
          <w:szCs w:val="22"/>
        </w:rPr>
        <w:t>APs whose structures will be affected will receive a reconstruction and reorganize work cost</w:t>
      </w:r>
      <w:r>
        <w:rPr>
          <w:rFonts w:asciiTheme="minorHAnsi" w:hAnsiTheme="minorHAnsi" w:cstheme="minorHAnsi"/>
          <w:sz w:val="22"/>
          <w:szCs w:val="22"/>
        </w:rPr>
        <w:t>s</w:t>
      </w:r>
      <w:r w:rsidRPr="00917497">
        <w:rPr>
          <w:rFonts w:asciiTheme="minorHAnsi" w:hAnsiTheme="minorHAnsi" w:cstheme="minorHAnsi"/>
          <w:sz w:val="22"/>
          <w:szCs w:val="22"/>
        </w:rPr>
        <w:t xml:space="preserve">.  Each </w:t>
      </w:r>
      <w:r>
        <w:rPr>
          <w:rFonts w:asciiTheme="minorHAnsi" w:hAnsiTheme="minorHAnsi" w:cstheme="minorHAnsi"/>
          <w:sz w:val="22"/>
          <w:szCs w:val="22"/>
        </w:rPr>
        <w:t>P</w:t>
      </w:r>
      <w:r w:rsidRPr="00917497">
        <w:rPr>
          <w:rFonts w:asciiTheme="minorHAnsi" w:hAnsiTheme="minorHAnsi" w:cstheme="minorHAnsi"/>
          <w:sz w:val="22"/>
          <w:szCs w:val="22"/>
        </w:rPr>
        <w:t>AP having loss business will also be entitled to assistance for restoring their incomes.</w:t>
      </w:r>
    </w:p>
    <w:p w14:paraId="2470A5A3" w14:textId="77777777" w:rsidR="008B1E8E" w:rsidRPr="00917497" w:rsidRDefault="008B1E8E" w:rsidP="008B1E8E">
      <w:pPr>
        <w:jc w:val="both"/>
        <w:rPr>
          <w:rFonts w:asciiTheme="minorHAnsi" w:hAnsiTheme="minorHAnsi" w:cstheme="minorHAnsi"/>
          <w:sz w:val="22"/>
          <w:szCs w:val="22"/>
        </w:rPr>
      </w:pPr>
    </w:p>
    <w:p w14:paraId="5A53B6E3" w14:textId="77777777" w:rsidR="008B1E8E" w:rsidRDefault="008B1E8E" w:rsidP="008B1E8E">
      <w:pPr>
        <w:contextualSpacing/>
        <w:jc w:val="both"/>
        <w:rPr>
          <w:rFonts w:asciiTheme="minorHAnsi" w:hAnsiTheme="minorHAnsi"/>
          <w:sz w:val="22"/>
          <w:szCs w:val="22"/>
        </w:rPr>
      </w:pPr>
      <w:bookmarkStart w:id="66" w:name="_Toc6578474"/>
      <w:commentRangeStart w:id="67"/>
      <w:r>
        <w:rPr>
          <w:rFonts w:asciiTheme="minorHAnsi" w:hAnsiTheme="minorHAnsi"/>
          <w:sz w:val="22"/>
          <w:szCs w:val="22"/>
        </w:rPr>
        <w:lastRenderedPageBreak/>
        <w:t>The proposed entitlement matrix is summarized below. This matrix was made available during Suco-consultations.</w:t>
      </w:r>
      <w:commentRangeEnd w:id="67"/>
      <w:r>
        <w:rPr>
          <w:rStyle w:val="CommentReference"/>
        </w:rPr>
        <w:commentReference w:id="67"/>
      </w:r>
    </w:p>
    <w:p w14:paraId="589C1315" w14:textId="77777777" w:rsidR="008B1E8E" w:rsidRPr="00C13363" w:rsidRDefault="008B1E8E" w:rsidP="008B1E8E">
      <w:pPr>
        <w:contextualSpacing/>
        <w:jc w:val="both"/>
        <w:rPr>
          <w:rFonts w:asciiTheme="minorHAnsi" w:hAnsiTheme="minorHAnsi"/>
          <w:sz w:val="22"/>
          <w:szCs w:val="22"/>
        </w:rPr>
      </w:pPr>
    </w:p>
    <w:p w14:paraId="7694E6B1" w14:textId="16828AD3" w:rsidR="008B1E8E" w:rsidRDefault="008B1E8E" w:rsidP="008B1E8E">
      <w:pPr>
        <w:pStyle w:val="Subtitle"/>
        <w:jc w:val="center"/>
      </w:pPr>
      <w:r w:rsidRPr="003805E9">
        <w:rPr>
          <w:b/>
        </w:rPr>
        <w:t xml:space="preserve">Table </w:t>
      </w:r>
      <w:r>
        <w:rPr>
          <w:b/>
        </w:rPr>
        <w:t>2</w:t>
      </w:r>
      <w:r>
        <w:t xml:space="preserve">: </w:t>
      </w:r>
      <w:r w:rsidRPr="00C13363">
        <w:t>Entitlement</w:t>
      </w:r>
      <w:r>
        <w:t xml:space="preserve"> Matrix</w:t>
      </w:r>
      <w:r w:rsidRPr="00C13363">
        <w:t xml:space="preserve"> </w:t>
      </w:r>
    </w:p>
    <w:tbl>
      <w:tblPr>
        <w:tblStyle w:val="TableGrid"/>
        <w:tblW w:w="9540" w:type="dxa"/>
        <w:jc w:val="center"/>
        <w:tblLayout w:type="fixed"/>
        <w:tblLook w:val="04A0" w:firstRow="1" w:lastRow="0" w:firstColumn="1" w:lastColumn="0" w:noHBand="0" w:noVBand="1"/>
      </w:tblPr>
      <w:tblGrid>
        <w:gridCol w:w="630"/>
        <w:gridCol w:w="1823"/>
        <w:gridCol w:w="1560"/>
        <w:gridCol w:w="3260"/>
        <w:gridCol w:w="2267"/>
      </w:tblGrid>
      <w:tr w:rsidR="008B1E8E" w:rsidRPr="00287980" w14:paraId="0FD621CD" w14:textId="77777777" w:rsidTr="008B1E8E">
        <w:trPr>
          <w:tblHeader/>
          <w:jc w:val="center"/>
        </w:trPr>
        <w:tc>
          <w:tcPr>
            <w:tcW w:w="630" w:type="dxa"/>
            <w:shd w:val="clear" w:color="auto" w:fill="D9D9D9" w:themeFill="background1" w:themeFillShade="D9"/>
          </w:tcPr>
          <w:p w14:paraId="4962FAE1" w14:textId="77777777" w:rsidR="008B1E8E" w:rsidRPr="00287980" w:rsidRDefault="008B1E8E" w:rsidP="00A66F21">
            <w:pPr>
              <w:widowControl w:val="0"/>
              <w:autoSpaceDE w:val="0"/>
              <w:autoSpaceDN w:val="0"/>
              <w:adjustRightInd w:val="0"/>
              <w:jc w:val="center"/>
              <w:rPr>
                <w:rFonts w:ascii="Calibri" w:hAnsi="Calibri" w:cs="Calibri"/>
                <w:b/>
                <w:color w:val="000000"/>
                <w:sz w:val="18"/>
                <w:szCs w:val="18"/>
              </w:rPr>
            </w:pPr>
            <w:r>
              <w:rPr>
                <w:rFonts w:ascii="Calibri" w:hAnsi="Calibri" w:cs="Calibri"/>
                <w:b/>
                <w:color w:val="000000"/>
                <w:sz w:val="18"/>
                <w:szCs w:val="18"/>
              </w:rPr>
              <w:t xml:space="preserve">Item </w:t>
            </w:r>
          </w:p>
        </w:tc>
        <w:tc>
          <w:tcPr>
            <w:tcW w:w="1823" w:type="dxa"/>
            <w:shd w:val="clear" w:color="auto" w:fill="D9D9D9" w:themeFill="background1" w:themeFillShade="D9"/>
          </w:tcPr>
          <w:p w14:paraId="753F56D6" w14:textId="77777777" w:rsidR="008B1E8E" w:rsidRPr="00287980" w:rsidRDefault="008B1E8E" w:rsidP="00A66F21">
            <w:pPr>
              <w:widowControl w:val="0"/>
              <w:autoSpaceDE w:val="0"/>
              <w:autoSpaceDN w:val="0"/>
              <w:adjustRightInd w:val="0"/>
              <w:jc w:val="center"/>
              <w:rPr>
                <w:rFonts w:ascii="Calibri" w:hAnsi="Calibri" w:cs="Calibri"/>
                <w:b/>
                <w:color w:val="000000"/>
                <w:sz w:val="18"/>
                <w:szCs w:val="18"/>
              </w:rPr>
            </w:pPr>
            <w:r w:rsidRPr="00287980">
              <w:rPr>
                <w:rFonts w:ascii="Calibri" w:hAnsi="Calibri" w:cs="Calibri"/>
                <w:b/>
                <w:color w:val="000000"/>
                <w:sz w:val="18"/>
                <w:szCs w:val="18"/>
              </w:rPr>
              <w:t>Type of Loss</w:t>
            </w:r>
          </w:p>
        </w:tc>
        <w:tc>
          <w:tcPr>
            <w:tcW w:w="1560" w:type="dxa"/>
            <w:shd w:val="clear" w:color="auto" w:fill="D9D9D9" w:themeFill="background1" w:themeFillShade="D9"/>
          </w:tcPr>
          <w:p w14:paraId="19F34C6D" w14:textId="77777777" w:rsidR="008B1E8E" w:rsidRPr="00287980" w:rsidRDefault="008B1E8E" w:rsidP="00A66F21">
            <w:pPr>
              <w:widowControl w:val="0"/>
              <w:autoSpaceDE w:val="0"/>
              <w:autoSpaceDN w:val="0"/>
              <w:adjustRightInd w:val="0"/>
              <w:jc w:val="center"/>
              <w:rPr>
                <w:rFonts w:ascii="Calibri" w:hAnsi="Calibri" w:cs="Calibri"/>
                <w:b/>
                <w:color w:val="000000"/>
                <w:sz w:val="18"/>
                <w:szCs w:val="18"/>
              </w:rPr>
            </w:pPr>
            <w:r w:rsidRPr="00287980">
              <w:rPr>
                <w:rFonts w:ascii="Calibri" w:hAnsi="Calibri" w:cs="Calibri"/>
                <w:b/>
                <w:bCs/>
                <w:color w:val="000000"/>
                <w:sz w:val="18"/>
                <w:szCs w:val="18"/>
              </w:rPr>
              <w:t>Entitled Persons</w:t>
            </w:r>
          </w:p>
        </w:tc>
        <w:tc>
          <w:tcPr>
            <w:tcW w:w="3260" w:type="dxa"/>
            <w:shd w:val="clear" w:color="auto" w:fill="D9D9D9" w:themeFill="background1" w:themeFillShade="D9"/>
          </w:tcPr>
          <w:p w14:paraId="25C7AEAB" w14:textId="77777777" w:rsidR="008B1E8E" w:rsidRPr="00287980" w:rsidRDefault="008B1E8E" w:rsidP="00A66F21">
            <w:pPr>
              <w:widowControl w:val="0"/>
              <w:autoSpaceDE w:val="0"/>
              <w:autoSpaceDN w:val="0"/>
              <w:adjustRightInd w:val="0"/>
              <w:jc w:val="center"/>
              <w:rPr>
                <w:rFonts w:ascii="Calibri" w:hAnsi="Calibri" w:cs="Calibri"/>
                <w:b/>
                <w:color w:val="000000"/>
                <w:sz w:val="18"/>
                <w:szCs w:val="18"/>
              </w:rPr>
            </w:pPr>
            <w:r w:rsidRPr="00287980">
              <w:rPr>
                <w:rFonts w:ascii="Calibri" w:hAnsi="Calibri" w:cs="Calibri"/>
                <w:b/>
                <w:bCs/>
                <w:color w:val="000000"/>
                <w:sz w:val="18"/>
                <w:szCs w:val="18"/>
              </w:rPr>
              <w:t>Details of Entitlements</w:t>
            </w:r>
          </w:p>
        </w:tc>
        <w:tc>
          <w:tcPr>
            <w:tcW w:w="2267" w:type="dxa"/>
            <w:shd w:val="clear" w:color="auto" w:fill="D9D9D9" w:themeFill="background1" w:themeFillShade="D9"/>
          </w:tcPr>
          <w:p w14:paraId="78848B04" w14:textId="77777777" w:rsidR="008B1E8E" w:rsidRPr="00287980" w:rsidRDefault="008B1E8E" w:rsidP="00A66F21">
            <w:pPr>
              <w:widowControl w:val="0"/>
              <w:autoSpaceDE w:val="0"/>
              <w:autoSpaceDN w:val="0"/>
              <w:adjustRightInd w:val="0"/>
              <w:jc w:val="center"/>
              <w:rPr>
                <w:rFonts w:ascii="Calibri" w:hAnsi="Calibri" w:cs="Calibri"/>
                <w:b/>
                <w:color w:val="000000"/>
                <w:sz w:val="18"/>
                <w:szCs w:val="18"/>
              </w:rPr>
            </w:pPr>
            <w:r w:rsidRPr="00287980">
              <w:rPr>
                <w:rFonts w:ascii="Calibri" w:hAnsi="Calibri" w:cs="Calibri"/>
                <w:b/>
                <w:bCs/>
                <w:color w:val="000000"/>
                <w:sz w:val="18"/>
                <w:szCs w:val="18"/>
              </w:rPr>
              <w:t>Responsibility</w:t>
            </w:r>
          </w:p>
        </w:tc>
      </w:tr>
      <w:tr w:rsidR="008B1E8E" w:rsidRPr="00287980" w14:paraId="302D5B34" w14:textId="77777777" w:rsidTr="008B1E8E">
        <w:trPr>
          <w:trHeight w:val="3985"/>
          <w:jc w:val="center"/>
        </w:trPr>
        <w:tc>
          <w:tcPr>
            <w:tcW w:w="630" w:type="dxa"/>
          </w:tcPr>
          <w:p w14:paraId="24DB6701"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1</w:t>
            </w:r>
          </w:p>
        </w:tc>
        <w:tc>
          <w:tcPr>
            <w:tcW w:w="1823" w:type="dxa"/>
          </w:tcPr>
          <w:p w14:paraId="100B4751"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Permanent Agriculture land </w:t>
            </w:r>
          </w:p>
          <w:p w14:paraId="1BBB9983"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Productive Land</w:t>
            </w:r>
            <w:r>
              <w:rPr>
                <w:rFonts w:ascii="Calibri" w:hAnsi="Calibri" w:cs="Calibri"/>
                <w:color w:val="000000"/>
                <w:sz w:val="18"/>
                <w:szCs w:val="18"/>
              </w:rPr>
              <w:t xml:space="preserve">, </w:t>
            </w:r>
            <w:r w:rsidRPr="003805E9">
              <w:rPr>
                <w:rFonts w:ascii="Calibri" w:hAnsi="Calibri" w:cs="Calibri"/>
                <w:color w:val="000000"/>
                <w:sz w:val="18"/>
                <w:szCs w:val="18"/>
                <w:highlight w:val="yellow"/>
              </w:rPr>
              <w:t>including residential land</w:t>
            </w:r>
            <w:r w:rsidRPr="00287980">
              <w:rPr>
                <w:rFonts w:ascii="Calibri" w:hAnsi="Calibri" w:cs="Calibri"/>
                <w:color w:val="000000"/>
                <w:sz w:val="18"/>
                <w:szCs w:val="18"/>
              </w:rPr>
              <w:t xml:space="preserve"> </w:t>
            </w:r>
          </w:p>
          <w:p w14:paraId="06FCFB14" w14:textId="77777777" w:rsidR="008B1E8E" w:rsidRPr="00287980" w:rsidRDefault="008B1E8E" w:rsidP="00A66F21">
            <w:pPr>
              <w:widowControl w:val="0"/>
              <w:autoSpaceDE w:val="0"/>
              <w:autoSpaceDN w:val="0"/>
              <w:adjustRightInd w:val="0"/>
              <w:rPr>
                <w:rFonts w:ascii="Calibri" w:hAnsi="Calibri" w:cs="Calibri"/>
                <w:b/>
                <w:color w:val="000000"/>
                <w:sz w:val="18"/>
                <w:szCs w:val="18"/>
              </w:rPr>
            </w:pPr>
            <w:r>
              <w:rPr>
                <w:rFonts w:ascii="Calibri" w:hAnsi="Calibri" w:cs="Calibri"/>
                <w:b/>
                <w:color w:val="000000"/>
                <w:sz w:val="18"/>
                <w:szCs w:val="18"/>
              </w:rPr>
              <w:t xml:space="preserve"> </w:t>
            </w:r>
          </w:p>
        </w:tc>
        <w:tc>
          <w:tcPr>
            <w:tcW w:w="1560" w:type="dxa"/>
          </w:tcPr>
          <w:p w14:paraId="3238E27E"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Title holders/ </w:t>
            </w:r>
          </w:p>
          <w:p w14:paraId="4B55C667"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recognized or recognizable claims under national laws </w:t>
            </w:r>
          </w:p>
        </w:tc>
        <w:tc>
          <w:tcPr>
            <w:tcW w:w="3260" w:type="dxa"/>
          </w:tcPr>
          <w:p w14:paraId="34A933F6" w14:textId="77777777" w:rsidR="008B1E8E" w:rsidRPr="00287980" w:rsidRDefault="008B1E8E" w:rsidP="00A66F21">
            <w:pPr>
              <w:widowControl w:val="0"/>
              <w:numPr>
                <w:ilvl w:val="0"/>
                <w:numId w:val="67"/>
              </w:numPr>
              <w:autoSpaceDE w:val="0"/>
              <w:autoSpaceDN w:val="0"/>
              <w:adjustRightInd w:val="0"/>
              <w:ind w:left="342"/>
              <w:rPr>
                <w:rFonts w:ascii="Calibri" w:hAnsi="Calibri" w:cs="Calibri"/>
                <w:sz w:val="18"/>
                <w:szCs w:val="18"/>
              </w:rPr>
            </w:pPr>
            <w:r w:rsidRPr="00287980">
              <w:rPr>
                <w:rFonts w:ascii="Calibri" w:hAnsi="Calibri" w:cs="Calibri"/>
                <w:color w:val="000000"/>
                <w:sz w:val="18"/>
                <w:szCs w:val="18"/>
              </w:rPr>
              <w:t>Cash compensation for the loss of land at fair negotiated price</w:t>
            </w:r>
            <w:r>
              <w:rPr>
                <w:rFonts w:ascii="Calibri" w:hAnsi="Calibri" w:cs="Calibri"/>
                <w:color w:val="000000"/>
                <w:sz w:val="18"/>
                <w:szCs w:val="18"/>
              </w:rPr>
              <w:t xml:space="preserve"> </w:t>
            </w:r>
            <w:r w:rsidRPr="00287980">
              <w:rPr>
                <w:rFonts w:ascii="Calibri" w:hAnsi="Calibri" w:cs="Calibri"/>
                <w:sz w:val="18"/>
                <w:szCs w:val="18"/>
              </w:rPr>
              <w:t>(</w:t>
            </w:r>
            <w:r w:rsidRPr="007356E5">
              <w:rPr>
                <w:rFonts w:ascii="Calibri" w:hAnsi="Calibri" w:cs="Calibri"/>
                <w:sz w:val="18"/>
                <w:szCs w:val="18"/>
                <w:highlight w:val="yellow"/>
              </w:rPr>
              <w:t>negotiation benchmarks</w:t>
            </w:r>
            <w:r>
              <w:rPr>
                <w:rFonts w:ascii="Calibri" w:hAnsi="Calibri" w:cs="Calibri"/>
                <w:sz w:val="18"/>
                <w:szCs w:val="18"/>
              </w:rPr>
              <w:t xml:space="preserve"> are set at </w:t>
            </w:r>
            <w:r w:rsidRPr="00287980">
              <w:rPr>
                <w:rFonts w:ascii="Calibri" w:hAnsi="Calibri" w:cs="Calibri"/>
                <w:sz w:val="18"/>
                <w:szCs w:val="18"/>
              </w:rPr>
              <w:t>$</w:t>
            </w:r>
            <w:r>
              <w:rPr>
                <w:rFonts w:ascii="Calibri" w:hAnsi="Calibri" w:cs="Calibri"/>
                <w:sz w:val="18"/>
                <w:szCs w:val="18"/>
              </w:rPr>
              <w:t>5</w:t>
            </w:r>
            <w:r w:rsidRPr="00287980">
              <w:rPr>
                <w:rFonts w:ascii="Calibri" w:hAnsi="Calibri" w:cs="Calibri"/>
                <w:sz w:val="18"/>
                <w:szCs w:val="18"/>
              </w:rPr>
              <w:t>/sq</w:t>
            </w:r>
            <w:r>
              <w:rPr>
                <w:rFonts w:ascii="Calibri" w:hAnsi="Calibri" w:cs="Calibri"/>
                <w:sz w:val="18"/>
                <w:szCs w:val="18"/>
              </w:rPr>
              <w:t>m</w:t>
            </w:r>
            <w:r w:rsidRPr="00287980">
              <w:rPr>
                <w:rFonts w:ascii="Calibri" w:hAnsi="Calibri" w:cs="Calibri"/>
                <w:sz w:val="18"/>
                <w:szCs w:val="18"/>
              </w:rPr>
              <w:t>. meter for productive land and $</w:t>
            </w:r>
            <w:r>
              <w:rPr>
                <w:rFonts w:ascii="Calibri" w:hAnsi="Calibri" w:cs="Calibri"/>
                <w:sz w:val="18"/>
                <w:szCs w:val="18"/>
              </w:rPr>
              <w:t>3</w:t>
            </w:r>
            <w:r w:rsidRPr="00287980">
              <w:rPr>
                <w:rFonts w:ascii="Calibri" w:hAnsi="Calibri" w:cs="Calibri"/>
                <w:sz w:val="18"/>
                <w:szCs w:val="18"/>
              </w:rPr>
              <w:t>/sq</w:t>
            </w:r>
            <w:r>
              <w:rPr>
                <w:rFonts w:ascii="Calibri" w:hAnsi="Calibri" w:cs="Calibri"/>
                <w:sz w:val="18"/>
                <w:szCs w:val="18"/>
              </w:rPr>
              <w:t>m</w:t>
            </w:r>
            <w:r w:rsidRPr="00287980">
              <w:rPr>
                <w:rFonts w:ascii="Calibri" w:hAnsi="Calibri" w:cs="Calibri"/>
                <w:sz w:val="18"/>
                <w:szCs w:val="18"/>
              </w:rPr>
              <w:t xml:space="preserve">. meter for </w:t>
            </w:r>
            <w:r>
              <w:rPr>
                <w:rFonts w:ascii="Calibri" w:hAnsi="Calibri" w:cs="Calibri"/>
                <w:sz w:val="18"/>
                <w:szCs w:val="18"/>
              </w:rPr>
              <w:t xml:space="preserve">the </w:t>
            </w:r>
            <w:r w:rsidRPr="00287980">
              <w:rPr>
                <w:rFonts w:ascii="Calibri" w:hAnsi="Calibri" w:cs="Calibri"/>
                <w:sz w:val="18"/>
                <w:szCs w:val="18"/>
              </w:rPr>
              <w:t>non-productive land</w:t>
            </w:r>
            <w:r>
              <w:rPr>
                <w:rFonts w:ascii="Calibri" w:hAnsi="Calibri" w:cs="Calibri"/>
                <w:sz w:val="18"/>
                <w:szCs w:val="18"/>
              </w:rPr>
              <w:t xml:space="preserve"> </w:t>
            </w:r>
            <w:r w:rsidRPr="007356E5">
              <w:rPr>
                <w:rFonts w:ascii="Calibri" w:hAnsi="Calibri" w:cs="Calibri"/>
                <w:sz w:val="18"/>
                <w:szCs w:val="18"/>
                <w:highlight w:val="yellow"/>
              </w:rPr>
              <w:t>and final price will be made based on consensus</w:t>
            </w:r>
            <w:r>
              <w:rPr>
                <w:rFonts w:ascii="Calibri" w:hAnsi="Calibri" w:cs="Calibri"/>
                <w:sz w:val="18"/>
                <w:szCs w:val="18"/>
              </w:rPr>
              <w:t>).</w:t>
            </w:r>
          </w:p>
          <w:p w14:paraId="5A3B3656" w14:textId="77777777" w:rsidR="008B1E8E" w:rsidRPr="00287980" w:rsidRDefault="008B1E8E" w:rsidP="00A66F21">
            <w:pPr>
              <w:widowControl w:val="0"/>
              <w:numPr>
                <w:ilvl w:val="0"/>
                <w:numId w:val="67"/>
              </w:numPr>
              <w:autoSpaceDE w:val="0"/>
              <w:autoSpaceDN w:val="0"/>
              <w:adjustRightInd w:val="0"/>
              <w:ind w:left="342"/>
              <w:rPr>
                <w:rFonts w:ascii="Calibri" w:hAnsi="Calibri" w:cs="Calibri"/>
                <w:color w:val="000000"/>
                <w:sz w:val="18"/>
                <w:szCs w:val="18"/>
              </w:rPr>
            </w:pPr>
            <w:r w:rsidRPr="00287980">
              <w:rPr>
                <w:rFonts w:ascii="Calibri" w:hAnsi="Calibri" w:cs="Calibri"/>
                <w:color w:val="000000"/>
                <w:sz w:val="18"/>
                <w:szCs w:val="18"/>
              </w:rPr>
              <w:t>Subsistence allowance at $100 per month</w:t>
            </w:r>
            <w:r w:rsidRPr="00287980">
              <w:rPr>
                <w:rFonts w:ascii="Calibri" w:hAnsi="Calibri" w:cs="Calibri"/>
                <w:color w:val="000000"/>
                <w:sz w:val="18"/>
                <w:szCs w:val="18"/>
                <w:vertAlign w:val="superscript"/>
              </w:rPr>
              <w:footnoteReference w:id="7"/>
            </w:r>
            <w:r w:rsidRPr="00287980">
              <w:rPr>
                <w:rFonts w:ascii="Calibri" w:hAnsi="Calibri" w:cs="Calibri"/>
                <w:color w:val="000000"/>
                <w:sz w:val="18"/>
                <w:szCs w:val="18"/>
              </w:rPr>
              <w:t>, for 3 months if the residual land is not viable (land acquired is 75% or more of the total land holding of the title holder)</w:t>
            </w:r>
            <w:r>
              <w:rPr>
                <w:rFonts w:ascii="Calibri" w:hAnsi="Calibri" w:cs="Calibri"/>
                <w:color w:val="000000"/>
                <w:sz w:val="18"/>
                <w:szCs w:val="18"/>
              </w:rPr>
              <w:t>.</w:t>
            </w:r>
          </w:p>
          <w:p w14:paraId="2CA07682" w14:textId="77777777" w:rsidR="008B1E8E" w:rsidRPr="00287980" w:rsidRDefault="008B1E8E" w:rsidP="00A66F21">
            <w:pPr>
              <w:widowControl w:val="0"/>
              <w:numPr>
                <w:ilvl w:val="0"/>
                <w:numId w:val="67"/>
              </w:numPr>
              <w:autoSpaceDE w:val="0"/>
              <w:autoSpaceDN w:val="0"/>
              <w:adjustRightInd w:val="0"/>
              <w:ind w:left="342"/>
              <w:rPr>
                <w:rFonts w:ascii="Calibri" w:hAnsi="Calibri" w:cs="Calibri"/>
                <w:color w:val="000000"/>
                <w:sz w:val="18"/>
                <w:szCs w:val="18"/>
              </w:rPr>
            </w:pPr>
            <w:r w:rsidRPr="00287980">
              <w:rPr>
                <w:rFonts w:ascii="Calibri" w:hAnsi="Calibri" w:cs="Calibri"/>
                <w:color w:val="000000"/>
                <w:sz w:val="18"/>
                <w:szCs w:val="18"/>
              </w:rPr>
              <w:t>Subsistence allowance at $100 per one month if residual land is viable</w:t>
            </w:r>
            <w:r>
              <w:rPr>
                <w:rFonts w:ascii="Calibri" w:hAnsi="Calibri" w:cs="Calibri"/>
                <w:color w:val="000000"/>
                <w:sz w:val="18"/>
                <w:szCs w:val="18"/>
              </w:rPr>
              <w:t>.</w:t>
            </w:r>
            <w:r w:rsidRPr="00287980">
              <w:rPr>
                <w:rFonts w:ascii="Calibri" w:hAnsi="Calibri" w:cs="Calibri"/>
                <w:color w:val="000000"/>
                <w:sz w:val="18"/>
                <w:szCs w:val="18"/>
              </w:rPr>
              <w:t xml:space="preserve">  </w:t>
            </w:r>
          </w:p>
          <w:p w14:paraId="22EF16F8" w14:textId="77777777" w:rsidR="008B1E8E" w:rsidRPr="00287980" w:rsidRDefault="008B1E8E" w:rsidP="00A66F21">
            <w:pPr>
              <w:widowControl w:val="0"/>
              <w:numPr>
                <w:ilvl w:val="0"/>
                <w:numId w:val="67"/>
              </w:numPr>
              <w:autoSpaceDE w:val="0"/>
              <w:autoSpaceDN w:val="0"/>
              <w:adjustRightInd w:val="0"/>
              <w:ind w:left="342"/>
              <w:rPr>
                <w:rFonts w:ascii="Calibri" w:hAnsi="Calibri" w:cs="Calibri"/>
                <w:color w:val="000000"/>
                <w:sz w:val="18"/>
                <w:szCs w:val="18"/>
              </w:rPr>
            </w:pPr>
            <w:r w:rsidRPr="00287980">
              <w:rPr>
                <w:rFonts w:ascii="Calibri" w:hAnsi="Calibri" w:cs="Calibri"/>
                <w:color w:val="000000"/>
                <w:sz w:val="18"/>
                <w:szCs w:val="18"/>
              </w:rPr>
              <w:t>All fees, taxes and other charges, as applicable under relevant laws incurred in the relocation and resource establishment are to be borne by the project</w:t>
            </w:r>
            <w:r>
              <w:rPr>
                <w:rFonts w:ascii="Calibri" w:hAnsi="Calibri" w:cs="Calibri"/>
                <w:color w:val="000000"/>
                <w:sz w:val="18"/>
                <w:szCs w:val="18"/>
              </w:rPr>
              <w:t>.</w:t>
            </w:r>
          </w:p>
          <w:p w14:paraId="4950F558" w14:textId="77777777" w:rsidR="008B1E8E" w:rsidRPr="00287980" w:rsidRDefault="008B1E8E" w:rsidP="00A66F21">
            <w:pPr>
              <w:widowControl w:val="0"/>
              <w:numPr>
                <w:ilvl w:val="0"/>
                <w:numId w:val="67"/>
              </w:numPr>
              <w:autoSpaceDE w:val="0"/>
              <w:autoSpaceDN w:val="0"/>
              <w:adjustRightInd w:val="0"/>
              <w:ind w:left="342"/>
              <w:rPr>
                <w:rFonts w:ascii="Calibri" w:hAnsi="Calibri" w:cs="Calibri"/>
                <w:color w:val="000000"/>
                <w:sz w:val="18"/>
                <w:szCs w:val="18"/>
              </w:rPr>
            </w:pPr>
            <w:r w:rsidRPr="00287980">
              <w:rPr>
                <w:rFonts w:ascii="Calibri" w:hAnsi="Calibri" w:cs="Calibri"/>
                <w:color w:val="000000"/>
                <w:sz w:val="18"/>
                <w:szCs w:val="18"/>
              </w:rPr>
              <w:t xml:space="preserve">Additional compensation for vulnerable </w:t>
            </w:r>
            <w:r>
              <w:rPr>
                <w:rFonts w:ascii="Calibri" w:hAnsi="Calibri" w:cs="Calibri"/>
                <w:color w:val="000000"/>
                <w:sz w:val="18"/>
                <w:szCs w:val="18"/>
              </w:rPr>
              <w:t>households (item 10</w:t>
            </w:r>
            <w:r w:rsidRPr="00287980">
              <w:rPr>
                <w:rFonts w:ascii="Calibri" w:hAnsi="Calibri" w:cs="Calibri"/>
                <w:color w:val="000000"/>
                <w:sz w:val="18"/>
                <w:szCs w:val="18"/>
              </w:rPr>
              <w:t>)</w:t>
            </w:r>
            <w:r>
              <w:rPr>
                <w:rFonts w:ascii="Calibri" w:hAnsi="Calibri" w:cs="Calibri"/>
                <w:color w:val="000000"/>
                <w:sz w:val="18"/>
                <w:szCs w:val="18"/>
              </w:rPr>
              <w:t>.</w:t>
            </w:r>
          </w:p>
          <w:p w14:paraId="41E11539" w14:textId="77777777" w:rsidR="008B1E8E" w:rsidRPr="00287980" w:rsidRDefault="008B1E8E" w:rsidP="00A66F21">
            <w:pPr>
              <w:widowControl w:val="0"/>
              <w:numPr>
                <w:ilvl w:val="0"/>
                <w:numId w:val="67"/>
              </w:numPr>
              <w:autoSpaceDE w:val="0"/>
              <w:autoSpaceDN w:val="0"/>
              <w:adjustRightInd w:val="0"/>
              <w:ind w:left="342"/>
              <w:rPr>
                <w:rFonts w:ascii="Calibri" w:hAnsi="Calibri" w:cs="Calibri"/>
                <w:color w:val="000000"/>
                <w:sz w:val="18"/>
                <w:szCs w:val="18"/>
              </w:rPr>
            </w:pPr>
            <w:r w:rsidRPr="00287980">
              <w:rPr>
                <w:rFonts w:ascii="Calibri" w:hAnsi="Calibri" w:cs="Calibri"/>
                <w:color w:val="000000"/>
                <w:sz w:val="18"/>
                <w:szCs w:val="18"/>
              </w:rPr>
              <w:t xml:space="preserve">60 days of notice for agricultural lands to harvest standing crops. If notice cannot be given, compensation for share of crops will be provided. Refer to item </w:t>
            </w:r>
            <w:r>
              <w:rPr>
                <w:rFonts w:ascii="Calibri" w:hAnsi="Calibri" w:cs="Calibri"/>
                <w:color w:val="000000"/>
                <w:sz w:val="18"/>
                <w:szCs w:val="18"/>
              </w:rPr>
              <w:t>8</w:t>
            </w:r>
            <w:r w:rsidRPr="00287980">
              <w:rPr>
                <w:rFonts w:ascii="Calibri" w:hAnsi="Calibri" w:cs="Calibri"/>
                <w:color w:val="000000"/>
                <w:sz w:val="18"/>
                <w:szCs w:val="18"/>
              </w:rPr>
              <w:t xml:space="preserve"> for other applicable com</w:t>
            </w:r>
            <w:r>
              <w:rPr>
                <w:rFonts w:ascii="Calibri" w:hAnsi="Calibri" w:cs="Calibri"/>
                <w:color w:val="000000"/>
                <w:sz w:val="18"/>
                <w:szCs w:val="18"/>
              </w:rPr>
              <w:t>pensation.</w:t>
            </w:r>
          </w:p>
        </w:tc>
        <w:tc>
          <w:tcPr>
            <w:tcW w:w="2267" w:type="dxa"/>
          </w:tcPr>
          <w:p w14:paraId="72F806E4"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PMU in coordination with MOJ/DLPCS, Ministry of Finance, with assistance from valuation specialist, local authorities and community leaders. </w:t>
            </w:r>
          </w:p>
        </w:tc>
      </w:tr>
      <w:tr w:rsidR="008B1E8E" w:rsidRPr="00287980" w14:paraId="18E889D6" w14:textId="77777777" w:rsidTr="008B1E8E">
        <w:trPr>
          <w:trHeight w:val="1538"/>
          <w:jc w:val="center"/>
        </w:trPr>
        <w:tc>
          <w:tcPr>
            <w:tcW w:w="630" w:type="dxa"/>
          </w:tcPr>
          <w:p w14:paraId="5710B5D4" w14:textId="77777777" w:rsidR="008B1E8E" w:rsidRPr="007356E5" w:rsidRDefault="008B1E8E" w:rsidP="00A66F21">
            <w:pPr>
              <w:widowControl w:val="0"/>
              <w:autoSpaceDE w:val="0"/>
              <w:autoSpaceDN w:val="0"/>
              <w:adjustRightInd w:val="0"/>
              <w:jc w:val="both"/>
              <w:rPr>
                <w:rFonts w:ascii="Calibri" w:hAnsi="Calibri" w:cs="Calibri"/>
                <w:color w:val="000000"/>
                <w:sz w:val="18"/>
                <w:szCs w:val="18"/>
                <w:highlight w:val="yellow"/>
              </w:rPr>
            </w:pPr>
            <w:r>
              <w:rPr>
                <w:rFonts w:ascii="Calibri" w:hAnsi="Calibri" w:cs="Calibri"/>
                <w:color w:val="000000"/>
                <w:sz w:val="18"/>
                <w:szCs w:val="18"/>
                <w:highlight w:val="yellow"/>
              </w:rPr>
              <w:t>2</w:t>
            </w:r>
          </w:p>
        </w:tc>
        <w:tc>
          <w:tcPr>
            <w:tcW w:w="1823" w:type="dxa"/>
          </w:tcPr>
          <w:p w14:paraId="371C5AFC"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Permanent loss of homestead and agriculture land</w:t>
            </w:r>
          </w:p>
        </w:tc>
        <w:tc>
          <w:tcPr>
            <w:tcW w:w="1560" w:type="dxa"/>
          </w:tcPr>
          <w:p w14:paraId="55DB4EA3"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Tenants and leaseholders</w:t>
            </w:r>
          </w:p>
        </w:tc>
        <w:tc>
          <w:tcPr>
            <w:tcW w:w="3260" w:type="dxa"/>
          </w:tcPr>
          <w:p w14:paraId="59649BEE"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Cash compensation at $200 of up to 6 months of land lease 60 days of notice for agricultural lands to harvest standing    crops. If notice cannot be given, compensation for share of crops will be provided Additional compensation for vulnerable households</w:t>
            </w:r>
            <w:r>
              <w:rPr>
                <w:rFonts w:ascii="Calibri" w:hAnsi="Calibri" w:cs="Calibri"/>
                <w:color w:val="000000"/>
                <w:sz w:val="18"/>
                <w:szCs w:val="18"/>
                <w:highlight w:val="yellow"/>
              </w:rPr>
              <w:t>.</w:t>
            </w:r>
          </w:p>
        </w:tc>
        <w:tc>
          <w:tcPr>
            <w:tcW w:w="2267" w:type="dxa"/>
          </w:tcPr>
          <w:p w14:paraId="03BED5B4"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PMU in coordination with MOJ/DLPCS, Ministry of Finance, with assistance from valuation specialist, local authorities and community leaders.</w:t>
            </w:r>
          </w:p>
          <w:p w14:paraId="4B18FE81" w14:textId="77777777" w:rsidR="008B1E8E" w:rsidRPr="007356E5" w:rsidRDefault="008B1E8E" w:rsidP="00A66F21">
            <w:pPr>
              <w:rPr>
                <w:rFonts w:ascii="Calibri" w:hAnsi="Calibri" w:cs="Calibri"/>
                <w:sz w:val="18"/>
                <w:szCs w:val="18"/>
                <w:highlight w:val="yellow"/>
              </w:rPr>
            </w:pPr>
          </w:p>
        </w:tc>
      </w:tr>
      <w:tr w:rsidR="008B1E8E" w:rsidRPr="00287980" w14:paraId="69F52AAC" w14:textId="77777777" w:rsidTr="008B1E8E">
        <w:trPr>
          <w:trHeight w:val="1538"/>
          <w:jc w:val="center"/>
        </w:trPr>
        <w:tc>
          <w:tcPr>
            <w:tcW w:w="630" w:type="dxa"/>
          </w:tcPr>
          <w:p w14:paraId="2BFC8A98" w14:textId="77777777" w:rsidR="008B1E8E" w:rsidRDefault="008B1E8E" w:rsidP="00A66F21">
            <w:pPr>
              <w:widowControl w:val="0"/>
              <w:autoSpaceDE w:val="0"/>
              <w:autoSpaceDN w:val="0"/>
              <w:adjustRightInd w:val="0"/>
              <w:jc w:val="both"/>
              <w:rPr>
                <w:rFonts w:ascii="Calibri" w:hAnsi="Calibri" w:cs="Calibri"/>
                <w:color w:val="000000"/>
                <w:sz w:val="18"/>
                <w:szCs w:val="18"/>
                <w:highlight w:val="yellow"/>
              </w:rPr>
            </w:pPr>
            <w:r>
              <w:rPr>
                <w:rFonts w:ascii="Calibri" w:hAnsi="Calibri" w:cs="Calibri"/>
                <w:color w:val="000000"/>
                <w:sz w:val="18"/>
                <w:szCs w:val="18"/>
                <w:highlight w:val="yellow"/>
              </w:rPr>
              <w:t>3</w:t>
            </w:r>
          </w:p>
        </w:tc>
        <w:tc>
          <w:tcPr>
            <w:tcW w:w="1823" w:type="dxa"/>
          </w:tcPr>
          <w:p w14:paraId="125DB75F"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Temporary Loss</w:t>
            </w:r>
          </w:p>
          <w:p w14:paraId="30507C4C"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of Land</w:t>
            </w:r>
          </w:p>
        </w:tc>
        <w:tc>
          <w:tcPr>
            <w:tcW w:w="1560" w:type="dxa"/>
          </w:tcPr>
          <w:p w14:paraId="1ABD3FB6"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Landowners/</w:t>
            </w:r>
          </w:p>
          <w:p w14:paraId="6941E342"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Lessee</w:t>
            </w:r>
          </w:p>
        </w:tc>
        <w:tc>
          <w:tcPr>
            <w:tcW w:w="3260" w:type="dxa"/>
          </w:tcPr>
          <w:p w14:paraId="1FB85962"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Cash compensation at $200 of up to 6 months of land lease 60 days of notice for the use of land. 2 months of disturbance allowance (Lump Sum of</w:t>
            </w:r>
          </w:p>
          <w:p w14:paraId="7E49C87C"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$100 per month)</w:t>
            </w:r>
          </w:p>
        </w:tc>
        <w:tc>
          <w:tcPr>
            <w:tcW w:w="2267" w:type="dxa"/>
          </w:tcPr>
          <w:p w14:paraId="6F9D2C9D"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Responsibility of the</w:t>
            </w:r>
          </w:p>
          <w:p w14:paraId="7BC56EB4"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contractor with assistance/oversight from PMU in coordination with MOJ/DLPCS, Ministry of Finance and assistance from consultant, local</w:t>
            </w:r>
          </w:p>
          <w:p w14:paraId="6034F057" w14:textId="77777777" w:rsidR="008B1E8E" w:rsidRPr="007356E5" w:rsidRDefault="008B1E8E" w:rsidP="00A66F21">
            <w:pPr>
              <w:widowControl w:val="0"/>
              <w:autoSpaceDE w:val="0"/>
              <w:autoSpaceDN w:val="0"/>
              <w:adjustRightInd w:val="0"/>
              <w:rPr>
                <w:rFonts w:ascii="Calibri" w:hAnsi="Calibri" w:cs="Calibri"/>
                <w:color w:val="000000"/>
                <w:sz w:val="18"/>
                <w:szCs w:val="18"/>
                <w:highlight w:val="yellow"/>
              </w:rPr>
            </w:pPr>
            <w:r w:rsidRPr="007356E5">
              <w:rPr>
                <w:rFonts w:ascii="Calibri" w:hAnsi="Calibri" w:cs="Calibri"/>
                <w:color w:val="000000"/>
                <w:sz w:val="18"/>
                <w:szCs w:val="18"/>
                <w:highlight w:val="yellow"/>
              </w:rPr>
              <w:t>Authorities and community leaders.</w:t>
            </w:r>
          </w:p>
        </w:tc>
      </w:tr>
      <w:tr w:rsidR="008B1E8E" w:rsidRPr="00287980" w14:paraId="53B71F5E" w14:textId="77777777" w:rsidTr="008B1E8E">
        <w:trPr>
          <w:jc w:val="center"/>
        </w:trPr>
        <w:tc>
          <w:tcPr>
            <w:tcW w:w="630" w:type="dxa"/>
          </w:tcPr>
          <w:p w14:paraId="7D72E5FE"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4</w:t>
            </w:r>
          </w:p>
        </w:tc>
        <w:tc>
          <w:tcPr>
            <w:tcW w:w="1823" w:type="dxa"/>
          </w:tcPr>
          <w:p w14:paraId="3BEE357D"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Permanent loss of residential/ commercial structures.</w:t>
            </w:r>
          </w:p>
          <w:p w14:paraId="3C86CBC2" w14:textId="77777777" w:rsidR="008B1E8E" w:rsidRPr="00287980" w:rsidRDefault="008B1E8E" w:rsidP="00A66F21">
            <w:pPr>
              <w:widowControl w:val="0"/>
              <w:autoSpaceDE w:val="0"/>
              <w:autoSpaceDN w:val="0"/>
              <w:adjustRightInd w:val="0"/>
              <w:rPr>
                <w:rFonts w:ascii="Calibri" w:hAnsi="Calibri" w:cs="Calibri"/>
                <w:color w:val="000000"/>
                <w:sz w:val="18"/>
                <w:szCs w:val="18"/>
              </w:rPr>
            </w:pPr>
          </w:p>
        </w:tc>
        <w:tc>
          <w:tcPr>
            <w:tcW w:w="1560" w:type="dxa"/>
          </w:tcPr>
          <w:p w14:paraId="1A43B908"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Owners of </w:t>
            </w:r>
          </w:p>
          <w:p w14:paraId="331E1C6F"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structure</w:t>
            </w:r>
          </w:p>
        </w:tc>
        <w:tc>
          <w:tcPr>
            <w:tcW w:w="3260" w:type="dxa"/>
          </w:tcPr>
          <w:p w14:paraId="25358E77" w14:textId="77777777" w:rsidR="008B1E8E" w:rsidRPr="00632EB5" w:rsidRDefault="008B1E8E" w:rsidP="00A66F21">
            <w:pPr>
              <w:widowControl w:val="0"/>
              <w:numPr>
                <w:ilvl w:val="0"/>
                <w:numId w:val="68"/>
              </w:numPr>
              <w:autoSpaceDE w:val="0"/>
              <w:autoSpaceDN w:val="0"/>
              <w:adjustRightInd w:val="0"/>
              <w:ind w:left="342" w:hanging="342"/>
              <w:contextualSpacing/>
              <w:rPr>
                <w:rFonts w:ascii="Calibri" w:hAnsi="Calibri" w:cs="Calibri"/>
                <w:color w:val="000000"/>
                <w:sz w:val="18"/>
                <w:szCs w:val="18"/>
              </w:rPr>
            </w:pPr>
            <w:r w:rsidRPr="00632EB5">
              <w:rPr>
                <w:rFonts w:ascii="Calibri" w:hAnsi="Calibri" w:cs="Calibri"/>
                <w:color w:val="000000"/>
                <w:sz w:val="18"/>
                <w:szCs w:val="18"/>
                <w:lang w:val="en-AU"/>
              </w:rPr>
              <w:t xml:space="preserve">Cash compensation equivalent to replacement value </w:t>
            </w:r>
            <w:r>
              <w:rPr>
                <w:rFonts w:ascii="Calibri" w:hAnsi="Calibri" w:cs="Calibri"/>
                <w:color w:val="000000"/>
                <w:sz w:val="18"/>
                <w:szCs w:val="18"/>
                <w:lang w:val="en-AU"/>
              </w:rPr>
              <w:t xml:space="preserve">of structure </w:t>
            </w:r>
            <w:r w:rsidRPr="007356E5">
              <w:rPr>
                <w:rFonts w:ascii="Calibri" w:hAnsi="Calibri" w:cs="Calibri"/>
                <w:color w:val="000000"/>
                <w:sz w:val="18"/>
                <w:szCs w:val="18"/>
                <w:highlight w:val="yellow"/>
                <w:lang w:val="en-AU"/>
              </w:rPr>
              <w:t>(or part of structure) without depreciation.</w:t>
            </w:r>
            <w:r>
              <w:rPr>
                <w:rFonts w:ascii="Calibri" w:hAnsi="Calibri" w:cs="Calibri"/>
                <w:color w:val="000000"/>
                <w:sz w:val="18"/>
                <w:szCs w:val="18"/>
                <w:highlight w:val="yellow"/>
                <w:lang w:val="en-AU"/>
              </w:rPr>
              <w:t xml:space="preserve"> Replacement value covers the costs of the materials and reconstruction costs, including labour;</w:t>
            </w:r>
          </w:p>
          <w:p w14:paraId="12A7314B" w14:textId="77777777" w:rsidR="008B1E8E" w:rsidRPr="00287980" w:rsidRDefault="008B1E8E" w:rsidP="00A66F21">
            <w:pPr>
              <w:widowControl w:val="0"/>
              <w:numPr>
                <w:ilvl w:val="0"/>
                <w:numId w:val="68"/>
              </w:numPr>
              <w:autoSpaceDE w:val="0"/>
              <w:autoSpaceDN w:val="0"/>
              <w:adjustRightInd w:val="0"/>
              <w:ind w:left="342" w:hanging="342"/>
              <w:contextualSpacing/>
              <w:rPr>
                <w:rFonts w:ascii="Calibri" w:hAnsi="Calibri" w:cs="Calibri"/>
                <w:color w:val="000000"/>
                <w:sz w:val="18"/>
                <w:szCs w:val="18"/>
              </w:rPr>
            </w:pPr>
            <w:r w:rsidRPr="00287980">
              <w:rPr>
                <w:rFonts w:ascii="Calibri" w:hAnsi="Calibri" w:cs="Calibri"/>
                <w:color w:val="000000"/>
                <w:sz w:val="18"/>
                <w:szCs w:val="18"/>
              </w:rPr>
              <w:t xml:space="preserve">Subsistence allowance of $100/month of up to 2 months for </w:t>
            </w:r>
            <w:r w:rsidRPr="00287980">
              <w:rPr>
                <w:rFonts w:ascii="Calibri" w:hAnsi="Calibri" w:cs="Calibri"/>
                <w:color w:val="000000"/>
                <w:sz w:val="18"/>
                <w:szCs w:val="18"/>
              </w:rPr>
              <w:lastRenderedPageBreak/>
              <w:t>affected residential/commercial structure</w:t>
            </w:r>
            <w:r>
              <w:rPr>
                <w:rFonts w:ascii="Calibri" w:hAnsi="Calibri" w:cs="Calibri"/>
                <w:color w:val="000000"/>
                <w:sz w:val="18"/>
                <w:szCs w:val="18"/>
              </w:rPr>
              <w:t>.</w:t>
            </w:r>
            <w:r w:rsidRPr="00287980">
              <w:rPr>
                <w:rFonts w:ascii="Calibri" w:hAnsi="Calibri" w:cs="Calibri"/>
                <w:color w:val="000000"/>
                <w:sz w:val="18"/>
                <w:szCs w:val="18"/>
              </w:rPr>
              <w:t xml:space="preserve"> </w:t>
            </w:r>
          </w:p>
          <w:p w14:paraId="331AB75B" w14:textId="77777777" w:rsidR="008B1E8E" w:rsidRPr="00287980" w:rsidRDefault="008B1E8E" w:rsidP="00A66F21">
            <w:pPr>
              <w:widowControl w:val="0"/>
              <w:numPr>
                <w:ilvl w:val="0"/>
                <w:numId w:val="68"/>
              </w:numPr>
              <w:autoSpaceDE w:val="0"/>
              <w:autoSpaceDN w:val="0"/>
              <w:adjustRightInd w:val="0"/>
              <w:ind w:left="342" w:hanging="342"/>
              <w:contextualSpacing/>
              <w:rPr>
                <w:rFonts w:ascii="Calibri" w:hAnsi="Calibri" w:cs="Calibri"/>
                <w:color w:val="000000"/>
                <w:sz w:val="18"/>
                <w:szCs w:val="18"/>
              </w:rPr>
            </w:pPr>
            <w:r w:rsidRPr="00287980">
              <w:rPr>
                <w:rFonts w:ascii="Calibri" w:hAnsi="Calibri" w:cs="Calibri"/>
                <w:color w:val="000000"/>
                <w:sz w:val="18"/>
                <w:szCs w:val="18"/>
              </w:rPr>
              <w:t>Transportation</w:t>
            </w:r>
            <w:r w:rsidRPr="00287980">
              <w:rPr>
                <w:rFonts w:ascii="Calibri" w:hAnsi="Calibri" w:cs="Calibri"/>
                <w:color w:val="000000"/>
                <w:sz w:val="18"/>
                <w:szCs w:val="18"/>
                <w:vertAlign w:val="superscript"/>
              </w:rPr>
              <w:footnoteReference w:id="8"/>
            </w:r>
            <w:r w:rsidRPr="00287980">
              <w:rPr>
                <w:rFonts w:ascii="Calibri" w:hAnsi="Calibri" w:cs="Calibri"/>
                <w:color w:val="000000"/>
                <w:sz w:val="18"/>
                <w:szCs w:val="18"/>
              </w:rPr>
              <w:t xml:space="preserve"> allowance equivalent to $ 100</w:t>
            </w:r>
            <w:r w:rsidRPr="00287980">
              <w:rPr>
                <w:rFonts w:ascii="Calibri" w:hAnsi="Calibri" w:cs="Calibri"/>
                <w:color w:val="000000"/>
                <w:sz w:val="18"/>
                <w:szCs w:val="18"/>
                <w:vertAlign w:val="superscript"/>
              </w:rPr>
              <w:footnoteReference w:id="9"/>
            </w:r>
            <w:r>
              <w:rPr>
                <w:rFonts w:ascii="Calibri" w:hAnsi="Calibri" w:cs="Calibri"/>
                <w:color w:val="000000"/>
                <w:sz w:val="18"/>
                <w:szCs w:val="18"/>
              </w:rPr>
              <w:t>.</w:t>
            </w:r>
          </w:p>
          <w:p w14:paraId="22F8DEE0" w14:textId="77777777" w:rsidR="008B1E8E" w:rsidRPr="00287980" w:rsidRDefault="008B1E8E" w:rsidP="00A66F21">
            <w:pPr>
              <w:widowControl w:val="0"/>
              <w:numPr>
                <w:ilvl w:val="0"/>
                <w:numId w:val="68"/>
              </w:numPr>
              <w:autoSpaceDE w:val="0"/>
              <w:autoSpaceDN w:val="0"/>
              <w:adjustRightInd w:val="0"/>
              <w:ind w:left="342" w:hanging="342"/>
              <w:contextualSpacing/>
              <w:rPr>
                <w:rFonts w:ascii="Calibri" w:hAnsi="Calibri" w:cs="Calibri"/>
                <w:color w:val="000000"/>
                <w:sz w:val="18"/>
                <w:szCs w:val="18"/>
              </w:rPr>
            </w:pPr>
            <w:r w:rsidRPr="00287980">
              <w:rPr>
                <w:rFonts w:ascii="Calibri" w:hAnsi="Calibri" w:cs="Calibri"/>
                <w:color w:val="000000"/>
                <w:sz w:val="18"/>
                <w:szCs w:val="18"/>
              </w:rPr>
              <w:t>Right to salvage materials from the demolished structure without deduction from their compensation</w:t>
            </w:r>
            <w:r>
              <w:rPr>
                <w:rFonts w:ascii="Calibri" w:hAnsi="Calibri" w:cs="Calibri"/>
                <w:color w:val="000000"/>
                <w:sz w:val="18"/>
                <w:szCs w:val="18"/>
              </w:rPr>
              <w:t>.</w:t>
            </w:r>
          </w:p>
          <w:p w14:paraId="408AEF6C" w14:textId="77777777" w:rsidR="008B1E8E" w:rsidRPr="00287980" w:rsidRDefault="008B1E8E" w:rsidP="00A66F21">
            <w:pPr>
              <w:widowControl w:val="0"/>
              <w:numPr>
                <w:ilvl w:val="0"/>
                <w:numId w:val="68"/>
              </w:numPr>
              <w:autoSpaceDE w:val="0"/>
              <w:autoSpaceDN w:val="0"/>
              <w:adjustRightInd w:val="0"/>
              <w:ind w:left="342" w:hanging="342"/>
              <w:contextualSpacing/>
              <w:rPr>
                <w:rFonts w:ascii="Calibri" w:hAnsi="Calibri" w:cs="Calibri"/>
                <w:color w:val="000000"/>
                <w:sz w:val="18"/>
                <w:szCs w:val="18"/>
              </w:rPr>
            </w:pPr>
            <w:r w:rsidRPr="00287980">
              <w:rPr>
                <w:rFonts w:ascii="Calibri" w:hAnsi="Calibri" w:cs="Calibri"/>
                <w:color w:val="000000"/>
                <w:sz w:val="18"/>
                <w:szCs w:val="18"/>
              </w:rPr>
              <w:t>Additional compensation for vulnerable households</w:t>
            </w:r>
            <w:r>
              <w:rPr>
                <w:rFonts w:ascii="Calibri" w:hAnsi="Calibri" w:cs="Calibri"/>
                <w:color w:val="000000"/>
                <w:sz w:val="18"/>
                <w:szCs w:val="18"/>
              </w:rPr>
              <w:t>.</w:t>
            </w:r>
            <w:r w:rsidRPr="00287980">
              <w:rPr>
                <w:rFonts w:ascii="Calibri" w:hAnsi="Calibri" w:cs="Calibri"/>
                <w:color w:val="000000"/>
                <w:sz w:val="18"/>
                <w:szCs w:val="18"/>
              </w:rPr>
              <w:t xml:space="preserve"> </w:t>
            </w:r>
          </w:p>
        </w:tc>
        <w:tc>
          <w:tcPr>
            <w:tcW w:w="2267" w:type="dxa"/>
          </w:tcPr>
          <w:p w14:paraId="2D0FD6FB"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lastRenderedPageBreak/>
              <w:t xml:space="preserve">PMU in coordination with MOJ/DLPCS, Ministry of Finance, with assistance from valuation specialist, local authorities and community leaders. </w:t>
            </w:r>
          </w:p>
        </w:tc>
      </w:tr>
      <w:tr w:rsidR="008B1E8E" w:rsidRPr="00287980" w14:paraId="4481F1F2" w14:textId="77777777" w:rsidTr="008B1E8E">
        <w:trPr>
          <w:trHeight w:val="2244"/>
          <w:jc w:val="center"/>
        </w:trPr>
        <w:tc>
          <w:tcPr>
            <w:tcW w:w="630" w:type="dxa"/>
          </w:tcPr>
          <w:p w14:paraId="333B3E3A"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5</w:t>
            </w:r>
          </w:p>
        </w:tc>
        <w:tc>
          <w:tcPr>
            <w:tcW w:w="1823" w:type="dxa"/>
          </w:tcPr>
          <w:p w14:paraId="02CF1230"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Permanent loss of residential / commercial structures </w:t>
            </w:r>
          </w:p>
          <w:p w14:paraId="5CF96A1E" w14:textId="77777777" w:rsidR="008B1E8E" w:rsidRPr="00287980" w:rsidRDefault="008B1E8E" w:rsidP="00A66F21">
            <w:pPr>
              <w:widowControl w:val="0"/>
              <w:autoSpaceDE w:val="0"/>
              <w:autoSpaceDN w:val="0"/>
              <w:adjustRightInd w:val="0"/>
              <w:rPr>
                <w:rFonts w:ascii="Calibri" w:hAnsi="Calibri" w:cs="Calibri"/>
                <w:color w:val="000000"/>
                <w:sz w:val="18"/>
                <w:szCs w:val="18"/>
              </w:rPr>
            </w:pPr>
          </w:p>
        </w:tc>
        <w:tc>
          <w:tcPr>
            <w:tcW w:w="1560" w:type="dxa"/>
          </w:tcPr>
          <w:p w14:paraId="6768E0F5"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Informal settlers/squatters/non-tilted </w:t>
            </w:r>
            <w:r>
              <w:rPr>
                <w:rFonts w:ascii="Calibri" w:hAnsi="Calibri" w:cs="Calibri"/>
                <w:color w:val="000000"/>
                <w:sz w:val="18"/>
                <w:szCs w:val="18"/>
              </w:rPr>
              <w:t>P</w:t>
            </w:r>
            <w:r w:rsidRPr="00287980">
              <w:rPr>
                <w:rFonts w:ascii="Calibri" w:hAnsi="Calibri" w:cs="Calibri"/>
                <w:color w:val="000000"/>
                <w:sz w:val="18"/>
                <w:szCs w:val="18"/>
              </w:rPr>
              <w:t xml:space="preserve">APs </w:t>
            </w:r>
          </w:p>
        </w:tc>
        <w:tc>
          <w:tcPr>
            <w:tcW w:w="3260" w:type="dxa"/>
          </w:tcPr>
          <w:p w14:paraId="3D8B029A" w14:textId="77777777" w:rsidR="008B1E8E" w:rsidRPr="0006521E" w:rsidRDefault="008B1E8E" w:rsidP="00A66F21">
            <w:pPr>
              <w:pStyle w:val="ListParagraph"/>
              <w:numPr>
                <w:ilvl w:val="0"/>
                <w:numId w:val="69"/>
              </w:numPr>
              <w:ind w:left="295" w:hanging="295"/>
              <w:rPr>
                <w:rFonts w:ascii="Calibri" w:hAnsi="Calibri" w:cs="Calibri"/>
                <w:color w:val="000000"/>
                <w:sz w:val="18"/>
                <w:szCs w:val="18"/>
              </w:rPr>
            </w:pPr>
            <w:r w:rsidRPr="0006521E">
              <w:rPr>
                <w:rFonts w:ascii="Calibri" w:hAnsi="Calibri" w:cs="Calibri"/>
                <w:color w:val="000000"/>
                <w:sz w:val="18"/>
                <w:szCs w:val="18"/>
              </w:rPr>
              <w:t>Cash compensation equivalent to replacement value</w:t>
            </w:r>
            <w:r>
              <w:rPr>
                <w:rFonts w:ascii="Calibri" w:hAnsi="Calibri" w:cs="Calibri"/>
                <w:color w:val="000000"/>
                <w:sz w:val="18"/>
                <w:szCs w:val="18"/>
              </w:rPr>
              <w:t xml:space="preserve"> to rebuild</w:t>
            </w:r>
            <w:r w:rsidRPr="0006521E">
              <w:rPr>
                <w:rFonts w:ascii="Calibri" w:hAnsi="Calibri" w:cs="Calibri"/>
                <w:color w:val="000000"/>
                <w:sz w:val="18"/>
                <w:szCs w:val="18"/>
              </w:rPr>
              <w:t xml:space="preserve"> </w:t>
            </w:r>
            <w:r>
              <w:rPr>
                <w:rFonts w:ascii="Calibri" w:hAnsi="Calibri" w:cs="Calibri"/>
                <w:color w:val="000000"/>
                <w:sz w:val="18"/>
                <w:szCs w:val="18"/>
              </w:rPr>
              <w:t xml:space="preserve">of </w:t>
            </w:r>
            <w:r w:rsidRPr="007356E5">
              <w:rPr>
                <w:rFonts w:ascii="Calibri" w:hAnsi="Calibri" w:cs="Calibri"/>
                <w:color w:val="000000"/>
                <w:sz w:val="18"/>
                <w:szCs w:val="18"/>
                <w:highlight w:val="yellow"/>
              </w:rPr>
              <w:t xml:space="preserve">structure </w:t>
            </w:r>
            <w:r w:rsidRPr="007356E5">
              <w:rPr>
                <w:rFonts w:ascii="Calibri" w:hAnsi="Calibri" w:cs="Calibri"/>
                <w:color w:val="000000"/>
                <w:sz w:val="18"/>
                <w:szCs w:val="18"/>
                <w:highlight w:val="yellow"/>
                <w:lang w:val="en-AU"/>
              </w:rPr>
              <w:t>(or part of structure) without depreciation</w:t>
            </w:r>
            <w:r>
              <w:rPr>
                <w:rFonts w:ascii="Calibri" w:hAnsi="Calibri" w:cs="Calibri"/>
                <w:color w:val="000000"/>
                <w:sz w:val="18"/>
                <w:szCs w:val="18"/>
                <w:highlight w:val="yellow"/>
                <w:lang w:val="en-AU"/>
              </w:rPr>
              <w:t>. Replacement value covers costs of the materials and reconstruction costs, including labour;</w:t>
            </w:r>
          </w:p>
          <w:p w14:paraId="18EFA17E" w14:textId="77777777" w:rsidR="008B1E8E" w:rsidRDefault="008B1E8E" w:rsidP="00A66F21">
            <w:pPr>
              <w:widowControl w:val="0"/>
              <w:numPr>
                <w:ilvl w:val="0"/>
                <w:numId w:val="69"/>
              </w:numPr>
              <w:autoSpaceDE w:val="0"/>
              <w:autoSpaceDN w:val="0"/>
              <w:adjustRightInd w:val="0"/>
              <w:ind w:left="317" w:hanging="317"/>
              <w:contextualSpacing/>
              <w:jc w:val="both"/>
              <w:rPr>
                <w:rFonts w:ascii="Calibri" w:hAnsi="Calibri" w:cs="Calibri"/>
                <w:color w:val="000000"/>
                <w:sz w:val="18"/>
                <w:szCs w:val="18"/>
              </w:rPr>
            </w:pPr>
            <w:r w:rsidRPr="00287980">
              <w:rPr>
                <w:rFonts w:ascii="Calibri" w:hAnsi="Calibri" w:cs="Calibri"/>
                <w:color w:val="000000"/>
                <w:sz w:val="18"/>
                <w:szCs w:val="18"/>
              </w:rPr>
              <w:t>Subsistence allowance of $100/month of up to 2 months for affected residential structure (Item 3 for income loss from affected business)</w:t>
            </w:r>
            <w:r w:rsidRPr="00287980">
              <w:rPr>
                <w:rFonts w:ascii="Calibri" w:hAnsi="Calibri" w:cs="Calibri"/>
                <w:color w:val="000000"/>
                <w:sz w:val="18"/>
                <w:szCs w:val="18"/>
                <w:vertAlign w:val="superscript"/>
              </w:rPr>
              <w:footnoteReference w:id="10"/>
            </w:r>
            <w:r>
              <w:rPr>
                <w:rFonts w:ascii="Calibri" w:hAnsi="Calibri" w:cs="Calibri"/>
                <w:color w:val="000000"/>
                <w:sz w:val="18"/>
                <w:szCs w:val="18"/>
              </w:rPr>
              <w:t>.</w:t>
            </w:r>
          </w:p>
          <w:p w14:paraId="3C13268E" w14:textId="77777777" w:rsidR="008B1E8E" w:rsidRDefault="008B1E8E" w:rsidP="00A66F21">
            <w:pPr>
              <w:widowControl w:val="0"/>
              <w:numPr>
                <w:ilvl w:val="0"/>
                <w:numId w:val="69"/>
              </w:numPr>
              <w:autoSpaceDE w:val="0"/>
              <w:autoSpaceDN w:val="0"/>
              <w:adjustRightInd w:val="0"/>
              <w:ind w:left="317" w:hanging="317"/>
              <w:contextualSpacing/>
              <w:jc w:val="both"/>
              <w:rPr>
                <w:rFonts w:ascii="Calibri" w:hAnsi="Calibri" w:cs="Calibri"/>
                <w:color w:val="000000"/>
                <w:sz w:val="18"/>
                <w:szCs w:val="18"/>
              </w:rPr>
            </w:pPr>
            <w:r w:rsidRPr="007356E5">
              <w:rPr>
                <w:rFonts w:ascii="Calibri" w:eastAsia="MS Mincho" w:hAnsi="Calibri" w:cs="Calibri"/>
                <w:color w:val="000000"/>
                <w:sz w:val="18"/>
                <w:szCs w:val="18"/>
              </w:rPr>
              <w:t>$100 transportation allowance</w:t>
            </w:r>
            <w:r w:rsidRPr="00287980">
              <w:rPr>
                <w:rFonts w:ascii="Calibri" w:hAnsi="Calibri" w:cs="Calibri"/>
                <w:color w:val="000000"/>
                <w:sz w:val="18"/>
                <w:szCs w:val="18"/>
                <w:vertAlign w:val="superscript"/>
              </w:rPr>
              <w:footnoteReference w:id="11"/>
            </w:r>
            <w:r w:rsidRPr="007356E5">
              <w:rPr>
                <w:rFonts w:ascii="Calibri" w:eastAsia="MS Mincho" w:hAnsi="Calibri" w:cs="Calibri"/>
                <w:color w:val="000000"/>
                <w:sz w:val="18"/>
                <w:szCs w:val="18"/>
              </w:rPr>
              <w:t>.</w:t>
            </w:r>
          </w:p>
          <w:p w14:paraId="45BAEFE0" w14:textId="77777777" w:rsidR="008B1E8E" w:rsidRPr="007356E5" w:rsidRDefault="008B1E8E" w:rsidP="00A66F21">
            <w:pPr>
              <w:widowControl w:val="0"/>
              <w:numPr>
                <w:ilvl w:val="0"/>
                <w:numId w:val="69"/>
              </w:numPr>
              <w:autoSpaceDE w:val="0"/>
              <w:autoSpaceDN w:val="0"/>
              <w:adjustRightInd w:val="0"/>
              <w:ind w:left="317" w:hanging="317"/>
              <w:contextualSpacing/>
              <w:jc w:val="both"/>
              <w:rPr>
                <w:rFonts w:ascii="Calibri" w:eastAsia="MS Mincho" w:hAnsi="Calibri" w:cs="Calibri"/>
                <w:color w:val="000000"/>
                <w:sz w:val="18"/>
                <w:szCs w:val="18"/>
              </w:rPr>
            </w:pPr>
            <w:r w:rsidRPr="007356E5">
              <w:rPr>
                <w:rFonts w:ascii="Calibri" w:eastAsia="MS Mincho" w:hAnsi="Calibri" w:cs="Calibri"/>
                <w:color w:val="000000"/>
                <w:sz w:val="18"/>
                <w:szCs w:val="18"/>
              </w:rPr>
              <w:t>Salvaged materials which are free of cost without deduction from their compensation.</w:t>
            </w:r>
          </w:p>
          <w:p w14:paraId="2F91397F" w14:textId="77777777" w:rsidR="008B1E8E" w:rsidRPr="00287980" w:rsidRDefault="008B1E8E" w:rsidP="00A66F21">
            <w:pPr>
              <w:widowControl w:val="0"/>
              <w:numPr>
                <w:ilvl w:val="0"/>
                <w:numId w:val="69"/>
              </w:numPr>
              <w:autoSpaceDE w:val="0"/>
              <w:autoSpaceDN w:val="0"/>
              <w:adjustRightInd w:val="0"/>
              <w:ind w:left="317" w:hanging="270"/>
              <w:contextualSpacing/>
              <w:rPr>
                <w:rFonts w:ascii="Calibri" w:hAnsi="Calibri" w:cs="Calibri"/>
                <w:color w:val="000000"/>
                <w:sz w:val="18"/>
                <w:szCs w:val="18"/>
              </w:rPr>
            </w:pPr>
            <w:r w:rsidRPr="00287980">
              <w:rPr>
                <w:rFonts w:ascii="Calibri" w:hAnsi="Calibri" w:cs="Calibri"/>
                <w:color w:val="000000"/>
                <w:sz w:val="18"/>
                <w:szCs w:val="18"/>
              </w:rPr>
              <w:t>Additional compensation f</w:t>
            </w:r>
            <w:r>
              <w:rPr>
                <w:rFonts w:ascii="Calibri" w:hAnsi="Calibri" w:cs="Calibri"/>
                <w:color w:val="000000"/>
                <w:sz w:val="18"/>
                <w:szCs w:val="18"/>
              </w:rPr>
              <w:t xml:space="preserve">or vulnerable households </w:t>
            </w:r>
            <w:r w:rsidRPr="007356E5">
              <w:rPr>
                <w:rFonts w:ascii="Calibri" w:hAnsi="Calibri" w:cs="Calibri"/>
                <w:color w:val="000000"/>
                <w:sz w:val="18"/>
                <w:szCs w:val="18"/>
                <w:highlight w:val="yellow"/>
              </w:rPr>
              <w:t xml:space="preserve">(item </w:t>
            </w:r>
            <w:r>
              <w:rPr>
                <w:rFonts w:ascii="Calibri" w:hAnsi="Calibri" w:cs="Calibri"/>
                <w:color w:val="000000"/>
                <w:sz w:val="18"/>
                <w:szCs w:val="18"/>
                <w:highlight w:val="yellow"/>
              </w:rPr>
              <w:t>10</w:t>
            </w:r>
            <w:r w:rsidRPr="00287980">
              <w:rPr>
                <w:rFonts w:ascii="Calibri" w:hAnsi="Calibri" w:cs="Calibri"/>
                <w:color w:val="000000"/>
                <w:sz w:val="18"/>
                <w:szCs w:val="18"/>
              </w:rPr>
              <w:t>)</w:t>
            </w:r>
            <w:r>
              <w:rPr>
                <w:rFonts w:ascii="Calibri" w:hAnsi="Calibri" w:cs="Calibri"/>
                <w:color w:val="000000"/>
                <w:sz w:val="18"/>
                <w:szCs w:val="18"/>
              </w:rPr>
              <w:t>.</w:t>
            </w:r>
          </w:p>
        </w:tc>
        <w:tc>
          <w:tcPr>
            <w:tcW w:w="2267" w:type="dxa"/>
          </w:tcPr>
          <w:p w14:paraId="71577DCC"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DLPCS with Assistance from the PMU‘s Valuation Specialist and in consultation with relevant authorities will finalize the compensation at replacement cost for the affected structure as identified during IOL. </w:t>
            </w:r>
          </w:p>
        </w:tc>
      </w:tr>
      <w:tr w:rsidR="008B1E8E" w:rsidRPr="00287980" w14:paraId="15A47EE9" w14:textId="77777777" w:rsidTr="008B1E8E">
        <w:trPr>
          <w:trHeight w:val="1862"/>
          <w:jc w:val="center"/>
        </w:trPr>
        <w:tc>
          <w:tcPr>
            <w:tcW w:w="630" w:type="dxa"/>
          </w:tcPr>
          <w:p w14:paraId="482BAE0D"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6</w:t>
            </w:r>
          </w:p>
        </w:tc>
        <w:tc>
          <w:tcPr>
            <w:tcW w:w="1823" w:type="dxa"/>
          </w:tcPr>
          <w:p w14:paraId="4EC0FA18" w14:textId="77777777" w:rsidR="008B1E8E" w:rsidRPr="00287980" w:rsidRDefault="008B1E8E" w:rsidP="00A66F21">
            <w:pPr>
              <w:widowControl w:val="0"/>
              <w:autoSpaceDE w:val="0"/>
              <w:autoSpaceDN w:val="0"/>
              <w:adjustRightInd w:val="0"/>
              <w:contextualSpacing/>
              <w:jc w:val="both"/>
              <w:rPr>
                <w:rFonts w:ascii="Calibri" w:hAnsi="Calibri" w:cs="Calibri"/>
                <w:color w:val="000000"/>
                <w:sz w:val="18"/>
                <w:szCs w:val="18"/>
              </w:rPr>
            </w:pPr>
            <w:r w:rsidRPr="00287980">
              <w:rPr>
                <w:rFonts w:ascii="Calibri" w:hAnsi="Calibri" w:cs="Calibri"/>
                <w:color w:val="000000"/>
                <w:sz w:val="18"/>
                <w:szCs w:val="18"/>
              </w:rPr>
              <w:t>Permanent loss of Ancillary</w:t>
            </w:r>
            <w:r w:rsidRPr="00287980">
              <w:rPr>
                <w:rFonts w:ascii="Calibri" w:hAnsi="Calibri" w:cs="Calibri"/>
                <w:color w:val="000000"/>
                <w:sz w:val="18"/>
                <w:szCs w:val="18"/>
                <w:vertAlign w:val="superscript"/>
              </w:rPr>
              <w:footnoteReference w:id="12"/>
            </w:r>
            <w:r w:rsidRPr="00287980">
              <w:rPr>
                <w:rFonts w:ascii="Calibri" w:hAnsi="Calibri" w:cs="Calibri"/>
                <w:color w:val="000000"/>
                <w:sz w:val="18"/>
                <w:szCs w:val="18"/>
              </w:rPr>
              <w:t xml:space="preserve"> structures </w:t>
            </w:r>
          </w:p>
          <w:p w14:paraId="5C474E99" w14:textId="77777777" w:rsidR="008B1E8E" w:rsidRPr="00287980" w:rsidRDefault="008B1E8E" w:rsidP="00A66F21">
            <w:pPr>
              <w:widowControl w:val="0"/>
              <w:autoSpaceDE w:val="0"/>
              <w:autoSpaceDN w:val="0"/>
              <w:adjustRightInd w:val="0"/>
              <w:contextualSpacing/>
              <w:jc w:val="both"/>
              <w:rPr>
                <w:rFonts w:ascii="Calibri" w:hAnsi="Calibri" w:cs="Calibri"/>
                <w:color w:val="000000"/>
                <w:sz w:val="18"/>
                <w:szCs w:val="18"/>
              </w:rPr>
            </w:pPr>
          </w:p>
        </w:tc>
        <w:tc>
          <w:tcPr>
            <w:tcW w:w="1560" w:type="dxa"/>
          </w:tcPr>
          <w:p w14:paraId="369F224B" w14:textId="77777777" w:rsidR="008B1E8E" w:rsidRPr="00287980" w:rsidRDefault="008B1E8E" w:rsidP="00A66F21">
            <w:pPr>
              <w:widowControl w:val="0"/>
              <w:autoSpaceDE w:val="0"/>
              <w:autoSpaceDN w:val="0"/>
              <w:adjustRightInd w:val="0"/>
              <w:contextualSpacing/>
              <w:rPr>
                <w:rFonts w:ascii="Calibri" w:hAnsi="Calibri" w:cs="Calibri"/>
                <w:color w:val="000000"/>
                <w:sz w:val="18"/>
                <w:szCs w:val="18"/>
              </w:rPr>
            </w:pPr>
            <w:r w:rsidRPr="00287980">
              <w:rPr>
                <w:rFonts w:ascii="Calibri" w:hAnsi="Calibri" w:cs="Calibri"/>
                <w:color w:val="000000"/>
                <w:sz w:val="18"/>
                <w:szCs w:val="18"/>
              </w:rPr>
              <w:t>Owners / Squatter of  structure</w:t>
            </w:r>
          </w:p>
        </w:tc>
        <w:tc>
          <w:tcPr>
            <w:tcW w:w="3260" w:type="dxa"/>
          </w:tcPr>
          <w:p w14:paraId="11F36181" w14:textId="77777777" w:rsidR="008B1E8E" w:rsidRPr="0006521E" w:rsidRDefault="008B1E8E" w:rsidP="00A66F21">
            <w:pPr>
              <w:widowControl w:val="0"/>
              <w:numPr>
                <w:ilvl w:val="0"/>
                <w:numId w:val="68"/>
              </w:numPr>
              <w:autoSpaceDE w:val="0"/>
              <w:autoSpaceDN w:val="0"/>
              <w:adjustRightInd w:val="0"/>
              <w:ind w:left="321"/>
              <w:contextualSpacing/>
              <w:rPr>
                <w:rFonts w:ascii="Calibri" w:hAnsi="Calibri" w:cs="Calibri"/>
                <w:color w:val="000000"/>
                <w:sz w:val="18"/>
                <w:szCs w:val="18"/>
              </w:rPr>
            </w:pPr>
            <w:r w:rsidRPr="0006521E">
              <w:rPr>
                <w:rFonts w:ascii="Calibri" w:hAnsi="Calibri" w:cs="Calibri"/>
                <w:color w:val="000000"/>
                <w:sz w:val="18"/>
                <w:szCs w:val="18"/>
                <w:lang w:val="en-AU"/>
              </w:rPr>
              <w:t xml:space="preserve">Cash compensation equivalent to replacement value </w:t>
            </w:r>
            <w:r w:rsidRPr="007356E5">
              <w:rPr>
                <w:rFonts w:ascii="Calibri" w:hAnsi="Calibri" w:cs="Calibri"/>
                <w:color w:val="000000"/>
                <w:sz w:val="18"/>
                <w:szCs w:val="18"/>
                <w:highlight w:val="yellow"/>
              </w:rPr>
              <w:t xml:space="preserve">structure </w:t>
            </w:r>
            <w:r w:rsidRPr="007356E5">
              <w:rPr>
                <w:rFonts w:ascii="Calibri" w:hAnsi="Calibri" w:cs="Calibri"/>
                <w:color w:val="000000"/>
                <w:sz w:val="18"/>
                <w:szCs w:val="18"/>
                <w:highlight w:val="yellow"/>
                <w:lang w:val="en-AU"/>
              </w:rPr>
              <w:t>(or part of structure) without depreciation</w:t>
            </w:r>
            <w:r>
              <w:rPr>
                <w:rFonts w:ascii="Calibri" w:hAnsi="Calibri" w:cs="Calibri"/>
                <w:color w:val="000000"/>
                <w:sz w:val="18"/>
                <w:szCs w:val="18"/>
                <w:highlight w:val="yellow"/>
                <w:lang w:val="en-AU"/>
              </w:rPr>
              <w:t>. Replacement value covers costs of the materials and reconstruction costs, including labour</w:t>
            </w:r>
            <w:r w:rsidRPr="007356E5">
              <w:rPr>
                <w:rFonts w:ascii="Calibri" w:hAnsi="Calibri" w:cs="Calibri"/>
                <w:color w:val="000000"/>
                <w:sz w:val="18"/>
                <w:szCs w:val="18"/>
                <w:highlight w:val="yellow"/>
                <w:lang w:val="en-AU"/>
              </w:rPr>
              <w:t>;</w:t>
            </w:r>
          </w:p>
          <w:p w14:paraId="40F04590" w14:textId="77777777" w:rsidR="008B1E8E" w:rsidRDefault="008B1E8E" w:rsidP="00A66F21">
            <w:pPr>
              <w:widowControl w:val="0"/>
              <w:numPr>
                <w:ilvl w:val="0"/>
                <w:numId w:val="68"/>
              </w:numPr>
              <w:autoSpaceDE w:val="0"/>
              <w:autoSpaceDN w:val="0"/>
              <w:adjustRightInd w:val="0"/>
              <w:ind w:left="342" w:hanging="309"/>
              <w:contextualSpacing/>
              <w:rPr>
                <w:rFonts w:ascii="Calibri" w:hAnsi="Calibri" w:cs="Calibri"/>
                <w:color w:val="000000"/>
                <w:sz w:val="18"/>
                <w:szCs w:val="18"/>
              </w:rPr>
            </w:pPr>
            <w:r w:rsidRPr="00287980">
              <w:rPr>
                <w:rFonts w:ascii="Calibri" w:hAnsi="Calibri" w:cs="Calibri"/>
                <w:color w:val="000000"/>
                <w:sz w:val="18"/>
                <w:szCs w:val="18"/>
              </w:rPr>
              <w:t>Cash compensation equivalent to replacement value of permanent fence ($20-$35/L</w:t>
            </w:r>
            <w:r>
              <w:rPr>
                <w:rFonts w:ascii="Calibri" w:hAnsi="Calibri" w:cs="Calibri"/>
                <w:color w:val="000000"/>
                <w:sz w:val="18"/>
                <w:szCs w:val="18"/>
              </w:rPr>
              <w:t>n.</w:t>
            </w:r>
            <w:r w:rsidRPr="00287980">
              <w:rPr>
                <w:rFonts w:ascii="Calibri" w:hAnsi="Calibri" w:cs="Calibri"/>
                <w:color w:val="000000"/>
                <w:sz w:val="18"/>
                <w:szCs w:val="18"/>
              </w:rPr>
              <w:t xml:space="preserve">m) and </w:t>
            </w:r>
            <w:r>
              <w:rPr>
                <w:rFonts w:ascii="Calibri" w:hAnsi="Calibri" w:cs="Calibri"/>
                <w:color w:val="000000"/>
                <w:sz w:val="18"/>
                <w:szCs w:val="18"/>
              </w:rPr>
              <w:t>t</w:t>
            </w:r>
            <w:r w:rsidRPr="00287980">
              <w:rPr>
                <w:rFonts w:ascii="Calibri" w:hAnsi="Calibri" w:cs="Calibri"/>
                <w:color w:val="000000"/>
                <w:sz w:val="18"/>
                <w:szCs w:val="18"/>
              </w:rPr>
              <w:t>emporary fence ($3/L</w:t>
            </w:r>
            <w:r>
              <w:rPr>
                <w:rFonts w:ascii="Calibri" w:hAnsi="Calibri" w:cs="Calibri"/>
                <w:color w:val="000000"/>
                <w:sz w:val="18"/>
                <w:szCs w:val="18"/>
              </w:rPr>
              <w:t>n.</w:t>
            </w:r>
            <w:r w:rsidRPr="00287980">
              <w:rPr>
                <w:rFonts w:ascii="Calibri" w:hAnsi="Calibri" w:cs="Calibri"/>
                <w:color w:val="000000"/>
                <w:sz w:val="18"/>
                <w:szCs w:val="18"/>
              </w:rPr>
              <w:t>m)</w:t>
            </w:r>
            <w:r>
              <w:rPr>
                <w:rFonts w:ascii="Calibri" w:hAnsi="Calibri" w:cs="Calibri"/>
                <w:color w:val="000000"/>
                <w:sz w:val="18"/>
                <w:szCs w:val="18"/>
              </w:rPr>
              <w:t>;</w:t>
            </w:r>
          </w:p>
          <w:p w14:paraId="5CA98BE3" w14:textId="77777777" w:rsidR="008B1E8E" w:rsidRPr="00287980" w:rsidRDefault="008B1E8E" w:rsidP="00A66F21">
            <w:pPr>
              <w:widowControl w:val="0"/>
              <w:numPr>
                <w:ilvl w:val="0"/>
                <w:numId w:val="68"/>
              </w:numPr>
              <w:autoSpaceDE w:val="0"/>
              <w:autoSpaceDN w:val="0"/>
              <w:adjustRightInd w:val="0"/>
              <w:ind w:left="342" w:hanging="309"/>
              <w:contextualSpacing/>
              <w:rPr>
                <w:rFonts w:ascii="Calibri" w:hAnsi="Calibri" w:cs="Calibri"/>
                <w:color w:val="000000"/>
                <w:sz w:val="18"/>
                <w:szCs w:val="18"/>
              </w:rPr>
            </w:pPr>
            <w:r w:rsidRPr="00287980">
              <w:rPr>
                <w:rFonts w:ascii="Calibri" w:hAnsi="Calibri" w:cs="Calibri"/>
                <w:color w:val="000000"/>
                <w:sz w:val="18"/>
                <w:szCs w:val="18"/>
              </w:rPr>
              <w:t>Right to salvage materials from the demolished structure without deduction from their compensation</w:t>
            </w:r>
            <w:r>
              <w:rPr>
                <w:rFonts w:ascii="Calibri" w:hAnsi="Calibri" w:cs="Calibri"/>
                <w:color w:val="000000"/>
                <w:sz w:val="18"/>
                <w:szCs w:val="18"/>
              </w:rPr>
              <w:t>.</w:t>
            </w:r>
          </w:p>
        </w:tc>
        <w:tc>
          <w:tcPr>
            <w:tcW w:w="2267" w:type="dxa"/>
          </w:tcPr>
          <w:p w14:paraId="6F6876DA" w14:textId="77777777" w:rsidR="008B1E8E" w:rsidRPr="00287980" w:rsidRDefault="008B1E8E" w:rsidP="00A66F21">
            <w:pPr>
              <w:widowControl w:val="0"/>
              <w:autoSpaceDE w:val="0"/>
              <w:autoSpaceDN w:val="0"/>
              <w:adjustRightInd w:val="0"/>
              <w:contextualSpacing/>
              <w:jc w:val="both"/>
              <w:rPr>
                <w:rFonts w:ascii="Calibri" w:hAnsi="Calibri" w:cs="Calibri"/>
                <w:color w:val="000000"/>
                <w:sz w:val="18"/>
                <w:szCs w:val="18"/>
              </w:rPr>
            </w:pPr>
            <w:r w:rsidRPr="00287980">
              <w:rPr>
                <w:rFonts w:ascii="Calibri" w:hAnsi="Calibri" w:cs="Calibri"/>
                <w:color w:val="000000"/>
                <w:sz w:val="18"/>
                <w:szCs w:val="18"/>
              </w:rPr>
              <w:t xml:space="preserve">PMU in coordination with MOJ/DLPCS, Ministry of Finance, with assistance from valuation specialist, local authorities and community leaders. </w:t>
            </w:r>
          </w:p>
        </w:tc>
      </w:tr>
      <w:tr w:rsidR="008B1E8E" w:rsidRPr="00287980" w14:paraId="373CAE66" w14:textId="77777777" w:rsidTr="008B1E8E">
        <w:trPr>
          <w:trHeight w:val="2352"/>
          <w:jc w:val="center"/>
        </w:trPr>
        <w:tc>
          <w:tcPr>
            <w:tcW w:w="630" w:type="dxa"/>
          </w:tcPr>
          <w:p w14:paraId="62A571E8"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7</w:t>
            </w:r>
          </w:p>
        </w:tc>
        <w:tc>
          <w:tcPr>
            <w:tcW w:w="1823" w:type="dxa"/>
          </w:tcPr>
          <w:p w14:paraId="000FB324"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Income from business </w:t>
            </w:r>
          </w:p>
          <w:p w14:paraId="75582818" w14:textId="77777777" w:rsidR="008B1E8E" w:rsidRPr="00287980" w:rsidRDefault="008B1E8E" w:rsidP="00A66F21">
            <w:pPr>
              <w:widowControl w:val="0"/>
              <w:autoSpaceDE w:val="0"/>
              <w:autoSpaceDN w:val="0"/>
              <w:adjustRightInd w:val="0"/>
              <w:rPr>
                <w:rFonts w:ascii="Calibri" w:hAnsi="Calibri" w:cs="Calibri"/>
                <w:b/>
                <w:color w:val="000000"/>
                <w:sz w:val="18"/>
                <w:szCs w:val="18"/>
              </w:rPr>
            </w:pPr>
          </w:p>
        </w:tc>
        <w:tc>
          <w:tcPr>
            <w:tcW w:w="1560" w:type="dxa"/>
          </w:tcPr>
          <w:p w14:paraId="52070D84"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Business owners, vendors</w:t>
            </w:r>
            <w:r>
              <w:rPr>
                <w:rFonts w:ascii="Calibri" w:hAnsi="Calibri" w:cs="Calibri"/>
                <w:color w:val="000000"/>
                <w:sz w:val="18"/>
                <w:szCs w:val="18"/>
              </w:rPr>
              <w:t xml:space="preserve"> (stalls)</w:t>
            </w:r>
          </w:p>
        </w:tc>
        <w:tc>
          <w:tcPr>
            <w:tcW w:w="3260" w:type="dxa"/>
          </w:tcPr>
          <w:p w14:paraId="739E5EB0" w14:textId="77777777" w:rsidR="008B1E8E" w:rsidRPr="001A0E5E" w:rsidRDefault="008B1E8E" w:rsidP="00A66F21">
            <w:pPr>
              <w:widowControl w:val="0"/>
              <w:numPr>
                <w:ilvl w:val="0"/>
                <w:numId w:val="70"/>
              </w:numPr>
              <w:autoSpaceDE w:val="0"/>
              <w:autoSpaceDN w:val="0"/>
              <w:adjustRightInd w:val="0"/>
              <w:ind w:left="342" w:hanging="270"/>
              <w:rPr>
                <w:rFonts w:ascii="Calibri" w:eastAsia="MS Mincho" w:hAnsi="Calibri" w:cs="Calibri"/>
                <w:color w:val="000000"/>
                <w:sz w:val="18"/>
                <w:szCs w:val="18"/>
              </w:rPr>
            </w:pPr>
            <w:r w:rsidRPr="00287980">
              <w:rPr>
                <w:rFonts w:ascii="Calibri" w:hAnsi="Calibri" w:cs="Calibri"/>
                <w:color w:val="000000"/>
                <w:sz w:val="18"/>
                <w:szCs w:val="18"/>
              </w:rPr>
              <w:t>Assistance for lost income based on minimum two months average income or</w:t>
            </w:r>
            <w:r>
              <w:rPr>
                <w:rFonts w:ascii="Calibri" w:hAnsi="Calibri" w:cs="Calibri"/>
                <w:color w:val="000000"/>
                <w:sz w:val="18"/>
                <w:szCs w:val="18"/>
              </w:rPr>
              <w:t xml:space="preserve"> o</w:t>
            </w:r>
            <w:r w:rsidRPr="001A0E5E">
              <w:rPr>
                <w:rFonts w:ascii="Calibri" w:eastAsia="MS Mincho" w:hAnsi="Calibri" w:cs="Calibri"/>
                <w:color w:val="000000"/>
                <w:sz w:val="18"/>
                <w:szCs w:val="18"/>
              </w:rPr>
              <w:t>ne-time payment of $50 for temporary stall</w:t>
            </w:r>
            <w:r>
              <w:rPr>
                <w:rFonts w:ascii="Calibri" w:hAnsi="Calibri" w:cs="Calibri"/>
                <w:color w:val="000000"/>
                <w:sz w:val="18"/>
                <w:szCs w:val="18"/>
              </w:rPr>
              <w:t>;</w:t>
            </w:r>
          </w:p>
          <w:p w14:paraId="1DA368B2" w14:textId="77777777" w:rsidR="008B1E8E" w:rsidRPr="00287980" w:rsidRDefault="008B1E8E" w:rsidP="00A66F21">
            <w:pPr>
              <w:widowControl w:val="0"/>
              <w:numPr>
                <w:ilvl w:val="0"/>
                <w:numId w:val="70"/>
              </w:numPr>
              <w:autoSpaceDE w:val="0"/>
              <w:autoSpaceDN w:val="0"/>
              <w:adjustRightInd w:val="0"/>
              <w:ind w:left="342" w:hanging="270"/>
              <w:rPr>
                <w:rFonts w:ascii="Calibri" w:hAnsi="Calibri" w:cs="Calibri"/>
                <w:color w:val="000000"/>
                <w:sz w:val="18"/>
                <w:szCs w:val="18"/>
              </w:rPr>
            </w:pPr>
            <w:r>
              <w:rPr>
                <w:rFonts w:ascii="Calibri" w:hAnsi="Calibri" w:cs="Calibri"/>
                <w:color w:val="000000"/>
                <w:sz w:val="18"/>
                <w:szCs w:val="18"/>
              </w:rPr>
              <w:t>M</w:t>
            </w:r>
            <w:r w:rsidRPr="00287980">
              <w:rPr>
                <w:rFonts w:ascii="Calibri" w:hAnsi="Calibri" w:cs="Calibri"/>
                <w:color w:val="000000"/>
                <w:sz w:val="18"/>
                <w:szCs w:val="18"/>
              </w:rPr>
              <w:t>inimum of 2 months income lost, based on average monthly income, for semi-permanent and permanent kiosks</w:t>
            </w:r>
            <w:r>
              <w:rPr>
                <w:rFonts w:ascii="Calibri" w:hAnsi="Calibri" w:cs="Calibri"/>
                <w:color w:val="000000"/>
                <w:sz w:val="18"/>
                <w:szCs w:val="18"/>
              </w:rPr>
              <w:t>;</w:t>
            </w:r>
          </w:p>
          <w:p w14:paraId="20F437BA" w14:textId="77777777" w:rsidR="008B1E8E" w:rsidRPr="00287980" w:rsidRDefault="008B1E8E" w:rsidP="00A66F21">
            <w:pPr>
              <w:widowControl w:val="0"/>
              <w:numPr>
                <w:ilvl w:val="0"/>
                <w:numId w:val="70"/>
              </w:numPr>
              <w:autoSpaceDE w:val="0"/>
              <w:autoSpaceDN w:val="0"/>
              <w:adjustRightInd w:val="0"/>
              <w:ind w:left="342" w:hanging="270"/>
              <w:rPr>
                <w:rFonts w:ascii="Calibri" w:hAnsi="Calibri" w:cs="Calibri"/>
                <w:color w:val="000000"/>
                <w:sz w:val="18"/>
                <w:szCs w:val="18"/>
              </w:rPr>
            </w:pPr>
            <w:r w:rsidRPr="00287980">
              <w:rPr>
                <w:rFonts w:ascii="Calibri" w:hAnsi="Calibri" w:cs="Calibri"/>
                <w:color w:val="000000"/>
                <w:sz w:val="18"/>
                <w:szCs w:val="18"/>
              </w:rPr>
              <w:t>Additional compensation f</w:t>
            </w:r>
            <w:r>
              <w:rPr>
                <w:rFonts w:ascii="Calibri" w:hAnsi="Calibri" w:cs="Calibri"/>
                <w:color w:val="000000"/>
                <w:sz w:val="18"/>
                <w:szCs w:val="18"/>
              </w:rPr>
              <w:t>or vulnerable households (item 10</w:t>
            </w:r>
            <w:r w:rsidRPr="00287980">
              <w:rPr>
                <w:rFonts w:ascii="Calibri" w:hAnsi="Calibri" w:cs="Calibri"/>
                <w:color w:val="000000"/>
                <w:sz w:val="18"/>
                <w:szCs w:val="18"/>
              </w:rPr>
              <w:t>)</w:t>
            </w:r>
            <w:r>
              <w:rPr>
                <w:rFonts w:ascii="Calibri" w:hAnsi="Calibri" w:cs="Calibri"/>
                <w:color w:val="000000"/>
                <w:sz w:val="18"/>
                <w:szCs w:val="18"/>
              </w:rPr>
              <w:t>.</w:t>
            </w:r>
          </w:p>
        </w:tc>
        <w:tc>
          <w:tcPr>
            <w:tcW w:w="2267" w:type="dxa"/>
          </w:tcPr>
          <w:p w14:paraId="540AA3D9"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PMU in coordination with DLPCS and with assistance from local authorities and community leaders.</w:t>
            </w:r>
          </w:p>
        </w:tc>
      </w:tr>
      <w:tr w:rsidR="008B1E8E" w:rsidRPr="00287980" w14:paraId="5AEBF5EA" w14:textId="77777777" w:rsidTr="008B1E8E">
        <w:trPr>
          <w:jc w:val="center"/>
        </w:trPr>
        <w:tc>
          <w:tcPr>
            <w:tcW w:w="630" w:type="dxa"/>
          </w:tcPr>
          <w:p w14:paraId="2DFB4E7B"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8</w:t>
            </w:r>
          </w:p>
        </w:tc>
        <w:tc>
          <w:tcPr>
            <w:tcW w:w="1823" w:type="dxa"/>
          </w:tcPr>
          <w:p w14:paraId="1CFE8CD8"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Loss of crops</w:t>
            </w:r>
            <w:r>
              <w:rPr>
                <w:rFonts w:ascii="Calibri" w:hAnsi="Calibri" w:cs="Calibri"/>
                <w:color w:val="000000"/>
                <w:sz w:val="18"/>
                <w:szCs w:val="18"/>
              </w:rPr>
              <w:t xml:space="preserve"> and trees </w:t>
            </w:r>
            <w:r w:rsidRPr="00287980">
              <w:rPr>
                <w:rFonts w:ascii="Calibri" w:hAnsi="Calibri" w:cs="Calibri"/>
                <w:color w:val="000000"/>
                <w:sz w:val="18"/>
                <w:szCs w:val="18"/>
              </w:rPr>
              <w:t xml:space="preserve"> </w:t>
            </w:r>
          </w:p>
          <w:p w14:paraId="6C6DEADF" w14:textId="77777777" w:rsidR="008B1E8E" w:rsidRPr="00287980" w:rsidRDefault="008B1E8E" w:rsidP="00A66F21">
            <w:pPr>
              <w:widowControl w:val="0"/>
              <w:autoSpaceDE w:val="0"/>
              <w:autoSpaceDN w:val="0"/>
              <w:adjustRightInd w:val="0"/>
              <w:rPr>
                <w:rFonts w:ascii="Calibri" w:hAnsi="Calibri" w:cs="Calibri"/>
                <w:b/>
                <w:color w:val="000000"/>
                <w:sz w:val="18"/>
                <w:szCs w:val="18"/>
              </w:rPr>
            </w:pPr>
          </w:p>
        </w:tc>
        <w:tc>
          <w:tcPr>
            <w:tcW w:w="1560" w:type="dxa"/>
          </w:tcPr>
          <w:p w14:paraId="4FD853E3"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Owner </w:t>
            </w:r>
            <w:r w:rsidRPr="00287980">
              <w:rPr>
                <w:rFonts w:ascii="Calibri" w:hAnsi="Calibri" w:cs="Calibri"/>
                <w:color w:val="000000"/>
                <w:sz w:val="18"/>
                <w:szCs w:val="18"/>
              </w:rPr>
              <w:t>of the affected crops</w:t>
            </w:r>
          </w:p>
        </w:tc>
        <w:tc>
          <w:tcPr>
            <w:tcW w:w="3260" w:type="dxa"/>
          </w:tcPr>
          <w:p w14:paraId="39171471" w14:textId="77777777" w:rsidR="008B1E8E" w:rsidRPr="00C10076"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highlight w:val="yellow"/>
              </w:rPr>
            </w:pPr>
            <w:r w:rsidRPr="00761865">
              <w:rPr>
                <w:rFonts w:ascii="Calibri" w:hAnsi="Calibri" w:cs="Calibri"/>
                <w:color w:val="000000"/>
                <w:sz w:val="18"/>
                <w:szCs w:val="18"/>
                <w:lang w:val="en-AU"/>
              </w:rPr>
              <w:t xml:space="preserve">Cash compensation </w:t>
            </w:r>
            <w:r w:rsidRPr="00761865">
              <w:rPr>
                <w:rFonts w:ascii="Calibri" w:hAnsi="Calibri" w:cs="Calibri"/>
                <w:color w:val="000000"/>
                <w:sz w:val="18"/>
                <w:szCs w:val="18"/>
              </w:rPr>
              <w:t xml:space="preserve">for perennial crops and fruit bearing trees based on </w:t>
            </w:r>
            <w:r w:rsidRPr="00761865">
              <w:rPr>
                <w:rFonts w:ascii="Calibri" w:hAnsi="Calibri" w:cs="Calibri"/>
                <w:color w:val="000000"/>
                <w:sz w:val="18"/>
                <w:szCs w:val="18"/>
                <w:lang w:val="en-AU"/>
              </w:rPr>
              <w:t>the Standard price of affected trees / crops issued by the Ministry of Agriculture.</w:t>
            </w:r>
            <w:r>
              <w:rPr>
                <w:rFonts w:ascii="Calibri" w:hAnsi="Calibri" w:cs="Calibri"/>
                <w:color w:val="000000"/>
                <w:sz w:val="18"/>
                <w:szCs w:val="18"/>
                <w:lang w:val="en-AU"/>
              </w:rPr>
              <w:t xml:space="preserve"> </w:t>
            </w:r>
            <w:r w:rsidRPr="00C10076">
              <w:rPr>
                <w:rFonts w:ascii="Calibri" w:hAnsi="Calibri" w:cs="Calibri"/>
                <w:color w:val="000000"/>
                <w:sz w:val="18"/>
                <w:szCs w:val="18"/>
                <w:highlight w:val="yellow"/>
                <w:lang w:val="en-AU"/>
              </w:rPr>
              <w:t>This standard price</w:t>
            </w:r>
            <w:r>
              <w:rPr>
                <w:rFonts w:ascii="Calibri" w:hAnsi="Calibri" w:cs="Calibri"/>
                <w:color w:val="000000"/>
                <w:sz w:val="18"/>
                <w:szCs w:val="18"/>
                <w:highlight w:val="yellow"/>
                <w:lang w:val="en-AU"/>
              </w:rPr>
              <w:t xml:space="preserve">list </w:t>
            </w:r>
            <w:r w:rsidRPr="00C10076">
              <w:rPr>
                <w:rFonts w:ascii="Calibri" w:hAnsi="Calibri" w:cs="Calibri"/>
                <w:color w:val="000000"/>
                <w:sz w:val="18"/>
                <w:szCs w:val="18"/>
                <w:highlight w:val="yellow"/>
                <w:lang w:val="en-AU"/>
              </w:rPr>
              <w:t xml:space="preserve"> </w:t>
            </w:r>
            <w:r w:rsidRPr="00C10076">
              <w:rPr>
                <w:rFonts w:ascii="Calibri" w:hAnsi="Calibri" w:cs="Calibri"/>
                <w:color w:val="000000"/>
                <w:sz w:val="18"/>
                <w:szCs w:val="18"/>
                <w:highlight w:val="yellow"/>
                <w:lang w:val="en-AU"/>
              </w:rPr>
              <w:lastRenderedPageBreak/>
              <w:t>will be used as the benchmark for negotiation with owners;</w:t>
            </w:r>
          </w:p>
          <w:p w14:paraId="4577F8E2" w14:textId="77777777" w:rsidR="008B1E8E"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highlight w:val="yellow"/>
              </w:rPr>
            </w:pPr>
            <w:r w:rsidRPr="00C10076">
              <w:rPr>
                <w:rFonts w:ascii="Calibri" w:hAnsi="Calibri" w:cs="Calibri"/>
                <w:color w:val="000000"/>
                <w:sz w:val="18"/>
                <w:szCs w:val="18"/>
                <w:highlight w:val="yellow"/>
              </w:rPr>
              <w:t>Provisions of 60 days’ notice to harvest standing seasonal crops. If harvest is not possible, cash compensation for crops affected (or share of crops) equivalent to the prevailing market price</w:t>
            </w:r>
            <w:r>
              <w:rPr>
                <w:rFonts w:ascii="Calibri" w:hAnsi="Calibri" w:cs="Calibri"/>
                <w:color w:val="000000"/>
                <w:sz w:val="18"/>
                <w:szCs w:val="18"/>
                <w:highlight w:val="yellow"/>
              </w:rPr>
              <w:t>;</w:t>
            </w:r>
          </w:p>
          <w:p w14:paraId="2693DB08" w14:textId="77777777" w:rsidR="008B1E8E" w:rsidRPr="00C10076" w:rsidRDefault="008B1E8E" w:rsidP="00A66F21">
            <w:pPr>
              <w:widowControl w:val="0"/>
              <w:numPr>
                <w:ilvl w:val="0"/>
                <w:numId w:val="71"/>
              </w:numPr>
              <w:autoSpaceDE w:val="0"/>
              <w:autoSpaceDN w:val="0"/>
              <w:adjustRightInd w:val="0"/>
              <w:ind w:left="342" w:hanging="270"/>
              <w:rPr>
                <w:rFonts w:ascii="Calibri" w:eastAsia="MS Mincho" w:hAnsi="Calibri" w:cs="Calibri"/>
                <w:color w:val="000000"/>
                <w:sz w:val="18"/>
                <w:szCs w:val="18"/>
                <w:highlight w:val="yellow"/>
              </w:rPr>
            </w:pPr>
            <w:r>
              <w:rPr>
                <w:rFonts w:ascii="Calibri" w:hAnsi="Calibri" w:cs="Calibri"/>
                <w:color w:val="000000"/>
                <w:sz w:val="18"/>
                <w:szCs w:val="18"/>
                <w:highlight w:val="yellow"/>
              </w:rPr>
              <w:t xml:space="preserve">Replanting assistance will be offered </w:t>
            </w:r>
          </w:p>
        </w:tc>
        <w:tc>
          <w:tcPr>
            <w:tcW w:w="2267" w:type="dxa"/>
          </w:tcPr>
          <w:p w14:paraId="11468F16"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lastRenderedPageBreak/>
              <w:t xml:space="preserve">DLPCS with assistance from </w:t>
            </w:r>
            <w:r>
              <w:rPr>
                <w:rFonts w:ascii="Calibri" w:hAnsi="Calibri" w:cs="Calibri"/>
                <w:color w:val="000000"/>
                <w:sz w:val="18"/>
                <w:szCs w:val="18"/>
              </w:rPr>
              <w:t xml:space="preserve">the </w:t>
            </w:r>
            <w:r w:rsidRPr="00287980">
              <w:rPr>
                <w:rFonts w:ascii="Calibri" w:hAnsi="Calibri" w:cs="Calibri"/>
                <w:color w:val="000000"/>
                <w:sz w:val="18"/>
                <w:szCs w:val="18"/>
              </w:rPr>
              <w:t>PMU</w:t>
            </w:r>
            <w:r>
              <w:rPr>
                <w:rFonts w:ascii="Calibri" w:hAnsi="Calibri" w:cs="Calibri"/>
                <w:color w:val="000000"/>
                <w:sz w:val="18"/>
                <w:szCs w:val="18"/>
              </w:rPr>
              <w:t xml:space="preserve">’s </w:t>
            </w:r>
            <w:r w:rsidRPr="00287980">
              <w:rPr>
                <w:rFonts w:ascii="Calibri" w:hAnsi="Calibri" w:cs="Calibri"/>
                <w:color w:val="000000"/>
                <w:sz w:val="18"/>
                <w:szCs w:val="18"/>
              </w:rPr>
              <w:t xml:space="preserve">valuation specialist in consultation with relevant authorities will determine the fair </w:t>
            </w:r>
            <w:r w:rsidRPr="00287980">
              <w:rPr>
                <w:rFonts w:ascii="Calibri" w:hAnsi="Calibri" w:cs="Calibri"/>
                <w:color w:val="000000"/>
                <w:sz w:val="18"/>
                <w:szCs w:val="18"/>
              </w:rPr>
              <w:lastRenderedPageBreak/>
              <w:t xml:space="preserve">compensation at replacement cost. </w:t>
            </w:r>
          </w:p>
        </w:tc>
      </w:tr>
      <w:tr w:rsidR="008B1E8E" w:rsidRPr="00287980" w14:paraId="311F77C4" w14:textId="77777777" w:rsidTr="008B1E8E">
        <w:trPr>
          <w:jc w:val="center"/>
        </w:trPr>
        <w:tc>
          <w:tcPr>
            <w:tcW w:w="630" w:type="dxa"/>
          </w:tcPr>
          <w:p w14:paraId="2945F151"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lastRenderedPageBreak/>
              <w:t>9</w:t>
            </w:r>
          </w:p>
        </w:tc>
        <w:tc>
          <w:tcPr>
            <w:tcW w:w="1823" w:type="dxa"/>
          </w:tcPr>
          <w:p w14:paraId="7B478C0F"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Loss of paddies</w:t>
            </w:r>
          </w:p>
          <w:p w14:paraId="02D52146" w14:textId="77777777" w:rsidR="008B1E8E" w:rsidRPr="00287980" w:rsidRDefault="008B1E8E" w:rsidP="00A66F21">
            <w:pPr>
              <w:widowControl w:val="0"/>
              <w:autoSpaceDE w:val="0"/>
              <w:autoSpaceDN w:val="0"/>
              <w:adjustRightInd w:val="0"/>
              <w:rPr>
                <w:rFonts w:ascii="Calibri" w:hAnsi="Calibri" w:cs="Calibri"/>
                <w:color w:val="000000"/>
                <w:sz w:val="18"/>
                <w:szCs w:val="18"/>
              </w:rPr>
            </w:pPr>
          </w:p>
        </w:tc>
        <w:tc>
          <w:tcPr>
            <w:tcW w:w="1560" w:type="dxa"/>
          </w:tcPr>
          <w:p w14:paraId="456A3DCA"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Pr>
                <w:rFonts w:ascii="Calibri" w:hAnsi="Calibri" w:cs="Calibri"/>
                <w:color w:val="000000"/>
                <w:sz w:val="18"/>
                <w:szCs w:val="18"/>
              </w:rPr>
              <w:t>Owner</w:t>
            </w:r>
            <w:r w:rsidRPr="00287980">
              <w:rPr>
                <w:rFonts w:ascii="Calibri" w:hAnsi="Calibri" w:cs="Calibri"/>
                <w:color w:val="000000"/>
                <w:sz w:val="18"/>
                <w:szCs w:val="18"/>
              </w:rPr>
              <w:t xml:space="preserve"> of the affected paddies  </w:t>
            </w:r>
          </w:p>
        </w:tc>
        <w:tc>
          <w:tcPr>
            <w:tcW w:w="3260" w:type="dxa"/>
          </w:tcPr>
          <w:p w14:paraId="17D1538B" w14:textId="77777777" w:rsidR="008B1E8E" w:rsidRPr="00287980"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rPr>
            </w:pPr>
            <w:r w:rsidRPr="00287980">
              <w:rPr>
                <w:rFonts w:ascii="Calibri" w:hAnsi="Calibri" w:cs="Calibri"/>
                <w:color w:val="000000"/>
                <w:sz w:val="18"/>
                <w:szCs w:val="18"/>
              </w:rPr>
              <w:t>Compensation for rice paddies equals to the market value of its annual yield for three (3) years</w:t>
            </w:r>
            <w:r w:rsidRPr="00287980">
              <w:rPr>
                <w:rFonts w:ascii="Calibri" w:hAnsi="Calibri" w:cs="Calibri"/>
                <w:color w:val="000000"/>
                <w:sz w:val="18"/>
                <w:szCs w:val="18"/>
                <w:vertAlign w:val="superscript"/>
              </w:rPr>
              <w:footnoteReference w:id="13"/>
            </w:r>
            <w:r>
              <w:rPr>
                <w:rFonts w:ascii="Calibri" w:hAnsi="Calibri" w:cs="Calibri"/>
                <w:color w:val="000000"/>
                <w:sz w:val="18"/>
                <w:szCs w:val="18"/>
              </w:rPr>
              <w:t>.</w:t>
            </w:r>
          </w:p>
          <w:p w14:paraId="547EA7DA" w14:textId="77777777" w:rsidR="008B1E8E" w:rsidRPr="00287980" w:rsidRDefault="008B1E8E" w:rsidP="00A66F21">
            <w:pPr>
              <w:widowControl w:val="0"/>
              <w:autoSpaceDE w:val="0"/>
              <w:autoSpaceDN w:val="0"/>
              <w:adjustRightInd w:val="0"/>
              <w:ind w:left="342"/>
              <w:rPr>
                <w:rFonts w:ascii="Calibri" w:hAnsi="Calibri" w:cs="Calibri"/>
                <w:color w:val="000000"/>
                <w:sz w:val="18"/>
                <w:szCs w:val="18"/>
              </w:rPr>
            </w:pPr>
          </w:p>
        </w:tc>
        <w:tc>
          <w:tcPr>
            <w:tcW w:w="2267" w:type="dxa"/>
          </w:tcPr>
          <w:p w14:paraId="19FA446B"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DLPCS with assistance from PMU‘s valuation specialist in consultation with relevant authorities will determine the fair compensation at replacement cost. </w:t>
            </w:r>
          </w:p>
        </w:tc>
      </w:tr>
      <w:tr w:rsidR="008B1E8E" w:rsidRPr="00287980" w14:paraId="02D56479" w14:textId="77777777" w:rsidTr="008B1E8E">
        <w:trPr>
          <w:trHeight w:val="3270"/>
          <w:jc w:val="center"/>
        </w:trPr>
        <w:tc>
          <w:tcPr>
            <w:tcW w:w="630" w:type="dxa"/>
          </w:tcPr>
          <w:p w14:paraId="1F426B34"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10</w:t>
            </w:r>
          </w:p>
        </w:tc>
        <w:tc>
          <w:tcPr>
            <w:tcW w:w="1823" w:type="dxa"/>
          </w:tcPr>
          <w:p w14:paraId="52176AED"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Impact on vulnerable APs </w:t>
            </w:r>
          </w:p>
        </w:tc>
        <w:tc>
          <w:tcPr>
            <w:tcW w:w="1560" w:type="dxa"/>
          </w:tcPr>
          <w:p w14:paraId="676DF969"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Vulnerable and women-headed households identified by IOL </w:t>
            </w:r>
          </w:p>
        </w:tc>
        <w:tc>
          <w:tcPr>
            <w:tcW w:w="3260" w:type="dxa"/>
          </w:tcPr>
          <w:p w14:paraId="01061FE5" w14:textId="77777777" w:rsidR="008B1E8E" w:rsidRPr="00287980"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rPr>
            </w:pPr>
            <w:r w:rsidRPr="00287980">
              <w:rPr>
                <w:rFonts w:ascii="Calibri" w:hAnsi="Calibri" w:cs="Calibri"/>
                <w:color w:val="000000"/>
                <w:sz w:val="18"/>
                <w:szCs w:val="18"/>
              </w:rPr>
              <w:t>Additional subsistence allowance equivalent at $100 for 3 months for loss of land or structure</w:t>
            </w:r>
            <w:r>
              <w:rPr>
                <w:rFonts w:ascii="Calibri" w:hAnsi="Calibri" w:cs="Calibri"/>
                <w:color w:val="000000"/>
                <w:sz w:val="18"/>
                <w:szCs w:val="18"/>
              </w:rPr>
              <w:t>.</w:t>
            </w:r>
          </w:p>
          <w:p w14:paraId="63023323" w14:textId="77777777" w:rsidR="008B1E8E"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rPr>
            </w:pPr>
            <w:r w:rsidRPr="00287980">
              <w:rPr>
                <w:rFonts w:ascii="Calibri" w:hAnsi="Calibri" w:cs="Calibri"/>
                <w:color w:val="000000"/>
                <w:sz w:val="18"/>
                <w:szCs w:val="18"/>
              </w:rPr>
              <w:t>Landless/vulnerable APs will be assisted to find an alternative land/plot</w:t>
            </w:r>
            <w:r>
              <w:rPr>
                <w:rFonts w:ascii="Calibri" w:hAnsi="Calibri" w:cs="Calibri"/>
                <w:color w:val="000000"/>
                <w:sz w:val="18"/>
                <w:szCs w:val="18"/>
              </w:rPr>
              <w:t>.</w:t>
            </w:r>
          </w:p>
          <w:p w14:paraId="6670A03A" w14:textId="77777777" w:rsidR="008B1E8E" w:rsidRPr="00287980"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vertAlign w:val="superscript"/>
              </w:rPr>
            </w:pPr>
            <w:r w:rsidRPr="00287980">
              <w:rPr>
                <w:rFonts w:ascii="Calibri" w:hAnsi="Calibri" w:cs="Calibri"/>
                <w:color w:val="000000"/>
                <w:sz w:val="18"/>
                <w:szCs w:val="18"/>
              </w:rPr>
              <w:t>One-time rehabilitation grant in the form of productive assets</w:t>
            </w:r>
            <w:r>
              <w:rPr>
                <w:rFonts w:ascii="Calibri" w:hAnsi="Calibri" w:cs="Calibri"/>
                <w:color w:val="000000"/>
                <w:sz w:val="18"/>
                <w:szCs w:val="18"/>
              </w:rPr>
              <w:t xml:space="preserve"> </w:t>
            </w:r>
            <w:r w:rsidRPr="00287980">
              <w:rPr>
                <w:rFonts w:ascii="Calibri" w:hAnsi="Calibri" w:cs="Calibri"/>
                <w:color w:val="000000"/>
                <w:sz w:val="18"/>
                <w:szCs w:val="18"/>
              </w:rPr>
              <w:t>(e.g. seeds and planting materials</w:t>
            </w:r>
            <w:r>
              <w:rPr>
                <w:rFonts w:ascii="Calibri" w:hAnsi="Calibri" w:cs="Calibri"/>
                <w:color w:val="000000"/>
                <w:sz w:val="18"/>
                <w:szCs w:val="18"/>
              </w:rPr>
              <w:t>)</w:t>
            </w:r>
            <w:r w:rsidRPr="00287980">
              <w:rPr>
                <w:rFonts w:ascii="Calibri" w:hAnsi="Calibri" w:cs="Calibri"/>
                <w:color w:val="000000"/>
                <w:sz w:val="18"/>
                <w:szCs w:val="18"/>
                <w:vertAlign w:val="superscript"/>
              </w:rPr>
              <w:footnoteReference w:id="14"/>
            </w:r>
            <w:r>
              <w:rPr>
                <w:rFonts w:ascii="Calibri" w:hAnsi="Calibri" w:cs="Calibri"/>
                <w:color w:val="000000"/>
                <w:sz w:val="18"/>
                <w:szCs w:val="18"/>
              </w:rPr>
              <w:t>.</w:t>
            </w:r>
          </w:p>
          <w:p w14:paraId="09BFC690" w14:textId="77777777" w:rsidR="008B1E8E" w:rsidRPr="00287980"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rPr>
            </w:pPr>
            <w:r w:rsidRPr="00287980">
              <w:rPr>
                <w:rFonts w:ascii="Calibri" w:hAnsi="Calibri" w:cs="Calibri"/>
                <w:color w:val="000000"/>
                <w:sz w:val="18"/>
                <w:szCs w:val="18"/>
              </w:rPr>
              <w:t>Vulnerable households will have priority in any employment required for the project</w:t>
            </w:r>
            <w:r>
              <w:rPr>
                <w:rFonts w:ascii="Calibri" w:hAnsi="Calibri" w:cs="Calibri"/>
                <w:color w:val="000000"/>
                <w:sz w:val="18"/>
                <w:szCs w:val="18"/>
              </w:rPr>
              <w:t>.</w:t>
            </w:r>
          </w:p>
        </w:tc>
        <w:tc>
          <w:tcPr>
            <w:tcW w:w="2267" w:type="dxa"/>
          </w:tcPr>
          <w:p w14:paraId="1D312E99"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PMU with assistance of </w:t>
            </w:r>
            <w:r>
              <w:rPr>
                <w:rFonts w:ascii="Calibri" w:hAnsi="Calibri" w:cs="Calibri"/>
                <w:color w:val="000000"/>
                <w:sz w:val="18"/>
                <w:szCs w:val="18"/>
              </w:rPr>
              <w:t xml:space="preserve">DLPCS and local </w:t>
            </w:r>
            <w:r w:rsidRPr="00287980">
              <w:rPr>
                <w:rFonts w:ascii="Calibri" w:hAnsi="Calibri" w:cs="Calibri"/>
                <w:color w:val="000000"/>
                <w:sz w:val="18"/>
                <w:szCs w:val="18"/>
              </w:rPr>
              <w:t>community leaders</w:t>
            </w:r>
            <w:r>
              <w:rPr>
                <w:rFonts w:ascii="Calibri" w:hAnsi="Calibri" w:cs="Calibri"/>
                <w:color w:val="000000"/>
                <w:sz w:val="18"/>
                <w:szCs w:val="18"/>
              </w:rPr>
              <w:t>.</w:t>
            </w:r>
            <w:r w:rsidRPr="00287980">
              <w:rPr>
                <w:rFonts w:ascii="Calibri" w:hAnsi="Calibri" w:cs="Calibri"/>
                <w:color w:val="000000"/>
                <w:sz w:val="18"/>
                <w:szCs w:val="18"/>
              </w:rPr>
              <w:t xml:space="preserve"> </w:t>
            </w:r>
          </w:p>
        </w:tc>
      </w:tr>
      <w:tr w:rsidR="008B1E8E" w:rsidRPr="00287980" w14:paraId="35BADCB0" w14:textId="77777777" w:rsidTr="008B1E8E">
        <w:trPr>
          <w:trHeight w:val="1065"/>
          <w:jc w:val="center"/>
        </w:trPr>
        <w:tc>
          <w:tcPr>
            <w:tcW w:w="630" w:type="dxa"/>
          </w:tcPr>
          <w:p w14:paraId="4F7C34F9" w14:textId="77777777" w:rsidR="008B1E8E" w:rsidRPr="00287980" w:rsidRDefault="008B1E8E" w:rsidP="00A66F21">
            <w:pPr>
              <w:widowControl w:val="0"/>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11</w:t>
            </w:r>
          </w:p>
        </w:tc>
        <w:tc>
          <w:tcPr>
            <w:tcW w:w="1823" w:type="dxa"/>
          </w:tcPr>
          <w:p w14:paraId="6B090514"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Unforeseen impact </w:t>
            </w:r>
          </w:p>
          <w:p w14:paraId="5414D231" w14:textId="77777777" w:rsidR="008B1E8E" w:rsidRPr="00287980" w:rsidRDefault="008B1E8E" w:rsidP="00A66F21">
            <w:pPr>
              <w:widowControl w:val="0"/>
              <w:autoSpaceDE w:val="0"/>
              <w:autoSpaceDN w:val="0"/>
              <w:adjustRightInd w:val="0"/>
              <w:rPr>
                <w:rFonts w:ascii="Calibri" w:hAnsi="Calibri" w:cs="Calibri"/>
                <w:color w:val="000000"/>
                <w:sz w:val="18"/>
                <w:szCs w:val="18"/>
              </w:rPr>
            </w:pPr>
          </w:p>
        </w:tc>
        <w:tc>
          <w:tcPr>
            <w:tcW w:w="1560" w:type="dxa"/>
          </w:tcPr>
          <w:p w14:paraId="3DD07A71"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Concerned </w:t>
            </w:r>
          </w:p>
          <w:p w14:paraId="01F61653"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persons affected </w:t>
            </w:r>
          </w:p>
        </w:tc>
        <w:tc>
          <w:tcPr>
            <w:tcW w:w="3260" w:type="dxa"/>
          </w:tcPr>
          <w:p w14:paraId="58C31663" w14:textId="77777777" w:rsidR="008B1E8E" w:rsidRPr="00287980" w:rsidRDefault="008B1E8E" w:rsidP="00A66F21">
            <w:pPr>
              <w:widowControl w:val="0"/>
              <w:numPr>
                <w:ilvl w:val="0"/>
                <w:numId w:val="71"/>
              </w:numPr>
              <w:autoSpaceDE w:val="0"/>
              <w:autoSpaceDN w:val="0"/>
              <w:adjustRightInd w:val="0"/>
              <w:ind w:left="342" w:hanging="270"/>
              <w:rPr>
                <w:rFonts w:ascii="Calibri" w:hAnsi="Calibri" w:cs="Calibri"/>
                <w:color w:val="000000"/>
                <w:sz w:val="18"/>
                <w:szCs w:val="18"/>
              </w:rPr>
            </w:pPr>
            <w:r w:rsidRPr="00287980">
              <w:rPr>
                <w:rFonts w:ascii="Calibri" w:hAnsi="Calibri" w:cs="Calibri"/>
                <w:color w:val="000000"/>
                <w:sz w:val="18"/>
                <w:szCs w:val="18"/>
              </w:rPr>
              <w:t xml:space="preserve">Unforeseen impacts will be documented and mitigated based on the </w:t>
            </w:r>
            <w:r>
              <w:rPr>
                <w:rFonts w:ascii="Calibri" w:hAnsi="Calibri" w:cs="Calibri"/>
                <w:color w:val="000000"/>
                <w:sz w:val="18"/>
                <w:szCs w:val="18"/>
              </w:rPr>
              <w:t>entitlement matrix and negotiation with PAPs</w:t>
            </w:r>
            <w:r w:rsidRPr="00287980">
              <w:rPr>
                <w:rFonts w:ascii="Calibri" w:hAnsi="Calibri" w:cs="Calibri"/>
                <w:color w:val="000000"/>
                <w:sz w:val="18"/>
                <w:szCs w:val="18"/>
              </w:rPr>
              <w:t xml:space="preserve"> </w:t>
            </w:r>
            <w:r>
              <w:rPr>
                <w:rFonts w:ascii="Calibri" w:hAnsi="Calibri" w:cs="Calibri"/>
                <w:color w:val="000000"/>
                <w:sz w:val="18"/>
                <w:szCs w:val="18"/>
              </w:rPr>
              <w:t xml:space="preserve">in conjunction with the Resettlement Planning Framework in the document. </w:t>
            </w:r>
          </w:p>
        </w:tc>
        <w:tc>
          <w:tcPr>
            <w:tcW w:w="2267" w:type="dxa"/>
          </w:tcPr>
          <w:p w14:paraId="4F3EC290" w14:textId="77777777" w:rsidR="008B1E8E" w:rsidRPr="00287980" w:rsidRDefault="008B1E8E" w:rsidP="00A66F21">
            <w:pPr>
              <w:widowControl w:val="0"/>
              <w:autoSpaceDE w:val="0"/>
              <w:autoSpaceDN w:val="0"/>
              <w:adjustRightInd w:val="0"/>
              <w:rPr>
                <w:rFonts w:ascii="Calibri" w:hAnsi="Calibri" w:cs="Calibri"/>
                <w:color w:val="000000"/>
                <w:sz w:val="18"/>
                <w:szCs w:val="18"/>
              </w:rPr>
            </w:pPr>
            <w:r w:rsidRPr="00287980">
              <w:rPr>
                <w:rFonts w:ascii="Calibri" w:hAnsi="Calibri" w:cs="Calibri"/>
                <w:color w:val="000000"/>
                <w:sz w:val="18"/>
                <w:szCs w:val="18"/>
              </w:rPr>
              <w:t xml:space="preserve">PMU identifies and mitigates impacts as required. </w:t>
            </w:r>
          </w:p>
        </w:tc>
      </w:tr>
    </w:tbl>
    <w:p w14:paraId="7EB0A916" w14:textId="77777777" w:rsidR="008B1E8E" w:rsidRDefault="008B1E8E" w:rsidP="008B1E8E">
      <w:pPr>
        <w:pStyle w:val="Heading3"/>
        <w:numPr>
          <w:ilvl w:val="0"/>
          <w:numId w:val="0"/>
        </w:numPr>
      </w:pPr>
    </w:p>
    <w:p w14:paraId="108F2181" w14:textId="163EB4F4" w:rsidR="008B1E8E" w:rsidRPr="00917497" w:rsidRDefault="008B1E8E" w:rsidP="008B1E8E">
      <w:pPr>
        <w:pStyle w:val="Heading3"/>
        <w:ind w:left="360"/>
      </w:pPr>
      <w:r w:rsidRPr="00917497">
        <w:t>Assistance to Vulnerable Group</w:t>
      </w:r>
      <w:bookmarkEnd w:id="66"/>
    </w:p>
    <w:p w14:paraId="5E0509AF" w14:textId="77777777" w:rsidR="008B1E8E" w:rsidRPr="00917497" w:rsidRDefault="008B1E8E" w:rsidP="008B1E8E">
      <w:pPr>
        <w:jc w:val="both"/>
        <w:rPr>
          <w:rFonts w:asciiTheme="minorHAnsi" w:hAnsiTheme="minorHAnsi" w:cstheme="minorHAnsi"/>
          <w:sz w:val="22"/>
          <w:szCs w:val="22"/>
        </w:rPr>
      </w:pPr>
      <w:r w:rsidRPr="00917497">
        <w:rPr>
          <w:rFonts w:asciiTheme="minorHAnsi" w:hAnsiTheme="minorHAnsi" w:cstheme="minorHAnsi"/>
          <w:sz w:val="22"/>
          <w:szCs w:val="22"/>
        </w:rPr>
        <w:t xml:space="preserve">Special attention shall be extended to extremely vulnerable </w:t>
      </w:r>
      <w:r>
        <w:rPr>
          <w:rFonts w:asciiTheme="minorHAnsi" w:hAnsiTheme="minorHAnsi" w:cstheme="minorHAnsi"/>
          <w:sz w:val="22"/>
          <w:szCs w:val="22"/>
        </w:rPr>
        <w:t>P</w:t>
      </w:r>
      <w:r w:rsidRPr="00917497">
        <w:rPr>
          <w:rFonts w:asciiTheme="minorHAnsi" w:hAnsiTheme="minorHAnsi" w:cstheme="minorHAnsi"/>
          <w:sz w:val="22"/>
          <w:szCs w:val="22"/>
        </w:rPr>
        <w:t>APs such as the poorest of the poor, female-headed households and other vulnerable households.</w:t>
      </w:r>
      <w:r>
        <w:rPr>
          <w:rFonts w:asciiTheme="minorHAnsi" w:hAnsiTheme="minorHAnsi" w:cstheme="minorHAnsi"/>
          <w:sz w:val="22"/>
          <w:szCs w:val="22"/>
        </w:rPr>
        <w:t xml:space="preserve"> </w:t>
      </w:r>
      <w:r w:rsidRPr="00D21701">
        <w:rPr>
          <w:rFonts w:asciiTheme="minorHAnsi" w:hAnsiTheme="minorHAnsi" w:cstheme="minorHAnsi"/>
          <w:sz w:val="22"/>
          <w:szCs w:val="22"/>
        </w:rPr>
        <w:t xml:space="preserve">For this project, </w:t>
      </w:r>
      <w:r>
        <w:rPr>
          <w:rFonts w:asciiTheme="minorHAnsi" w:hAnsiTheme="minorHAnsi" w:cstheme="minorHAnsi"/>
          <w:sz w:val="22"/>
          <w:szCs w:val="22"/>
        </w:rPr>
        <w:t xml:space="preserve">17 households are </w:t>
      </w:r>
      <w:r w:rsidRPr="00D21701">
        <w:rPr>
          <w:rFonts w:asciiTheme="minorHAnsi" w:hAnsiTheme="minorHAnsi" w:cstheme="minorHAnsi"/>
          <w:sz w:val="22"/>
          <w:szCs w:val="22"/>
        </w:rPr>
        <w:t xml:space="preserve">are categorized as being </w:t>
      </w:r>
      <w:r>
        <w:rPr>
          <w:rFonts w:asciiTheme="minorHAnsi" w:hAnsiTheme="minorHAnsi" w:cstheme="minorHAnsi"/>
          <w:sz w:val="22"/>
          <w:szCs w:val="22"/>
        </w:rPr>
        <w:t>vulnerable</w:t>
      </w:r>
      <w:r w:rsidRPr="00D21701">
        <w:rPr>
          <w:rFonts w:asciiTheme="minorHAnsi" w:hAnsiTheme="minorHAnsi" w:cstheme="minorHAnsi"/>
          <w:sz w:val="22"/>
          <w:szCs w:val="22"/>
        </w:rPr>
        <w:t xml:space="preserve">. Hence, on top of the entitlements accorded for them, these </w:t>
      </w:r>
      <w:r>
        <w:rPr>
          <w:rFonts w:asciiTheme="minorHAnsi" w:hAnsiTheme="minorHAnsi" w:cstheme="minorHAnsi"/>
          <w:sz w:val="22"/>
          <w:szCs w:val="22"/>
        </w:rPr>
        <w:t>P</w:t>
      </w:r>
      <w:r w:rsidRPr="00D21701">
        <w:rPr>
          <w:rFonts w:asciiTheme="minorHAnsi" w:hAnsiTheme="minorHAnsi" w:cstheme="minorHAnsi"/>
          <w:sz w:val="22"/>
          <w:szCs w:val="22"/>
        </w:rPr>
        <w:t>APs will be entitled to an additional allowance for two months at monthly rate of US$ 100.00 and would qualify for any special assistance.</w:t>
      </w:r>
    </w:p>
    <w:p w14:paraId="7C75A182" w14:textId="1C6C66D8" w:rsidR="00F04D07" w:rsidRDefault="00F04D07" w:rsidP="007C644C">
      <w:pPr>
        <w:contextualSpacing/>
        <w:jc w:val="both"/>
        <w:rPr>
          <w:rFonts w:asciiTheme="minorHAnsi" w:hAnsiTheme="minorHAnsi"/>
          <w:sz w:val="22"/>
          <w:szCs w:val="22"/>
        </w:rPr>
      </w:pPr>
    </w:p>
    <w:p w14:paraId="2226630C" w14:textId="69BACB7A" w:rsidR="008B1E8E" w:rsidRPr="00626FDB" w:rsidRDefault="005C41E1" w:rsidP="008B1E8E">
      <w:pPr>
        <w:pStyle w:val="ListParagraph"/>
        <w:numPr>
          <w:ilvl w:val="0"/>
          <w:numId w:val="84"/>
        </w:numPr>
        <w:ind w:left="360"/>
        <w:jc w:val="both"/>
        <w:rPr>
          <w:rFonts w:asciiTheme="minorHAnsi" w:hAnsiTheme="minorHAnsi" w:cstheme="minorHAnsi"/>
          <w:b/>
        </w:rPr>
      </w:pPr>
      <w:r>
        <w:rPr>
          <w:rFonts w:asciiTheme="minorHAnsi" w:hAnsiTheme="minorHAnsi" w:cstheme="minorHAnsi"/>
          <w:b/>
        </w:rPr>
        <w:t>ESTIMATED RESETTLEMENT COSTS AND BUDGET</w:t>
      </w:r>
    </w:p>
    <w:p w14:paraId="57FF4A03" w14:textId="77777777" w:rsidR="00737F62" w:rsidRPr="00737F62" w:rsidRDefault="00737F62" w:rsidP="00737F62">
      <w:pPr>
        <w:jc w:val="both"/>
        <w:rPr>
          <w:rFonts w:asciiTheme="minorHAnsi" w:hAnsiTheme="minorHAnsi"/>
          <w:sz w:val="22"/>
          <w:szCs w:val="22"/>
        </w:rPr>
      </w:pPr>
      <w:r w:rsidRPr="00737F62">
        <w:rPr>
          <w:rFonts w:asciiTheme="minorHAnsi" w:hAnsiTheme="minorHAnsi"/>
          <w:sz w:val="22"/>
          <w:szCs w:val="22"/>
        </w:rPr>
        <w:t>All costs associated with resettlement are provided by the government. The Ministry of Finance (MoF) and Ministry of Public Works (MoPW) will ensure that adequate funds are available for carrying out resettlement according to the budget prepared for the project. The PMU will coordinate on the allocation of funds, approval of payments and delivery of funds, monitoring of progress and reporting.</w:t>
      </w:r>
    </w:p>
    <w:p w14:paraId="77C74029" w14:textId="77777777" w:rsidR="00737F62" w:rsidRPr="00737F62" w:rsidRDefault="00737F62" w:rsidP="00737F62">
      <w:pPr>
        <w:jc w:val="both"/>
        <w:rPr>
          <w:rFonts w:asciiTheme="minorHAnsi" w:hAnsiTheme="minorHAnsi"/>
          <w:sz w:val="22"/>
          <w:szCs w:val="22"/>
        </w:rPr>
      </w:pPr>
    </w:p>
    <w:p w14:paraId="31F55464" w14:textId="5E7CD32F" w:rsidR="00737F62" w:rsidRDefault="00737F62" w:rsidP="00737F62">
      <w:pPr>
        <w:jc w:val="both"/>
        <w:rPr>
          <w:rFonts w:asciiTheme="minorHAnsi" w:hAnsiTheme="minorHAnsi"/>
          <w:sz w:val="22"/>
          <w:szCs w:val="22"/>
        </w:rPr>
      </w:pPr>
      <w:r w:rsidRPr="00737F62">
        <w:rPr>
          <w:rFonts w:asciiTheme="minorHAnsi" w:hAnsiTheme="minorHAnsi"/>
          <w:sz w:val="22"/>
          <w:szCs w:val="22"/>
        </w:rPr>
        <w:t xml:space="preserve">In order to fully </w:t>
      </w:r>
      <w:r>
        <w:rPr>
          <w:rFonts w:asciiTheme="minorHAnsi" w:hAnsiTheme="minorHAnsi"/>
          <w:sz w:val="22"/>
          <w:szCs w:val="22"/>
        </w:rPr>
        <w:t>implement the LARAP</w:t>
      </w:r>
      <w:r w:rsidRPr="00737F62">
        <w:rPr>
          <w:rFonts w:asciiTheme="minorHAnsi" w:hAnsiTheme="minorHAnsi"/>
          <w:sz w:val="22"/>
          <w:szCs w:val="22"/>
        </w:rPr>
        <w:t>, the PMU must likewise ensure that sufficient funds are available in anticipation to the additional assets that could be affected until the completion of the project.</w:t>
      </w:r>
    </w:p>
    <w:p w14:paraId="75BEAB61" w14:textId="77777777" w:rsidR="00737F62" w:rsidRPr="00737F62" w:rsidRDefault="00737F62" w:rsidP="00737F62">
      <w:pPr>
        <w:jc w:val="both"/>
        <w:rPr>
          <w:rFonts w:asciiTheme="minorHAnsi" w:hAnsiTheme="minorHAnsi"/>
          <w:sz w:val="22"/>
          <w:szCs w:val="22"/>
        </w:rPr>
      </w:pPr>
    </w:p>
    <w:p w14:paraId="3D83B03E" w14:textId="2386F09D" w:rsidR="008B1E8E" w:rsidRPr="00737F62" w:rsidRDefault="005C41E1" w:rsidP="00737F62">
      <w:pPr>
        <w:jc w:val="both"/>
        <w:rPr>
          <w:rFonts w:asciiTheme="minorHAnsi" w:hAnsiTheme="minorHAnsi"/>
          <w:sz w:val="22"/>
          <w:szCs w:val="22"/>
        </w:rPr>
      </w:pPr>
      <w:r w:rsidRPr="00737F62">
        <w:rPr>
          <w:rFonts w:asciiTheme="minorHAnsi" w:hAnsiTheme="minorHAnsi"/>
          <w:sz w:val="22"/>
          <w:szCs w:val="22"/>
        </w:rPr>
        <w:t xml:space="preserve">On the basis of the entitlement matrix above, </w:t>
      </w:r>
      <w:r w:rsidR="008B1E8E" w:rsidRPr="00737F62">
        <w:rPr>
          <w:rFonts w:asciiTheme="minorHAnsi" w:hAnsiTheme="minorHAnsi"/>
          <w:sz w:val="22"/>
          <w:szCs w:val="22"/>
        </w:rPr>
        <w:t xml:space="preserve">Land Acquisition and Resettlement budgets for the proposed Branch Road for Section 2 and 3 are estimated to cost </w:t>
      </w:r>
      <w:r w:rsidR="008B1E8E" w:rsidRPr="00737F62">
        <w:rPr>
          <w:rFonts w:asciiTheme="minorHAnsi" w:eastAsia="Times New Roman" w:hAnsiTheme="minorHAnsi" w:cstheme="minorHAnsi"/>
          <w:b/>
          <w:color w:val="000000"/>
          <w:sz w:val="22"/>
          <w:szCs w:val="22"/>
        </w:rPr>
        <w:t xml:space="preserve">USD 744,061.67 </w:t>
      </w:r>
      <w:r w:rsidR="008B1E8E" w:rsidRPr="00737F62">
        <w:rPr>
          <w:rFonts w:asciiTheme="minorHAnsi" w:eastAsia="Times New Roman" w:hAnsiTheme="minorHAnsi" w:cstheme="minorHAnsi"/>
          <w:color w:val="000000"/>
          <w:sz w:val="22"/>
          <w:szCs w:val="22"/>
        </w:rPr>
        <w:t xml:space="preserve">and </w:t>
      </w:r>
      <w:r w:rsidR="008B1E8E" w:rsidRPr="00737F62">
        <w:rPr>
          <w:rFonts w:ascii="Calibri" w:eastAsia="Times New Roman" w:hAnsi="Calibri" w:cs="Calibri"/>
          <w:b/>
          <w:bCs/>
          <w:color w:val="000000"/>
          <w:sz w:val="22"/>
          <w:szCs w:val="22"/>
        </w:rPr>
        <w:t xml:space="preserve">USD 890,817.4 </w:t>
      </w:r>
      <w:r w:rsidR="008B1E8E" w:rsidRPr="00737F62">
        <w:rPr>
          <w:rFonts w:ascii="Calibri" w:eastAsia="Times New Roman" w:hAnsi="Calibri" w:cs="Calibri"/>
          <w:bCs/>
          <w:color w:val="000000"/>
          <w:sz w:val="22"/>
          <w:szCs w:val="22"/>
        </w:rPr>
        <w:t xml:space="preserve">respectively. Section 1, which is currently outside the scope of the project, is </w:t>
      </w:r>
      <w:r w:rsidR="008B1E8E" w:rsidRPr="00737F62">
        <w:rPr>
          <w:rFonts w:asciiTheme="minorHAnsi" w:eastAsia="Times New Roman" w:hAnsiTheme="minorHAnsi" w:cstheme="minorHAnsi"/>
          <w:b/>
          <w:color w:val="000000"/>
          <w:sz w:val="22"/>
          <w:szCs w:val="22"/>
        </w:rPr>
        <w:t>USD 744,061.67</w:t>
      </w:r>
      <w:r w:rsidR="008B1E8E" w:rsidRPr="00737F62">
        <w:rPr>
          <w:rFonts w:asciiTheme="minorHAnsi" w:eastAsia="Times New Roman" w:hAnsiTheme="minorHAnsi" w:cstheme="minorHAnsi"/>
          <w:color w:val="000000"/>
          <w:sz w:val="22"/>
          <w:szCs w:val="22"/>
        </w:rPr>
        <w:t xml:space="preserve">. Out of these estimated budgets, 10 percent is reserved as a contingency. </w:t>
      </w:r>
    </w:p>
    <w:p w14:paraId="000D02E9" w14:textId="77777777" w:rsidR="008B1E8E" w:rsidRDefault="008B1E8E" w:rsidP="008B1E8E">
      <w:pPr>
        <w:ind w:right="179"/>
        <w:jc w:val="both"/>
        <w:rPr>
          <w:rFonts w:asciiTheme="minorHAnsi" w:hAnsiTheme="minorHAnsi"/>
          <w:sz w:val="22"/>
          <w:szCs w:val="22"/>
        </w:rPr>
      </w:pPr>
    </w:p>
    <w:p w14:paraId="0E354398" w14:textId="77777777" w:rsidR="008B1E8E" w:rsidRPr="003805E9" w:rsidRDefault="008B1E8E" w:rsidP="008B1E8E">
      <w:pPr>
        <w:pStyle w:val="Heading2"/>
        <w:numPr>
          <w:ilvl w:val="0"/>
          <w:numId w:val="0"/>
        </w:numPr>
        <w:tabs>
          <w:tab w:val="clear" w:pos="5888"/>
          <w:tab w:val="left" w:pos="6120"/>
          <w:tab w:val="left" w:pos="7740"/>
        </w:tabs>
        <w:rPr>
          <w:sz w:val="22"/>
        </w:rPr>
      </w:pPr>
      <w:bookmarkStart w:id="68" w:name="_Toc6578503"/>
      <w:r w:rsidRPr="003805E9">
        <w:rPr>
          <w:sz w:val="22"/>
        </w:rPr>
        <w:t>SECTION 1: AITUTO - HATUBUILICO</w:t>
      </w:r>
      <w:bookmarkEnd w:id="68"/>
    </w:p>
    <w:tbl>
      <w:tblPr>
        <w:tblStyle w:val="TableGridLight"/>
        <w:tblW w:w="9625" w:type="dxa"/>
        <w:tblLook w:val="04A0" w:firstRow="1" w:lastRow="0" w:firstColumn="1" w:lastColumn="0" w:noHBand="0" w:noVBand="1"/>
      </w:tblPr>
      <w:tblGrid>
        <w:gridCol w:w="3955"/>
        <w:gridCol w:w="1260"/>
        <w:gridCol w:w="1440"/>
        <w:gridCol w:w="2970"/>
      </w:tblGrid>
      <w:tr w:rsidR="008B1E8E" w:rsidRPr="00876448" w14:paraId="55962FD2" w14:textId="77777777" w:rsidTr="00A66F21">
        <w:trPr>
          <w:trHeight w:val="300"/>
        </w:trPr>
        <w:tc>
          <w:tcPr>
            <w:tcW w:w="3955" w:type="dxa"/>
            <w:hideMark/>
          </w:tcPr>
          <w:p w14:paraId="2C6ED25F" w14:textId="77777777" w:rsidR="008B1E8E" w:rsidRPr="003805E9" w:rsidRDefault="008B1E8E" w:rsidP="00A66F21">
            <w:pPr>
              <w:contextualSpacing/>
              <w:rPr>
                <w:rFonts w:asciiTheme="minorHAnsi" w:eastAsia="Times New Roman" w:hAnsiTheme="minorHAnsi" w:cstheme="minorHAnsi"/>
                <w:sz w:val="22"/>
                <w:szCs w:val="22"/>
              </w:rPr>
            </w:pPr>
          </w:p>
        </w:tc>
        <w:tc>
          <w:tcPr>
            <w:tcW w:w="1260" w:type="dxa"/>
            <w:hideMark/>
          </w:tcPr>
          <w:p w14:paraId="328957D4"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Qty.</w:t>
            </w:r>
          </w:p>
        </w:tc>
        <w:tc>
          <w:tcPr>
            <w:tcW w:w="1440" w:type="dxa"/>
            <w:hideMark/>
          </w:tcPr>
          <w:p w14:paraId="59FB350F"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Unit in SqM</w:t>
            </w:r>
          </w:p>
        </w:tc>
        <w:tc>
          <w:tcPr>
            <w:tcW w:w="2970" w:type="dxa"/>
            <w:hideMark/>
          </w:tcPr>
          <w:p w14:paraId="152F6083"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Total Cost</w:t>
            </w:r>
          </w:p>
        </w:tc>
      </w:tr>
      <w:tr w:rsidR="008B1E8E" w:rsidRPr="00876448" w14:paraId="6D41B055" w14:textId="77777777" w:rsidTr="00A66F21">
        <w:trPr>
          <w:trHeight w:val="300"/>
        </w:trPr>
        <w:tc>
          <w:tcPr>
            <w:tcW w:w="3955" w:type="dxa"/>
            <w:hideMark/>
          </w:tcPr>
          <w:p w14:paraId="7DB567E6"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Affected Structures </w:t>
            </w:r>
          </w:p>
        </w:tc>
        <w:tc>
          <w:tcPr>
            <w:tcW w:w="1260" w:type="dxa"/>
            <w:hideMark/>
          </w:tcPr>
          <w:p w14:paraId="335FCFE0"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9</w:t>
            </w:r>
          </w:p>
        </w:tc>
        <w:tc>
          <w:tcPr>
            <w:tcW w:w="1440" w:type="dxa"/>
            <w:hideMark/>
          </w:tcPr>
          <w:p w14:paraId="7DB69ECF"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344.74</w:t>
            </w:r>
          </w:p>
        </w:tc>
        <w:tc>
          <w:tcPr>
            <w:tcW w:w="2970" w:type="dxa"/>
            <w:hideMark/>
          </w:tcPr>
          <w:p w14:paraId="61F7749E"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USD 28,965.70</w:t>
            </w:r>
          </w:p>
        </w:tc>
      </w:tr>
      <w:tr w:rsidR="008B1E8E" w:rsidRPr="00876448" w14:paraId="5F20AE85" w14:textId="77777777" w:rsidTr="00A66F21">
        <w:trPr>
          <w:trHeight w:val="795"/>
        </w:trPr>
        <w:tc>
          <w:tcPr>
            <w:tcW w:w="3955" w:type="dxa"/>
            <w:hideMark/>
          </w:tcPr>
          <w:p w14:paraId="0C168C0B"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Compensation for residential land - USD </w:t>
            </w:r>
            <w:r>
              <w:rPr>
                <w:rFonts w:asciiTheme="minorHAnsi" w:eastAsia="Times New Roman" w:hAnsiTheme="minorHAnsi" w:cstheme="minorHAnsi"/>
                <w:color w:val="000000"/>
                <w:sz w:val="22"/>
                <w:szCs w:val="22"/>
              </w:rPr>
              <w:t>5</w:t>
            </w:r>
            <w:r w:rsidRPr="003805E9">
              <w:rPr>
                <w:rFonts w:asciiTheme="minorHAnsi" w:eastAsia="Times New Roman" w:hAnsiTheme="minorHAnsi" w:cstheme="minorHAnsi"/>
                <w:color w:val="000000"/>
                <w:sz w:val="22"/>
                <w:szCs w:val="22"/>
              </w:rPr>
              <w:t>/sqm</w:t>
            </w:r>
          </w:p>
        </w:tc>
        <w:tc>
          <w:tcPr>
            <w:tcW w:w="1260" w:type="dxa"/>
            <w:hideMark/>
          </w:tcPr>
          <w:p w14:paraId="5807297B" w14:textId="77777777" w:rsidR="008B1E8E" w:rsidRPr="003805E9" w:rsidRDefault="008B1E8E" w:rsidP="00A66F21">
            <w:pPr>
              <w:contextualSpacing/>
              <w:rPr>
                <w:rFonts w:asciiTheme="minorHAnsi" w:eastAsia="Times New Roman" w:hAnsiTheme="minorHAnsi" w:cstheme="minorHAnsi"/>
                <w:color w:val="000000"/>
                <w:sz w:val="22"/>
                <w:szCs w:val="22"/>
              </w:rPr>
            </w:pPr>
          </w:p>
        </w:tc>
        <w:tc>
          <w:tcPr>
            <w:tcW w:w="1440" w:type="dxa"/>
            <w:hideMark/>
          </w:tcPr>
          <w:p w14:paraId="25CF4953"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12367</w:t>
            </w:r>
          </w:p>
        </w:tc>
        <w:tc>
          <w:tcPr>
            <w:tcW w:w="2970" w:type="dxa"/>
            <w:hideMark/>
          </w:tcPr>
          <w:p w14:paraId="1C3CAF60"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USD </w:t>
            </w:r>
            <w:r>
              <w:rPr>
                <w:rFonts w:asciiTheme="minorHAnsi" w:eastAsia="Times New Roman" w:hAnsiTheme="minorHAnsi" w:cstheme="minorHAnsi"/>
                <w:color w:val="000000"/>
                <w:sz w:val="22"/>
                <w:szCs w:val="22"/>
              </w:rPr>
              <w:t>61,835</w:t>
            </w:r>
          </w:p>
        </w:tc>
      </w:tr>
      <w:tr w:rsidR="008B1E8E" w:rsidRPr="00876448" w14:paraId="63B5BDBD" w14:textId="77777777" w:rsidTr="00A66F21">
        <w:trPr>
          <w:trHeight w:val="521"/>
        </w:trPr>
        <w:tc>
          <w:tcPr>
            <w:tcW w:w="3955" w:type="dxa"/>
            <w:hideMark/>
          </w:tcPr>
          <w:p w14:paraId="03D40A73"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Compensation for agricultural land - USD </w:t>
            </w:r>
            <w:r>
              <w:rPr>
                <w:rFonts w:asciiTheme="minorHAnsi" w:eastAsia="Times New Roman" w:hAnsiTheme="minorHAnsi" w:cstheme="minorHAnsi"/>
                <w:color w:val="000000"/>
                <w:sz w:val="22"/>
                <w:szCs w:val="22"/>
              </w:rPr>
              <w:t>5</w:t>
            </w:r>
            <w:r w:rsidRPr="003805E9">
              <w:rPr>
                <w:rFonts w:asciiTheme="minorHAnsi" w:eastAsia="Times New Roman" w:hAnsiTheme="minorHAnsi" w:cstheme="minorHAnsi"/>
                <w:color w:val="000000"/>
                <w:sz w:val="22"/>
                <w:szCs w:val="22"/>
              </w:rPr>
              <w:t>/sqm</w:t>
            </w:r>
          </w:p>
        </w:tc>
        <w:tc>
          <w:tcPr>
            <w:tcW w:w="1260" w:type="dxa"/>
            <w:hideMark/>
          </w:tcPr>
          <w:p w14:paraId="78A180FE" w14:textId="77777777" w:rsidR="008B1E8E" w:rsidRPr="003805E9" w:rsidRDefault="008B1E8E" w:rsidP="00A66F21">
            <w:pPr>
              <w:contextualSpacing/>
              <w:rPr>
                <w:rFonts w:asciiTheme="minorHAnsi" w:eastAsia="Times New Roman" w:hAnsiTheme="minorHAnsi" w:cstheme="minorHAnsi"/>
                <w:color w:val="000000"/>
                <w:sz w:val="22"/>
                <w:szCs w:val="22"/>
              </w:rPr>
            </w:pPr>
          </w:p>
        </w:tc>
        <w:tc>
          <w:tcPr>
            <w:tcW w:w="1440" w:type="dxa"/>
            <w:hideMark/>
          </w:tcPr>
          <w:p w14:paraId="66DE7859"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51020</w:t>
            </w:r>
          </w:p>
        </w:tc>
        <w:tc>
          <w:tcPr>
            <w:tcW w:w="2970" w:type="dxa"/>
            <w:hideMark/>
          </w:tcPr>
          <w:p w14:paraId="7FBBD3B5"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USD </w:t>
            </w:r>
            <w:r>
              <w:rPr>
                <w:rFonts w:asciiTheme="minorHAnsi" w:eastAsia="Times New Roman" w:hAnsiTheme="minorHAnsi" w:cstheme="minorHAnsi"/>
                <w:color w:val="000000"/>
                <w:sz w:val="22"/>
                <w:szCs w:val="22"/>
              </w:rPr>
              <w:t>255,100</w:t>
            </w:r>
          </w:p>
        </w:tc>
      </w:tr>
      <w:tr w:rsidR="008B1E8E" w:rsidRPr="00876448" w14:paraId="5124EC54" w14:textId="77777777" w:rsidTr="00A66F21">
        <w:trPr>
          <w:trHeight w:val="512"/>
        </w:trPr>
        <w:tc>
          <w:tcPr>
            <w:tcW w:w="3955" w:type="dxa"/>
            <w:hideMark/>
          </w:tcPr>
          <w:p w14:paraId="4E3CE695"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Compensation for claimed non-productive land/vacant land - USD </w:t>
            </w:r>
            <w:r>
              <w:rPr>
                <w:rFonts w:asciiTheme="minorHAnsi" w:eastAsia="Times New Roman" w:hAnsiTheme="minorHAnsi" w:cstheme="minorHAnsi"/>
                <w:color w:val="000000"/>
                <w:sz w:val="22"/>
                <w:szCs w:val="22"/>
              </w:rPr>
              <w:t>3</w:t>
            </w:r>
            <w:r w:rsidRPr="003805E9">
              <w:rPr>
                <w:rFonts w:asciiTheme="minorHAnsi" w:eastAsia="Times New Roman" w:hAnsiTheme="minorHAnsi" w:cstheme="minorHAnsi"/>
                <w:color w:val="000000"/>
                <w:sz w:val="22"/>
                <w:szCs w:val="22"/>
              </w:rPr>
              <w:t>/sqm</w:t>
            </w:r>
          </w:p>
        </w:tc>
        <w:tc>
          <w:tcPr>
            <w:tcW w:w="1260" w:type="dxa"/>
            <w:hideMark/>
          </w:tcPr>
          <w:p w14:paraId="1166C3B0" w14:textId="77777777" w:rsidR="008B1E8E" w:rsidRPr="003805E9" w:rsidRDefault="008B1E8E" w:rsidP="00A66F21">
            <w:pPr>
              <w:contextualSpacing/>
              <w:rPr>
                <w:rFonts w:asciiTheme="minorHAnsi" w:eastAsia="Times New Roman" w:hAnsiTheme="minorHAnsi" w:cstheme="minorHAnsi"/>
                <w:color w:val="000000"/>
                <w:sz w:val="22"/>
                <w:szCs w:val="22"/>
              </w:rPr>
            </w:pPr>
          </w:p>
        </w:tc>
        <w:tc>
          <w:tcPr>
            <w:tcW w:w="1440" w:type="dxa"/>
            <w:hideMark/>
          </w:tcPr>
          <w:p w14:paraId="2E6DFD72"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73530</w:t>
            </w:r>
          </w:p>
        </w:tc>
        <w:tc>
          <w:tcPr>
            <w:tcW w:w="2970" w:type="dxa"/>
            <w:hideMark/>
          </w:tcPr>
          <w:p w14:paraId="4CA0D555"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USD </w:t>
            </w:r>
            <w:r>
              <w:rPr>
                <w:rFonts w:asciiTheme="minorHAnsi" w:eastAsia="Times New Roman" w:hAnsiTheme="minorHAnsi" w:cstheme="minorHAnsi"/>
                <w:color w:val="000000"/>
                <w:sz w:val="22"/>
                <w:szCs w:val="22"/>
              </w:rPr>
              <w:t>220,590</w:t>
            </w:r>
          </w:p>
        </w:tc>
      </w:tr>
      <w:tr w:rsidR="008B1E8E" w:rsidRPr="00876448" w14:paraId="3CD8B092" w14:textId="77777777" w:rsidTr="00A66F21">
        <w:trPr>
          <w:trHeight w:val="503"/>
        </w:trPr>
        <w:tc>
          <w:tcPr>
            <w:tcW w:w="3955" w:type="dxa"/>
            <w:hideMark/>
          </w:tcPr>
          <w:p w14:paraId="108B332D"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Compensation for government land - USD </w:t>
            </w:r>
            <w:r>
              <w:rPr>
                <w:rFonts w:asciiTheme="minorHAnsi" w:eastAsia="Times New Roman" w:hAnsiTheme="minorHAnsi" w:cstheme="minorHAnsi"/>
                <w:color w:val="000000"/>
                <w:sz w:val="22"/>
                <w:szCs w:val="22"/>
              </w:rPr>
              <w:t>5</w:t>
            </w:r>
            <w:r w:rsidRPr="003805E9">
              <w:rPr>
                <w:rFonts w:asciiTheme="minorHAnsi" w:eastAsia="Times New Roman" w:hAnsiTheme="minorHAnsi" w:cstheme="minorHAnsi"/>
                <w:color w:val="000000"/>
                <w:sz w:val="22"/>
                <w:szCs w:val="22"/>
              </w:rPr>
              <w:t>/sqm</w:t>
            </w:r>
          </w:p>
        </w:tc>
        <w:tc>
          <w:tcPr>
            <w:tcW w:w="1260" w:type="dxa"/>
            <w:hideMark/>
          </w:tcPr>
          <w:p w14:paraId="473704F6" w14:textId="77777777" w:rsidR="008B1E8E" w:rsidRPr="003805E9" w:rsidRDefault="008B1E8E" w:rsidP="00A66F21">
            <w:pPr>
              <w:contextualSpacing/>
              <w:rPr>
                <w:rFonts w:asciiTheme="minorHAnsi" w:eastAsia="Times New Roman" w:hAnsiTheme="minorHAnsi" w:cstheme="minorHAnsi"/>
                <w:color w:val="000000"/>
                <w:sz w:val="22"/>
                <w:szCs w:val="22"/>
              </w:rPr>
            </w:pPr>
          </w:p>
        </w:tc>
        <w:tc>
          <w:tcPr>
            <w:tcW w:w="1440" w:type="dxa"/>
            <w:hideMark/>
          </w:tcPr>
          <w:p w14:paraId="24C63360"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4160</w:t>
            </w:r>
          </w:p>
        </w:tc>
        <w:tc>
          <w:tcPr>
            <w:tcW w:w="2970" w:type="dxa"/>
            <w:hideMark/>
          </w:tcPr>
          <w:p w14:paraId="62ADB3D4"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USD </w:t>
            </w:r>
            <w:r>
              <w:rPr>
                <w:rFonts w:asciiTheme="minorHAnsi" w:eastAsia="Times New Roman" w:hAnsiTheme="minorHAnsi" w:cstheme="minorHAnsi"/>
                <w:color w:val="000000"/>
                <w:sz w:val="22"/>
                <w:szCs w:val="22"/>
              </w:rPr>
              <w:t>20,800</w:t>
            </w:r>
          </w:p>
        </w:tc>
      </w:tr>
      <w:tr w:rsidR="008B1E8E" w:rsidRPr="00876448" w14:paraId="12B3B460" w14:textId="77777777" w:rsidTr="00A66F21">
        <w:trPr>
          <w:trHeight w:val="233"/>
        </w:trPr>
        <w:tc>
          <w:tcPr>
            <w:tcW w:w="3955" w:type="dxa"/>
            <w:hideMark/>
          </w:tcPr>
          <w:p w14:paraId="5FFAA1BC"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Compensation for affected trees</w:t>
            </w:r>
          </w:p>
        </w:tc>
        <w:tc>
          <w:tcPr>
            <w:tcW w:w="1260" w:type="dxa"/>
            <w:hideMark/>
          </w:tcPr>
          <w:p w14:paraId="2D1B9B30"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8656</w:t>
            </w:r>
          </w:p>
        </w:tc>
        <w:tc>
          <w:tcPr>
            <w:tcW w:w="1440" w:type="dxa"/>
            <w:hideMark/>
          </w:tcPr>
          <w:p w14:paraId="171D5DE0"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p>
        </w:tc>
        <w:tc>
          <w:tcPr>
            <w:tcW w:w="2970" w:type="dxa"/>
            <w:hideMark/>
          </w:tcPr>
          <w:p w14:paraId="5CA72141"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USD 85,529</w:t>
            </w:r>
          </w:p>
        </w:tc>
      </w:tr>
      <w:tr w:rsidR="008B1E8E" w:rsidRPr="00876448" w14:paraId="63A4EA8A" w14:textId="77777777" w:rsidTr="00A66F21">
        <w:trPr>
          <w:trHeight w:val="224"/>
        </w:trPr>
        <w:tc>
          <w:tcPr>
            <w:tcW w:w="3955" w:type="dxa"/>
            <w:hideMark/>
          </w:tcPr>
          <w:p w14:paraId="131B80B9"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Subsistence allowance </w:t>
            </w:r>
            <w:r>
              <w:rPr>
                <w:rFonts w:asciiTheme="minorHAnsi" w:eastAsia="Times New Roman" w:hAnsiTheme="minorHAnsi" w:cstheme="minorHAnsi"/>
                <w:color w:val="000000"/>
                <w:sz w:val="22"/>
                <w:szCs w:val="22"/>
              </w:rPr>
              <w:t>for relocation in-situ</w:t>
            </w:r>
            <w:r w:rsidRPr="003805E9">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color w:val="000000"/>
                <w:sz w:val="22"/>
                <w:szCs w:val="22"/>
              </w:rPr>
              <w:t xml:space="preserve">(both residential and commercial) </w:t>
            </w:r>
            <w:r w:rsidRPr="003805E9">
              <w:rPr>
                <w:rFonts w:asciiTheme="minorHAnsi" w:eastAsia="Times New Roman" w:hAnsiTheme="minorHAnsi" w:cstheme="minorHAnsi"/>
                <w:color w:val="000000"/>
                <w:sz w:val="22"/>
                <w:szCs w:val="22"/>
              </w:rPr>
              <w:t xml:space="preserve">- USD 100 x </w:t>
            </w:r>
            <w:r>
              <w:rPr>
                <w:rFonts w:asciiTheme="minorHAnsi" w:eastAsia="Times New Roman" w:hAnsiTheme="minorHAnsi" w:cstheme="minorHAnsi"/>
                <w:color w:val="000000"/>
                <w:sz w:val="22"/>
                <w:szCs w:val="22"/>
              </w:rPr>
              <w:t>2</w:t>
            </w:r>
            <w:r w:rsidRPr="003805E9">
              <w:rPr>
                <w:rFonts w:asciiTheme="minorHAnsi" w:eastAsia="Times New Roman" w:hAnsiTheme="minorHAnsi" w:cstheme="minorHAnsi"/>
                <w:color w:val="000000"/>
                <w:sz w:val="22"/>
                <w:szCs w:val="22"/>
              </w:rPr>
              <w:t xml:space="preserve"> months</w:t>
            </w:r>
          </w:p>
        </w:tc>
        <w:tc>
          <w:tcPr>
            <w:tcW w:w="1260" w:type="dxa"/>
            <w:hideMark/>
          </w:tcPr>
          <w:p w14:paraId="2125F560"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5 HHs</w:t>
            </w:r>
          </w:p>
        </w:tc>
        <w:tc>
          <w:tcPr>
            <w:tcW w:w="1440" w:type="dxa"/>
            <w:hideMark/>
          </w:tcPr>
          <w:p w14:paraId="4843383E"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p>
        </w:tc>
        <w:tc>
          <w:tcPr>
            <w:tcW w:w="2970" w:type="dxa"/>
            <w:hideMark/>
          </w:tcPr>
          <w:p w14:paraId="55D19098"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USD </w:t>
            </w:r>
            <w:r w:rsidRPr="003805E9">
              <w:rPr>
                <w:rFonts w:asciiTheme="minorHAnsi" w:eastAsia="Times New Roman" w:hAnsiTheme="minorHAnsi" w:cstheme="minorHAnsi"/>
                <w:color w:val="000000"/>
                <w:sz w:val="22"/>
                <w:szCs w:val="22"/>
              </w:rPr>
              <w:t>1,</w:t>
            </w:r>
            <w:r>
              <w:rPr>
                <w:rFonts w:asciiTheme="minorHAnsi" w:eastAsia="Times New Roman" w:hAnsiTheme="minorHAnsi" w:cstheme="minorHAnsi"/>
                <w:color w:val="000000"/>
                <w:sz w:val="22"/>
                <w:szCs w:val="22"/>
              </w:rPr>
              <w:t>0</w:t>
            </w:r>
            <w:r w:rsidRPr="003805E9">
              <w:rPr>
                <w:rFonts w:asciiTheme="minorHAnsi" w:eastAsia="Times New Roman" w:hAnsiTheme="minorHAnsi" w:cstheme="minorHAnsi"/>
                <w:color w:val="000000"/>
                <w:sz w:val="22"/>
                <w:szCs w:val="22"/>
              </w:rPr>
              <w:t>00.00</w:t>
            </w:r>
          </w:p>
        </w:tc>
      </w:tr>
      <w:tr w:rsidR="008B1E8E" w:rsidRPr="00876448" w14:paraId="4A876708" w14:textId="77777777" w:rsidTr="00A66F21">
        <w:trPr>
          <w:trHeight w:val="476"/>
        </w:trPr>
        <w:tc>
          <w:tcPr>
            <w:tcW w:w="3955" w:type="dxa"/>
            <w:hideMark/>
          </w:tcPr>
          <w:p w14:paraId="48C6895F"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Transportation allowance for </w:t>
            </w:r>
            <w:r>
              <w:rPr>
                <w:rFonts w:asciiTheme="minorHAnsi" w:eastAsia="Times New Roman" w:hAnsiTheme="minorHAnsi" w:cstheme="minorHAnsi"/>
                <w:color w:val="000000"/>
                <w:sz w:val="22"/>
                <w:szCs w:val="22"/>
              </w:rPr>
              <w:t xml:space="preserve">owners of affected residential and commercial structures </w:t>
            </w:r>
            <w:r w:rsidRPr="003805E9">
              <w:rPr>
                <w:rFonts w:asciiTheme="minorHAnsi" w:eastAsia="Times New Roman" w:hAnsiTheme="minorHAnsi" w:cstheme="minorHAnsi"/>
                <w:color w:val="000000"/>
                <w:sz w:val="22"/>
                <w:szCs w:val="22"/>
              </w:rPr>
              <w:t>- USD 100</w:t>
            </w:r>
          </w:p>
        </w:tc>
        <w:tc>
          <w:tcPr>
            <w:tcW w:w="1260" w:type="dxa"/>
            <w:hideMark/>
          </w:tcPr>
          <w:p w14:paraId="0390E82B"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5 HHs</w:t>
            </w:r>
          </w:p>
        </w:tc>
        <w:tc>
          <w:tcPr>
            <w:tcW w:w="1440" w:type="dxa"/>
            <w:hideMark/>
          </w:tcPr>
          <w:p w14:paraId="69276740"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p>
        </w:tc>
        <w:tc>
          <w:tcPr>
            <w:tcW w:w="2970" w:type="dxa"/>
            <w:hideMark/>
          </w:tcPr>
          <w:p w14:paraId="27B0F3D8"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USD 5</w:t>
            </w:r>
            <w:r w:rsidRPr="003805E9">
              <w:rPr>
                <w:rFonts w:asciiTheme="minorHAnsi" w:eastAsia="Times New Roman" w:hAnsiTheme="minorHAnsi" w:cstheme="minorHAnsi"/>
                <w:color w:val="000000"/>
                <w:sz w:val="22"/>
                <w:szCs w:val="22"/>
              </w:rPr>
              <w:t>00.00</w:t>
            </w:r>
          </w:p>
        </w:tc>
      </w:tr>
      <w:tr w:rsidR="008B1E8E" w:rsidRPr="00876448" w14:paraId="53902774" w14:textId="77777777" w:rsidTr="00A66F21">
        <w:trPr>
          <w:trHeight w:val="476"/>
        </w:trPr>
        <w:tc>
          <w:tcPr>
            <w:tcW w:w="3955" w:type="dxa"/>
          </w:tcPr>
          <w:p w14:paraId="47887546" w14:textId="77777777" w:rsidR="008B1E8E" w:rsidRPr="00876448" w:rsidRDefault="008B1E8E" w:rsidP="00A66F21">
            <w:pP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Subsistence allowance if the remaining land is no longer viable – USD 100 x 3 months</w:t>
            </w:r>
          </w:p>
        </w:tc>
        <w:tc>
          <w:tcPr>
            <w:tcW w:w="1260" w:type="dxa"/>
          </w:tcPr>
          <w:p w14:paraId="5907D053" w14:textId="77777777" w:rsidR="008B1E8E" w:rsidRDefault="008B1E8E" w:rsidP="00A66F21">
            <w:pPr>
              <w:contextualSpacing/>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4</w:t>
            </w:r>
          </w:p>
        </w:tc>
        <w:tc>
          <w:tcPr>
            <w:tcW w:w="1440" w:type="dxa"/>
          </w:tcPr>
          <w:p w14:paraId="1BCFEE73" w14:textId="77777777" w:rsidR="008B1E8E" w:rsidRPr="00876448" w:rsidRDefault="008B1E8E" w:rsidP="00A66F21">
            <w:pPr>
              <w:contextualSpacing/>
              <w:jc w:val="center"/>
              <w:rPr>
                <w:rFonts w:asciiTheme="minorHAnsi" w:eastAsia="Times New Roman" w:hAnsiTheme="minorHAnsi" w:cstheme="minorHAnsi"/>
                <w:color w:val="000000"/>
                <w:sz w:val="22"/>
                <w:szCs w:val="22"/>
              </w:rPr>
            </w:pPr>
          </w:p>
        </w:tc>
        <w:tc>
          <w:tcPr>
            <w:tcW w:w="2970" w:type="dxa"/>
          </w:tcPr>
          <w:p w14:paraId="12FB73A4" w14:textId="77777777" w:rsidR="008B1E8E" w:rsidRPr="00876448" w:rsidRDefault="008B1E8E" w:rsidP="00A66F21">
            <w:pPr>
              <w:contextualSpacing/>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USD 1,200</w:t>
            </w:r>
          </w:p>
        </w:tc>
      </w:tr>
      <w:tr w:rsidR="008B1E8E" w:rsidRPr="00876448" w14:paraId="7EF9D93F" w14:textId="77777777" w:rsidTr="00A66F21">
        <w:trPr>
          <w:trHeight w:val="476"/>
        </w:trPr>
        <w:tc>
          <w:tcPr>
            <w:tcW w:w="3955" w:type="dxa"/>
            <w:hideMark/>
          </w:tcPr>
          <w:p w14:paraId="5C4674EA"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Additional allowance for vulnerable PAPs - USD 100 x 3 months</w:t>
            </w:r>
          </w:p>
        </w:tc>
        <w:tc>
          <w:tcPr>
            <w:tcW w:w="1260" w:type="dxa"/>
            <w:hideMark/>
          </w:tcPr>
          <w:p w14:paraId="160024CE"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3</w:t>
            </w:r>
          </w:p>
        </w:tc>
        <w:tc>
          <w:tcPr>
            <w:tcW w:w="1440" w:type="dxa"/>
            <w:hideMark/>
          </w:tcPr>
          <w:p w14:paraId="1E90A69D"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p>
        </w:tc>
        <w:tc>
          <w:tcPr>
            <w:tcW w:w="2970" w:type="dxa"/>
            <w:hideMark/>
          </w:tcPr>
          <w:p w14:paraId="2E549C38"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USD </w:t>
            </w:r>
            <w:r w:rsidRPr="003805E9">
              <w:rPr>
                <w:rFonts w:asciiTheme="minorHAnsi" w:eastAsia="Times New Roman" w:hAnsiTheme="minorHAnsi" w:cstheme="minorHAnsi"/>
                <w:color w:val="000000"/>
                <w:sz w:val="22"/>
                <w:szCs w:val="22"/>
              </w:rPr>
              <w:t>900.00</w:t>
            </w:r>
          </w:p>
        </w:tc>
      </w:tr>
      <w:tr w:rsidR="008B1E8E" w:rsidRPr="00876448" w14:paraId="235F35AA" w14:textId="77777777" w:rsidTr="00A66F21">
        <w:trPr>
          <w:trHeight w:val="300"/>
        </w:trPr>
        <w:tc>
          <w:tcPr>
            <w:tcW w:w="3955" w:type="dxa"/>
            <w:hideMark/>
          </w:tcPr>
          <w:p w14:paraId="52103BF9"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SUB-TOTAL </w:t>
            </w:r>
          </w:p>
        </w:tc>
        <w:tc>
          <w:tcPr>
            <w:tcW w:w="1260" w:type="dxa"/>
            <w:hideMark/>
          </w:tcPr>
          <w:p w14:paraId="53D9A37C" w14:textId="77777777" w:rsidR="008B1E8E" w:rsidRPr="003805E9" w:rsidRDefault="008B1E8E" w:rsidP="00A66F21">
            <w:pPr>
              <w:contextualSpacing/>
              <w:rPr>
                <w:rFonts w:asciiTheme="minorHAnsi" w:eastAsia="Times New Roman" w:hAnsiTheme="minorHAnsi" w:cstheme="minorHAnsi"/>
                <w:color w:val="000000"/>
                <w:sz w:val="22"/>
                <w:szCs w:val="22"/>
              </w:rPr>
            </w:pPr>
          </w:p>
        </w:tc>
        <w:tc>
          <w:tcPr>
            <w:tcW w:w="1440" w:type="dxa"/>
            <w:hideMark/>
          </w:tcPr>
          <w:p w14:paraId="5F61B8B1" w14:textId="77777777" w:rsidR="008B1E8E" w:rsidRPr="003805E9" w:rsidRDefault="008B1E8E" w:rsidP="00A66F21">
            <w:pPr>
              <w:contextualSpacing/>
              <w:jc w:val="center"/>
              <w:rPr>
                <w:rFonts w:asciiTheme="minorHAnsi" w:eastAsia="Times New Roman" w:hAnsiTheme="minorHAnsi" w:cstheme="minorHAnsi"/>
                <w:sz w:val="22"/>
                <w:szCs w:val="22"/>
              </w:rPr>
            </w:pPr>
          </w:p>
        </w:tc>
        <w:tc>
          <w:tcPr>
            <w:tcW w:w="2970" w:type="dxa"/>
            <w:hideMark/>
          </w:tcPr>
          <w:p w14:paraId="42F746AD"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USD </w:t>
            </w:r>
            <w:r>
              <w:rPr>
                <w:rFonts w:asciiTheme="minorHAnsi" w:eastAsia="Times New Roman" w:hAnsiTheme="minorHAnsi" w:cstheme="minorHAnsi"/>
                <w:color w:val="000000"/>
                <w:sz w:val="22"/>
                <w:szCs w:val="22"/>
              </w:rPr>
              <w:t>676,419.70</w:t>
            </w:r>
          </w:p>
        </w:tc>
      </w:tr>
      <w:tr w:rsidR="008B1E8E" w:rsidRPr="00876448" w14:paraId="340261BA" w14:textId="77777777" w:rsidTr="00A66F21">
        <w:trPr>
          <w:trHeight w:val="300"/>
        </w:trPr>
        <w:tc>
          <w:tcPr>
            <w:tcW w:w="3955" w:type="dxa"/>
            <w:hideMark/>
          </w:tcPr>
          <w:p w14:paraId="169A73EE" w14:textId="77777777" w:rsidR="008B1E8E" w:rsidRPr="003805E9" w:rsidRDefault="008B1E8E" w:rsidP="00A66F21">
            <w:pPr>
              <w:contextualSpacing/>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Contingency 10%</w:t>
            </w:r>
          </w:p>
        </w:tc>
        <w:tc>
          <w:tcPr>
            <w:tcW w:w="1260" w:type="dxa"/>
            <w:hideMark/>
          </w:tcPr>
          <w:p w14:paraId="3E5E3BA4" w14:textId="77777777" w:rsidR="008B1E8E" w:rsidRPr="003805E9" w:rsidRDefault="008B1E8E" w:rsidP="00A66F21">
            <w:pPr>
              <w:contextualSpacing/>
              <w:rPr>
                <w:rFonts w:asciiTheme="minorHAnsi" w:eastAsia="Times New Roman" w:hAnsiTheme="minorHAnsi" w:cstheme="minorHAnsi"/>
                <w:color w:val="000000"/>
                <w:sz w:val="22"/>
                <w:szCs w:val="22"/>
              </w:rPr>
            </w:pPr>
          </w:p>
        </w:tc>
        <w:tc>
          <w:tcPr>
            <w:tcW w:w="1440" w:type="dxa"/>
            <w:hideMark/>
          </w:tcPr>
          <w:p w14:paraId="4022D5AD" w14:textId="77777777" w:rsidR="008B1E8E" w:rsidRPr="003805E9" w:rsidRDefault="008B1E8E" w:rsidP="00A66F21">
            <w:pPr>
              <w:contextualSpacing/>
              <w:jc w:val="center"/>
              <w:rPr>
                <w:rFonts w:asciiTheme="minorHAnsi" w:eastAsia="Times New Roman" w:hAnsiTheme="minorHAnsi" w:cstheme="minorHAnsi"/>
                <w:sz w:val="22"/>
                <w:szCs w:val="22"/>
              </w:rPr>
            </w:pPr>
          </w:p>
        </w:tc>
        <w:tc>
          <w:tcPr>
            <w:tcW w:w="2970" w:type="dxa"/>
            <w:hideMark/>
          </w:tcPr>
          <w:p w14:paraId="136C122F" w14:textId="77777777" w:rsidR="008B1E8E" w:rsidRPr="003805E9" w:rsidRDefault="008B1E8E" w:rsidP="00A66F21">
            <w:pPr>
              <w:contextualSpacing/>
              <w:jc w:val="center"/>
              <w:rPr>
                <w:rFonts w:asciiTheme="minorHAnsi" w:eastAsia="Times New Roman" w:hAnsiTheme="minorHAnsi" w:cstheme="minorHAnsi"/>
                <w:color w:val="000000"/>
                <w:sz w:val="22"/>
                <w:szCs w:val="22"/>
              </w:rPr>
            </w:pPr>
            <w:r w:rsidRPr="003805E9">
              <w:rPr>
                <w:rFonts w:asciiTheme="minorHAnsi" w:eastAsia="Times New Roman" w:hAnsiTheme="minorHAnsi" w:cstheme="minorHAnsi"/>
                <w:color w:val="000000"/>
                <w:sz w:val="22"/>
                <w:szCs w:val="22"/>
              </w:rPr>
              <w:t xml:space="preserve">USD </w:t>
            </w:r>
            <w:r>
              <w:rPr>
                <w:rFonts w:asciiTheme="minorHAnsi" w:eastAsia="Times New Roman" w:hAnsiTheme="minorHAnsi" w:cstheme="minorHAnsi"/>
                <w:color w:val="000000"/>
                <w:sz w:val="22"/>
                <w:szCs w:val="22"/>
              </w:rPr>
              <w:t>67,641.97</w:t>
            </w:r>
          </w:p>
        </w:tc>
      </w:tr>
      <w:tr w:rsidR="008B1E8E" w:rsidRPr="00876448" w14:paraId="53CE7C1A" w14:textId="77777777" w:rsidTr="00A66F21">
        <w:trPr>
          <w:trHeight w:val="300"/>
        </w:trPr>
        <w:tc>
          <w:tcPr>
            <w:tcW w:w="3955" w:type="dxa"/>
            <w:hideMark/>
          </w:tcPr>
          <w:p w14:paraId="5A6BEF71" w14:textId="77777777" w:rsidR="008B1E8E" w:rsidRPr="003805E9" w:rsidRDefault="008B1E8E" w:rsidP="00A66F21">
            <w:pPr>
              <w:contextualSpacing/>
              <w:rPr>
                <w:rFonts w:asciiTheme="minorHAnsi" w:eastAsia="Times New Roman" w:hAnsiTheme="minorHAnsi" w:cstheme="minorHAnsi"/>
                <w:b/>
                <w:color w:val="000000"/>
                <w:sz w:val="22"/>
                <w:szCs w:val="22"/>
              </w:rPr>
            </w:pPr>
            <w:r w:rsidRPr="003805E9">
              <w:rPr>
                <w:rFonts w:asciiTheme="minorHAnsi" w:eastAsia="Times New Roman" w:hAnsiTheme="minorHAnsi" w:cstheme="minorHAnsi"/>
                <w:b/>
                <w:color w:val="000000"/>
                <w:sz w:val="22"/>
                <w:szCs w:val="22"/>
              </w:rPr>
              <w:t>TOTAL for SECTION 1</w:t>
            </w:r>
            <w:r>
              <w:rPr>
                <w:rFonts w:asciiTheme="minorHAnsi" w:eastAsia="Times New Roman" w:hAnsiTheme="minorHAnsi" w:cstheme="minorHAnsi"/>
                <w:b/>
                <w:color w:val="000000"/>
                <w:sz w:val="22"/>
                <w:szCs w:val="22"/>
              </w:rPr>
              <w:t xml:space="preserve"> (approx.)</w:t>
            </w:r>
          </w:p>
        </w:tc>
        <w:tc>
          <w:tcPr>
            <w:tcW w:w="1260" w:type="dxa"/>
            <w:hideMark/>
          </w:tcPr>
          <w:p w14:paraId="79CD97D7" w14:textId="77777777" w:rsidR="008B1E8E" w:rsidRPr="003805E9" w:rsidRDefault="008B1E8E" w:rsidP="00A66F21">
            <w:pPr>
              <w:contextualSpacing/>
              <w:rPr>
                <w:rFonts w:asciiTheme="minorHAnsi" w:eastAsia="Times New Roman" w:hAnsiTheme="minorHAnsi" w:cstheme="minorHAnsi"/>
                <w:b/>
                <w:sz w:val="22"/>
                <w:szCs w:val="22"/>
              </w:rPr>
            </w:pPr>
          </w:p>
        </w:tc>
        <w:tc>
          <w:tcPr>
            <w:tcW w:w="1440" w:type="dxa"/>
            <w:hideMark/>
          </w:tcPr>
          <w:p w14:paraId="5F47127B" w14:textId="77777777" w:rsidR="008B1E8E" w:rsidRPr="003805E9" w:rsidRDefault="008B1E8E" w:rsidP="00A66F21">
            <w:pPr>
              <w:contextualSpacing/>
              <w:jc w:val="center"/>
              <w:rPr>
                <w:rFonts w:asciiTheme="minorHAnsi" w:eastAsia="Times New Roman" w:hAnsiTheme="minorHAnsi" w:cstheme="minorHAnsi"/>
                <w:b/>
                <w:sz w:val="22"/>
                <w:szCs w:val="22"/>
              </w:rPr>
            </w:pPr>
          </w:p>
        </w:tc>
        <w:tc>
          <w:tcPr>
            <w:tcW w:w="2970" w:type="dxa"/>
            <w:hideMark/>
          </w:tcPr>
          <w:p w14:paraId="449CF0CB" w14:textId="77777777" w:rsidR="008B1E8E" w:rsidRPr="003805E9" w:rsidRDefault="008B1E8E" w:rsidP="00A66F21">
            <w:pPr>
              <w:contextualSpacing/>
              <w:jc w:val="center"/>
              <w:rPr>
                <w:rFonts w:asciiTheme="minorHAnsi" w:eastAsia="Times New Roman" w:hAnsiTheme="minorHAnsi" w:cstheme="minorHAnsi"/>
                <w:b/>
                <w:color w:val="000000"/>
                <w:sz w:val="22"/>
                <w:szCs w:val="22"/>
              </w:rPr>
            </w:pPr>
            <w:r w:rsidRPr="003805E9">
              <w:rPr>
                <w:rFonts w:asciiTheme="minorHAnsi" w:eastAsia="Times New Roman" w:hAnsiTheme="minorHAnsi" w:cstheme="minorHAnsi"/>
                <w:b/>
                <w:color w:val="000000"/>
                <w:sz w:val="22"/>
                <w:szCs w:val="22"/>
              </w:rPr>
              <w:t xml:space="preserve">USD </w:t>
            </w:r>
            <w:r>
              <w:rPr>
                <w:rFonts w:asciiTheme="minorHAnsi" w:eastAsia="Times New Roman" w:hAnsiTheme="minorHAnsi" w:cstheme="minorHAnsi"/>
                <w:b/>
                <w:color w:val="000000"/>
                <w:sz w:val="22"/>
                <w:szCs w:val="22"/>
              </w:rPr>
              <w:t>744,061.67</w:t>
            </w:r>
          </w:p>
        </w:tc>
      </w:tr>
    </w:tbl>
    <w:p w14:paraId="337BE1EA" w14:textId="77777777" w:rsidR="008B1E8E" w:rsidRDefault="008B1E8E" w:rsidP="008B1E8E"/>
    <w:p w14:paraId="32969A23" w14:textId="77777777" w:rsidR="008B1E8E" w:rsidRPr="003805E9" w:rsidRDefault="008B1E8E" w:rsidP="008B1E8E">
      <w:pPr>
        <w:pStyle w:val="Heading2"/>
        <w:numPr>
          <w:ilvl w:val="0"/>
          <w:numId w:val="0"/>
        </w:numPr>
        <w:tabs>
          <w:tab w:val="clear" w:pos="5888"/>
          <w:tab w:val="left" w:pos="6120"/>
          <w:tab w:val="left" w:pos="7740"/>
        </w:tabs>
      </w:pPr>
      <w:bookmarkStart w:id="69" w:name="_Toc6578504"/>
      <w:r w:rsidRPr="003805E9">
        <w:rPr>
          <w:sz w:val="24"/>
          <w:szCs w:val="24"/>
        </w:rPr>
        <w:t>SECTION 2: HATUBUILICO - LETEFOHO</w:t>
      </w:r>
      <w:bookmarkEnd w:id="69"/>
    </w:p>
    <w:tbl>
      <w:tblPr>
        <w:tblStyle w:val="TableGridLight"/>
        <w:tblW w:w="9625" w:type="dxa"/>
        <w:tblLook w:val="04A0" w:firstRow="1" w:lastRow="0" w:firstColumn="1" w:lastColumn="0" w:noHBand="0" w:noVBand="1"/>
      </w:tblPr>
      <w:tblGrid>
        <w:gridCol w:w="3955"/>
        <w:gridCol w:w="1260"/>
        <w:gridCol w:w="1440"/>
        <w:gridCol w:w="2970"/>
      </w:tblGrid>
      <w:tr w:rsidR="008B1E8E" w:rsidRPr="009E496C" w14:paraId="437FC0E4" w14:textId="77777777" w:rsidTr="00A66F21">
        <w:trPr>
          <w:trHeight w:val="300"/>
        </w:trPr>
        <w:tc>
          <w:tcPr>
            <w:tcW w:w="3955" w:type="dxa"/>
            <w:hideMark/>
          </w:tcPr>
          <w:p w14:paraId="56A3F92B" w14:textId="77777777" w:rsidR="008B1E8E" w:rsidRPr="009E496C" w:rsidRDefault="008B1E8E" w:rsidP="00A66F21">
            <w:pPr>
              <w:rPr>
                <w:rFonts w:eastAsia="Times New Roman"/>
              </w:rPr>
            </w:pPr>
          </w:p>
        </w:tc>
        <w:tc>
          <w:tcPr>
            <w:tcW w:w="1260" w:type="dxa"/>
            <w:hideMark/>
          </w:tcPr>
          <w:p w14:paraId="6B9AD942"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Qty.</w:t>
            </w:r>
          </w:p>
        </w:tc>
        <w:tc>
          <w:tcPr>
            <w:tcW w:w="1440" w:type="dxa"/>
            <w:hideMark/>
          </w:tcPr>
          <w:p w14:paraId="2E8DB5BC"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Unit in SqM</w:t>
            </w:r>
          </w:p>
        </w:tc>
        <w:tc>
          <w:tcPr>
            <w:tcW w:w="2970" w:type="dxa"/>
            <w:hideMark/>
          </w:tcPr>
          <w:p w14:paraId="0D81B169"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Total Cost</w:t>
            </w:r>
          </w:p>
        </w:tc>
      </w:tr>
      <w:tr w:rsidR="008B1E8E" w:rsidRPr="009E496C" w14:paraId="5AF93DDF" w14:textId="77777777" w:rsidTr="00A66F21">
        <w:trPr>
          <w:trHeight w:val="300"/>
        </w:trPr>
        <w:tc>
          <w:tcPr>
            <w:tcW w:w="3955" w:type="dxa"/>
            <w:hideMark/>
          </w:tcPr>
          <w:p w14:paraId="1717CA11"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Affected Structures </w:t>
            </w:r>
          </w:p>
        </w:tc>
        <w:tc>
          <w:tcPr>
            <w:tcW w:w="1260" w:type="dxa"/>
            <w:hideMark/>
          </w:tcPr>
          <w:p w14:paraId="06AF9C7C"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40</w:t>
            </w:r>
          </w:p>
        </w:tc>
        <w:tc>
          <w:tcPr>
            <w:tcW w:w="1440" w:type="dxa"/>
            <w:hideMark/>
          </w:tcPr>
          <w:p w14:paraId="1A12FE44"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2151</w:t>
            </w:r>
          </w:p>
        </w:tc>
        <w:tc>
          <w:tcPr>
            <w:tcW w:w="2970" w:type="dxa"/>
            <w:hideMark/>
          </w:tcPr>
          <w:p w14:paraId="65B1398A"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261,645</w:t>
            </w:r>
          </w:p>
        </w:tc>
      </w:tr>
      <w:tr w:rsidR="008B1E8E" w:rsidRPr="009E496C" w14:paraId="2DE96667" w14:textId="77777777" w:rsidTr="00A66F21">
        <w:trPr>
          <w:trHeight w:val="600"/>
        </w:trPr>
        <w:tc>
          <w:tcPr>
            <w:tcW w:w="3955" w:type="dxa"/>
            <w:hideMark/>
          </w:tcPr>
          <w:p w14:paraId="26C76C94"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Compensation for residential land - USD </w:t>
            </w:r>
            <w:r>
              <w:rPr>
                <w:rFonts w:ascii="Calibri" w:eastAsia="Times New Roman" w:hAnsi="Calibri" w:cs="Calibri"/>
                <w:color w:val="000000"/>
                <w:sz w:val="22"/>
                <w:szCs w:val="22"/>
              </w:rPr>
              <w:t>5</w:t>
            </w:r>
            <w:r w:rsidRPr="009E496C">
              <w:rPr>
                <w:rFonts w:ascii="Calibri" w:eastAsia="Times New Roman" w:hAnsi="Calibri" w:cs="Calibri"/>
                <w:color w:val="000000"/>
                <w:sz w:val="22"/>
                <w:szCs w:val="22"/>
              </w:rPr>
              <w:t>/sqm</w:t>
            </w:r>
          </w:p>
        </w:tc>
        <w:tc>
          <w:tcPr>
            <w:tcW w:w="1260" w:type="dxa"/>
            <w:hideMark/>
          </w:tcPr>
          <w:p w14:paraId="4B9D3811"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697CB6E5"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14909</w:t>
            </w:r>
          </w:p>
        </w:tc>
        <w:tc>
          <w:tcPr>
            <w:tcW w:w="2970" w:type="dxa"/>
            <w:hideMark/>
          </w:tcPr>
          <w:p w14:paraId="70815D69"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74,545</w:t>
            </w:r>
          </w:p>
        </w:tc>
      </w:tr>
      <w:tr w:rsidR="008B1E8E" w:rsidRPr="009E496C" w14:paraId="34CC568F" w14:textId="77777777" w:rsidTr="00A66F21">
        <w:trPr>
          <w:trHeight w:val="600"/>
        </w:trPr>
        <w:tc>
          <w:tcPr>
            <w:tcW w:w="3955" w:type="dxa"/>
            <w:hideMark/>
          </w:tcPr>
          <w:p w14:paraId="6E0A4E90"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Compensation for agricultural land - USD </w:t>
            </w:r>
            <w:r>
              <w:rPr>
                <w:rFonts w:ascii="Calibri" w:eastAsia="Times New Roman" w:hAnsi="Calibri" w:cs="Calibri"/>
                <w:color w:val="000000"/>
                <w:sz w:val="22"/>
                <w:szCs w:val="22"/>
              </w:rPr>
              <w:t>5</w:t>
            </w:r>
            <w:r w:rsidRPr="009E496C">
              <w:rPr>
                <w:rFonts w:ascii="Calibri" w:eastAsia="Times New Roman" w:hAnsi="Calibri" w:cs="Calibri"/>
                <w:color w:val="000000"/>
                <w:sz w:val="22"/>
                <w:szCs w:val="22"/>
              </w:rPr>
              <w:t>/sqm</w:t>
            </w:r>
          </w:p>
        </w:tc>
        <w:tc>
          <w:tcPr>
            <w:tcW w:w="1260" w:type="dxa"/>
            <w:hideMark/>
          </w:tcPr>
          <w:p w14:paraId="1C74DFA7"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4AB4CE87"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23687</w:t>
            </w:r>
          </w:p>
        </w:tc>
        <w:tc>
          <w:tcPr>
            <w:tcW w:w="2970" w:type="dxa"/>
            <w:hideMark/>
          </w:tcPr>
          <w:p w14:paraId="1563E81D"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118,435</w:t>
            </w:r>
          </w:p>
        </w:tc>
      </w:tr>
      <w:tr w:rsidR="008B1E8E" w:rsidRPr="009E496C" w14:paraId="3A5A31CA" w14:textId="77777777" w:rsidTr="00A66F21">
        <w:trPr>
          <w:trHeight w:val="548"/>
        </w:trPr>
        <w:tc>
          <w:tcPr>
            <w:tcW w:w="3955" w:type="dxa"/>
            <w:hideMark/>
          </w:tcPr>
          <w:p w14:paraId="1E21845E" w14:textId="77777777" w:rsidR="008B1E8E"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Compensation for claimed non-productive land/vacant land - USD </w:t>
            </w:r>
            <w:r>
              <w:rPr>
                <w:rFonts w:ascii="Calibri" w:eastAsia="Times New Roman" w:hAnsi="Calibri" w:cs="Calibri"/>
                <w:color w:val="000000"/>
                <w:sz w:val="22"/>
                <w:szCs w:val="22"/>
              </w:rPr>
              <w:t>3</w:t>
            </w:r>
            <w:r w:rsidRPr="009E496C">
              <w:rPr>
                <w:rFonts w:ascii="Calibri" w:eastAsia="Times New Roman" w:hAnsi="Calibri" w:cs="Calibri"/>
                <w:color w:val="000000"/>
                <w:sz w:val="22"/>
                <w:szCs w:val="22"/>
              </w:rPr>
              <w:t>/sqm</w:t>
            </w:r>
          </w:p>
          <w:p w14:paraId="06DFCA84" w14:textId="77777777" w:rsidR="008B1E8E" w:rsidRPr="003805E9" w:rsidRDefault="008B1E8E" w:rsidP="00A66F21">
            <w:pPr>
              <w:rPr>
                <w:rFonts w:ascii="Calibri" w:eastAsia="Times New Roman" w:hAnsi="Calibri" w:cs="Calibri"/>
                <w:sz w:val="22"/>
                <w:szCs w:val="22"/>
              </w:rPr>
            </w:pPr>
          </w:p>
        </w:tc>
        <w:tc>
          <w:tcPr>
            <w:tcW w:w="1260" w:type="dxa"/>
            <w:hideMark/>
          </w:tcPr>
          <w:p w14:paraId="5268DE8D"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1C2EB4B2"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23510</w:t>
            </w:r>
          </w:p>
        </w:tc>
        <w:tc>
          <w:tcPr>
            <w:tcW w:w="2970" w:type="dxa"/>
            <w:hideMark/>
          </w:tcPr>
          <w:p w14:paraId="46D6D29A"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70,530</w:t>
            </w:r>
          </w:p>
        </w:tc>
      </w:tr>
      <w:tr w:rsidR="008B1E8E" w:rsidRPr="009E496C" w14:paraId="77824D91" w14:textId="77777777" w:rsidTr="00A66F21">
        <w:trPr>
          <w:trHeight w:val="600"/>
        </w:trPr>
        <w:tc>
          <w:tcPr>
            <w:tcW w:w="3955" w:type="dxa"/>
            <w:hideMark/>
          </w:tcPr>
          <w:p w14:paraId="3134F60A"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Compensation for government land - USD </w:t>
            </w:r>
            <w:r>
              <w:rPr>
                <w:rFonts w:ascii="Calibri" w:eastAsia="Times New Roman" w:hAnsi="Calibri" w:cs="Calibri"/>
                <w:color w:val="000000"/>
                <w:sz w:val="22"/>
                <w:szCs w:val="22"/>
              </w:rPr>
              <w:t>5</w:t>
            </w:r>
            <w:r w:rsidRPr="009E496C">
              <w:rPr>
                <w:rFonts w:ascii="Calibri" w:eastAsia="Times New Roman" w:hAnsi="Calibri" w:cs="Calibri"/>
                <w:color w:val="000000"/>
                <w:sz w:val="22"/>
                <w:szCs w:val="22"/>
              </w:rPr>
              <w:t>/sqm</w:t>
            </w:r>
          </w:p>
        </w:tc>
        <w:tc>
          <w:tcPr>
            <w:tcW w:w="1260" w:type="dxa"/>
            <w:hideMark/>
          </w:tcPr>
          <w:p w14:paraId="57CFA770"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54574A4E"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1360</w:t>
            </w:r>
          </w:p>
        </w:tc>
        <w:tc>
          <w:tcPr>
            <w:tcW w:w="2970" w:type="dxa"/>
            <w:hideMark/>
          </w:tcPr>
          <w:p w14:paraId="33CA6B47"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6,800</w:t>
            </w:r>
          </w:p>
        </w:tc>
      </w:tr>
      <w:tr w:rsidR="008B1E8E" w:rsidRPr="009E496C" w14:paraId="003076FE" w14:textId="77777777" w:rsidTr="00A66F21">
        <w:trPr>
          <w:trHeight w:val="300"/>
        </w:trPr>
        <w:tc>
          <w:tcPr>
            <w:tcW w:w="3955" w:type="dxa"/>
            <w:hideMark/>
          </w:tcPr>
          <w:p w14:paraId="5CE6BE84"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Compensation for affected trees</w:t>
            </w:r>
          </w:p>
        </w:tc>
        <w:tc>
          <w:tcPr>
            <w:tcW w:w="1260" w:type="dxa"/>
            <w:hideMark/>
          </w:tcPr>
          <w:p w14:paraId="1B27BE20"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8656</w:t>
            </w:r>
          </w:p>
        </w:tc>
        <w:tc>
          <w:tcPr>
            <w:tcW w:w="1440" w:type="dxa"/>
            <w:hideMark/>
          </w:tcPr>
          <w:p w14:paraId="5EB581E1" w14:textId="77777777" w:rsidR="008B1E8E" w:rsidRPr="009E496C" w:rsidRDefault="008B1E8E" w:rsidP="00A66F21">
            <w:pPr>
              <w:jc w:val="center"/>
              <w:rPr>
                <w:rFonts w:ascii="Calibri" w:eastAsia="Times New Roman" w:hAnsi="Calibri" w:cs="Calibri"/>
                <w:color w:val="000000"/>
                <w:sz w:val="22"/>
                <w:szCs w:val="22"/>
              </w:rPr>
            </w:pPr>
          </w:p>
        </w:tc>
        <w:tc>
          <w:tcPr>
            <w:tcW w:w="2970" w:type="dxa"/>
            <w:hideMark/>
          </w:tcPr>
          <w:p w14:paraId="74446DAD"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85,529</w:t>
            </w:r>
          </w:p>
        </w:tc>
      </w:tr>
      <w:tr w:rsidR="008B1E8E" w:rsidRPr="009E496C" w14:paraId="00590C77" w14:textId="77777777" w:rsidTr="00A66F21">
        <w:trPr>
          <w:trHeight w:val="900"/>
        </w:trPr>
        <w:tc>
          <w:tcPr>
            <w:tcW w:w="3955" w:type="dxa"/>
            <w:hideMark/>
          </w:tcPr>
          <w:p w14:paraId="5E51AC8A"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lastRenderedPageBreak/>
              <w:t xml:space="preserve">Subsistence allowance </w:t>
            </w:r>
            <w:r>
              <w:rPr>
                <w:rFonts w:ascii="Calibri" w:eastAsia="Times New Roman" w:hAnsi="Calibri" w:cs="Calibri"/>
                <w:color w:val="000000"/>
                <w:sz w:val="22"/>
                <w:szCs w:val="22"/>
              </w:rPr>
              <w:t>for relocation</w:t>
            </w:r>
            <w:r w:rsidRPr="009E496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and impacts on commercial structures </w:t>
            </w:r>
            <w:r w:rsidRPr="009E496C">
              <w:rPr>
                <w:rFonts w:ascii="Calibri" w:eastAsia="Times New Roman" w:hAnsi="Calibri" w:cs="Calibri"/>
                <w:color w:val="000000"/>
                <w:sz w:val="22"/>
                <w:szCs w:val="22"/>
              </w:rPr>
              <w:t xml:space="preserve">- USD 100 x </w:t>
            </w:r>
            <w:r>
              <w:rPr>
                <w:rFonts w:ascii="Calibri" w:eastAsia="Times New Roman" w:hAnsi="Calibri" w:cs="Calibri"/>
                <w:color w:val="000000"/>
                <w:sz w:val="22"/>
                <w:szCs w:val="22"/>
              </w:rPr>
              <w:t>2</w:t>
            </w:r>
            <w:r w:rsidRPr="009E496C">
              <w:rPr>
                <w:rFonts w:ascii="Calibri" w:eastAsia="Times New Roman" w:hAnsi="Calibri" w:cs="Calibri"/>
                <w:color w:val="000000"/>
                <w:sz w:val="22"/>
                <w:szCs w:val="22"/>
              </w:rPr>
              <w:t xml:space="preserve"> months</w:t>
            </w:r>
          </w:p>
        </w:tc>
        <w:tc>
          <w:tcPr>
            <w:tcW w:w="1260" w:type="dxa"/>
            <w:hideMark/>
          </w:tcPr>
          <w:p w14:paraId="7E5501CC"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2</w:t>
            </w:r>
            <w:r>
              <w:rPr>
                <w:rFonts w:ascii="Calibri" w:eastAsia="Times New Roman" w:hAnsi="Calibri" w:cs="Calibri"/>
                <w:color w:val="000000"/>
                <w:sz w:val="22"/>
                <w:szCs w:val="22"/>
              </w:rPr>
              <w:t>1 HHs</w:t>
            </w:r>
          </w:p>
        </w:tc>
        <w:tc>
          <w:tcPr>
            <w:tcW w:w="1440" w:type="dxa"/>
            <w:hideMark/>
          </w:tcPr>
          <w:p w14:paraId="1E32EB45" w14:textId="77777777" w:rsidR="008B1E8E" w:rsidRPr="009E496C" w:rsidRDefault="008B1E8E" w:rsidP="00A66F21">
            <w:pPr>
              <w:jc w:val="center"/>
              <w:rPr>
                <w:rFonts w:ascii="Calibri" w:eastAsia="Times New Roman" w:hAnsi="Calibri" w:cs="Calibri"/>
                <w:color w:val="000000"/>
                <w:sz w:val="22"/>
                <w:szCs w:val="22"/>
              </w:rPr>
            </w:pPr>
          </w:p>
        </w:tc>
        <w:tc>
          <w:tcPr>
            <w:tcW w:w="2970" w:type="dxa"/>
            <w:hideMark/>
          </w:tcPr>
          <w:p w14:paraId="227868CC"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4,200</w:t>
            </w:r>
          </w:p>
        </w:tc>
      </w:tr>
      <w:tr w:rsidR="008B1E8E" w:rsidRPr="009E496C" w14:paraId="5E90103A" w14:textId="77777777" w:rsidTr="00A66F21">
        <w:trPr>
          <w:trHeight w:val="600"/>
        </w:trPr>
        <w:tc>
          <w:tcPr>
            <w:tcW w:w="3955" w:type="dxa"/>
            <w:hideMark/>
          </w:tcPr>
          <w:p w14:paraId="733FE71A" w14:textId="77777777" w:rsidR="008B1E8E" w:rsidRPr="009E496C" w:rsidRDefault="008B1E8E" w:rsidP="00A66F21">
            <w:pPr>
              <w:rPr>
                <w:rFonts w:ascii="Calibri" w:eastAsia="Times New Roman" w:hAnsi="Calibri" w:cs="Calibri"/>
                <w:color w:val="000000"/>
                <w:sz w:val="22"/>
                <w:szCs w:val="22"/>
              </w:rPr>
            </w:pPr>
            <w:r w:rsidRPr="004F25F9">
              <w:rPr>
                <w:rFonts w:asciiTheme="minorHAnsi" w:eastAsia="Times New Roman" w:hAnsiTheme="minorHAnsi" w:cstheme="minorHAnsi"/>
                <w:color w:val="000000"/>
                <w:sz w:val="22"/>
                <w:szCs w:val="22"/>
              </w:rPr>
              <w:t xml:space="preserve">Transportation allowance for </w:t>
            </w:r>
            <w:r>
              <w:rPr>
                <w:rFonts w:asciiTheme="minorHAnsi" w:eastAsia="Times New Roman" w:hAnsiTheme="minorHAnsi" w:cstheme="minorHAnsi"/>
                <w:color w:val="000000"/>
                <w:sz w:val="22"/>
                <w:szCs w:val="22"/>
              </w:rPr>
              <w:t xml:space="preserve">owners of affected residential and commercial structures </w:t>
            </w:r>
            <w:r w:rsidRPr="004F25F9">
              <w:rPr>
                <w:rFonts w:asciiTheme="minorHAnsi" w:eastAsia="Times New Roman" w:hAnsiTheme="minorHAnsi" w:cstheme="minorHAnsi"/>
                <w:color w:val="000000"/>
                <w:sz w:val="22"/>
                <w:szCs w:val="22"/>
              </w:rPr>
              <w:t>- USD 100</w:t>
            </w:r>
          </w:p>
        </w:tc>
        <w:tc>
          <w:tcPr>
            <w:tcW w:w="1260" w:type="dxa"/>
            <w:hideMark/>
          </w:tcPr>
          <w:p w14:paraId="7591C149"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21 HHs</w:t>
            </w:r>
          </w:p>
        </w:tc>
        <w:tc>
          <w:tcPr>
            <w:tcW w:w="1440" w:type="dxa"/>
            <w:hideMark/>
          </w:tcPr>
          <w:p w14:paraId="73B10ADF" w14:textId="77777777" w:rsidR="008B1E8E" w:rsidRPr="009E496C" w:rsidRDefault="008B1E8E" w:rsidP="00A66F21">
            <w:pPr>
              <w:jc w:val="center"/>
              <w:rPr>
                <w:rFonts w:ascii="Calibri" w:eastAsia="Times New Roman" w:hAnsi="Calibri" w:cs="Calibri"/>
                <w:color w:val="000000"/>
                <w:sz w:val="22"/>
                <w:szCs w:val="22"/>
              </w:rPr>
            </w:pPr>
          </w:p>
        </w:tc>
        <w:tc>
          <w:tcPr>
            <w:tcW w:w="2970" w:type="dxa"/>
            <w:hideMark/>
          </w:tcPr>
          <w:p w14:paraId="69FB08DE"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2,100</w:t>
            </w:r>
          </w:p>
        </w:tc>
      </w:tr>
      <w:tr w:rsidR="008B1E8E" w:rsidRPr="009E496C" w14:paraId="1759BC91" w14:textId="77777777" w:rsidTr="00A66F21">
        <w:trPr>
          <w:trHeight w:val="600"/>
        </w:trPr>
        <w:tc>
          <w:tcPr>
            <w:tcW w:w="3955" w:type="dxa"/>
          </w:tcPr>
          <w:p w14:paraId="57CB6A45" w14:textId="77777777" w:rsidR="008B1E8E" w:rsidRPr="004F25F9" w:rsidRDefault="008B1E8E" w:rsidP="00A66F21">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Subsistence allowance if the remaining land is no longer viable – USD 100 x 3 months</w:t>
            </w:r>
          </w:p>
        </w:tc>
        <w:tc>
          <w:tcPr>
            <w:tcW w:w="1260" w:type="dxa"/>
          </w:tcPr>
          <w:p w14:paraId="31B8B3CE"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4 HHs</w:t>
            </w:r>
          </w:p>
        </w:tc>
        <w:tc>
          <w:tcPr>
            <w:tcW w:w="1440" w:type="dxa"/>
          </w:tcPr>
          <w:p w14:paraId="15D6BE67" w14:textId="77777777" w:rsidR="008B1E8E" w:rsidRPr="009E496C" w:rsidRDefault="008B1E8E" w:rsidP="00A66F21">
            <w:pPr>
              <w:jc w:val="center"/>
              <w:rPr>
                <w:rFonts w:ascii="Calibri" w:eastAsia="Times New Roman" w:hAnsi="Calibri" w:cs="Calibri"/>
                <w:color w:val="000000"/>
                <w:sz w:val="22"/>
                <w:szCs w:val="22"/>
              </w:rPr>
            </w:pPr>
          </w:p>
        </w:tc>
        <w:tc>
          <w:tcPr>
            <w:tcW w:w="2970" w:type="dxa"/>
          </w:tcPr>
          <w:p w14:paraId="6A5343B7"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1,200</w:t>
            </w:r>
          </w:p>
        </w:tc>
      </w:tr>
      <w:tr w:rsidR="008B1E8E" w:rsidRPr="009E496C" w14:paraId="792CADC6" w14:textId="77777777" w:rsidTr="00A66F21">
        <w:trPr>
          <w:trHeight w:val="503"/>
        </w:trPr>
        <w:tc>
          <w:tcPr>
            <w:tcW w:w="3955" w:type="dxa"/>
            <w:hideMark/>
          </w:tcPr>
          <w:p w14:paraId="68A3CE88"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Additional allowance for vulnerable PAPs - USD 100 x 3 months</w:t>
            </w:r>
          </w:p>
        </w:tc>
        <w:tc>
          <w:tcPr>
            <w:tcW w:w="1260" w:type="dxa"/>
            <w:hideMark/>
          </w:tcPr>
          <w:p w14:paraId="6F3718A9"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6</w:t>
            </w:r>
          </w:p>
        </w:tc>
        <w:tc>
          <w:tcPr>
            <w:tcW w:w="1440" w:type="dxa"/>
            <w:hideMark/>
          </w:tcPr>
          <w:p w14:paraId="2FBA02C2" w14:textId="77777777" w:rsidR="008B1E8E" w:rsidRPr="009E496C" w:rsidRDefault="008B1E8E" w:rsidP="00A66F21">
            <w:pPr>
              <w:jc w:val="center"/>
              <w:rPr>
                <w:rFonts w:ascii="Calibri" w:eastAsia="Times New Roman" w:hAnsi="Calibri" w:cs="Calibri"/>
                <w:color w:val="000000"/>
                <w:sz w:val="22"/>
                <w:szCs w:val="22"/>
              </w:rPr>
            </w:pPr>
          </w:p>
        </w:tc>
        <w:tc>
          <w:tcPr>
            <w:tcW w:w="2970" w:type="dxa"/>
            <w:hideMark/>
          </w:tcPr>
          <w:p w14:paraId="0E088D98"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1,800</w:t>
            </w:r>
          </w:p>
        </w:tc>
      </w:tr>
      <w:tr w:rsidR="008B1E8E" w:rsidRPr="009E496C" w14:paraId="60747321" w14:textId="77777777" w:rsidTr="00A66F21">
        <w:trPr>
          <w:trHeight w:val="300"/>
        </w:trPr>
        <w:tc>
          <w:tcPr>
            <w:tcW w:w="3955" w:type="dxa"/>
            <w:hideMark/>
          </w:tcPr>
          <w:p w14:paraId="42136F8E"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SUB-TOTAL</w:t>
            </w:r>
          </w:p>
        </w:tc>
        <w:tc>
          <w:tcPr>
            <w:tcW w:w="1260" w:type="dxa"/>
            <w:hideMark/>
          </w:tcPr>
          <w:p w14:paraId="7EAB6057"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0F9BEDEF" w14:textId="77777777" w:rsidR="008B1E8E" w:rsidRPr="009E496C" w:rsidRDefault="008B1E8E" w:rsidP="00A66F21">
            <w:pPr>
              <w:jc w:val="center"/>
              <w:rPr>
                <w:rFonts w:eastAsia="Times New Roman"/>
                <w:sz w:val="20"/>
                <w:szCs w:val="20"/>
              </w:rPr>
            </w:pPr>
          </w:p>
        </w:tc>
        <w:tc>
          <w:tcPr>
            <w:tcW w:w="2970" w:type="dxa"/>
            <w:hideMark/>
          </w:tcPr>
          <w:p w14:paraId="6C0394E8"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626,784</w:t>
            </w:r>
          </w:p>
        </w:tc>
      </w:tr>
      <w:tr w:rsidR="008B1E8E" w:rsidRPr="009E496C" w14:paraId="4DB765FC" w14:textId="77777777" w:rsidTr="00A66F21">
        <w:trPr>
          <w:trHeight w:val="300"/>
        </w:trPr>
        <w:tc>
          <w:tcPr>
            <w:tcW w:w="3955" w:type="dxa"/>
            <w:hideMark/>
          </w:tcPr>
          <w:p w14:paraId="6E7193B9"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Contingency 10%</w:t>
            </w:r>
          </w:p>
        </w:tc>
        <w:tc>
          <w:tcPr>
            <w:tcW w:w="1260" w:type="dxa"/>
            <w:hideMark/>
          </w:tcPr>
          <w:p w14:paraId="163D1F23"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41E0502A" w14:textId="77777777" w:rsidR="008B1E8E" w:rsidRPr="009E496C" w:rsidRDefault="008B1E8E" w:rsidP="00A66F21">
            <w:pPr>
              <w:jc w:val="center"/>
              <w:rPr>
                <w:rFonts w:eastAsia="Times New Roman"/>
                <w:sz w:val="20"/>
                <w:szCs w:val="20"/>
              </w:rPr>
            </w:pPr>
          </w:p>
        </w:tc>
        <w:tc>
          <w:tcPr>
            <w:tcW w:w="2970" w:type="dxa"/>
            <w:hideMark/>
          </w:tcPr>
          <w:p w14:paraId="55703BEA"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62,678.4</w:t>
            </w:r>
          </w:p>
        </w:tc>
      </w:tr>
      <w:tr w:rsidR="008B1E8E" w:rsidRPr="009E496C" w14:paraId="7149D5BD" w14:textId="77777777" w:rsidTr="00A66F21">
        <w:trPr>
          <w:trHeight w:val="300"/>
        </w:trPr>
        <w:tc>
          <w:tcPr>
            <w:tcW w:w="3955" w:type="dxa"/>
            <w:hideMark/>
          </w:tcPr>
          <w:p w14:paraId="0FD0568E" w14:textId="77777777" w:rsidR="008B1E8E" w:rsidRPr="009E496C" w:rsidRDefault="008B1E8E" w:rsidP="00A66F21">
            <w:pPr>
              <w:rPr>
                <w:rFonts w:ascii="Calibri" w:eastAsia="Times New Roman" w:hAnsi="Calibri" w:cs="Calibri"/>
                <w:b/>
                <w:color w:val="000000"/>
                <w:sz w:val="22"/>
                <w:szCs w:val="22"/>
              </w:rPr>
            </w:pPr>
            <w:r w:rsidRPr="009E496C">
              <w:rPr>
                <w:rFonts w:ascii="Calibri" w:eastAsia="Times New Roman" w:hAnsi="Calibri" w:cs="Calibri"/>
                <w:b/>
                <w:color w:val="000000"/>
                <w:sz w:val="22"/>
                <w:szCs w:val="22"/>
              </w:rPr>
              <w:t>TOTAL for S</w:t>
            </w:r>
            <w:r>
              <w:rPr>
                <w:rFonts w:ascii="Calibri" w:eastAsia="Times New Roman" w:hAnsi="Calibri" w:cs="Calibri"/>
                <w:b/>
                <w:color w:val="000000"/>
                <w:sz w:val="22"/>
                <w:szCs w:val="22"/>
              </w:rPr>
              <w:t>ECTION</w:t>
            </w:r>
            <w:r w:rsidRPr="009E496C">
              <w:rPr>
                <w:rFonts w:ascii="Calibri" w:eastAsia="Times New Roman" w:hAnsi="Calibri" w:cs="Calibri"/>
                <w:b/>
                <w:color w:val="000000"/>
                <w:sz w:val="22"/>
                <w:szCs w:val="22"/>
              </w:rPr>
              <w:t xml:space="preserve"> 2</w:t>
            </w:r>
            <w:r>
              <w:rPr>
                <w:rFonts w:ascii="Calibri" w:eastAsia="Times New Roman" w:hAnsi="Calibri" w:cs="Calibri"/>
                <w:b/>
                <w:color w:val="000000"/>
                <w:sz w:val="22"/>
                <w:szCs w:val="22"/>
              </w:rPr>
              <w:t xml:space="preserve"> (approx.)</w:t>
            </w:r>
          </w:p>
        </w:tc>
        <w:tc>
          <w:tcPr>
            <w:tcW w:w="1260" w:type="dxa"/>
            <w:hideMark/>
          </w:tcPr>
          <w:p w14:paraId="46954F8A"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691945AF" w14:textId="77777777" w:rsidR="008B1E8E" w:rsidRPr="009E496C" w:rsidRDefault="008B1E8E" w:rsidP="00A66F21">
            <w:pPr>
              <w:jc w:val="center"/>
              <w:rPr>
                <w:rFonts w:eastAsia="Times New Roman"/>
                <w:sz w:val="20"/>
                <w:szCs w:val="20"/>
              </w:rPr>
            </w:pPr>
          </w:p>
        </w:tc>
        <w:tc>
          <w:tcPr>
            <w:tcW w:w="2970" w:type="dxa"/>
            <w:hideMark/>
          </w:tcPr>
          <w:p w14:paraId="099341A4" w14:textId="77777777" w:rsidR="008B1E8E" w:rsidRPr="009E496C" w:rsidRDefault="008B1E8E" w:rsidP="00A66F21">
            <w:pPr>
              <w:jc w:val="center"/>
              <w:rPr>
                <w:rFonts w:ascii="Calibri" w:eastAsia="Times New Roman" w:hAnsi="Calibri" w:cs="Calibri"/>
                <w:b/>
                <w:color w:val="000000"/>
                <w:sz w:val="22"/>
                <w:szCs w:val="22"/>
              </w:rPr>
            </w:pPr>
            <w:r w:rsidRPr="009E496C">
              <w:rPr>
                <w:rFonts w:ascii="Calibri" w:eastAsia="Times New Roman" w:hAnsi="Calibri" w:cs="Calibri"/>
                <w:b/>
                <w:color w:val="000000"/>
                <w:sz w:val="22"/>
                <w:szCs w:val="22"/>
              </w:rPr>
              <w:t xml:space="preserve">USD </w:t>
            </w:r>
            <w:r>
              <w:rPr>
                <w:rFonts w:ascii="Calibri" w:eastAsia="Times New Roman" w:hAnsi="Calibri" w:cs="Calibri"/>
                <w:b/>
                <w:color w:val="000000"/>
                <w:sz w:val="22"/>
                <w:szCs w:val="22"/>
              </w:rPr>
              <w:t>689,462.4</w:t>
            </w:r>
          </w:p>
        </w:tc>
      </w:tr>
    </w:tbl>
    <w:p w14:paraId="3899B776" w14:textId="77777777" w:rsidR="008B1E8E" w:rsidRDefault="008B1E8E" w:rsidP="008B1E8E">
      <w:pPr>
        <w:pStyle w:val="Heading2"/>
        <w:numPr>
          <w:ilvl w:val="0"/>
          <w:numId w:val="0"/>
        </w:numPr>
        <w:tabs>
          <w:tab w:val="clear" w:pos="5888"/>
          <w:tab w:val="left" w:pos="6120"/>
          <w:tab w:val="left" w:pos="7740"/>
        </w:tabs>
        <w:rPr>
          <w:sz w:val="24"/>
          <w:szCs w:val="24"/>
        </w:rPr>
      </w:pPr>
    </w:p>
    <w:p w14:paraId="7C1FF0D2" w14:textId="77777777" w:rsidR="008B1E8E" w:rsidRPr="003805E9" w:rsidRDefault="008B1E8E" w:rsidP="008B1E8E">
      <w:pPr>
        <w:pStyle w:val="Heading2"/>
        <w:numPr>
          <w:ilvl w:val="0"/>
          <w:numId w:val="0"/>
        </w:numPr>
        <w:tabs>
          <w:tab w:val="clear" w:pos="5888"/>
          <w:tab w:val="left" w:pos="6120"/>
          <w:tab w:val="left" w:pos="7740"/>
        </w:tabs>
      </w:pPr>
      <w:bookmarkStart w:id="70" w:name="_Toc6578505"/>
      <w:r w:rsidRPr="003805E9">
        <w:rPr>
          <w:sz w:val="24"/>
          <w:szCs w:val="24"/>
        </w:rPr>
        <w:t>SECTION 3: LETEFOHO - GLENO</w:t>
      </w:r>
      <w:bookmarkEnd w:id="70"/>
    </w:p>
    <w:tbl>
      <w:tblPr>
        <w:tblStyle w:val="TableGridLight"/>
        <w:tblW w:w="9625" w:type="dxa"/>
        <w:tblLook w:val="04A0" w:firstRow="1" w:lastRow="0" w:firstColumn="1" w:lastColumn="0" w:noHBand="0" w:noVBand="1"/>
      </w:tblPr>
      <w:tblGrid>
        <w:gridCol w:w="3955"/>
        <w:gridCol w:w="1260"/>
        <w:gridCol w:w="1440"/>
        <w:gridCol w:w="2970"/>
      </w:tblGrid>
      <w:tr w:rsidR="008B1E8E" w:rsidRPr="009E496C" w14:paraId="73F37D71" w14:textId="77777777" w:rsidTr="00A66F21">
        <w:trPr>
          <w:trHeight w:val="300"/>
        </w:trPr>
        <w:tc>
          <w:tcPr>
            <w:tcW w:w="3955" w:type="dxa"/>
            <w:hideMark/>
          </w:tcPr>
          <w:p w14:paraId="7066A903" w14:textId="77777777" w:rsidR="008B1E8E" w:rsidRPr="009E496C" w:rsidRDefault="008B1E8E" w:rsidP="00A66F21">
            <w:pPr>
              <w:rPr>
                <w:rFonts w:eastAsia="Times New Roman"/>
              </w:rPr>
            </w:pPr>
          </w:p>
        </w:tc>
        <w:tc>
          <w:tcPr>
            <w:tcW w:w="1260" w:type="dxa"/>
            <w:hideMark/>
          </w:tcPr>
          <w:p w14:paraId="2D6EDAB1"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Qty.</w:t>
            </w:r>
          </w:p>
        </w:tc>
        <w:tc>
          <w:tcPr>
            <w:tcW w:w="1440" w:type="dxa"/>
            <w:hideMark/>
          </w:tcPr>
          <w:p w14:paraId="10C882DC"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Unit in SqM</w:t>
            </w:r>
          </w:p>
        </w:tc>
        <w:tc>
          <w:tcPr>
            <w:tcW w:w="2970" w:type="dxa"/>
            <w:hideMark/>
          </w:tcPr>
          <w:p w14:paraId="7750DB21"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Total Cost</w:t>
            </w:r>
          </w:p>
        </w:tc>
      </w:tr>
      <w:tr w:rsidR="008B1E8E" w:rsidRPr="009E496C" w14:paraId="75375AC2" w14:textId="77777777" w:rsidTr="00A66F21">
        <w:trPr>
          <w:trHeight w:val="300"/>
        </w:trPr>
        <w:tc>
          <w:tcPr>
            <w:tcW w:w="9625" w:type="dxa"/>
            <w:gridSpan w:val="4"/>
          </w:tcPr>
          <w:p w14:paraId="5F204D03" w14:textId="77777777" w:rsidR="008B1E8E" w:rsidRPr="003805E9" w:rsidRDefault="008B1E8E" w:rsidP="00A66F21">
            <w:pP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PROPOSED ALIGNMENT </w:t>
            </w:r>
            <w:r w:rsidRPr="003805E9">
              <w:rPr>
                <w:rFonts w:ascii="Calibri" w:eastAsia="Times New Roman" w:hAnsi="Calibri" w:cs="Calibri"/>
                <w:b/>
                <w:color w:val="000000"/>
                <w:sz w:val="22"/>
                <w:szCs w:val="22"/>
              </w:rPr>
              <w:t xml:space="preserve"> </w:t>
            </w:r>
          </w:p>
        </w:tc>
      </w:tr>
      <w:tr w:rsidR="008B1E8E" w:rsidRPr="009E496C" w14:paraId="0DB32256" w14:textId="77777777" w:rsidTr="00A66F21">
        <w:trPr>
          <w:trHeight w:val="300"/>
        </w:trPr>
        <w:tc>
          <w:tcPr>
            <w:tcW w:w="3955" w:type="dxa"/>
            <w:hideMark/>
          </w:tcPr>
          <w:p w14:paraId="67A1A92E"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Affected Structures </w:t>
            </w:r>
          </w:p>
        </w:tc>
        <w:tc>
          <w:tcPr>
            <w:tcW w:w="1260" w:type="dxa"/>
            <w:hideMark/>
          </w:tcPr>
          <w:p w14:paraId="3FE42858"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24</w:t>
            </w:r>
          </w:p>
        </w:tc>
        <w:tc>
          <w:tcPr>
            <w:tcW w:w="1440" w:type="dxa"/>
            <w:hideMark/>
          </w:tcPr>
          <w:p w14:paraId="2EECA19E"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905</w:t>
            </w:r>
          </w:p>
        </w:tc>
        <w:tc>
          <w:tcPr>
            <w:tcW w:w="2970" w:type="dxa"/>
            <w:hideMark/>
          </w:tcPr>
          <w:p w14:paraId="47010895"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109,675</w:t>
            </w:r>
          </w:p>
        </w:tc>
      </w:tr>
      <w:tr w:rsidR="008B1E8E" w:rsidRPr="009E496C" w14:paraId="20C28B2A" w14:textId="77777777" w:rsidTr="00A66F21">
        <w:trPr>
          <w:trHeight w:val="260"/>
        </w:trPr>
        <w:tc>
          <w:tcPr>
            <w:tcW w:w="3955" w:type="dxa"/>
            <w:hideMark/>
          </w:tcPr>
          <w:p w14:paraId="2C38E76E"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Compensation for residential land - USD </w:t>
            </w:r>
            <w:r>
              <w:rPr>
                <w:rFonts w:ascii="Calibri" w:eastAsia="Times New Roman" w:hAnsi="Calibri" w:cs="Calibri"/>
                <w:color w:val="000000"/>
                <w:sz w:val="22"/>
                <w:szCs w:val="22"/>
              </w:rPr>
              <w:t>5</w:t>
            </w:r>
            <w:r w:rsidRPr="009E496C">
              <w:rPr>
                <w:rFonts w:ascii="Calibri" w:eastAsia="Times New Roman" w:hAnsi="Calibri" w:cs="Calibri"/>
                <w:color w:val="000000"/>
                <w:sz w:val="22"/>
                <w:szCs w:val="22"/>
              </w:rPr>
              <w:t>/sqm</w:t>
            </w:r>
          </w:p>
        </w:tc>
        <w:tc>
          <w:tcPr>
            <w:tcW w:w="1260" w:type="dxa"/>
            <w:hideMark/>
          </w:tcPr>
          <w:p w14:paraId="1E13248E"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5F6E1AE6"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9409</w:t>
            </w:r>
          </w:p>
        </w:tc>
        <w:tc>
          <w:tcPr>
            <w:tcW w:w="2970" w:type="dxa"/>
            <w:hideMark/>
          </w:tcPr>
          <w:p w14:paraId="1E0AD60E"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47</w:t>
            </w:r>
            <w:r w:rsidRPr="009E496C">
              <w:rPr>
                <w:rFonts w:ascii="Calibri" w:eastAsia="Times New Roman" w:hAnsi="Calibri" w:cs="Calibri"/>
                <w:color w:val="000000"/>
                <w:sz w:val="22"/>
                <w:szCs w:val="22"/>
              </w:rPr>
              <w:t>,0</w:t>
            </w:r>
            <w:r>
              <w:rPr>
                <w:rFonts w:ascii="Calibri" w:eastAsia="Times New Roman" w:hAnsi="Calibri" w:cs="Calibri"/>
                <w:color w:val="000000"/>
                <w:sz w:val="22"/>
                <w:szCs w:val="22"/>
              </w:rPr>
              <w:t>45</w:t>
            </w:r>
          </w:p>
        </w:tc>
      </w:tr>
      <w:tr w:rsidR="008B1E8E" w:rsidRPr="009E496C" w14:paraId="104A1392" w14:textId="77777777" w:rsidTr="00A66F21">
        <w:trPr>
          <w:trHeight w:val="233"/>
        </w:trPr>
        <w:tc>
          <w:tcPr>
            <w:tcW w:w="3955" w:type="dxa"/>
            <w:hideMark/>
          </w:tcPr>
          <w:p w14:paraId="626186F3"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Compensation for agricultural land - USD </w:t>
            </w:r>
            <w:r>
              <w:rPr>
                <w:rFonts w:ascii="Calibri" w:eastAsia="Times New Roman" w:hAnsi="Calibri" w:cs="Calibri"/>
                <w:color w:val="000000"/>
                <w:sz w:val="22"/>
                <w:szCs w:val="22"/>
              </w:rPr>
              <w:t>5</w:t>
            </w:r>
            <w:r w:rsidRPr="009E496C">
              <w:rPr>
                <w:rFonts w:ascii="Calibri" w:eastAsia="Times New Roman" w:hAnsi="Calibri" w:cs="Calibri"/>
                <w:color w:val="000000"/>
                <w:sz w:val="22"/>
                <w:szCs w:val="22"/>
              </w:rPr>
              <w:t>/sqm</w:t>
            </w:r>
          </w:p>
        </w:tc>
        <w:tc>
          <w:tcPr>
            <w:tcW w:w="1260" w:type="dxa"/>
            <w:hideMark/>
          </w:tcPr>
          <w:p w14:paraId="5282F710"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054CF20A"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45960</w:t>
            </w:r>
          </w:p>
        </w:tc>
        <w:tc>
          <w:tcPr>
            <w:tcW w:w="2970" w:type="dxa"/>
            <w:hideMark/>
          </w:tcPr>
          <w:p w14:paraId="73EE1936"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229,800</w:t>
            </w:r>
          </w:p>
        </w:tc>
      </w:tr>
      <w:tr w:rsidR="008B1E8E" w:rsidRPr="009E496C" w14:paraId="725146AF" w14:textId="77777777" w:rsidTr="00A66F21">
        <w:trPr>
          <w:trHeight w:val="251"/>
        </w:trPr>
        <w:tc>
          <w:tcPr>
            <w:tcW w:w="3955" w:type="dxa"/>
            <w:hideMark/>
          </w:tcPr>
          <w:p w14:paraId="04DD91B3"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Compensation for claimed non-productive land/vacant land - USD </w:t>
            </w:r>
            <w:r>
              <w:rPr>
                <w:rFonts w:ascii="Calibri" w:eastAsia="Times New Roman" w:hAnsi="Calibri" w:cs="Calibri"/>
                <w:color w:val="000000"/>
                <w:sz w:val="22"/>
                <w:szCs w:val="22"/>
              </w:rPr>
              <w:t>3</w:t>
            </w:r>
            <w:r w:rsidRPr="009E496C">
              <w:rPr>
                <w:rFonts w:ascii="Calibri" w:eastAsia="Times New Roman" w:hAnsi="Calibri" w:cs="Calibri"/>
                <w:color w:val="000000"/>
                <w:sz w:val="22"/>
                <w:szCs w:val="22"/>
              </w:rPr>
              <w:t>/sqm</w:t>
            </w:r>
          </w:p>
        </w:tc>
        <w:tc>
          <w:tcPr>
            <w:tcW w:w="1260" w:type="dxa"/>
            <w:hideMark/>
          </w:tcPr>
          <w:p w14:paraId="432B2258"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68D16B26"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11460</w:t>
            </w:r>
          </w:p>
        </w:tc>
        <w:tc>
          <w:tcPr>
            <w:tcW w:w="2970" w:type="dxa"/>
            <w:hideMark/>
          </w:tcPr>
          <w:p w14:paraId="45088132"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34</w:t>
            </w:r>
            <w:r w:rsidRPr="009E496C">
              <w:rPr>
                <w:rFonts w:ascii="Calibri" w:eastAsia="Times New Roman" w:hAnsi="Calibri" w:cs="Calibri"/>
                <w:color w:val="000000"/>
                <w:sz w:val="22"/>
                <w:szCs w:val="22"/>
              </w:rPr>
              <w:t>,</w:t>
            </w:r>
            <w:r>
              <w:rPr>
                <w:rFonts w:ascii="Calibri" w:eastAsia="Times New Roman" w:hAnsi="Calibri" w:cs="Calibri"/>
                <w:color w:val="000000"/>
                <w:sz w:val="22"/>
                <w:szCs w:val="22"/>
              </w:rPr>
              <w:t>3</w:t>
            </w:r>
            <w:r w:rsidRPr="009E496C">
              <w:rPr>
                <w:rFonts w:ascii="Calibri" w:eastAsia="Times New Roman" w:hAnsi="Calibri" w:cs="Calibri"/>
                <w:color w:val="000000"/>
                <w:sz w:val="22"/>
                <w:szCs w:val="22"/>
              </w:rPr>
              <w:t>80</w:t>
            </w:r>
          </w:p>
        </w:tc>
      </w:tr>
      <w:tr w:rsidR="008B1E8E" w:rsidRPr="009E496C" w14:paraId="62031141" w14:textId="77777777" w:rsidTr="00A66F21">
        <w:trPr>
          <w:trHeight w:val="422"/>
        </w:trPr>
        <w:tc>
          <w:tcPr>
            <w:tcW w:w="3955" w:type="dxa"/>
            <w:hideMark/>
          </w:tcPr>
          <w:p w14:paraId="33119A84" w14:textId="77777777" w:rsidR="008B1E8E" w:rsidRPr="005E0E12" w:rsidRDefault="008B1E8E" w:rsidP="00A66F21">
            <w:pPr>
              <w:rPr>
                <w:rFonts w:ascii="Calibri" w:eastAsia="Times New Roman" w:hAnsi="Calibri" w:cs="Calibri"/>
                <w:color w:val="000000"/>
                <w:sz w:val="22"/>
                <w:szCs w:val="22"/>
              </w:rPr>
            </w:pPr>
            <w:r w:rsidRPr="005E0E12">
              <w:rPr>
                <w:rFonts w:ascii="Calibri" w:eastAsia="Times New Roman" w:hAnsi="Calibri" w:cs="Calibri"/>
                <w:color w:val="000000"/>
                <w:sz w:val="22"/>
                <w:szCs w:val="22"/>
              </w:rPr>
              <w:t xml:space="preserve">Compensation for government land - USD </w:t>
            </w:r>
            <w:r>
              <w:rPr>
                <w:rFonts w:ascii="Calibri" w:eastAsia="Times New Roman" w:hAnsi="Calibri" w:cs="Calibri"/>
                <w:color w:val="000000"/>
                <w:sz w:val="22"/>
                <w:szCs w:val="22"/>
              </w:rPr>
              <w:t>5</w:t>
            </w:r>
            <w:r w:rsidRPr="005E0E12">
              <w:rPr>
                <w:rFonts w:ascii="Calibri" w:eastAsia="Times New Roman" w:hAnsi="Calibri" w:cs="Calibri"/>
                <w:color w:val="000000"/>
                <w:sz w:val="22"/>
                <w:szCs w:val="22"/>
              </w:rPr>
              <w:t>/sqm</w:t>
            </w:r>
          </w:p>
        </w:tc>
        <w:tc>
          <w:tcPr>
            <w:tcW w:w="1260" w:type="dxa"/>
            <w:hideMark/>
          </w:tcPr>
          <w:p w14:paraId="45618601" w14:textId="77777777" w:rsidR="008B1E8E" w:rsidRPr="005E0E12" w:rsidRDefault="008B1E8E" w:rsidP="00A66F21">
            <w:pPr>
              <w:rPr>
                <w:rFonts w:ascii="Calibri" w:eastAsia="Times New Roman" w:hAnsi="Calibri" w:cs="Calibri"/>
                <w:color w:val="000000"/>
                <w:sz w:val="22"/>
                <w:szCs w:val="22"/>
              </w:rPr>
            </w:pPr>
          </w:p>
        </w:tc>
        <w:tc>
          <w:tcPr>
            <w:tcW w:w="1440" w:type="dxa"/>
            <w:hideMark/>
          </w:tcPr>
          <w:p w14:paraId="495EBC37" w14:textId="77777777" w:rsidR="008B1E8E" w:rsidRPr="003805E9" w:rsidRDefault="008B1E8E" w:rsidP="00A66F21">
            <w:pPr>
              <w:jc w:val="center"/>
              <w:rPr>
                <w:rFonts w:ascii="Calibri" w:eastAsia="Times New Roman" w:hAnsi="Calibri" w:cs="Calibri"/>
                <w:sz w:val="22"/>
                <w:szCs w:val="22"/>
              </w:rPr>
            </w:pPr>
            <w:r w:rsidRPr="003805E9">
              <w:rPr>
                <w:rFonts w:ascii="Calibri" w:eastAsia="Times New Roman" w:hAnsi="Calibri" w:cs="Calibri"/>
                <w:sz w:val="22"/>
                <w:szCs w:val="22"/>
              </w:rPr>
              <w:t>tbd</w:t>
            </w:r>
          </w:p>
        </w:tc>
        <w:tc>
          <w:tcPr>
            <w:tcW w:w="2970" w:type="dxa"/>
            <w:hideMark/>
          </w:tcPr>
          <w:p w14:paraId="52675A61" w14:textId="77777777" w:rsidR="008B1E8E" w:rsidRPr="005E0E12" w:rsidRDefault="008B1E8E" w:rsidP="00A66F21">
            <w:pPr>
              <w:jc w:val="center"/>
              <w:rPr>
                <w:rFonts w:ascii="Calibri" w:eastAsia="Times New Roman" w:hAnsi="Calibri" w:cs="Calibri"/>
                <w:color w:val="000000"/>
                <w:sz w:val="22"/>
                <w:szCs w:val="22"/>
              </w:rPr>
            </w:pPr>
            <w:r w:rsidRPr="005E0E12">
              <w:rPr>
                <w:rFonts w:ascii="Calibri" w:eastAsia="Times New Roman" w:hAnsi="Calibri" w:cs="Calibri"/>
                <w:color w:val="000000"/>
                <w:sz w:val="22"/>
                <w:szCs w:val="22"/>
              </w:rPr>
              <w:t>tbd</w:t>
            </w:r>
          </w:p>
        </w:tc>
      </w:tr>
      <w:tr w:rsidR="008B1E8E" w:rsidRPr="009E496C" w14:paraId="58E9D44A" w14:textId="77777777" w:rsidTr="00A66F21">
        <w:trPr>
          <w:trHeight w:val="233"/>
        </w:trPr>
        <w:tc>
          <w:tcPr>
            <w:tcW w:w="3955" w:type="dxa"/>
            <w:hideMark/>
          </w:tcPr>
          <w:p w14:paraId="2AB9D889"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Compensation for affected trees</w:t>
            </w:r>
          </w:p>
        </w:tc>
        <w:tc>
          <w:tcPr>
            <w:tcW w:w="1260" w:type="dxa"/>
            <w:hideMark/>
          </w:tcPr>
          <w:p w14:paraId="36B4C527"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4FFC4AA6"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20067</w:t>
            </w:r>
          </w:p>
        </w:tc>
        <w:tc>
          <w:tcPr>
            <w:tcW w:w="2970" w:type="dxa"/>
            <w:hideMark/>
          </w:tcPr>
          <w:p w14:paraId="1CC8A836"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202,129</w:t>
            </w:r>
          </w:p>
        </w:tc>
      </w:tr>
      <w:tr w:rsidR="008B1E8E" w:rsidRPr="009E496C" w14:paraId="7D8E30B9" w14:textId="77777777" w:rsidTr="00A66F21">
        <w:trPr>
          <w:trHeight w:val="233"/>
        </w:trPr>
        <w:tc>
          <w:tcPr>
            <w:tcW w:w="3955" w:type="dxa"/>
          </w:tcPr>
          <w:p w14:paraId="1D820F53"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 xml:space="preserve">Subsistence allowance </w:t>
            </w:r>
            <w:r>
              <w:rPr>
                <w:rFonts w:ascii="Calibri" w:eastAsia="Times New Roman" w:hAnsi="Calibri" w:cs="Calibri"/>
                <w:color w:val="000000"/>
                <w:sz w:val="22"/>
                <w:szCs w:val="22"/>
              </w:rPr>
              <w:t>for relocation</w:t>
            </w:r>
            <w:r w:rsidRPr="009E496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and impacts on commercial structures </w:t>
            </w:r>
            <w:r w:rsidRPr="009E496C">
              <w:rPr>
                <w:rFonts w:ascii="Calibri" w:eastAsia="Times New Roman" w:hAnsi="Calibri" w:cs="Calibri"/>
                <w:color w:val="000000"/>
                <w:sz w:val="22"/>
                <w:szCs w:val="22"/>
              </w:rPr>
              <w:t xml:space="preserve">- USD 100 x </w:t>
            </w:r>
            <w:r>
              <w:rPr>
                <w:rFonts w:ascii="Calibri" w:eastAsia="Times New Roman" w:hAnsi="Calibri" w:cs="Calibri"/>
                <w:color w:val="000000"/>
                <w:sz w:val="22"/>
                <w:szCs w:val="22"/>
              </w:rPr>
              <w:t>2</w:t>
            </w:r>
            <w:r w:rsidRPr="009E496C">
              <w:rPr>
                <w:rFonts w:ascii="Calibri" w:eastAsia="Times New Roman" w:hAnsi="Calibri" w:cs="Calibri"/>
                <w:color w:val="000000"/>
                <w:sz w:val="22"/>
                <w:szCs w:val="22"/>
              </w:rPr>
              <w:t xml:space="preserve"> months</w:t>
            </w:r>
          </w:p>
        </w:tc>
        <w:tc>
          <w:tcPr>
            <w:tcW w:w="1260" w:type="dxa"/>
          </w:tcPr>
          <w:p w14:paraId="2192A0F8"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17 HHs</w:t>
            </w:r>
          </w:p>
        </w:tc>
        <w:tc>
          <w:tcPr>
            <w:tcW w:w="1440" w:type="dxa"/>
          </w:tcPr>
          <w:p w14:paraId="11361E51" w14:textId="77777777" w:rsidR="008B1E8E" w:rsidRPr="009E496C" w:rsidRDefault="008B1E8E" w:rsidP="00A66F21">
            <w:pPr>
              <w:jc w:val="center"/>
              <w:rPr>
                <w:rFonts w:ascii="Calibri" w:eastAsia="Times New Roman" w:hAnsi="Calibri" w:cs="Calibri"/>
                <w:color w:val="000000"/>
                <w:sz w:val="22"/>
                <w:szCs w:val="22"/>
              </w:rPr>
            </w:pPr>
          </w:p>
        </w:tc>
        <w:tc>
          <w:tcPr>
            <w:tcW w:w="2970" w:type="dxa"/>
          </w:tcPr>
          <w:p w14:paraId="6435C332"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3,400</w:t>
            </w:r>
          </w:p>
        </w:tc>
      </w:tr>
      <w:tr w:rsidR="008B1E8E" w:rsidRPr="009E496C" w14:paraId="3CAC880F" w14:textId="77777777" w:rsidTr="00A66F21">
        <w:trPr>
          <w:trHeight w:val="600"/>
        </w:trPr>
        <w:tc>
          <w:tcPr>
            <w:tcW w:w="3955" w:type="dxa"/>
            <w:hideMark/>
          </w:tcPr>
          <w:p w14:paraId="52F0280F"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Transportation allowance for relocated HHs - USD 100</w:t>
            </w:r>
          </w:p>
        </w:tc>
        <w:tc>
          <w:tcPr>
            <w:tcW w:w="1260" w:type="dxa"/>
            <w:hideMark/>
          </w:tcPr>
          <w:p w14:paraId="623DB538"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17 HHs</w:t>
            </w:r>
          </w:p>
        </w:tc>
        <w:tc>
          <w:tcPr>
            <w:tcW w:w="1440" w:type="dxa"/>
            <w:hideMark/>
          </w:tcPr>
          <w:p w14:paraId="745E0327" w14:textId="77777777" w:rsidR="008B1E8E" w:rsidRPr="009E496C" w:rsidRDefault="008B1E8E" w:rsidP="00A66F21">
            <w:pPr>
              <w:jc w:val="center"/>
              <w:rPr>
                <w:rFonts w:ascii="Calibri" w:eastAsia="Times New Roman" w:hAnsi="Calibri" w:cs="Calibri"/>
                <w:color w:val="000000"/>
                <w:sz w:val="22"/>
                <w:szCs w:val="22"/>
              </w:rPr>
            </w:pPr>
          </w:p>
        </w:tc>
        <w:tc>
          <w:tcPr>
            <w:tcW w:w="2970" w:type="dxa"/>
            <w:hideMark/>
          </w:tcPr>
          <w:p w14:paraId="55ABD8E4"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1,700</w:t>
            </w:r>
          </w:p>
        </w:tc>
      </w:tr>
      <w:tr w:rsidR="008B1E8E" w:rsidRPr="009E496C" w14:paraId="588AAD18" w14:textId="77777777" w:rsidTr="00A66F21">
        <w:trPr>
          <w:trHeight w:val="600"/>
        </w:trPr>
        <w:tc>
          <w:tcPr>
            <w:tcW w:w="3955" w:type="dxa"/>
          </w:tcPr>
          <w:p w14:paraId="41EC6A23" w14:textId="77777777" w:rsidR="008B1E8E" w:rsidRPr="009E496C" w:rsidRDefault="008B1E8E" w:rsidP="00A66F21">
            <w:pPr>
              <w:rPr>
                <w:rFonts w:ascii="Calibri" w:eastAsia="Times New Roman" w:hAnsi="Calibri" w:cs="Calibri"/>
                <w:color w:val="000000"/>
                <w:sz w:val="22"/>
                <w:szCs w:val="22"/>
              </w:rPr>
            </w:pPr>
            <w:r>
              <w:rPr>
                <w:rFonts w:asciiTheme="minorHAnsi" w:eastAsia="Times New Roman" w:hAnsiTheme="minorHAnsi" w:cstheme="minorHAnsi"/>
                <w:color w:val="000000"/>
                <w:sz w:val="22"/>
                <w:szCs w:val="22"/>
              </w:rPr>
              <w:t>Subsistence allowance if the remaining land is no longer viable – USD 100 x 3 months</w:t>
            </w:r>
          </w:p>
        </w:tc>
        <w:tc>
          <w:tcPr>
            <w:tcW w:w="1260" w:type="dxa"/>
          </w:tcPr>
          <w:p w14:paraId="25B08D85"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13 HHs</w:t>
            </w:r>
          </w:p>
        </w:tc>
        <w:tc>
          <w:tcPr>
            <w:tcW w:w="1440" w:type="dxa"/>
          </w:tcPr>
          <w:p w14:paraId="0131E1C4" w14:textId="77777777" w:rsidR="008B1E8E" w:rsidRPr="009E496C" w:rsidRDefault="008B1E8E" w:rsidP="00A66F21">
            <w:pPr>
              <w:jc w:val="center"/>
              <w:rPr>
                <w:rFonts w:ascii="Calibri" w:eastAsia="Times New Roman" w:hAnsi="Calibri" w:cs="Calibri"/>
                <w:color w:val="000000"/>
                <w:sz w:val="22"/>
                <w:szCs w:val="22"/>
              </w:rPr>
            </w:pPr>
          </w:p>
        </w:tc>
        <w:tc>
          <w:tcPr>
            <w:tcW w:w="2970" w:type="dxa"/>
          </w:tcPr>
          <w:p w14:paraId="71AEC363"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3,900</w:t>
            </w:r>
          </w:p>
        </w:tc>
      </w:tr>
      <w:tr w:rsidR="008B1E8E" w:rsidRPr="009E496C" w14:paraId="7F7F25BB" w14:textId="77777777" w:rsidTr="00A66F21">
        <w:trPr>
          <w:trHeight w:val="503"/>
        </w:trPr>
        <w:tc>
          <w:tcPr>
            <w:tcW w:w="3955" w:type="dxa"/>
            <w:hideMark/>
          </w:tcPr>
          <w:p w14:paraId="5B1F47F6"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Additional allowance for vulnerable PAPs - USD 100 x 3 months</w:t>
            </w:r>
          </w:p>
        </w:tc>
        <w:tc>
          <w:tcPr>
            <w:tcW w:w="1260" w:type="dxa"/>
            <w:hideMark/>
          </w:tcPr>
          <w:p w14:paraId="5A1884D4" w14:textId="77777777" w:rsidR="008B1E8E" w:rsidRPr="009E496C" w:rsidRDefault="008B1E8E" w:rsidP="00A66F21">
            <w:pPr>
              <w:jc w:val="center"/>
              <w:rPr>
                <w:rFonts w:ascii="Calibri" w:eastAsia="Times New Roman" w:hAnsi="Calibri" w:cs="Calibri"/>
                <w:color w:val="000000"/>
                <w:sz w:val="22"/>
                <w:szCs w:val="22"/>
              </w:rPr>
            </w:pPr>
            <w:r w:rsidRPr="009E496C">
              <w:rPr>
                <w:rFonts w:ascii="Calibri" w:eastAsia="Times New Roman" w:hAnsi="Calibri" w:cs="Calibri"/>
                <w:color w:val="000000"/>
                <w:sz w:val="22"/>
                <w:szCs w:val="22"/>
              </w:rPr>
              <w:t>8</w:t>
            </w:r>
          </w:p>
        </w:tc>
        <w:tc>
          <w:tcPr>
            <w:tcW w:w="1440" w:type="dxa"/>
            <w:hideMark/>
          </w:tcPr>
          <w:p w14:paraId="79AC9865" w14:textId="77777777" w:rsidR="008B1E8E" w:rsidRPr="009E496C" w:rsidRDefault="008B1E8E" w:rsidP="00A66F21">
            <w:pPr>
              <w:jc w:val="center"/>
              <w:rPr>
                <w:rFonts w:ascii="Calibri" w:eastAsia="Times New Roman" w:hAnsi="Calibri" w:cs="Calibri"/>
                <w:color w:val="000000"/>
                <w:sz w:val="22"/>
                <w:szCs w:val="22"/>
              </w:rPr>
            </w:pPr>
          </w:p>
        </w:tc>
        <w:tc>
          <w:tcPr>
            <w:tcW w:w="2970" w:type="dxa"/>
            <w:hideMark/>
          </w:tcPr>
          <w:p w14:paraId="6D5F63A8"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USD </w:t>
            </w:r>
            <w:r w:rsidRPr="009E496C">
              <w:rPr>
                <w:rFonts w:ascii="Calibri" w:eastAsia="Times New Roman" w:hAnsi="Calibri" w:cs="Calibri"/>
                <w:color w:val="000000"/>
                <w:sz w:val="22"/>
                <w:szCs w:val="22"/>
              </w:rPr>
              <w:t>2,400.00</w:t>
            </w:r>
          </w:p>
        </w:tc>
      </w:tr>
      <w:tr w:rsidR="008B1E8E" w:rsidRPr="009E496C" w14:paraId="535EF240" w14:textId="77777777" w:rsidTr="00A66F21">
        <w:trPr>
          <w:trHeight w:val="188"/>
        </w:trPr>
        <w:tc>
          <w:tcPr>
            <w:tcW w:w="3955" w:type="dxa"/>
          </w:tcPr>
          <w:p w14:paraId="4BD760F5" w14:textId="77777777" w:rsidR="008B1E8E" w:rsidRPr="003805E9" w:rsidRDefault="008B1E8E" w:rsidP="00A66F21">
            <w:pPr>
              <w:rPr>
                <w:rFonts w:ascii="Calibri" w:eastAsia="Times New Roman" w:hAnsi="Calibri" w:cs="Calibri"/>
                <w:b/>
                <w:color w:val="000000"/>
                <w:sz w:val="22"/>
                <w:szCs w:val="22"/>
              </w:rPr>
            </w:pPr>
            <w:r w:rsidRPr="003805E9">
              <w:rPr>
                <w:rFonts w:ascii="Calibri" w:eastAsia="Times New Roman" w:hAnsi="Calibri" w:cs="Calibri"/>
                <w:b/>
                <w:color w:val="000000"/>
                <w:sz w:val="22"/>
                <w:szCs w:val="22"/>
              </w:rPr>
              <w:t>TRACER</w:t>
            </w:r>
            <w:r>
              <w:rPr>
                <w:rFonts w:ascii="Calibri" w:eastAsia="Times New Roman" w:hAnsi="Calibri" w:cs="Calibri"/>
                <w:b/>
                <w:color w:val="000000"/>
                <w:sz w:val="22"/>
                <w:szCs w:val="22"/>
              </w:rPr>
              <w:t xml:space="preserve"> (further verification needed)</w:t>
            </w:r>
          </w:p>
        </w:tc>
        <w:tc>
          <w:tcPr>
            <w:tcW w:w="1260" w:type="dxa"/>
          </w:tcPr>
          <w:p w14:paraId="20AF71BF" w14:textId="77777777" w:rsidR="008B1E8E" w:rsidRPr="009E496C" w:rsidRDefault="008B1E8E" w:rsidP="00A66F21">
            <w:pPr>
              <w:jc w:val="center"/>
              <w:rPr>
                <w:rFonts w:ascii="Calibri" w:eastAsia="Times New Roman" w:hAnsi="Calibri" w:cs="Calibri"/>
                <w:color w:val="000000"/>
                <w:sz w:val="22"/>
                <w:szCs w:val="22"/>
              </w:rPr>
            </w:pPr>
          </w:p>
        </w:tc>
        <w:tc>
          <w:tcPr>
            <w:tcW w:w="1440" w:type="dxa"/>
          </w:tcPr>
          <w:p w14:paraId="05AB5E98" w14:textId="77777777" w:rsidR="008B1E8E" w:rsidRPr="009E496C" w:rsidRDefault="008B1E8E" w:rsidP="00A66F21">
            <w:pPr>
              <w:jc w:val="center"/>
              <w:rPr>
                <w:rFonts w:ascii="Calibri" w:eastAsia="Times New Roman" w:hAnsi="Calibri" w:cs="Calibri"/>
                <w:color w:val="000000"/>
                <w:sz w:val="22"/>
                <w:szCs w:val="22"/>
              </w:rPr>
            </w:pPr>
          </w:p>
        </w:tc>
        <w:tc>
          <w:tcPr>
            <w:tcW w:w="2970" w:type="dxa"/>
          </w:tcPr>
          <w:p w14:paraId="1A589528" w14:textId="77777777" w:rsidR="008B1E8E" w:rsidRDefault="008B1E8E" w:rsidP="00A66F21">
            <w:pPr>
              <w:jc w:val="center"/>
              <w:rPr>
                <w:rFonts w:ascii="Calibri" w:eastAsia="Times New Roman" w:hAnsi="Calibri" w:cs="Calibri"/>
                <w:color w:val="000000"/>
                <w:sz w:val="22"/>
                <w:szCs w:val="22"/>
              </w:rPr>
            </w:pPr>
          </w:p>
        </w:tc>
      </w:tr>
      <w:tr w:rsidR="008B1E8E" w:rsidRPr="009E496C" w14:paraId="679695C5" w14:textId="77777777" w:rsidTr="00A66F21">
        <w:trPr>
          <w:trHeight w:val="503"/>
        </w:trPr>
        <w:tc>
          <w:tcPr>
            <w:tcW w:w="3955" w:type="dxa"/>
          </w:tcPr>
          <w:p w14:paraId="7C806F77" w14:textId="77777777" w:rsidR="008B1E8E" w:rsidRPr="003805E9" w:rsidRDefault="008B1E8E" w:rsidP="00A66F21">
            <w:pPr>
              <w:rPr>
                <w:rFonts w:ascii="Calibri" w:eastAsia="Times New Roman" w:hAnsi="Calibri" w:cs="Calibri"/>
                <w:color w:val="000000"/>
                <w:sz w:val="22"/>
                <w:szCs w:val="22"/>
              </w:rPr>
            </w:pPr>
            <w:r w:rsidRPr="003805E9">
              <w:rPr>
                <w:rFonts w:ascii="Calibri" w:eastAsia="Times New Roman" w:hAnsi="Calibri" w:cs="Calibri"/>
                <w:color w:val="000000"/>
                <w:sz w:val="22"/>
                <w:szCs w:val="22"/>
              </w:rPr>
              <w:t>Affected land</w:t>
            </w:r>
            <w:r>
              <w:rPr>
                <w:rFonts w:ascii="Calibri" w:eastAsia="Times New Roman" w:hAnsi="Calibri" w:cs="Calibri"/>
                <w:color w:val="000000"/>
                <w:sz w:val="22"/>
                <w:szCs w:val="22"/>
              </w:rPr>
              <w:t xml:space="preserve"> by GoTL’s emergency road (claimed)</w:t>
            </w:r>
          </w:p>
        </w:tc>
        <w:tc>
          <w:tcPr>
            <w:tcW w:w="1260" w:type="dxa"/>
          </w:tcPr>
          <w:p w14:paraId="66412FD9" w14:textId="77777777" w:rsidR="008B1E8E" w:rsidRPr="009E496C" w:rsidRDefault="008B1E8E" w:rsidP="00A66F21">
            <w:pPr>
              <w:jc w:val="center"/>
              <w:rPr>
                <w:rFonts w:ascii="Calibri" w:eastAsia="Times New Roman" w:hAnsi="Calibri" w:cs="Calibri"/>
                <w:color w:val="000000"/>
                <w:sz w:val="22"/>
                <w:szCs w:val="22"/>
              </w:rPr>
            </w:pPr>
          </w:p>
        </w:tc>
        <w:tc>
          <w:tcPr>
            <w:tcW w:w="1440" w:type="dxa"/>
          </w:tcPr>
          <w:p w14:paraId="6DD58F57"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22,954</w:t>
            </w:r>
          </w:p>
        </w:tc>
        <w:tc>
          <w:tcPr>
            <w:tcW w:w="2970" w:type="dxa"/>
          </w:tcPr>
          <w:p w14:paraId="34E8F1F2"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114,770</w:t>
            </w:r>
          </w:p>
        </w:tc>
      </w:tr>
      <w:tr w:rsidR="008B1E8E" w:rsidRPr="009E496C" w14:paraId="499297E0" w14:textId="77777777" w:rsidTr="00A66F21">
        <w:trPr>
          <w:trHeight w:val="503"/>
        </w:trPr>
        <w:tc>
          <w:tcPr>
            <w:tcW w:w="3955" w:type="dxa"/>
          </w:tcPr>
          <w:p w14:paraId="16FCA400" w14:textId="77777777" w:rsidR="008B1E8E" w:rsidRPr="00A03170" w:rsidRDefault="008B1E8E" w:rsidP="00A66F21">
            <w:pPr>
              <w:rPr>
                <w:rFonts w:ascii="Calibri" w:eastAsia="Times New Roman" w:hAnsi="Calibri" w:cs="Calibri"/>
                <w:color w:val="000000"/>
                <w:sz w:val="22"/>
                <w:szCs w:val="22"/>
              </w:rPr>
            </w:pPr>
            <w:r>
              <w:rPr>
                <w:rFonts w:ascii="Calibri" w:eastAsia="Times New Roman" w:hAnsi="Calibri" w:cs="Calibri"/>
                <w:color w:val="000000"/>
                <w:sz w:val="22"/>
                <w:szCs w:val="22"/>
              </w:rPr>
              <w:t>Affected trees (claimed)</w:t>
            </w:r>
          </w:p>
        </w:tc>
        <w:tc>
          <w:tcPr>
            <w:tcW w:w="1260" w:type="dxa"/>
          </w:tcPr>
          <w:p w14:paraId="752C4A05" w14:textId="77777777" w:rsidR="008B1E8E" w:rsidRPr="009E496C" w:rsidRDefault="008B1E8E" w:rsidP="00A66F21">
            <w:pPr>
              <w:jc w:val="center"/>
              <w:rPr>
                <w:rFonts w:ascii="Calibri" w:eastAsia="Times New Roman" w:hAnsi="Calibri" w:cs="Calibri"/>
                <w:color w:val="000000"/>
                <w:sz w:val="22"/>
                <w:szCs w:val="22"/>
              </w:rPr>
            </w:pPr>
          </w:p>
        </w:tc>
        <w:tc>
          <w:tcPr>
            <w:tcW w:w="1440" w:type="dxa"/>
          </w:tcPr>
          <w:p w14:paraId="3F20A098"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6,330</w:t>
            </w:r>
          </w:p>
        </w:tc>
        <w:tc>
          <w:tcPr>
            <w:tcW w:w="2970" w:type="dxa"/>
          </w:tcPr>
          <w:p w14:paraId="61BDCDF2" w14:textId="77777777" w:rsidR="008B1E8E"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60,635</w:t>
            </w:r>
          </w:p>
        </w:tc>
      </w:tr>
      <w:tr w:rsidR="008B1E8E" w:rsidRPr="009E496C" w14:paraId="56F32D47" w14:textId="77777777" w:rsidTr="00A66F21">
        <w:trPr>
          <w:trHeight w:val="300"/>
        </w:trPr>
        <w:tc>
          <w:tcPr>
            <w:tcW w:w="3955" w:type="dxa"/>
            <w:hideMark/>
          </w:tcPr>
          <w:p w14:paraId="17D959D9"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SUB-TOTAL</w:t>
            </w:r>
          </w:p>
        </w:tc>
        <w:tc>
          <w:tcPr>
            <w:tcW w:w="1260" w:type="dxa"/>
            <w:hideMark/>
          </w:tcPr>
          <w:p w14:paraId="08589BC6"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4A5CA869" w14:textId="77777777" w:rsidR="008B1E8E" w:rsidRPr="009E496C" w:rsidRDefault="008B1E8E" w:rsidP="00A66F21">
            <w:pPr>
              <w:jc w:val="center"/>
              <w:rPr>
                <w:rFonts w:eastAsia="Times New Roman"/>
                <w:sz w:val="20"/>
                <w:szCs w:val="20"/>
              </w:rPr>
            </w:pPr>
          </w:p>
        </w:tc>
        <w:tc>
          <w:tcPr>
            <w:tcW w:w="2970" w:type="dxa"/>
            <w:hideMark/>
          </w:tcPr>
          <w:p w14:paraId="5FB5A7CC"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809,834</w:t>
            </w:r>
          </w:p>
        </w:tc>
      </w:tr>
      <w:tr w:rsidR="008B1E8E" w:rsidRPr="009E496C" w14:paraId="74768A16" w14:textId="77777777" w:rsidTr="00A66F21">
        <w:trPr>
          <w:trHeight w:val="300"/>
        </w:trPr>
        <w:tc>
          <w:tcPr>
            <w:tcW w:w="3955" w:type="dxa"/>
            <w:hideMark/>
          </w:tcPr>
          <w:p w14:paraId="4A1CD369" w14:textId="77777777" w:rsidR="008B1E8E" w:rsidRPr="009E496C" w:rsidRDefault="008B1E8E" w:rsidP="00A66F21">
            <w:pPr>
              <w:rPr>
                <w:rFonts w:ascii="Calibri" w:eastAsia="Times New Roman" w:hAnsi="Calibri" w:cs="Calibri"/>
                <w:color w:val="000000"/>
                <w:sz w:val="22"/>
                <w:szCs w:val="22"/>
              </w:rPr>
            </w:pPr>
            <w:r w:rsidRPr="009E496C">
              <w:rPr>
                <w:rFonts w:ascii="Calibri" w:eastAsia="Times New Roman" w:hAnsi="Calibri" w:cs="Calibri"/>
                <w:color w:val="000000"/>
                <w:sz w:val="22"/>
                <w:szCs w:val="22"/>
              </w:rPr>
              <w:t>Contingency 10%</w:t>
            </w:r>
          </w:p>
        </w:tc>
        <w:tc>
          <w:tcPr>
            <w:tcW w:w="1260" w:type="dxa"/>
            <w:hideMark/>
          </w:tcPr>
          <w:p w14:paraId="4EE73C15" w14:textId="77777777" w:rsidR="008B1E8E" w:rsidRPr="009E496C" w:rsidRDefault="008B1E8E" w:rsidP="00A66F21">
            <w:pPr>
              <w:rPr>
                <w:rFonts w:ascii="Calibri" w:eastAsia="Times New Roman" w:hAnsi="Calibri" w:cs="Calibri"/>
                <w:color w:val="000000"/>
                <w:sz w:val="22"/>
                <w:szCs w:val="22"/>
              </w:rPr>
            </w:pPr>
          </w:p>
        </w:tc>
        <w:tc>
          <w:tcPr>
            <w:tcW w:w="1440" w:type="dxa"/>
            <w:hideMark/>
          </w:tcPr>
          <w:p w14:paraId="17F8E2C6" w14:textId="77777777" w:rsidR="008B1E8E" w:rsidRPr="009E496C" w:rsidRDefault="008B1E8E" w:rsidP="00A66F21">
            <w:pPr>
              <w:jc w:val="center"/>
              <w:rPr>
                <w:rFonts w:eastAsia="Times New Roman"/>
                <w:sz w:val="20"/>
                <w:szCs w:val="20"/>
              </w:rPr>
            </w:pPr>
          </w:p>
        </w:tc>
        <w:tc>
          <w:tcPr>
            <w:tcW w:w="2970" w:type="dxa"/>
            <w:hideMark/>
          </w:tcPr>
          <w:p w14:paraId="4220840C" w14:textId="77777777" w:rsidR="008B1E8E" w:rsidRPr="009E496C" w:rsidRDefault="008B1E8E" w:rsidP="00A66F2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USD 80,983.4</w:t>
            </w:r>
          </w:p>
        </w:tc>
      </w:tr>
      <w:tr w:rsidR="008B1E8E" w:rsidRPr="009E496C" w14:paraId="42ECC1D6" w14:textId="77777777" w:rsidTr="00A66F21">
        <w:trPr>
          <w:trHeight w:val="300"/>
        </w:trPr>
        <w:tc>
          <w:tcPr>
            <w:tcW w:w="3955" w:type="dxa"/>
            <w:hideMark/>
          </w:tcPr>
          <w:p w14:paraId="029C6402" w14:textId="77777777" w:rsidR="008B1E8E" w:rsidRPr="009E496C" w:rsidRDefault="008B1E8E" w:rsidP="00A66F21">
            <w:pPr>
              <w:rPr>
                <w:rFonts w:ascii="Calibri" w:eastAsia="Times New Roman" w:hAnsi="Calibri" w:cs="Calibri"/>
                <w:b/>
                <w:bCs/>
                <w:color w:val="000000"/>
                <w:sz w:val="22"/>
                <w:szCs w:val="22"/>
              </w:rPr>
            </w:pPr>
            <w:r w:rsidRPr="009E496C">
              <w:rPr>
                <w:rFonts w:ascii="Calibri" w:eastAsia="Times New Roman" w:hAnsi="Calibri" w:cs="Calibri"/>
                <w:b/>
                <w:bCs/>
                <w:color w:val="000000"/>
                <w:sz w:val="22"/>
                <w:szCs w:val="22"/>
              </w:rPr>
              <w:t xml:space="preserve">TOTAL for </w:t>
            </w:r>
            <w:r>
              <w:rPr>
                <w:rFonts w:ascii="Calibri" w:eastAsia="Times New Roman" w:hAnsi="Calibri" w:cs="Calibri"/>
                <w:b/>
                <w:bCs/>
                <w:color w:val="000000"/>
                <w:sz w:val="22"/>
                <w:szCs w:val="22"/>
              </w:rPr>
              <w:t>SECTION</w:t>
            </w:r>
            <w:r w:rsidRPr="009E496C">
              <w:rPr>
                <w:rFonts w:ascii="Calibri" w:eastAsia="Times New Roman" w:hAnsi="Calibri" w:cs="Calibri"/>
                <w:b/>
                <w:bCs/>
                <w:color w:val="000000"/>
                <w:sz w:val="22"/>
                <w:szCs w:val="22"/>
              </w:rPr>
              <w:t xml:space="preserve"> 3</w:t>
            </w:r>
            <w:r>
              <w:rPr>
                <w:rFonts w:ascii="Calibri" w:eastAsia="Times New Roman" w:hAnsi="Calibri" w:cs="Calibri"/>
                <w:b/>
                <w:bCs/>
                <w:color w:val="000000"/>
                <w:sz w:val="22"/>
                <w:szCs w:val="22"/>
              </w:rPr>
              <w:t xml:space="preserve"> (approx.)</w:t>
            </w:r>
          </w:p>
        </w:tc>
        <w:tc>
          <w:tcPr>
            <w:tcW w:w="1260" w:type="dxa"/>
            <w:hideMark/>
          </w:tcPr>
          <w:p w14:paraId="44B55780" w14:textId="77777777" w:rsidR="008B1E8E" w:rsidRPr="009E496C" w:rsidRDefault="008B1E8E" w:rsidP="00A66F21">
            <w:pPr>
              <w:rPr>
                <w:rFonts w:ascii="Calibri" w:eastAsia="Times New Roman" w:hAnsi="Calibri" w:cs="Calibri"/>
                <w:b/>
                <w:bCs/>
                <w:color w:val="000000"/>
                <w:sz w:val="22"/>
                <w:szCs w:val="22"/>
              </w:rPr>
            </w:pPr>
          </w:p>
        </w:tc>
        <w:tc>
          <w:tcPr>
            <w:tcW w:w="1440" w:type="dxa"/>
            <w:hideMark/>
          </w:tcPr>
          <w:p w14:paraId="7BEA9ADF" w14:textId="77777777" w:rsidR="008B1E8E" w:rsidRPr="009E496C" w:rsidRDefault="008B1E8E" w:rsidP="00A66F21">
            <w:pPr>
              <w:jc w:val="center"/>
              <w:rPr>
                <w:rFonts w:eastAsia="Times New Roman"/>
                <w:sz w:val="20"/>
                <w:szCs w:val="20"/>
              </w:rPr>
            </w:pPr>
          </w:p>
        </w:tc>
        <w:tc>
          <w:tcPr>
            <w:tcW w:w="2970" w:type="dxa"/>
            <w:hideMark/>
          </w:tcPr>
          <w:p w14:paraId="724457E4" w14:textId="77777777" w:rsidR="008B1E8E" w:rsidRPr="009E496C" w:rsidRDefault="008B1E8E" w:rsidP="00A66F21">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USD 890,817.4</w:t>
            </w:r>
          </w:p>
        </w:tc>
      </w:tr>
    </w:tbl>
    <w:p w14:paraId="29DAB5FD" w14:textId="77777777" w:rsidR="00737F62" w:rsidRDefault="00737F62" w:rsidP="00737F62">
      <w:pPr>
        <w:pStyle w:val="ListParagraph"/>
        <w:ind w:left="360"/>
        <w:jc w:val="both"/>
        <w:rPr>
          <w:rFonts w:asciiTheme="minorHAnsi" w:hAnsiTheme="minorHAnsi" w:cstheme="minorHAnsi"/>
          <w:b/>
        </w:rPr>
      </w:pPr>
    </w:p>
    <w:p w14:paraId="53A41EED" w14:textId="7543171D" w:rsidR="005C41E1" w:rsidRPr="00626FDB" w:rsidRDefault="005C41E1" w:rsidP="005C41E1">
      <w:pPr>
        <w:pStyle w:val="ListParagraph"/>
        <w:numPr>
          <w:ilvl w:val="0"/>
          <w:numId w:val="84"/>
        </w:numPr>
        <w:ind w:left="360"/>
        <w:jc w:val="both"/>
        <w:rPr>
          <w:rFonts w:asciiTheme="minorHAnsi" w:hAnsiTheme="minorHAnsi" w:cstheme="minorHAnsi"/>
          <w:b/>
        </w:rPr>
      </w:pPr>
      <w:r>
        <w:rPr>
          <w:rFonts w:asciiTheme="minorHAnsi" w:hAnsiTheme="minorHAnsi" w:cstheme="minorHAnsi"/>
          <w:b/>
        </w:rPr>
        <w:t xml:space="preserve">INSTITUTIONAL ARRANGEMENT </w:t>
      </w:r>
    </w:p>
    <w:p w14:paraId="09AC1604" w14:textId="77777777" w:rsidR="005C41E1" w:rsidRPr="009C2413" w:rsidRDefault="005C41E1" w:rsidP="005C41E1">
      <w:pPr>
        <w:pStyle w:val="BodyText"/>
        <w:spacing w:before="11"/>
        <w:rPr>
          <w:rFonts w:asciiTheme="minorHAnsi" w:hAnsiTheme="minorHAnsi"/>
          <w:b/>
        </w:rPr>
      </w:pPr>
    </w:p>
    <w:p w14:paraId="29D557AB" w14:textId="49ECD572" w:rsidR="005C41E1" w:rsidRDefault="005C41E1" w:rsidP="005C41E1">
      <w:pPr>
        <w:pStyle w:val="BodyText"/>
        <w:ind w:right="278"/>
        <w:jc w:val="both"/>
        <w:rPr>
          <w:rFonts w:asciiTheme="minorHAnsi" w:hAnsiTheme="minorHAnsi"/>
        </w:rPr>
      </w:pPr>
      <w:r w:rsidRPr="009C2413">
        <w:rPr>
          <w:rFonts w:asciiTheme="minorHAnsi" w:hAnsiTheme="minorHAnsi"/>
        </w:rPr>
        <w:lastRenderedPageBreak/>
        <w:t>M</w:t>
      </w:r>
      <w:r>
        <w:rPr>
          <w:rFonts w:asciiTheme="minorHAnsi" w:hAnsiTheme="minorHAnsi"/>
        </w:rPr>
        <w:t>o</w:t>
      </w:r>
      <w:r w:rsidRPr="009C2413">
        <w:rPr>
          <w:rFonts w:asciiTheme="minorHAnsi" w:hAnsiTheme="minorHAnsi"/>
        </w:rPr>
        <w:t xml:space="preserve">PW as the EA has overall responsibility for implementing the </w:t>
      </w:r>
      <w:r>
        <w:rPr>
          <w:rFonts w:asciiTheme="minorHAnsi" w:hAnsiTheme="minorHAnsi"/>
        </w:rPr>
        <w:t>LARA</w:t>
      </w:r>
      <w:r w:rsidRPr="009C2413">
        <w:rPr>
          <w:rFonts w:asciiTheme="minorHAnsi" w:hAnsiTheme="minorHAnsi"/>
        </w:rPr>
        <w:t>P. The PMU under M</w:t>
      </w:r>
      <w:r>
        <w:rPr>
          <w:rFonts w:asciiTheme="minorHAnsi" w:hAnsiTheme="minorHAnsi"/>
        </w:rPr>
        <w:t>o</w:t>
      </w:r>
      <w:r w:rsidRPr="009C2413">
        <w:rPr>
          <w:rFonts w:asciiTheme="minorHAnsi" w:hAnsiTheme="minorHAnsi"/>
        </w:rPr>
        <w:t>PW has established an Environmental and Social Unit (ESU) composed of an international and national social safeguards and environmental specialists to work with the D</w:t>
      </w:r>
      <w:r>
        <w:rPr>
          <w:rFonts w:asciiTheme="minorHAnsi" w:hAnsiTheme="minorHAnsi"/>
        </w:rPr>
        <w:t>esign Consultant (DC)</w:t>
      </w:r>
      <w:r w:rsidRPr="009C2413">
        <w:rPr>
          <w:rFonts w:asciiTheme="minorHAnsi" w:hAnsiTheme="minorHAnsi"/>
        </w:rPr>
        <w:t xml:space="preserve"> and PISC safeguards consultants. The DC and PISC on the project will also provide an international social safeguards specialist to work with the PMU on all resettlement and consultation tasks. At the project completion, a final social safeguards compliance report will be submitted to </w:t>
      </w:r>
      <w:r>
        <w:rPr>
          <w:rFonts w:asciiTheme="minorHAnsi" w:hAnsiTheme="minorHAnsi"/>
        </w:rPr>
        <w:t>Word Bank</w:t>
      </w:r>
      <w:r w:rsidRPr="009C2413">
        <w:rPr>
          <w:rFonts w:asciiTheme="minorHAnsi" w:hAnsiTheme="minorHAnsi"/>
        </w:rPr>
        <w:t xml:space="preserve"> by the MPW/PMU.</w:t>
      </w:r>
    </w:p>
    <w:p w14:paraId="78910825" w14:textId="4DE4E125" w:rsidR="005C41E1" w:rsidRDefault="005C41E1" w:rsidP="005C41E1">
      <w:pPr>
        <w:pStyle w:val="BodyText"/>
        <w:ind w:right="278"/>
        <w:jc w:val="both"/>
        <w:rPr>
          <w:rFonts w:asciiTheme="minorHAnsi" w:hAnsiTheme="minorHAnsi"/>
        </w:rPr>
      </w:pPr>
    </w:p>
    <w:p w14:paraId="2F0BA504" w14:textId="77777777" w:rsidR="00737F62" w:rsidRPr="009C2413" w:rsidRDefault="00737F62" w:rsidP="00737F62">
      <w:pPr>
        <w:pStyle w:val="BodyText"/>
        <w:ind w:right="278"/>
        <w:contextualSpacing/>
        <w:jc w:val="both"/>
        <w:rPr>
          <w:rFonts w:asciiTheme="minorHAnsi" w:hAnsiTheme="minorHAnsi"/>
        </w:rPr>
      </w:pPr>
      <w:r w:rsidRPr="009C2413">
        <w:rPr>
          <w:rFonts w:asciiTheme="minorHAnsi" w:hAnsiTheme="minorHAnsi"/>
        </w:rPr>
        <w:t>The PMU/ESU will be responsible for all environmental and social aspects of the road development work. On the social safeguards side, they shall manage all resettlement activities. The following tasks enumerated below are its key functions:</w:t>
      </w:r>
    </w:p>
    <w:p w14:paraId="6CC66530" w14:textId="77777777" w:rsidR="00737F62" w:rsidRPr="009C2413" w:rsidRDefault="00737F62" w:rsidP="00737F62">
      <w:pPr>
        <w:pStyle w:val="BodyText"/>
        <w:numPr>
          <w:ilvl w:val="0"/>
          <w:numId w:val="16"/>
        </w:numPr>
        <w:ind w:left="630" w:right="283"/>
        <w:contextualSpacing/>
        <w:jc w:val="both"/>
        <w:rPr>
          <w:rFonts w:asciiTheme="minorHAnsi" w:hAnsiTheme="minorHAnsi"/>
        </w:rPr>
      </w:pPr>
      <w:r w:rsidRPr="009C2413">
        <w:rPr>
          <w:rFonts w:asciiTheme="minorHAnsi" w:hAnsiTheme="minorHAnsi"/>
        </w:rPr>
        <w:t>Strengthen its capacity with a social safeguards specialist in planning, coordination, implementation and monitoring of land acquisition and resettlement;</w:t>
      </w:r>
    </w:p>
    <w:p w14:paraId="1224E15F" w14:textId="77777777" w:rsidR="00737F62" w:rsidRPr="009C2413" w:rsidRDefault="00737F62" w:rsidP="00737F62">
      <w:pPr>
        <w:pStyle w:val="BodyText"/>
        <w:numPr>
          <w:ilvl w:val="0"/>
          <w:numId w:val="16"/>
        </w:numPr>
        <w:ind w:left="630"/>
        <w:contextualSpacing/>
        <w:jc w:val="both"/>
        <w:rPr>
          <w:rFonts w:asciiTheme="minorHAnsi" w:hAnsiTheme="minorHAnsi"/>
        </w:rPr>
      </w:pPr>
      <w:r w:rsidRPr="009C2413">
        <w:rPr>
          <w:rFonts w:asciiTheme="minorHAnsi" w:hAnsiTheme="minorHAnsi"/>
        </w:rPr>
        <w:t>Train counterpart staff and monitor resettlement in the sub-projects;</w:t>
      </w:r>
    </w:p>
    <w:p w14:paraId="2BE6A19A" w14:textId="77777777" w:rsidR="00737F62" w:rsidRPr="009C2413" w:rsidRDefault="00737F62" w:rsidP="00737F62">
      <w:pPr>
        <w:pStyle w:val="BodyText"/>
        <w:numPr>
          <w:ilvl w:val="0"/>
          <w:numId w:val="16"/>
        </w:numPr>
        <w:ind w:left="630" w:right="281"/>
        <w:contextualSpacing/>
        <w:jc w:val="both"/>
        <w:rPr>
          <w:rFonts w:asciiTheme="minorHAnsi" w:hAnsiTheme="minorHAnsi"/>
        </w:rPr>
      </w:pPr>
      <w:r w:rsidRPr="009C2413">
        <w:rPr>
          <w:rFonts w:asciiTheme="minorHAnsi" w:hAnsiTheme="minorHAnsi"/>
        </w:rPr>
        <w:t>Conducting of consultations and ensuring that the APs are well-informed on the resettlement and</w:t>
      </w:r>
      <w:r w:rsidRPr="009C2413">
        <w:rPr>
          <w:rFonts w:asciiTheme="minorHAnsi" w:hAnsiTheme="minorHAnsi"/>
          <w:spacing w:val="-13"/>
        </w:rPr>
        <w:t xml:space="preserve"> </w:t>
      </w:r>
      <w:r w:rsidRPr="009C2413">
        <w:rPr>
          <w:rFonts w:asciiTheme="minorHAnsi" w:hAnsiTheme="minorHAnsi"/>
        </w:rPr>
        <w:t>compensation;</w:t>
      </w:r>
    </w:p>
    <w:p w14:paraId="49D24B3D" w14:textId="77777777" w:rsidR="00737F62" w:rsidRPr="009C2413" w:rsidRDefault="00737F62" w:rsidP="00737F62">
      <w:pPr>
        <w:pStyle w:val="BodyText"/>
        <w:numPr>
          <w:ilvl w:val="0"/>
          <w:numId w:val="16"/>
        </w:numPr>
        <w:ind w:left="630" w:right="290"/>
        <w:contextualSpacing/>
        <w:jc w:val="both"/>
        <w:rPr>
          <w:rFonts w:asciiTheme="minorHAnsi" w:hAnsiTheme="minorHAnsi"/>
        </w:rPr>
      </w:pPr>
      <w:r w:rsidRPr="009C2413">
        <w:rPr>
          <w:rFonts w:asciiTheme="minorHAnsi" w:hAnsiTheme="minorHAnsi"/>
        </w:rPr>
        <w:t>Conducting negotiation with the APs with the value of compensation at replacement cost based on the reference price unit.</w:t>
      </w:r>
    </w:p>
    <w:p w14:paraId="0B85C2FE" w14:textId="697BF949" w:rsidR="00F278FB" w:rsidRPr="00F278FB" w:rsidRDefault="00737F62" w:rsidP="00F278FB">
      <w:pPr>
        <w:pStyle w:val="BodyText"/>
        <w:numPr>
          <w:ilvl w:val="0"/>
          <w:numId w:val="16"/>
        </w:numPr>
        <w:ind w:left="630" w:right="285"/>
        <w:contextualSpacing/>
        <w:jc w:val="both"/>
        <w:rPr>
          <w:rFonts w:asciiTheme="minorHAnsi" w:hAnsiTheme="minorHAnsi"/>
        </w:rPr>
      </w:pPr>
      <w:r w:rsidRPr="009C2413">
        <w:rPr>
          <w:rFonts w:asciiTheme="minorHAnsi" w:hAnsiTheme="minorHAnsi"/>
        </w:rPr>
        <w:t>Coordination with the MPW, MOJ and NDLPCS and ensuring a prompt, adequate and timely implementation of the RP according to the RF Monitoring and reporting resettlement activities.</w:t>
      </w:r>
    </w:p>
    <w:p w14:paraId="68CC7893" w14:textId="08356E8F" w:rsidR="005C41E1" w:rsidRPr="009C2413" w:rsidRDefault="00F278FB" w:rsidP="005C41E1">
      <w:pPr>
        <w:contextualSpacing/>
        <w:jc w:val="both"/>
        <w:rPr>
          <w:rFonts w:asciiTheme="minorHAnsi" w:hAnsiTheme="minorHAnsi"/>
          <w:sz w:val="22"/>
          <w:szCs w:val="22"/>
        </w:rPr>
      </w:pPr>
      <w:r w:rsidRPr="009C2413">
        <w:rPr>
          <w:rFonts w:asciiTheme="minorHAnsi" w:hAnsiTheme="minorHAnsi"/>
          <w:noProof/>
          <w:sz w:val="22"/>
          <w:szCs w:val="22"/>
        </w:rPr>
        <mc:AlternateContent>
          <mc:Choice Requires="wpg">
            <w:drawing>
              <wp:anchor distT="0" distB="0" distL="0" distR="0" simplePos="0" relativeHeight="251660306" behindDoc="0" locked="0" layoutInCell="1" allowOverlap="1" wp14:anchorId="01D65D4B" wp14:editId="68C194CC">
                <wp:simplePos x="0" y="0"/>
                <wp:positionH relativeFrom="page">
                  <wp:posOffset>1665315</wp:posOffset>
                </wp:positionH>
                <wp:positionV relativeFrom="paragraph">
                  <wp:posOffset>169241</wp:posOffset>
                </wp:positionV>
                <wp:extent cx="4017645" cy="4700270"/>
                <wp:effectExtent l="0" t="0" r="20955" b="24130"/>
                <wp:wrapThrough wrapText="bothSides">
                  <wp:wrapPolygon edited="0">
                    <wp:start x="0" y="0"/>
                    <wp:lineTo x="0" y="21623"/>
                    <wp:lineTo x="21610" y="21623"/>
                    <wp:lineTo x="21610" y="0"/>
                    <wp:lineTo x="0" y="0"/>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645" cy="4700270"/>
                          <a:chOff x="2160" y="232"/>
                          <a:chExt cx="8388" cy="9804"/>
                        </a:xfrm>
                      </wpg:grpSpPr>
                      <pic:pic xmlns:pic="http://schemas.openxmlformats.org/drawingml/2006/picture">
                        <pic:nvPicPr>
                          <pic:cNvPr id="512"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180" y="262"/>
                            <a:ext cx="8326" cy="9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Line 10"/>
                        <wps:cNvCnPr>
                          <a:cxnSpLocks noChangeShapeType="1"/>
                        </wps:cNvCnPr>
                        <wps:spPr bwMode="auto">
                          <a:xfrm>
                            <a:off x="2180" y="251"/>
                            <a:ext cx="834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
                        <wps:cNvCnPr>
                          <a:cxnSpLocks noChangeShapeType="1"/>
                        </wps:cNvCnPr>
                        <wps:spPr bwMode="auto">
                          <a:xfrm>
                            <a:off x="2170" y="242"/>
                            <a:ext cx="0" cy="978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515" name="Line 12"/>
                        <wps:cNvCnPr>
                          <a:cxnSpLocks noChangeShapeType="1"/>
                        </wps:cNvCnPr>
                        <wps:spPr bwMode="auto">
                          <a:xfrm>
                            <a:off x="10538" y="242"/>
                            <a:ext cx="0" cy="9784"/>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s:wsp>
                        <wps:cNvPr id="516" name="Line 13"/>
                        <wps:cNvCnPr>
                          <a:cxnSpLocks noChangeShapeType="1"/>
                        </wps:cNvCnPr>
                        <wps:spPr bwMode="auto">
                          <a:xfrm>
                            <a:off x="2180" y="10016"/>
                            <a:ext cx="834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B7A2C" id="Group 58" o:spid="_x0000_s1026" style="position:absolute;margin-left:131.15pt;margin-top:13.35pt;width:316.35pt;height:370.1pt;z-index:251660306;mso-wrap-distance-left:0;mso-wrap-distance-right:0;mso-position-horizontal-relative:page" coordorigin="2160,232" coordsize="8388,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">
                <v:shape id="Picture 9" o:spid="_x0000_s1027" type="#_x0000_t75" style="position:absolute;left:2180;top:262;width:8326;height: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">
                  <v:imagedata r:id="rId54" o:title=""/>
                </v:shape>
                <v:line id="Line 10" o:spid="_x0000_s1028" style="position:absolute;visibility:visible;mso-wrap-style:square" from="2180,251" to="1052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" strokeweight=".96pt"/>
                <v:line id="Line 11" o:spid="_x0000_s1029" style="position:absolute;visibility:visible;mso-wrap-style:square" from="2170,242" to="2170,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" strokeweight=".96pt"/>
                <v:line id="Line 12" o:spid="_x0000_s1030" style="position:absolute;visibility:visible;mso-wrap-style:square" from="10538,242" to="10538,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" strokeweight=".33864mm"/>
                <v:line id="Line 13" o:spid="_x0000_s1031" style="position:absolute;visibility:visible;mso-wrap-style:square" from="2180,10016" to="10528,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" strokeweight=".96pt"/>
                <w10:wrap type="through" anchorx="page"/>
              </v:group>
            </w:pict>
          </mc:Fallback>
        </mc:AlternateContent>
      </w:r>
    </w:p>
    <w:p w14:paraId="073A8469" w14:textId="77777777" w:rsidR="005C41E1" w:rsidRPr="009C2413" w:rsidRDefault="005C41E1" w:rsidP="005C41E1">
      <w:pPr>
        <w:contextualSpacing/>
        <w:jc w:val="both"/>
        <w:rPr>
          <w:rFonts w:asciiTheme="minorHAnsi" w:hAnsiTheme="minorHAnsi"/>
          <w:sz w:val="22"/>
          <w:szCs w:val="22"/>
        </w:rPr>
      </w:pPr>
    </w:p>
    <w:p w14:paraId="6AF65DEC" w14:textId="77777777" w:rsidR="005C41E1" w:rsidRPr="009C2413" w:rsidRDefault="005C41E1" w:rsidP="005C41E1">
      <w:pPr>
        <w:contextualSpacing/>
        <w:jc w:val="both"/>
        <w:rPr>
          <w:rFonts w:asciiTheme="minorHAnsi" w:hAnsiTheme="minorHAnsi"/>
          <w:sz w:val="22"/>
          <w:szCs w:val="22"/>
        </w:rPr>
      </w:pPr>
    </w:p>
    <w:p w14:paraId="087E2644" w14:textId="77777777" w:rsidR="005C41E1" w:rsidRPr="009C2413" w:rsidRDefault="005C41E1" w:rsidP="005C41E1">
      <w:pPr>
        <w:contextualSpacing/>
        <w:jc w:val="both"/>
        <w:rPr>
          <w:rFonts w:asciiTheme="minorHAnsi" w:hAnsiTheme="minorHAnsi"/>
          <w:sz w:val="22"/>
          <w:szCs w:val="22"/>
        </w:rPr>
      </w:pPr>
    </w:p>
    <w:p w14:paraId="6A8EB82C" w14:textId="77777777" w:rsidR="005C41E1" w:rsidRPr="009C2413" w:rsidRDefault="005C41E1" w:rsidP="005C41E1">
      <w:pPr>
        <w:contextualSpacing/>
        <w:jc w:val="both"/>
        <w:rPr>
          <w:rFonts w:asciiTheme="minorHAnsi" w:hAnsiTheme="minorHAnsi"/>
          <w:sz w:val="22"/>
          <w:szCs w:val="22"/>
        </w:rPr>
      </w:pPr>
    </w:p>
    <w:p w14:paraId="003C560A" w14:textId="77777777" w:rsidR="005C41E1" w:rsidRPr="009C2413" w:rsidRDefault="005C41E1" w:rsidP="005C41E1">
      <w:pPr>
        <w:contextualSpacing/>
        <w:jc w:val="both"/>
        <w:rPr>
          <w:rFonts w:asciiTheme="minorHAnsi" w:hAnsiTheme="minorHAnsi"/>
          <w:sz w:val="22"/>
          <w:szCs w:val="22"/>
        </w:rPr>
      </w:pPr>
    </w:p>
    <w:p w14:paraId="25BD803F" w14:textId="77777777" w:rsidR="005C41E1" w:rsidRPr="009C2413" w:rsidRDefault="005C41E1" w:rsidP="005C41E1">
      <w:pPr>
        <w:contextualSpacing/>
        <w:jc w:val="both"/>
        <w:rPr>
          <w:rFonts w:asciiTheme="minorHAnsi" w:hAnsiTheme="minorHAnsi"/>
          <w:sz w:val="22"/>
          <w:szCs w:val="22"/>
        </w:rPr>
      </w:pPr>
    </w:p>
    <w:p w14:paraId="71EDB6B8" w14:textId="77777777" w:rsidR="005C41E1" w:rsidRPr="009C2413" w:rsidRDefault="005C41E1" w:rsidP="005C41E1">
      <w:pPr>
        <w:contextualSpacing/>
        <w:jc w:val="both"/>
        <w:rPr>
          <w:rFonts w:asciiTheme="minorHAnsi" w:hAnsiTheme="minorHAnsi"/>
          <w:sz w:val="22"/>
          <w:szCs w:val="22"/>
        </w:rPr>
      </w:pPr>
    </w:p>
    <w:p w14:paraId="4787A429" w14:textId="77777777" w:rsidR="005C41E1" w:rsidRPr="009C2413" w:rsidRDefault="005C41E1" w:rsidP="005C41E1">
      <w:pPr>
        <w:contextualSpacing/>
        <w:jc w:val="both"/>
        <w:rPr>
          <w:rFonts w:asciiTheme="minorHAnsi" w:hAnsiTheme="minorHAnsi"/>
          <w:sz w:val="22"/>
          <w:szCs w:val="22"/>
        </w:rPr>
      </w:pPr>
    </w:p>
    <w:p w14:paraId="39B1815A" w14:textId="77777777" w:rsidR="005C41E1" w:rsidRPr="009C2413" w:rsidRDefault="005C41E1" w:rsidP="005C41E1">
      <w:pPr>
        <w:contextualSpacing/>
        <w:jc w:val="both"/>
        <w:rPr>
          <w:rFonts w:asciiTheme="minorHAnsi" w:hAnsiTheme="minorHAnsi"/>
          <w:sz w:val="22"/>
          <w:szCs w:val="22"/>
        </w:rPr>
      </w:pPr>
    </w:p>
    <w:p w14:paraId="69BC25F8" w14:textId="77777777" w:rsidR="005C41E1" w:rsidRPr="009C2413" w:rsidRDefault="005C41E1" w:rsidP="005C41E1">
      <w:pPr>
        <w:contextualSpacing/>
        <w:jc w:val="both"/>
        <w:rPr>
          <w:rFonts w:asciiTheme="minorHAnsi" w:hAnsiTheme="minorHAnsi"/>
          <w:sz w:val="22"/>
          <w:szCs w:val="22"/>
        </w:rPr>
      </w:pPr>
    </w:p>
    <w:p w14:paraId="720997D9" w14:textId="77777777" w:rsidR="005C41E1" w:rsidRPr="009C2413" w:rsidRDefault="005C41E1" w:rsidP="005C41E1">
      <w:pPr>
        <w:contextualSpacing/>
        <w:jc w:val="both"/>
        <w:rPr>
          <w:rFonts w:asciiTheme="minorHAnsi" w:hAnsiTheme="minorHAnsi"/>
          <w:sz w:val="22"/>
          <w:szCs w:val="22"/>
        </w:rPr>
      </w:pPr>
    </w:p>
    <w:p w14:paraId="75134A3A" w14:textId="77777777" w:rsidR="005C41E1" w:rsidRPr="009C2413" w:rsidRDefault="005C41E1" w:rsidP="005C41E1">
      <w:pPr>
        <w:contextualSpacing/>
        <w:jc w:val="both"/>
        <w:rPr>
          <w:rFonts w:asciiTheme="minorHAnsi" w:hAnsiTheme="minorHAnsi"/>
          <w:sz w:val="22"/>
          <w:szCs w:val="22"/>
        </w:rPr>
      </w:pPr>
    </w:p>
    <w:p w14:paraId="00139094" w14:textId="77777777" w:rsidR="005C41E1" w:rsidRPr="009C2413" w:rsidRDefault="005C41E1" w:rsidP="005C41E1">
      <w:pPr>
        <w:contextualSpacing/>
        <w:jc w:val="both"/>
        <w:rPr>
          <w:rFonts w:asciiTheme="minorHAnsi" w:hAnsiTheme="minorHAnsi"/>
          <w:sz w:val="22"/>
          <w:szCs w:val="22"/>
        </w:rPr>
      </w:pPr>
    </w:p>
    <w:p w14:paraId="099E3AD6" w14:textId="77777777" w:rsidR="005C41E1" w:rsidRPr="009C2413" w:rsidRDefault="005C41E1" w:rsidP="005C41E1">
      <w:pPr>
        <w:contextualSpacing/>
        <w:jc w:val="both"/>
        <w:rPr>
          <w:rFonts w:asciiTheme="minorHAnsi" w:hAnsiTheme="minorHAnsi"/>
          <w:sz w:val="22"/>
          <w:szCs w:val="22"/>
        </w:rPr>
      </w:pPr>
    </w:p>
    <w:p w14:paraId="1643D8A5" w14:textId="77777777" w:rsidR="005C41E1" w:rsidRPr="009C2413" w:rsidRDefault="005C41E1" w:rsidP="005C41E1">
      <w:pPr>
        <w:contextualSpacing/>
        <w:jc w:val="both"/>
        <w:rPr>
          <w:rFonts w:asciiTheme="minorHAnsi" w:hAnsiTheme="minorHAnsi"/>
          <w:sz w:val="22"/>
          <w:szCs w:val="22"/>
        </w:rPr>
      </w:pPr>
    </w:p>
    <w:p w14:paraId="43DAFC37" w14:textId="77777777" w:rsidR="005C41E1" w:rsidRPr="009C2413" w:rsidRDefault="005C41E1" w:rsidP="005C41E1">
      <w:pPr>
        <w:contextualSpacing/>
        <w:jc w:val="both"/>
        <w:rPr>
          <w:rFonts w:asciiTheme="minorHAnsi" w:hAnsiTheme="minorHAnsi"/>
          <w:sz w:val="22"/>
          <w:szCs w:val="22"/>
        </w:rPr>
      </w:pPr>
    </w:p>
    <w:p w14:paraId="430A9C32" w14:textId="77777777" w:rsidR="005C41E1" w:rsidRPr="009C2413" w:rsidRDefault="005C41E1" w:rsidP="005C41E1">
      <w:pPr>
        <w:contextualSpacing/>
        <w:jc w:val="both"/>
        <w:rPr>
          <w:rFonts w:asciiTheme="minorHAnsi" w:hAnsiTheme="minorHAnsi"/>
          <w:sz w:val="22"/>
          <w:szCs w:val="22"/>
        </w:rPr>
      </w:pPr>
    </w:p>
    <w:p w14:paraId="0917061B" w14:textId="77777777" w:rsidR="005C41E1" w:rsidRPr="009C2413" w:rsidRDefault="005C41E1" w:rsidP="005C41E1">
      <w:pPr>
        <w:contextualSpacing/>
        <w:jc w:val="both"/>
        <w:rPr>
          <w:rFonts w:asciiTheme="minorHAnsi" w:hAnsiTheme="minorHAnsi"/>
          <w:sz w:val="22"/>
          <w:szCs w:val="22"/>
        </w:rPr>
      </w:pPr>
    </w:p>
    <w:p w14:paraId="5351E86A" w14:textId="77777777" w:rsidR="005C41E1" w:rsidRPr="009C2413" w:rsidRDefault="005C41E1" w:rsidP="005C41E1">
      <w:pPr>
        <w:contextualSpacing/>
        <w:jc w:val="both"/>
        <w:rPr>
          <w:rFonts w:asciiTheme="minorHAnsi" w:hAnsiTheme="minorHAnsi"/>
          <w:sz w:val="22"/>
          <w:szCs w:val="22"/>
        </w:rPr>
      </w:pPr>
    </w:p>
    <w:p w14:paraId="084E039A" w14:textId="77777777" w:rsidR="005C41E1" w:rsidRPr="009C2413" w:rsidRDefault="005C41E1" w:rsidP="005C41E1">
      <w:pPr>
        <w:contextualSpacing/>
        <w:jc w:val="both"/>
        <w:rPr>
          <w:rFonts w:asciiTheme="minorHAnsi" w:hAnsiTheme="minorHAnsi"/>
          <w:sz w:val="22"/>
          <w:szCs w:val="22"/>
        </w:rPr>
      </w:pPr>
    </w:p>
    <w:p w14:paraId="33ECDD4C" w14:textId="77777777" w:rsidR="005C41E1" w:rsidRPr="009C2413" w:rsidRDefault="005C41E1" w:rsidP="005C41E1">
      <w:pPr>
        <w:contextualSpacing/>
        <w:jc w:val="both"/>
        <w:rPr>
          <w:rFonts w:asciiTheme="minorHAnsi" w:hAnsiTheme="minorHAnsi"/>
          <w:sz w:val="22"/>
          <w:szCs w:val="22"/>
        </w:rPr>
      </w:pPr>
    </w:p>
    <w:p w14:paraId="20F288D9" w14:textId="77777777" w:rsidR="005C41E1" w:rsidRPr="009C2413" w:rsidRDefault="005C41E1" w:rsidP="005C41E1">
      <w:pPr>
        <w:contextualSpacing/>
        <w:jc w:val="both"/>
        <w:rPr>
          <w:rFonts w:asciiTheme="minorHAnsi" w:hAnsiTheme="minorHAnsi"/>
          <w:sz w:val="22"/>
          <w:szCs w:val="22"/>
        </w:rPr>
      </w:pPr>
    </w:p>
    <w:p w14:paraId="1378B750" w14:textId="77777777" w:rsidR="005C41E1" w:rsidRPr="009C2413" w:rsidRDefault="005C41E1" w:rsidP="005C41E1">
      <w:pPr>
        <w:contextualSpacing/>
        <w:jc w:val="both"/>
        <w:rPr>
          <w:rFonts w:asciiTheme="minorHAnsi" w:hAnsiTheme="minorHAnsi"/>
          <w:sz w:val="22"/>
          <w:szCs w:val="22"/>
        </w:rPr>
      </w:pPr>
    </w:p>
    <w:p w14:paraId="191D40AC" w14:textId="77777777" w:rsidR="005C41E1" w:rsidRPr="009C2413" w:rsidRDefault="005C41E1" w:rsidP="005C41E1">
      <w:pPr>
        <w:contextualSpacing/>
        <w:jc w:val="both"/>
        <w:rPr>
          <w:rFonts w:asciiTheme="minorHAnsi" w:hAnsiTheme="minorHAnsi"/>
          <w:sz w:val="22"/>
          <w:szCs w:val="22"/>
        </w:rPr>
      </w:pPr>
    </w:p>
    <w:p w14:paraId="1246BA56" w14:textId="77777777" w:rsidR="005C41E1" w:rsidRPr="009C2413" w:rsidRDefault="005C41E1" w:rsidP="005C41E1">
      <w:pPr>
        <w:contextualSpacing/>
        <w:jc w:val="both"/>
        <w:rPr>
          <w:rFonts w:asciiTheme="minorHAnsi" w:hAnsiTheme="minorHAnsi"/>
          <w:sz w:val="22"/>
          <w:szCs w:val="22"/>
        </w:rPr>
      </w:pPr>
    </w:p>
    <w:p w14:paraId="3E674365" w14:textId="77777777" w:rsidR="005C41E1" w:rsidRPr="009C2413" w:rsidRDefault="005C41E1" w:rsidP="005C41E1">
      <w:pPr>
        <w:contextualSpacing/>
        <w:jc w:val="both"/>
        <w:rPr>
          <w:rFonts w:asciiTheme="minorHAnsi" w:hAnsiTheme="minorHAnsi"/>
          <w:sz w:val="22"/>
          <w:szCs w:val="22"/>
        </w:rPr>
      </w:pPr>
    </w:p>
    <w:p w14:paraId="1A913E7A" w14:textId="77777777" w:rsidR="005C41E1" w:rsidRPr="009C2413" w:rsidRDefault="005C41E1" w:rsidP="005C41E1">
      <w:pPr>
        <w:contextualSpacing/>
        <w:jc w:val="both"/>
        <w:rPr>
          <w:rFonts w:asciiTheme="minorHAnsi" w:hAnsiTheme="minorHAnsi"/>
          <w:sz w:val="22"/>
          <w:szCs w:val="22"/>
        </w:rPr>
      </w:pPr>
    </w:p>
    <w:p w14:paraId="51169E6B" w14:textId="77777777" w:rsidR="005C41E1" w:rsidRPr="009C2413" w:rsidRDefault="005C41E1" w:rsidP="005C41E1">
      <w:pPr>
        <w:contextualSpacing/>
        <w:jc w:val="both"/>
        <w:rPr>
          <w:rFonts w:asciiTheme="minorHAnsi" w:hAnsiTheme="minorHAnsi"/>
          <w:sz w:val="22"/>
          <w:szCs w:val="22"/>
        </w:rPr>
      </w:pPr>
    </w:p>
    <w:p w14:paraId="6BC84F60" w14:textId="104877F7" w:rsidR="005C41E1" w:rsidRDefault="00737F62" w:rsidP="00737F62">
      <w:pPr>
        <w:pStyle w:val="Subtitle"/>
        <w:jc w:val="center"/>
      </w:pPr>
      <w:r>
        <w:rPr>
          <w:b/>
        </w:rPr>
        <w:t>Diagram</w:t>
      </w:r>
      <w:r w:rsidRPr="00703AAB">
        <w:rPr>
          <w:b/>
        </w:rPr>
        <w:t xml:space="preserve"> 1</w:t>
      </w:r>
      <w:r>
        <w:t xml:space="preserve">: LARAP Institutional Arrangement </w:t>
      </w:r>
    </w:p>
    <w:p w14:paraId="71421393" w14:textId="613A2807" w:rsidR="00737F62" w:rsidRPr="00917497" w:rsidRDefault="00737F62" w:rsidP="00737F62">
      <w:pPr>
        <w:pStyle w:val="Heading3"/>
        <w:numPr>
          <w:ilvl w:val="0"/>
          <w:numId w:val="88"/>
        </w:numPr>
        <w:ind w:left="360"/>
      </w:pPr>
      <w:r>
        <w:lastRenderedPageBreak/>
        <w:t xml:space="preserve">Roles and Responsibilities </w:t>
      </w:r>
    </w:p>
    <w:p w14:paraId="7808D21D" w14:textId="77777777" w:rsidR="005C41E1" w:rsidRDefault="005C41E1" w:rsidP="005C41E1">
      <w:pPr>
        <w:contextualSpacing/>
        <w:jc w:val="both"/>
        <w:rPr>
          <w:rFonts w:asciiTheme="minorHAnsi" w:hAnsiTheme="minorHAnsi"/>
          <w:sz w:val="22"/>
          <w:szCs w:val="22"/>
        </w:rPr>
      </w:pPr>
    </w:p>
    <w:p w14:paraId="73106C9B" w14:textId="77777777" w:rsidR="005C41E1" w:rsidRPr="009C2413" w:rsidRDefault="005C41E1" w:rsidP="005C41E1">
      <w:pPr>
        <w:pStyle w:val="BodyText"/>
        <w:ind w:right="441"/>
        <w:contextualSpacing/>
        <w:jc w:val="both"/>
        <w:rPr>
          <w:rFonts w:asciiTheme="minorHAnsi" w:hAnsiTheme="minorHAnsi"/>
        </w:rPr>
      </w:pPr>
      <w:r w:rsidRPr="009C2413">
        <w:rPr>
          <w:rFonts w:asciiTheme="minorHAnsi" w:hAnsiTheme="minorHAnsi"/>
        </w:rPr>
        <w:t xml:space="preserve">To ensure the success of this </w:t>
      </w:r>
      <w:r>
        <w:rPr>
          <w:rFonts w:asciiTheme="minorHAnsi" w:hAnsiTheme="minorHAnsi"/>
        </w:rPr>
        <w:t>project</w:t>
      </w:r>
      <w:r w:rsidRPr="009C2413">
        <w:rPr>
          <w:rFonts w:asciiTheme="minorHAnsi" w:hAnsiTheme="minorHAnsi"/>
        </w:rPr>
        <w:t xml:space="preserve">, all concerned public and private organizations and institutions must strive to work closely together in policy and program formulation and implementation of the project as well as the </w:t>
      </w:r>
      <w:r>
        <w:rPr>
          <w:rFonts w:asciiTheme="minorHAnsi" w:hAnsiTheme="minorHAnsi"/>
        </w:rPr>
        <w:t>LA</w:t>
      </w:r>
      <w:r w:rsidRPr="009C2413">
        <w:rPr>
          <w:rFonts w:asciiTheme="minorHAnsi" w:hAnsiTheme="minorHAnsi"/>
        </w:rPr>
        <w:t>R</w:t>
      </w:r>
      <w:r>
        <w:rPr>
          <w:rFonts w:asciiTheme="minorHAnsi" w:hAnsiTheme="minorHAnsi"/>
        </w:rPr>
        <w:t>A</w:t>
      </w:r>
      <w:r w:rsidRPr="009C2413">
        <w:rPr>
          <w:rFonts w:asciiTheme="minorHAnsi" w:hAnsiTheme="minorHAnsi"/>
        </w:rPr>
        <w:t>P implementation.</w:t>
      </w:r>
    </w:p>
    <w:p w14:paraId="5823735D" w14:textId="77777777" w:rsidR="005C41E1" w:rsidRDefault="005C41E1" w:rsidP="005C41E1">
      <w:pPr>
        <w:pStyle w:val="Subtitle"/>
        <w:spacing w:after="0"/>
        <w:contextualSpacing/>
        <w:jc w:val="center"/>
        <w:rPr>
          <w:b/>
        </w:rPr>
      </w:pPr>
    </w:p>
    <w:p w14:paraId="630D96C4" w14:textId="67809A9E" w:rsidR="005C41E1" w:rsidRDefault="005C41E1" w:rsidP="005C41E1">
      <w:pPr>
        <w:pStyle w:val="Subtitle"/>
        <w:spacing w:after="0"/>
        <w:contextualSpacing/>
        <w:jc w:val="center"/>
      </w:pPr>
      <w:r w:rsidRPr="003805E9">
        <w:rPr>
          <w:b/>
        </w:rPr>
        <w:t xml:space="preserve">Table </w:t>
      </w:r>
      <w:r w:rsidR="00737F62">
        <w:rPr>
          <w:b/>
        </w:rPr>
        <w:t>3</w:t>
      </w:r>
      <w:r w:rsidRPr="009C2413">
        <w:t>: Roles and Responsibilities</w:t>
      </w:r>
    </w:p>
    <w:p w14:paraId="1B5DD132" w14:textId="77777777" w:rsidR="005C41E1" w:rsidRPr="003805E9" w:rsidRDefault="005C41E1" w:rsidP="005C41E1"/>
    <w:tbl>
      <w:tblPr>
        <w:tblStyle w:val="TableGrid"/>
        <w:tblW w:w="9720" w:type="dxa"/>
        <w:tblInd w:w="-5" w:type="dxa"/>
        <w:tblLook w:val="04A0" w:firstRow="1" w:lastRow="0" w:firstColumn="1" w:lastColumn="0" w:noHBand="0" w:noVBand="1"/>
      </w:tblPr>
      <w:tblGrid>
        <w:gridCol w:w="2585"/>
        <w:gridCol w:w="7135"/>
      </w:tblGrid>
      <w:tr w:rsidR="005C41E1" w14:paraId="771CBDBA" w14:textId="77777777" w:rsidTr="00A66F21">
        <w:tc>
          <w:tcPr>
            <w:tcW w:w="2585" w:type="dxa"/>
            <w:shd w:val="clear" w:color="auto" w:fill="1F4E79" w:themeFill="accent1" w:themeFillShade="80"/>
          </w:tcPr>
          <w:p w14:paraId="792F2588" w14:textId="77777777" w:rsidR="005C41E1" w:rsidRPr="003805E9" w:rsidRDefault="005C41E1" w:rsidP="00A66F21">
            <w:pPr>
              <w:pStyle w:val="BodyText"/>
              <w:ind w:right="86"/>
              <w:contextualSpacing/>
              <w:rPr>
                <w:rFonts w:asciiTheme="minorHAnsi" w:hAnsiTheme="minorHAnsi"/>
                <w:b/>
                <w:color w:val="FFFFFF" w:themeColor="background1"/>
              </w:rPr>
            </w:pPr>
            <w:r w:rsidRPr="003805E9">
              <w:rPr>
                <w:rFonts w:asciiTheme="minorHAnsi" w:hAnsiTheme="minorHAnsi"/>
                <w:b/>
                <w:color w:val="FFFFFF" w:themeColor="background1"/>
              </w:rPr>
              <w:t>Agency</w:t>
            </w:r>
          </w:p>
        </w:tc>
        <w:tc>
          <w:tcPr>
            <w:tcW w:w="7135" w:type="dxa"/>
            <w:shd w:val="clear" w:color="auto" w:fill="1F4E79" w:themeFill="accent1" w:themeFillShade="80"/>
          </w:tcPr>
          <w:p w14:paraId="20BFBF5B" w14:textId="77777777" w:rsidR="005C41E1" w:rsidRPr="003805E9" w:rsidRDefault="005C41E1" w:rsidP="00A66F21">
            <w:pPr>
              <w:pStyle w:val="BodyText"/>
              <w:ind w:right="86"/>
              <w:contextualSpacing/>
              <w:rPr>
                <w:rFonts w:asciiTheme="minorHAnsi" w:hAnsiTheme="minorHAnsi"/>
                <w:b/>
                <w:color w:val="FFFFFF" w:themeColor="background1"/>
              </w:rPr>
            </w:pPr>
            <w:r w:rsidRPr="003805E9">
              <w:rPr>
                <w:rFonts w:asciiTheme="minorHAnsi" w:hAnsiTheme="minorHAnsi"/>
                <w:b/>
                <w:color w:val="FFFFFF" w:themeColor="background1"/>
              </w:rPr>
              <w:t xml:space="preserve">Roles and Responsibilities </w:t>
            </w:r>
          </w:p>
        </w:tc>
      </w:tr>
      <w:tr w:rsidR="005C41E1" w14:paraId="2E47063A" w14:textId="77777777" w:rsidTr="00A66F21">
        <w:tc>
          <w:tcPr>
            <w:tcW w:w="2585" w:type="dxa"/>
          </w:tcPr>
          <w:p w14:paraId="24A78733" w14:textId="77777777" w:rsidR="005C41E1" w:rsidRPr="005C600E" w:rsidRDefault="005C41E1" w:rsidP="00A66F21">
            <w:pPr>
              <w:pStyle w:val="BodyText"/>
              <w:ind w:right="86"/>
              <w:contextualSpacing/>
              <w:rPr>
                <w:rFonts w:asciiTheme="minorHAnsi" w:hAnsiTheme="minorHAnsi"/>
              </w:rPr>
            </w:pPr>
            <w:r w:rsidRPr="003805E9">
              <w:rPr>
                <w:rFonts w:asciiTheme="minorHAnsi" w:hAnsiTheme="minorHAnsi"/>
                <w:b/>
              </w:rPr>
              <w:t>Executing Agency</w:t>
            </w:r>
            <w:r>
              <w:rPr>
                <w:rFonts w:asciiTheme="minorHAnsi" w:hAnsiTheme="minorHAnsi"/>
              </w:rPr>
              <w:t>:</w:t>
            </w:r>
          </w:p>
          <w:p w14:paraId="49FA8878" w14:textId="77777777" w:rsidR="005C41E1" w:rsidRDefault="005C41E1" w:rsidP="00A66F21">
            <w:pPr>
              <w:pStyle w:val="BodyText"/>
              <w:ind w:right="86"/>
              <w:contextualSpacing/>
              <w:rPr>
                <w:rFonts w:asciiTheme="minorHAnsi" w:hAnsiTheme="minorHAnsi"/>
              </w:rPr>
            </w:pPr>
            <w:r w:rsidRPr="005C600E">
              <w:rPr>
                <w:rFonts w:asciiTheme="minorHAnsi" w:hAnsiTheme="minorHAnsi"/>
              </w:rPr>
              <w:t>MOF/CAFI</w:t>
            </w:r>
            <w:r>
              <w:rPr>
                <w:rFonts w:asciiTheme="minorHAnsi" w:hAnsiTheme="minorHAnsi"/>
              </w:rPr>
              <w:t xml:space="preserve"> </w:t>
            </w:r>
            <w:r w:rsidRPr="005C600E">
              <w:rPr>
                <w:rFonts w:asciiTheme="minorHAnsi" w:hAnsiTheme="minorHAnsi"/>
              </w:rPr>
              <w:t>Implementing Agency -</w:t>
            </w:r>
            <w:r>
              <w:rPr>
                <w:rFonts w:asciiTheme="minorHAnsi" w:hAnsiTheme="minorHAnsi"/>
              </w:rPr>
              <w:t xml:space="preserve"> </w:t>
            </w:r>
            <w:r w:rsidRPr="005C600E">
              <w:rPr>
                <w:rFonts w:asciiTheme="minorHAnsi" w:hAnsiTheme="minorHAnsi"/>
              </w:rPr>
              <w:t>MPW</w:t>
            </w:r>
          </w:p>
        </w:tc>
        <w:tc>
          <w:tcPr>
            <w:tcW w:w="7135" w:type="dxa"/>
          </w:tcPr>
          <w:p w14:paraId="2B522E60" w14:textId="77777777" w:rsidR="005C41E1" w:rsidRDefault="005C41E1" w:rsidP="00A66F21">
            <w:pPr>
              <w:pStyle w:val="BodyText"/>
              <w:numPr>
                <w:ilvl w:val="0"/>
                <w:numId w:val="73"/>
              </w:numPr>
              <w:ind w:right="86"/>
              <w:contextualSpacing/>
              <w:rPr>
                <w:rFonts w:asciiTheme="minorHAnsi" w:hAnsiTheme="minorHAnsi"/>
              </w:rPr>
            </w:pPr>
            <w:r>
              <w:rPr>
                <w:rFonts w:asciiTheme="minorHAnsi" w:hAnsiTheme="minorHAnsi"/>
              </w:rPr>
              <w:t>Overall execution of the project;</w:t>
            </w:r>
          </w:p>
          <w:p w14:paraId="0AC9D6FE" w14:textId="77777777" w:rsidR="005C41E1" w:rsidRDefault="005C41E1" w:rsidP="00A66F21">
            <w:pPr>
              <w:pStyle w:val="BodyText"/>
              <w:numPr>
                <w:ilvl w:val="0"/>
                <w:numId w:val="73"/>
              </w:numPr>
              <w:ind w:right="86"/>
              <w:contextualSpacing/>
              <w:rPr>
                <w:rFonts w:asciiTheme="minorHAnsi" w:hAnsiTheme="minorHAnsi"/>
              </w:rPr>
            </w:pPr>
            <w:r>
              <w:rPr>
                <w:rFonts w:asciiTheme="minorHAnsi" w:hAnsiTheme="minorHAnsi"/>
              </w:rPr>
              <w:t>Directs the PMU;</w:t>
            </w:r>
          </w:p>
          <w:p w14:paraId="7C499800" w14:textId="77777777" w:rsidR="005C41E1" w:rsidRDefault="005C41E1" w:rsidP="00A66F21">
            <w:pPr>
              <w:pStyle w:val="BodyText"/>
              <w:numPr>
                <w:ilvl w:val="0"/>
                <w:numId w:val="73"/>
              </w:numPr>
              <w:ind w:right="86"/>
              <w:contextualSpacing/>
              <w:rPr>
                <w:rFonts w:asciiTheme="minorHAnsi" w:hAnsiTheme="minorHAnsi"/>
              </w:rPr>
            </w:pPr>
            <w:r>
              <w:rPr>
                <w:rFonts w:asciiTheme="minorHAnsi" w:hAnsiTheme="minorHAnsi"/>
              </w:rPr>
              <w:t>Provide funds for LARAP implementation;</w:t>
            </w:r>
          </w:p>
          <w:p w14:paraId="2E592E03" w14:textId="77777777" w:rsidR="005C41E1" w:rsidRDefault="005C41E1" w:rsidP="00A66F21">
            <w:pPr>
              <w:pStyle w:val="BodyText"/>
              <w:numPr>
                <w:ilvl w:val="0"/>
                <w:numId w:val="73"/>
              </w:numPr>
              <w:ind w:right="86"/>
              <w:contextualSpacing/>
              <w:rPr>
                <w:rFonts w:asciiTheme="minorHAnsi" w:hAnsiTheme="minorHAnsi"/>
              </w:rPr>
            </w:pPr>
            <w:r>
              <w:rPr>
                <w:rFonts w:asciiTheme="minorHAnsi" w:hAnsiTheme="minorHAnsi"/>
              </w:rPr>
              <w:t>Liaise with the World Bank</w:t>
            </w:r>
          </w:p>
        </w:tc>
      </w:tr>
      <w:tr w:rsidR="00737F62" w14:paraId="69BE7235" w14:textId="77777777" w:rsidTr="00A66F21">
        <w:tc>
          <w:tcPr>
            <w:tcW w:w="2585" w:type="dxa"/>
          </w:tcPr>
          <w:p w14:paraId="6F270E59" w14:textId="35419912" w:rsidR="00737F62" w:rsidRPr="003805E9" w:rsidRDefault="00737F62" w:rsidP="00737F62">
            <w:pPr>
              <w:pStyle w:val="BodyText"/>
              <w:ind w:right="86"/>
              <w:contextualSpacing/>
              <w:rPr>
                <w:rFonts w:asciiTheme="minorHAnsi" w:hAnsiTheme="minorHAnsi"/>
                <w:b/>
              </w:rPr>
            </w:pPr>
            <w:r w:rsidRPr="00703AAB">
              <w:rPr>
                <w:rFonts w:asciiTheme="minorHAnsi" w:hAnsiTheme="minorHAnsi" w:cstheme="minorHAnsi"/>
              </w:rPr>
              <w:t>MoPW and PMU</w:t>
            </w:r>
          </w:p>
        </w:tc>
        <w:tc>
          <w:tcPr>
            <w:tcW w:w="7135" w:type="dxa"/>
          </w:tcPr>
          <w:p w14:paraId="309A04E8" w14:textId="77777777" w:rsidR="00737F62" w:rsidRDefault="00737F62" w:rsidP="00737F62">
            <w:pPr>
              <w:pStyle w:val="BodyText"/>
              <w:numPr>
                <w:ilvl w:val="0"/>
                <w:numId w:val="74"/>
              </w:numPr>
              <w:ind w:right="86"/>
              <w:contextualSpacing/>
              <w:rPr>
                <w:rFonts w:asciiTheme="minorHAnsi" w:hAnsiTheme="minorHAnsi"/>
              </w:rPr>
            </w:pPr>
            <w:r>
              <w:rPr>
                <w:rFonts w:asciiTheme="minorHAnsi" w:hAnsiTheme="minorHAnsi"/>
              </w:rPr>
              <w:t>Manages social and resettlement aspects of the project, including financing of the LARAP;</w:t>
            </w:r>
          </w:p>
          <w:p w14:paraId="1FBB090E" w14:textId="77777777" w:rsidR="00737F62" w:rsidRDefault="00737F62" w:rsidP="00737F62">
            <w:pPr>
              <w:pStyle w:val="BodyText"/>
              <w:numPr>
                <w:ilvl w:val="0"/>
                <w:numId w:val="74"/>
              </w:numPr>
              <w:ind w:right="86"/>
              <w:contextualSpacing/>
              <w:rPr>
                <w:rFonts w:asciiTheme="minorHAnsi" w:hAnsiTheme="minorHAnsi"/>
              </w:rPr>
            </w:pPr>
            <w:r>
              <w:rPr>
                <w:rFonts w:asciiTheme="minorHAnsi" w:hAnsiTheme="minorHAnsi"/>
              </w:rPr>
              <w:t>Works with the design and supervision consultants relative to all resettlement planning and implementation;</w:t>
            </w:r>
          </w:p>
          <w:p w14:paraId="65573094" w14:textId="77777777" w:rsidR="00737F62" w:rsidRDefault="00737F62" w:rsidP="00737F62">
            <w:pPr>
              <w:pStyle w:val="BodyText"/>
              <w:numPr>
                <w:ilvl w:val="0"/>
                <w:numId w:val="74"/>
              </w:numPr>
              <w:ind w:right="86"/>
              <w:contextualSpacing/>
              <w:rPr>
                <w:rFonts w:asciiTheme="minorHAnsi" w:hAnsiTheme="minorHAnsi"/>
              </w:rPr>
            </w:pPr>
            <w:r>
              <w:rPr>
                <w:rFonts w:asciiTheme="minorHAnsi" w:hAnsiTheme="minorHAnsi"/>
              </w:rPr>
              <w:t>Organizes public consultations and disclosure of resettlement planning documents in accessible language and forms;</w:t>
            </w:r>
          </w:p>
          <w:p w14:paraId="5CEF9D71" w14:textId="77777777" w:rsidR="00737F62" w:rsidRDefault="00737F62" w:rsidP="00737F62">
            <w:pPr>
              <w:pStyle w:val="BodyText"/>
              <w:numPr>
                <w:ilvl w:val="0"/>
                <w:numId w:val="74"/>
              </w:numPr>
              <w:ind w:right="86"/>
              <w:contextualSpacing/>
              <w:rPr>
                <w:rFonts w:asciiTheme="minorHAnsi" w:hAnsiTheme="minorHAnsi"/>
              </w:rPr>
            </w:pPr>
            <w:r>
              <w:rPr>
                <w:rFonts w:asciiTheme="minorHAnsi" w:hAnsiTheme="minorHAnsi"/>
              </w:rPr>
              <w:t>Disclose the LARAP in local websites as well as in accessible places in project locations;</w:t>
            </w:r>
          </w:p>
          <w:p w14:paraId="6F77E5AB" w14:textId="77777777" w:rsidR="00737F62" w:rsidRDefault="00737F62" w:rsidP="00737F62">
            <w:pPr>
              <w:pStyle w:val="BodyText"/>
              <w:numPr>
                <w:ilvl w:val="0"/>
                <w:numId w:val="74"/>
              </w:numPr>
              <w:ind w:right="86"/>
              <w:contextualSpacing/>
              <w:rPr>
                <w:rFonts w:asciiTheme="minorHAnsi" w:hAnsiTheme="minorHAnsi"/>
              </w:rPr>
            </w:pPr>
            <w:r>
              <w:rPr>
                <w:rFonts w:asciiTheme="minorHAnsi" w:hAnsiTheme="minorHAnsi"/>
              </w:rPr>
              <w:t>Carries out land acquisition, including negotiation with PAPs according to the provisions in the LARAP and GoTL’s laws in coordination with the Ministry of Justice as well as NDLPCS;</w:t>
            </w:r>
          </w:p>
          <w:p w14:paraId="65B2C75B" w14:textId="77777777" w:rsidR="00737F62" w:rsidRDefault="00737F62" w:rsidP="00737F62">
            <w:pPr>
              <w:pStyle w:val="BodyText"/>
              <w:numPr>
                <w:ilvl w:val="0"/>
                <w:numId w:val="74"/>
              </w:numPr>
              <w:ind w:right="86"/>
              <w:contextualSpacing/>
              <w:rPr>
                <w:rFonts w:asciiTheme="minorHAnsi" w:hAnsiTheme="minorHAnsi"/>
              </w:rPr>
            </w:pPr>
            <w:r>
              <w:rPr>
                <w:rFonts w:asciiTheme="minorHAnsi" w:hAnsiTheme="minorHAnsi"/>
              </w:rPr>
              <w:t>Ensures that PAPs receive prompt compensation payments and livelihoods support – adequately and effectively – in compliance with the LARAP, the World Bank’s safeguards policy and Timor Leste’s laws and regulations;</w:t>
            </w:r>
          </w:p>
          <w:p w14:paraId="1696E02D" w14:textId="77777777" w:rsidR="00737F62" w:rsidRDefault="00737F62" w:rsidP="00737F62">
            <w:pPr>
              <w:pStyle w:val="BodyText"/>
              <w:numPr>
                <w:ilvl w:val="0"/>
                <w:numId w:val="74"/>
              </w:numPr>
              <w:ind w:right="86"/>
              <w:contextualSpacing/>
              <w:rPr>
                <w:rFonts w:asciiTheme="minorHAnsi" w:hAnsiTheme="minorHAnsi"/>
              </w:rPr>
            </w:pPr>
            <w:r>
              <w:rPr>
                <w:rFonts w:asciiTheme="minorHAnsi" w:hAnsiTheme="minorHAnsi"/>
              </w:rPr>
              <w:t>Establishes a grievance redress system designed to address complaints from PAPs in a responsive and timely fashion;</w:t>
            </w:r>
          </w:p>
          <w:p w14:paraId="485E6E68" w14:textId="3522EA53" w:rsidR="00737F62" w:rsidRDefault="00737F62" w:rsidP="00737F62">
            <w:pPr>
              <w:pStyle w:val="BodyText"/>
              <w:numPr>
                <w:ilvl w:val="0"/>
                <w:numId w:val="73"/>
              </w:numPr>
              <w:ind w:right="86"/>
              <w:contextualSpacing/>
              <w:rPr>
                <w:rFonts w:asciiTheme="minorHAnsi" w:hAnsiTheme="minorHAnsi"/>
              </w:rPr>
            </w:pPr>
            <w:r>
              <w:rPr>
                <w:rFonts w:asciiTheme="minorHAnsi" w:hAnsiTheme="minorHAnsi"/>
              </w:rPr>
              <w:t>Liaises with the World Bank on all matters related to resettlement and submit regular implementation reports of the LARAP.</w:t>
            </w:r>
          </w:p>
        </w:tc>
      </w:tr>
      <w:tr w:rsidR="00737F62" w14:paraId="2C48D9C0" w14:textId="77777777" w:rsidTr="00A66F21">
        <w:trPr>
          <w:trHeight w:val="1430"/>
        </w:trPr>
        <w:tc>
          <w:tcPr>
            <w:tcW w:w="2585" w:type="dxa"/>
          </w:tcPr>
          <w:p w14:paraId="70B4E981" w14:textId="77777777" w:rsidR="00737F62" w:rsidRPr="00703AAB" w:rsidRDefault="00737F62" w:rsidP="00737F62">
            <w:pPr>
              <w:pStyle w:val="BodyText"/>
              <w:ind w:right="86"/>
              <w:contextualSpacing/>
              <w:rPr>
                <w:rFonts w:asciiTheme="minorHAnsi" w:hAnsiTheme="minorHAnsi" w:cstheme="minorHAnsi"/>
              </w:rPr>
            </w:pPr>
            <w:r w:rsidRPr="00452133">
              <w:rPr>
                <w:rFonts w:asciiTheme="minorHAnsi" w:hAnsiTheme="minorHAnsi" w:cstheme="minorHAnsi"/>
              </w:rPr>
              <w:t>MOJ/NDLPCS</w:t>
            </w:r>
          </w:p>
        </w:tc>
        <w:tc>
          <w:tcPr>
            <w:tcW w:w="7135" w:type="dxa"/>
          </w:tcPr>
          <w:p w14:paraId="676EEFA6" w14:textId="77777777" w:rsidR="00737F62" w:rsidRDefault="00737F62" w:rsidP="00737F62">
            <w:pPr>
              <w:pStyle w:val="BodyText"/>
              <w:numPr>
                <w:ilvl w:val="0"/>
                <w:numId w:val="75"/>
              </w:numPr>
              <w:ind w:right="86"/>
              <w:contextualSpacing/>
              <w:rPr>
                <w:rFonts w:asciiTheme="minorHAnsi" w:hAnsiTheme="minorHAnsi"/>
              </w:rPr>
            </w:pPr>
            <w:r>
              <w:rPr>
                <w:rFonts w:asciiTheme="minorHAnsi" w:hAnsiTheme="minorHAnsi"/>
              </w:rPr>
              <w:t>Oversees and reviews the implementation of land acquisition and resettlement according to the agreed LARAP;</w:t>
            </w:r>
          </w:p>
          <w:p w14:paraId="25ECA1D3" w14:textId="77777777" w:rsidR="00737F62" w:rsidRDefault="00737F62" w:rsidP="00737F62">
            <w:pPr>
              <w:pStyle w:val="BodyText"/>
              <w:numPr>
                <w:ilvl w:val="0"/>
                <w:numId w:val="75"/>
              </w:numPr>
              <w:ind w:right="86"/>
              <w:contextualSpacing/>
              <w:rPr>
                <w:rFonts w:asciiTheme="minorHAnsi" w:hAnsiTheme="minorHAnsi"/>
              </w:rPr>
            </w:pPr>
            <w:r>
              <w:rPr>
                <w:rFonts w:asciiTheme="minorHAnsi" w:hAnsiTheme="minorHAnsi"/>
              </w:rPr>
              <w:t>Guides PMU in addressing issues that require policy direction in conjunction with the current/prevailing laws and regulations;</w:t>
            </w:r>
          </w:p>
          <w:p w14:paraId="0208F26C" w14:textId="77777777" w:rsidR="00737F62" w:rsidRPr="00452133" w:rsidRDefault="00737F62" w:rsidP="00737F62">
            <w:pPr>
              <w:pStyle w:val="BodyText"/>
              <w:numPr>
                <w:ilvl w:val="0"/>
                <w:numId w:val="75"/>
              </w:numPr>
              <w:ind w:right="86"/>
              <w:contextualSpacing/>
              <w:rPr>
                <w:rFonts w:asciiTheme="minorHAnsi" w:hAnsiTheme="minorHAnsi"/>
              </w:rPr>
            </w:pPr>
            <w:r>
              <w:rPr>
                <w:rFonts w:asciiTheme="minorHAnsi" w:hAnsiTheme="minorHAnsi"/>
              </w:rPr>
              <w:t>Collaborate with the PMU to verify and validate land compensation values in conjunction with the provisions in the LARAP.</w:t>
            </w:r>
          </w:p>
        </w:tc>
      </w:tr>
    </w:tbl>
    <w:p w14:paraId="05834047" w14:textId="17459746" w:rsidR="00F04D07" w:rsidRDefault="00F04D07" w:rsidP="007C644C">
      <w:pPr>
        <w:contextualSpacing/>
        <w:jc w:val="both"/>
        <w:rPr>
          <w:rFonts w:asciiTheme="minorHAnsi" w:hAnsiTheme="minorHAnsi"/>
          <w:sz w:val="22"/>
          <w:szCs w:val="22"/>
        </w:rPr>
      </w:pPr>
    </w:p>
    <w:p w14:paraId="0C4770F4" w14:textId="63597968" w:rsidR="00737F62" w:rsidRPr="00917497" w:rsidRDefault="00737F62" w:rsidP="00737F62">
      <w:pPr>
        <w:pStyle w:val="Heading3"/>
        <w:numPr>
          <w:ilvl w:val="0"/>
          <w:numId w:val="88"/>
        </w:numPr>
        <w:ind w:left="360"/>
      </w:pPr>
      <w:r>
        <w:t>Compensation Payment Arrangements</w:t>
      </w:r>
    </w:p>
    <w:p w14:paraId="63C903BD" w14:textId="31A1430D" w:rsidR="00F04D07" w:rsidRDefault="00F04D07" w:rsidP="007C644C">
      <w:pPr>
        <w:contextualSpacing/>
        <w:jc w:val="both"/>
        <w:rPr>
          <w:rFonts w:asciiTheme="minorHAnsi" w:hAnsiTheme="minorHAnsi"/>
          <w:sz w:val="22"/>
          <w:szCs w:val="22"/>
        </w:rPr>
      </w:pPr>
    </w:p>
    <w:p w14:paraId="1D7DF49E" w14:textId="77777777" w:rsidR="00737F62" w:rsidRPr="003805E9" w:rsidRDefault="00737F62" w:rsidP="00737F62">
      <w:pPr>
        <w:rPr>
          <w:rFonts w:ascii="Calibri" w:eastAsia="MS Mincho" w:hAnsi="Calibri" w:cs="Calibri"/>
          <w:color w:val="000000"/>
          <w:sz w:val="22"/>
          <w:szCs w:val="22"/>
        </w:rPr>
      </w:pPr>
      <w:r w:rsidRPr="003805E9">
        <w:rPr>
          <w:rFonts w:ascii="Calibri" w:eastAsia="MS Mincho" w:hAnsi="Calibri" w:cs="Calibri"/>
          <w:color w:val="000000"/>
          <w:sz w:val="22"/>
          <w:szCs w:val="22"/>
        </w:rPr>
        <w:t>Comp</w:t>
      </w:r>
      <w:r>
        <w:rPr>
          <w:rFonts w:ascii="Calibri" w:eastAsia="MS Mincho" w:hAnsi="Calibri" w:cs="Calibri"/>
          <w:color w:val="000000"/>
          <w:sz w:val="22"/>
          <w:szCs w:val="22"/>
        </w:rPr>
        <w:t>ensation payments will be made through these established processes, which have been adopted for other road projects in Timor Leste.</w:t>
      </w:r>
    </w:p>
    <w:p w14:paraId="041E22B3" w14:textId="77777777" w:rsidR="00737F62" w:rsidRPr="003805E9" w:rsidRDefault="00737F62" w:rsidP="00737F62">
      <w:pPr>
        <w:rPr>
          <w:sz w:val="22"/>
          <w:szCs w:val="22"/>
        </w:rPr>
      </w:pPr>
    </w:p>
    <w:p w14:paraId="1325E394" w14:textId="77777777" w:rsidR="00737F62" w:rsidRPr="00C13363" w:rsidRDefault="00737F62" w:rsidP="00737F62">
      <w:pPr>
        <w:numPr>
          <w:ilvl w:val="2"/>
          <w:numId w:val="14"/>
        </w:numPr>
        <w:ind w:left="360"/>
        <w:contextualSpacing/>
        <w:jc w:val="both"/>
        <w:rPr>
          <w:rFonts w:asciiTheme="minorHAnsi" w:hAnsiTheme="minorHAnsi"/>
          <w:sz w:val="22"/>
          <w:szCs w:val="22"/>
        </w:rPr>
      </w:pPr>
      <w:r w:rsidRPr="00C13363">
        <w:rPr>
          <w:rFonts w:asciiTheme="minorHAnsi" w:hAnsiTheme="minorHAnsi"/>
          <w:b/>
          <w:sz w:val="22"/>
          <w:szCs w:val="22"/>
        </w:rPr>
        <w:t xml:space="preserve">Preparation of Request for Payment. </w:t>
      </w:r>
      <w:r w:rsidRPr="00C13363">
        <w:rPr>
          <w:rFonts w:asciiTheme="minorHAnsi" w:hAnsiTheme="minorHAnsi"/>
          <w:sz w:val="22"/>
          <w:szCs w:val="22"/>
        </w:rPr>
        <w:t xml:space="preserve">Request for payment with summary list for each of the </w:t>
      </w:r>
      <w:r>
        <w:rPr>
          <w:rFonts w:asciiTheme="minorHAnsi" w:hAnsiTheme="minorHAnsi"/>
          <w:sz w:val="22"/>
          <w:szCs w:val="22"/>
        </w:rPr>
        <w:t>P</w:t>
      </w:r>
      <w:r w:rsidRPr="00C13363">
        <w:rPr>
          <w:rFonts w:asciiTheme="minorHAnsi" w:hAnsiTheme="minorHAnsi"/>
          <w:sz w:val="22"/>
          <w:szCs w:val="22"/>
        </w:rPr>
        <w:t xml:space="preserve">APs will be prepared by the PMU. This document entitles the </w:t>
      </w:r>
      <w:r>
        <w:rPr>
          <w:rFonts w:asciiTheme="minorHAnsi" w:hAnsiTheme="minorHAnsi"/>
          <w:sz w:val="22"/>
          <w:szCs w:val="22"/>
        </w:rPr>
        <w:t>P</w:t>
      </w:r>
      <w:r w:rsidRPr="00C13363">
        <w:rPr>
          <w:rFonts w:asciiTheme="minorHAnsi" w:hAnsiTheme="minorHAnsi"/>
          <w:sz w:val="22"/>
          <w:szCs w:val="22"/>
        </w:rPr>
        <w:t>AP to receive the amount indicated in the invoice.</w:t>
      </w:r>
    </w:p>
    <w:p w14:paraId="2F98613C" w14:textId="77777777" w:rsidR="00737F62" w:rsidRPr="00C13363" w:rsidRDefault="00737F62" w:rsidP="00737F62">
      <w:pPr>
        <w:numPr>
          <w:ilvl w:val="2"/>
          <w:numId w:val="14"/>
        </w:numPr>
        <w:ind w:left="360"/>
        <w:contextualSpacing/>
        <w:jc w:val="both"/>
        <w:rPr>
          <w:rFonts w:asciiTheme="minorHAnsi" w:hAnsiTheme="minorHAnsi"/>
          <w:sz w:val="22"/>
          <w:szCs w:val="22"/>
        </w:rPr>
      </w:pPr>
      <w:r w:rsidRPr="00C13363">
        <w:rPr>
          <w:rFonts w:asciiTheme="minorHAnsi" w:hAnsiTheme="minorHAnsi"/>
          <w:b/>
          <w:sz w:val="22"/>
          <w:szCs w:val="22"/>
        </w:rPr>
        <w:t>Delivery of Money to Local Banks</w:t>
      </w:r>
      <w:r w:rsidRPr="00C13363">
        <w:rPr>
          <w:rFonts w:asciiTheme="minorHAnsi" w:hAnsiTheme="minorHAnsi"/>
          <w:sz w:val="22"/>
          <w:szCs w:val="22"/>
        </w:rPr>
        <w:t xml:space="preserve">. The PMU will initiate the opening of bank account for each </w:t>
      </w:r>
      <w:r>
        <w:rPr>
          <w:rFonts w:asciiTheme="minorHAnsi" w:hAnsiTheme="minorHAnsi"/>
          <w:sz w:val="22"/>
          <w:szCs w:val="22"/>
        </w:rPr>
        <w:t>P</w:t>
      </w:r>
      <w:r w:rsidRPr="00C13363">
        <w:rPr>
          <w:rFonts w:asciiTheme="minorHAnsi" w:hAnsiTheme="minorHAnsi"/>
          <w:sz w:val="22"/>
          <w:szCs w:val="22"/>
        </w:rPr>
        <w:t xml:space="preserve">AP who doesn’t have existing BNCTL accounts. The compensation and entitlements then accorded to the APs will be remitted by MPW/MOF to the </w:t>
      </w:r>
      <w:r>
        <w:rPr>
          <w:rFonts w:asciiTheme="minorHAnsi" w:hAnsiTheme="minorHAnsi"/>
          <w:sz w:val="22"/>
          <w:szCs w:val="22"/>
        </w:rPr>
        <w:t>P</w:t>
      </w:r>
      <w:r w:rsidRPr="00C13363">
        <w:rPr>
          <w:rFonts w:asciiTheme="minorHAnsi" w:hAnsiTheme="minorHAnsi"/>
          <w:sz w:val="22"/>
          <w:szCs w:val="22"/>
        </w:rPr>
        <w:t>APs individual BNCTL accounts.</w:t>
      </w:r>
    </w:p>
    <w:p w14:paraId="03D704AE" w14:textId="77777777" w:rsidR="00737F62" w:rsidRPr="00C13363" w:rsidRDefault="00737F62" w:rsidP="00737F62">
      <w:pPr>
        <w:numPr>
          <w:ilvl w:val="2"/>
          <w:numId w:val="14"/>
        </w:numPr>
        <w:ind w:left="360"/>
        <w:contextualSpacing/>
        <w:jc w:val="both"/>
        <w:rPr>
          <w:rFonts w:asciiTheme="minorHAnsi" w:hAnsiTheme="minorHAnsi"/>
          <w:sz w:val="22"/>
          <w:szCs w:val="22"/>
        </w:rPr>
      </w:pPr>
      <w:r w:rsidRPr="00C13363">
        <w:rPr>
          <w:rFonts w:asciiTheme="minorHAnsi" w:hAnsiTheme="minorHAnsi"/>
          <w:b/>
          <w:sz w:val="22"/>
          <w:szCs w:val="22"/>
        </w:rPr>
        <w:lastRenderedPageBreak/>
        <w:t>Payment of Compensation</w:t>
      </w:r>
      <w:r w:rsidRPr="00C13363">
        <w:rPr>
          <w:rFonts w:asciiTheme="minorHAnsi" w:hAnsiTheme="minorHAnsi"/>
          <w:sz w:val="22"/>
          <w:szCs w:val="22"/>
        </w:rPr>
        <w:t xml:space="preserve">. Each </w:t>
      </w:r>
      <w:r>
        <w:rPr>
          <w:rFonts w:asciiTheme="minorHAnsi" w:hAnsiTheme="minorHAnsi"/>
          <w:sz w:val="22"/>
          <w:szCs w:val="22"/>
        </w:rPr>
        <w:t>P</w:t>
      </w:r>
      <w:r w:rsidRPr="00C13363">
        <w:rPr>
          <w:rFonts w:asciiTheme="minorHAnsi" w:hAnsiTheme="minorHAnsi"/>
          <w:sz w:val="22"/>
          <w:szCs w:val="22"/>
        </w:rPr>
        <w:t xml:space="preserve">AP will receive compensation for their affected assets directly to their respective BNCTL account. The </w:t>
      </w:r>
      <w:r>
        <w:rPr>
          <w:rFonts w:asciiTheme="minorHAnsi" w:hAnsiTheme="minorHAnsi"/>
          <w:sz w:val="22"/>
          <w:szCs w:val="22"/>
        </w:rPr>
        <w:t>P</w:t>
      </w:r>
      <w:r w:rsidRPr="00C13363">
        <w:rPr>
          <w:rFonts w:asciiTheme="minorHAnsi" w:hAnsiTheme="minorHAnsi"/>
          <w:sz w:val="22"/>
          <w:szCs w:val="22"/>
        </w:rPr>
        <w:t xml:space="preserve">AP shall sign acknowledgement receipt and a waiver detailing the whole amount deposited in their bank account and has no longer any pending claims over the affected property. A photograph shall likewise be taken with the </w:t>
      </w:r>
      <w:r>
        <w:rPr>
          <w:rFonts w:asciiTheme="minorHAnsi" w:hAnsiTheme="minorHAnsi"/>
          <w:sz w:val="22"/>
          <w:szCs w:val="22"/>
        </w:rPr>
        <w:t>P</w:t>
      </w:r>
      <w:r w:rsidRPr="00C13363">
        <w:rPr>
          <w:rFonts w:asciiTheme="minorHAnsi" w:hAnsiTheme="minorHAnsi"/>
          <w:sz w:val="22"/>
          <w:szCs w:val="22"/>
        </w:rPr>
        <w:t>AP upon receipt of compensation as record of proof and as part of project documentation.</w:t>
      </w:r>
    </w:p>
    <w:p w14:paraId="6ADB3E6E" w14:textId="77777777" w:rsidR="00737F62" w:rsidRPr="00C13363" w:rsidRDefault="00737F62" w:rsidP="00737F62">
      <w:pPr>
        <w:numPr>
          <w:ilvl w:val="2"/>
          <w:numId w:val="14"/>
        </w:numPr>
        <w:ind w:left="360"/>
        <w:contextualSpacing/>
        <w:jc w:val="both"/>
        <w:rPr>
          <w:rFonts w:asciiTheme="minorHAnsi" w:hAnsiTheme="minorHAnsi"/>
          <w:sz w:val="22"/>
          <w:szCs w:val="22"/>
        </w:rPr>
      </w:pPr>
      <w:r w:rsidRPr="00C13363">
        <w:rPr>
          <w:rFonts w:asciiTheme="minorHAnsi" w:hAnsiTheme="minorHAnsi"/>
          <w:b/>
          <w:sz w:val="22"/>
          <w:szCs w:val="22"/>
        </w:rPr>
        <w:t xml:space="preserve">Identity of Affected Person. </w:t>
      </w:r>
      <w:r w:rsidRPr="00C13363">
        <w:rPr>
          <w:rFonts w:asciiTheme="minorHAnsi" w:hAnsiTheme="minorHAnsi"/>
          <w:sz w:val="22"/>
          <w:szCs w:val="22"/>
        </w:rPr>
        <w:t>Complete required documents such as Original Karta Konkordansia, Photocopies of National Identity Card, Photocopy of BNCTL/IBAN Account Number and Detailed Description/Photographs of Affected Properties.</w:t>
      </w:r>
    </w:p>
    <w:p w14:paraId="77F6FD24" w14:textId="77777777" w:rsidR="00737F62" w:rsidRPr="00C13363" w:rsidRDefault="00737F62" w:rsidP="00737F62">
      <w:pPr>
        <w:contextualSpacing/>
        <w:jc w:val="both"/>
        <w:rPr>
          <w:rFonts w:asciiTheme="minorHAnsi" w:hAnsiTheme="minorHAnsi"/>
          <w:sz w:val="22"/>
          <w:szCs w:val="22"/>
        </w:rPr>
      </w:pPr>
    </w:p>
    <w:p w14:paraId="0B58F8B6" w14:textId="77777777" w:rsidR="00737F62" w:rsidRDefault="00737F62" w:rsidP="00737F62">
      <w:pPr>
        <w:contextualSpacing/>
        <w:jc w:val="both"/>
      </w:pPr>
    </w:p>
    <w:p w14:paraId="6F4A054D" w14:textId="77777777" w:rsidR="00737F62" w:rsidRDefault="00737F62" w:rsidP="00737F62">
      <w:pPr>
        <w:contextualSpacing/>
        <w:jc w:val="both"/>
      </w:pPr>
      <w:r>
        <w:rPr>
          <w:noProof/>
        </w:rPr>
        <mc:AlternateContent>
          <mc:Choice Requires="wpg">
            <w:drawing>
              <wp:anchor distT="0" distB="0" distL="0" distR="0" simplePos="0" relativeHeight="251662354" behindDoc="0" locked="0" layoutInCell="1" allowOverlap="1" wp14:anchorId="73D4E0DD" wp14:editId="48C37C64">
                <wp:simplePos x="0" y="0"/>
                <wp:positionH relativeFrom="page">
                  <wp:posOffset>1609090</wp:posOffset>
                </wp:positionH>
                <wp:positionV relativeFrom="paragraph">
                  <wp:posOffset>41275</wp:posOffset>
                </wp:positionV>
                <wp:extent cx="5099050" cy="4622800"/>
                <wp:effectExtent l="0" t="0" r="25400" b="6350"/>
                <wp:wrapThrough wrapText="bothSides">
                  <wp:wrapPolygon edited="0">
                    <wp:start x="0" y="0"/>
                    <wp:lineTo x="0" y="21541"/>
                    <wp:lineTo x="21627" y="21541"/>
                    <wp:lineTo x="21627" y="0"/>
                    <wp:lineTo x="0" y="0"/>
                  </wp:wrapPolygon>
                </wp:wrapThrough>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4622800"/>
                          <a:chOff x="2786" y="220"/>
                          <a:chExt cx="6668" cy="5899"/>
                        </a:xfrm>
                      </wpg:grpSpPr>
                      <pic:pic xmlns:pic="http://schemas.openxmlformats.org/drawingml/2006/picture">
                        <pic:nvPicPr>
                          <pic:cNvPr id="15"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807" y="249"/>
                            <a:ext cx="6612" cy="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4"/>
                        <wps:cNvCnPr>
                          <a:cxnSpLocks noChangeShapeType="1"/>
                        </wps:cNvCnPr>
                        <wps:spPr bwMode="auto">
                          <a:xfrm>
                            <a:off x="2806" y="240"/>
                            <a:ext cx="6628"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s:wsp>
                        <wps:cNvPr id="24" name="Line 5"/>
                        <wps:cNvCnPr>
                          <a:cxnSpLocks noChangeShapeType="1"/>
                        </wps:cNvCnPr>
                        <wps:spPr bwMode="auto">
                          <a:xfrm>
                            <a:off x="2796" y="230"/>
                            <a:ext cx="0" cy="5878"/>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a:off x="9444" y="230"/>
                            <a:ext cx="0" cy="5878"/>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s:wsp>
                        <wps:cNvPr id="35" name="Line 7"/>
                        <wps:cNvCnPr>
                          <a:cxnSpLocks noChangeShapeType="1"/>
                        </wps:cNvCnPr>
                        <wps:spPr bwMode="auto">
                          <a:xfrm>
                            <a:off x="2806" y="6099"/>
                            <a:ext cx="6628"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AFFF4" id="Group 9" o:spid="_x0000_s1026" style="position:absolute;margin-left:126.7pt;margin-top:3.25pt;width:401.5pt;height:364pt;z-index:251662354;mso-wrap-distance-left:0;mso-wrap-distance-right:0;mso-position-horizontal-relative:page" coordorigin="2786,220" coordsize="6668,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">
                <v:shape id="Picture 3" o:spid="_x0000_s1027" type="#_x0000_t75" style="position:absolute;left:2807;top:249;width:6612;height: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">
                  <v:imagedata r:id="rId56" o:title=""/>
                </v:shape>
                <v:line id="Line 4" o:spid="_x0000_s1028" style="position:absolute;visibility:visible;mso-wrap-style:square" from="2806,240" to="94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" strokeweight=".33864mm"/>
                <v:line id="Line 5" o:spid="_x0000_s1029" style="position:absolute;visibility:visible;mso-wrap-style:square" from="2796,230" to="2796,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v:line id="Line 6" o:spid="_x0000_s1030" style="position:absolute;visibility:visible;mso-wrap-style:square" from="9444,230" to="9444,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" strokeweight=".33864mm"/>
                <v:line id="Line 7" o:spid="_x0000_s1031" style="position:absolute;visibility:visible;mso-wrap-style:square" from="2806,6099" to="9434,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" strokeweight=".33864mm"/>
                <w10:wrap type="through" anchorx="page"/>
              </v:group>
            </w:pict>
          </mc:Fallback>
        </mc:AlternateContent>
      </w:r>
    </w:p>
    <w:p w14:paraId="05BA5B1B" w14:textId="77777777" w:rsidR="00737F62" w:rsidRDefault="00737F62" w:rsidP="00737F62">
      <w:pPr>
        <w:contextualSpacing/>
        <w:jc w:val="both"/>
      </w:pPr>
    </w:p>
    <w:p w14:paraId="5945BF4C" w14:textId="77777777" w:rsidR="00737F62" w:rsidRDefault="00737F62" w:rsidP="00737F62">
      <w:pPr>
        <w:contextualSpacing/>
        <w:jc w:val="both"/>
      </w:pPr>
    </w:p>
    <w:p w14:paraId="63C8B20E" w14:textId="77777777" w:rsidR="00737F62" w:rsidRDefault="00737F62" w:rsidP="00737F62">
      <w:pPr>
        <w:contextualSpacing/>
        <w:jc w:val="both"/>
      </w:pPr>
    </w:p>
    <w:p w14:paraId="2563AF0F" w14:textId="77777777" w:rsidR="00737F62" w:rsidRDefault="00737F62" w:rsidP="00737F62">
      <w:pPr>
        <w:contextualSpacing/>
        <w:jc w:val="both"/>
      </w:pPr>
    </w:p>
    <w:p w14:paraId="7C3FA278" w14:textId="77777777" w:rsidR="00737F62" w:rsidRDefault="00737F62" w:rsidP="00737F62">
      <w:pPr>
        <w:contextualSpacing/>
        <w:jc w:val="both"/>
      </w:pPr>
    </w:p>
    <w:p w14:paraId="3048D57F" w14:textId="77777777" w:rsidR="00737F62" w:rsidRDefault="00737F62" w:rsidP="00737F62">
      <w:pPr>
        <w:contextualSpacing/>
        <w:jc w:val="both"/>
      </w:pPr>
    </w:p>
    <w:p w14:paraId="7533455F" w14:textId="77777777" w:rsidR="00737F62" w:rsidRDefault="00737F62" w:rsidP="00737F62">
      <w:pPr>
        <w:contextualSpacing/>
        <w:jc w:val="both"/>
      </w:pPr>
    </w:p>
    <w:p w14:paraId="4AF93E5A" w14:textId="77777777" w:rsidR="00737F62" w:rsidRDefault="00737F62" w:rsidP="00737F62">
      <w:pPr>
        <w:contextualSpacing/>
        <w:jc w:val="both"/>
      </w:pPr>
    </w:p>
    <w:p w14:paraId="56D9F1D0" w14:textId="77777777" w:rsidR="00737F62" w:rsidRDefault="00737F62" w:rsidP="00737F62">
      <w:pPr>
        <w:contextualSpacing/>
        <w:jc w:val="both"/>
      </w:pPr>
    </w:p>
    <w:p w14:paraId="021EA0B8" w14:textId="77777777" w:rsidR="00737F62" w:rsidRDefault="00737F62" w:rsidP="00737F62">
      <w:pPr>
        <w:contextualSpacing/>
        <w:jc w:val="both"/>
      </w:pPr>
    </w:p>
    <w:p w14:paraId="6C085263" w14:textId="77777777" w:rsidR="00737F62" w:rsidRDefault="00737F62" w:rsidP="00737F62">
      <w:pPr>
        <w:contextualSpacing/>
        <w:jc w:val="both"/>
      </w:pPr>
    </w:p>
    <w:p w14:paraId="164D8BDE" w14:textId="77777777" w:rsidR="00737F62" w:rsidRDefault="00737F62" w:rsidP="00737F62">
      <w:pPr>
        <w:contextualSpacing/>
        <w:jc w:val="both"/>
      </w:pPr>
    </w:p>
    <w:p w14:paraId="37FB7D6B" w14:textId="77777777" w:rsidR="00737F62" w:rsidRDefault="00737F62" w:rsidP="00737F62">
      <w:pPr>
        <w:contextualSpacing/>
        <w:jc w:val="both"/>
      </w:pPr>
    </w:p>
    <w:p w14:paraId="46074D6F" w14:textId="77777777" w:rsidR="00737F62" w:rsidRDefault="00737F62" w:rsidP="00737F62">
      <w:pPr>
        <w:contextualSpacing/>
        <w:jc w:val="both"/>
      </w:pPr>
    </w:p>
    <w:p w14:paraId="213273D1" w14:textId="77777777" w:rsidR="00737F62" w:rsidRDefault="00737F62" w:rsidP="00737F62">
      <w:pPr>
        <w:contextualSpacing/>
        <w:jc w:val="both"/>
      </w:pPr>
    </w:p>
    <w:p w14:paraId="2791E042" w14:textId="77777777" w:rsidR="00737F62" w:rsidRDefault="00737F62" w:rsidP="00737F62">
      <w:pPr>
        <w:contextualSpacing/>
        <w:jc w:val="both"/>
      </w:pPr>
    </w:p>
    <w:p w14:paraId="22551AD2" w14:textId="77777777" w:rsidR="00737F62" w:rsidRDefault="00737F62" w:rsidP="00737F62">
      <w:pPr>
        <w:contextualSpacing/>
        <w:jc w:val="both"/>
      </w:pPr>
    </w:p>
    <w:p w14:paraId="35F2B1C6" w14:textId="77777777" w:rsidR="00737F62" w:rsidRDefault="00737F62" w:rsidP="00737F62">
      <w:pPr>
        <w:contextualSpacing/>
        <w:jc w:val="both"/>
      </w:pPr>
    </w:p>
    <w:p w14:paraId="3A9AB758" w14:textId="77777777" w:rsidR="00737F62" w:rsidRDefault="00737F62" w:rsidP="00737F62">
      <w:pPr>
        <w:contextualSpacing/>
        <w:jc w:val="both"/>
      </w:pPr>
    </w:p>
    <w:p w14:paraId="5C789092" w14:textId="77777777" w:rsidR="00737F62" w:rsidRDefault="00737F62" w:rsidP="00737F62">
      <w:pPr>
        <w:contextualSpacing/>
        <w:jc w:val="both"/>
      </w:pPr>
    </w:p>
    <w:p w14:paraId="184F1692" w14:textId="77777777" w:rsidR="00737F62" w:rsidRDefault="00737F62" w:rsidP="00737F62">
      <w:pPr>
        <w:contextualSpacing/>
        <w:jc w:val="both"/>
      </w:pPr>
    </w:p>
    <w:p w14:paraId="2D21973D" w14:textId="77777777" w:rsidR="00737F62" w:rsidRDefault="00737F62" w:rsidP="00737F62">
      <w:pPr>
        <w:contextualSpacing/>
        <w:jc w:val="both"/>
      </w:pPr>
    </w:p>
    <w:p w14:paraId="7CB3BB79" w14:textId="77777777" w:rsidR="00737F62" w:rsidRDefault="00737F62" w:rsidP="00737F62">
      <w:pPr>
        <w:contextualSpacing/>
        <w:jc w:val="both"/>
      </w:pPr>
    </w:p>
    <w:p w14:paraId="162C19A1" w14:textId="77777777" w:rsidR="00737F62" w:rsidRDefault="00737F62" w:rsidP="00737F62">
      <w:pPr>
        <w:contextualSpacing/>
        <w:jc w:val="both"/>
      </w:pPr>
    </w:p>
    <w:p w14:paraId="34DFF4F4" w14:textId="77777777" w:rsidR="00737F62" w:rsidRDefault="00737F62" w:rsidP="00737F62">
      <w:pPr>
        <w:contextualSpacing/>
        <w:jc w:val="both"/>
      </w:pPr>
    </w:p>
    <w:p w14:paraId="0EC508B7" w14:textId="77777777" w:rsidR="00737F62" w:rsidRDefault="00737F62" w:rsidP="00737F62">
      <w:pPr>
        <w:widowControl w:val="0"/>
        <w:tabs>
          <w:tab w:val="left" w:pos="821"/>
        </w:tabs>
        <w:spacing w:before="65"/>
        <w:ind w:left="100"/>
        <w:rPr>
          <w:rFonts w:asciiTheme="minorHAnsi" w:hAnsiTheme="minorHAnsi"/>
          <w:b/>
          <w:sz w:val="22"/>
          <w:szCs w:val="22"/>
        </w:rPr>
      </w:pPr>
    </w:p>
    <w:p w14:paraId="37EC0050" w14:textId="6AE54466" w:rsidR="00737F62" w:rsidRDefault="00737F62" w:rsidP="00737F62">
      <w:pPr>
        <w:pStyle w:val="Subtitle"/>
        <w:jc w:val="center"/>
      </w:pPr>
      <w:r>
        <w:rPr>
          <w:b/>
        </w:rPr>
        <w:t>Diagram</w:t>
      </w:r>
      <w:r w:rsidRPr="00703AAB">
        <w:rPr>
          <w:b/>
        </w:rPr>
        <w:t xml:space="preserve"> </w:t>
      </w:r>
      <w:r>
        <w:rPr>
          <w:b/>
        </w:rPr>
        <w:t>2</w:t>
      </w:r>
      <w:r>
        <w:t xml:space="preserve">: Compensation Payment Arrangement </w:t>
      </w:r>
    </w:p>
    <w:p w14:paraId="43B3D3D0" w14:textId="514E595D" w:rsidR="00040C7D" w:rsidRPr="00917497" w:rsidRDefault="00040C7D" w:rsidP="00040C7D">
      <w:pPr>
        <w:pStyle w:val="Heading3"/>
        <w:numPr>
          <w:ilvl w:val="0"/>
          <w:numId w:val="88"/>
        </w:numPr>
        <w:ind w:left="360"/>
      </w:pPr>
      <w:r>
        <w:t>Monitoring and Evaluation</w:t>
      </w:r>
    </w:p>
    <w:p w14:paraId="210FC613" w14:textId="77777777" w:rsidR="00040C7D" w:rsidRPr="00514330" w:rsidRDefault="00040C7D" w:rsidP="00040C7D"/>
    <w:p w14:paraId="11E0AC4A" w14:textId="58F1CDF2" w:rsidR="00040C7D" w:rsidRDefault="00040C7D" w:rsidP="00040C7D">
      <w:pPr>
        <w:pStyle w:val="BodyText"/>
        <w:spacing w:line="254" w:lineRule="auto"/>
        <w:ind w:right="185"/>
        <w:jc w:val="both"/>
        <w:rPr>
          <w:rFonts w:asciiTheme="minorHAnsi" w:hAnsiTheme="minorHAnsi"/>
        </w:rPr>
      </w:pPr>
      <w:r w:rsidRPr="009C2413">
        <w:rPr>
          <w:rFonts w:asciiTheme="minorHAnsi" w:hAnsiTheme="minorHAnsi"/>
        </w:rPr>
        <w:t xml:space="preserve">The main objective of monitoring the implementation of the Resettlement Plan is to determine whether or not the </w:t>
      </w:r>
      <w:r>
        <w:rPr>
          <w:rFonts w:asciiTheme="minorHAnsi" w:hAnsiTheme="minorHAnsi"/>
        </w:rPr>
        <w:t>LA</w:t>
      </w:r>
      <w:r w:rsidRPr="009C2413">
        <w:rPr>
          <w:rFonts w:asciiTheme="minorHAnsi" w:hAnsiTheme="minorHAnsi"/>
        </w:rPr>
        <w:t>R</w:t>
      </w:r>
      <w:r>
        <w:rPr>
          <w:rFonts w:asciiTheme="minorHAnsi" w:hAnsiTheme="minorHAnsi"/>
        </w:rPr>
        <w:t>A</w:t>
      </w:r>
      <w:r w:rsidRPr="009C2413">
        <w:rPr>
          <w:rFonts w:asciiTheme="minorHAnsi" w:hAnsiTheme="minorHAnsi"/>
        </w:rPr>
        <w:t xml:space="preserve">P is carried out in accordance with the Resettlement Framework and to provide feedback to PMU/MPW and to assess its effectiveness. It involves the monitoring of compensation for lost assets and land acquisition if necessary. Follow up monitoring and evaluation of the implementation of the compensation process will be conducted to make sure that </w:t>
      </w:r>
      <w:r>
        <w:rPr>
          <w:rFonts w:asciiTheme="minorHAnsi" w:hAnsiTheme="minorHAnsi"/>
        </w:rPr>
        <w:t>P</w:t>
      </w:r>
      <w:r w:rsidRPr="009C2413">
        <w:rPr>
          <w:rFonts w:asciiTheme="minorHAnsi" w:hAnsiTheme="minorHAnsi"/>
        </w:rPr>
        <w:t xml:space="preserve">APs receive their compensation as described in the </w:t>
      </w:r>
      <w:r>
        <w:rPr>
          <w:rFonts w:asciiTheme="minorHAnsi" w:hAnsiTheme="minorHAnsi"/>
        </w:rPr>
        <w:t xml:space="preserve">LARAP. Furthermore, </w:t>
      </w:r>
      <w:r w:rsidRPr="009C2413">
        <w:rPr>
          <w:rFonts w:asciiTheme="minorHAnsi" w:hAnsiTheme="minorHAnsi"/>
        </w:rPr>
        <w:t xml:space="preserve">evaluation of the resettlement activities will </w:t>
      </w:r>
      <w:r>
        <w:rPr>
          <w:rFonts w:asciiTheme="minorHAnsi" w:hAnsiTheme="minorHAnsi"/>
        </w:rPr>
        <w:t>also be conducted following</w:t>
      </w:r>
      <w:r w:rsidRPr="009C2413">
        <w:rPr>
          <w:rFonts w:asciiTheme="minorHAnsi" w:hAnsiTheme="minorHAnsi"/>
        </w:rPr>
        <w:t xml:space="preserve"> implementation of the </w:t>
      </w:r>
      <w:r>
        <w:rPr>
          <w:rFonts w:asciiTheme="minorHAnsi" w:hAnsiTheme="minorHAnsi"/>
        </w:rPr>
        <w:t>LA</w:t>
      </w:r>
      <w:r w:rsidRPr="009C2413">
        <w:rPr>
          <w:rFonts w:asciiTheme="minorHAnsi" w:hAnsiTheme="minorHAnsi"/>
        </w:rPr>
        <w:t>R</w:t>
      </w:r>
      <w:r>
        <w:rPr>
          <w:rFonts w:asciiTheme="minorHAnsi" w:hAnsiTheme="minorHAnsi"/>
        </w:rPr>
        <w:t>A</w:t>
      </w:r>
      <w:r w:rsidRPr="009C2413">
        <w:rPr>
          <w:rFonts w:asciiTheme="minorHAnsi" w:hAnsiTheme="minorHAnsi"/>
        </w:rPr>
        <w:t xml:space="preserve">P to assess whether the resettlement objectives were appropriate and whether they were met, specifically, whether livelihoods and living standards have been restored or enhanced if there is any. The evaluation will </w:t>
      </w:r>
      <w:r w:rsidRPr="009C2413">
        <w:rPr>
          <w:rFonts w:asciiTheme="minorHAnsi" w:hAnsiTheme="minorHAnsi"/>
        </w:rPr>
        <w:lastRenderedPageBreak/>
        <w:t>also assess resettlement efficiency, effectiveness, impact and sustainability, drawing lessons as a guide to future resettlement planning.</w:t>
      </w:r>
    </w:p>
    <w:p w14:paraId="733E586A" w14:textId="77777777" w:rsidR="00040C7D" w:rsidRPr="009C2413" w:rsidRDefault="00040C7D" w:rsidP="00040C7D">
      <w:pPr>
        <w:pStyle w:val="BodyText"/>
        <w:spacing w:line="254" w:lineRule="auto"/>
        <w:ind w:right="185"/>
        <w:jc w:val="both"/>
        <w:rPr>
          <w:rFonts w:asciiTheme="minorHAnsi" w:hAnsiTheme="minorHAnsi"/>
        </w:rPr>
      </w:pPr>
    </w:p>
    <w:p w14:paraId="39D2C9ED" w14:textId="59115C8E" w:rsidR="00040C7D" w:rsidRDefault="00040C7D" w:rsidP="00040C7D">
      <w:pPr>
        <w:pStyle w:val="BodyText"/>
        <w:spacing w:line="254" w:lineRule="auto"/>
        <w:ind w:right="185"/>
        <w:jc w:val="both"/>
        <w:rPr>
          <w:rFonts w:asciiTheme="minorHAnsi" w:hAnsiTheme="minorHAnsi"/>
        </w:rPr>
      </w:pPr>
      <w:r w:rsidRPr="009C2413">
        <w:rPr>
          <w:rFonts w:asciiTheme="minorHAnsi" w:hAnsiTheme="minorHAnsi"/>
        </w:rPr>
        <w:t xml:space="preserve">Monitoring of all resettlement activities, consultation tasks and reports to </w:t>
      </w:r>
      <w:r>
        <w:rPr>
          <w:rFonts w:asciiTheme="minorHAnsi" w:hAnsiTheme="minorHAnsi"/>
        </w:rPr>
        <w:t>the World Bank</w:t>
      </w:r>
      <w:r w:rsidRPr="009C2413">
        <w:rPr>
          <w:rFonts w:asciiTheme="minorHAnsi" w:hAnsiTheme="minorHAnsi"/>
        </w:rPr>
        <w:t xml:space="preserve"> will be conducted by the national and international social safeguard specialists of the Environmental and Social Unit (ESU) established in the PMU. Monitoring will include reporting on progress in the activities envisaged in the implementation schedule with particular focus on public consultations, land purchase (if required), determination of compensation, compensation payment occurred, record of grievances and status of complaints, financial disbursements, and level of satisfaction among </w:t>
      </w:r>
      <w:r w:rsidR="00A751BD">
        <w:rPr>
          <w:rFonts w:asciiTheme="minorHAnsi" w:hAnsiTheme="minorHAnsi"/>
        </w:rPr>
        <w:t>P</w:t>
      </w:r>
      <w:r w:rsidRPr="009C2413">
        <w:rPr>
          <w:rFonts w:asciiTheme="minorHAnsi" w:hAnsiTheme="minorHAnsi"/>
        </w:rPr>
        <w:t xml:space="preserve">APs. Potential indicators for monitoring are presented in </w:t>
      </w:r>
      <w:r w:rsidR="00A751BD">
        <w:rPr>
          <w:rFonts w:asciiTheme="minorHAnsi" w:hAnsiTheme="minorHAnsi"/>
        </w:rPr>
        <w:t>the table below (table 4)</w:t>
      </w:r>
      <w:r w:rsidRPr="009C2413">
        <w:rPr>
          <w:rFonts w:asciiTheme="minorHAnsi" w:hAnsiTheme="minorHAnsi"/>
        </w:rPr>
        <w:t>.</w:t>
      </w:r>
    </w:p>
    <w:p w14:paraId="669966D5" w14:textId="77777777" w:rsidR="00040C7D" w:rsidRDefault="00040C7D" w:rsidP="00040C7D">
      <w:pPr>
        <w:pStyle w:val="BodyText"/>
        <w:spacing w:line="254" w:lineRule="auto"/>
        <w:ind w:right="185"/>
        <w:jc w:val="both"/>
        <w:rPr>
          <w:rFonts w:asciiTheme="minorHAnsi" w:hAnsiTheme="minorHAnsi"/>
        </w:rPr>
      </w:pPr>
    </w:p>
    <w:p w14:paraId="260ADC23" w14:textId="18196AEE" w:rsidR="00040C7D" w:rsidRDefault="00040C7D" w:rsidP="00040C7D">
      <w:pPr>
        <w:pStyle w:val="Subtitle"/>
        <w:spacing w:after="0"/>
        <w:contextualSpacing/>
        <w:jc w:val="center"/>
      </w:pPr>
      <w:r w:rsidRPr="00703AAB">
        <w:rPr>
          <w:b/>
        </w:rPr>
        <w:t xml:space="preserve">Table </w:t>
      </w:r>
      <w:r w:rsidR="00A751BD">
        <w:rPr>
          <w:b/>
        </w:rPr>
        <w:t>4</w:t>
      </w:r>
      <w:r w:rsidRPr="009C2413">
        <w:t xml:space="preserve">: </w:t>
      </w:r>
      <w:r>
        <w:t>Monitoring and Evaluation Matrix</w:t>
      </w:r>
    </w:p>
    <w:tbl>
      <w:tblPr>
        <w:tblStyle w:val="TableGrid"/>
        <w:tblW w:w="0" w:type="auto"/>
        <w:tblLook w:val="04A0" w:firstRow="1" w:lastRow="0" w:firstColumn="1" w:lastColumn="0" w:noHBand="0" w:noVBand="1"/>
      </w:tblPr>
      <w:tblGrid>
        <w:gridCol w:w="2885"/>
        <w:gridCol w:w="6131"/>
      </w:tblGrid>
      <w:tr w:rsidR="00040C7D" w14:paraId="61EA6453" w14:textId="77777777" w:rsidTr="00F278FB">
        <w:tc>
          <w:tcPr>
            <w:tcW w:w="2885" w:type="dxa"/>
            <w:shd w:val="clear" w:color="auto" w:fill="1F4E79" w:themeFill="accent1" w:themeFillShade="80"/>
          </w:tcPr>
          <w:p w14:paraId="23C7F4D5" w14:textId="77777777" w:rsidR="00040C7D" w:rsidRPr="003805E9" w:rsidRDefault="00040C7D" w:rsidP="00A66F21">
            <w:pPr>
              <w:pStyle w:val="BodyText"/>
              <w:spacing w:line="254" w:lineRule="auto"/>
              <w:ind w:right="185"/>
              <w:jc w:val="both"/>
              <w:rPr>
                <w:rFonts w:asciiTheme="minorHAnsi" w:hAnsiTheme="minorHAnsi"/>
                <w:b/>
                <w:color w:val="FFFFFF" w:themeColor="background1"/>
              </w:rPr>
            </w:pPr>
            <w:r w:rsidRPr="003805E9">
              <w:rPr>
                <w:rFonts w:asciiTheme="minorHAnsi" w:hAnsiTheme="minorHAnsi" w:cstheme="minorHAnsi"/>
                <w:b/>
                <w:color w:val="FFFFFF" w:themeColor="background1"/>
                <w:w w:val="95"/>
              </w:rPr>
              <w:t xml:space="preserve">Monitoring </w:t>
            </w:r>
            <w:r w:rsidRPr="003805E9">
              <w:rPr>
                <w:rFonts w:asciiTheme="minorHAnsi" w:hAnsiTheme="minorHAnsi" w:cstheme="minorHAnsi"/>
                <w:b/>
                <w:color w:val="FFFFFF" w:themeColor="background1"/>
              </w:rPr>
              <w:t>Issues</w:t>
            </w:r>
          </w:p>
        </w:tc>
        <w:tc>
          <w:tcPr>
            <w:tcW w:w="6131" w:type="dxa"/>
            <w:shd w:val="clear" w:color="auto" w:fill="1F4E79" w:themeFill="accent1" w:themeFillShade="80"/>
          </w:tcPr>
          <w:p w14:paraId="490863D3" w14:textId="77777777" w:rsidR="00040C7D" w:rsidRPr="003805E9" w:rsidRDefault="00040C7D" w:rsidP="00A66F21">
            <w:pPr>
              <w:pStyle w:val="BodyText"/>
              <w:spacing w:line="254" w:lineRule="auto"/>
              <w:ind w:right="185"/>
              <w:jc w:val="both"/>
              <w:rPr>
                <w:rFonts w:asciiTheme="minorHAnsi" w:hAnsiTheme="minorHAnsi"/>
                <w:b/>
                <w:color w:val="FFFFFF" w:themeColor="background1"/>
              </w:rPr>
            </w:pPr>
            <w:r w:rsidRPr="003805E9">
              <w:rPr>
                <w:rFonts w:asciiTheme="minorHAnsi" w:hAnsiTheme="minorHAnsi"/>
                <w:b/>
                <w:color w:val="FFFFFF" w:themeColor="background1"/>
              </w:rPr>
              <w:t>Indicators</w:t>
            </w:r>
          </w:p>
        </w:tc>
      </w:tr>
      <w:tr w:rsidR="00040C7D" w14:paraId="274972CB" w14:textId="77777777" w:rsidTr="00F278FB">
        <w:tc>
          <w:tcPr>
            <w:tcW w:w="2885" w:type="dxa"/>
          </w:tcPr>
          <w:p w14:paraId="7817B9B6" w14:textId="77777777" w:rsidR="00040C7D" w:rsidRDefault="00040C7D" w:rsidP="00A66F21">
            <w:pPr>
              <w:pStyle w:val="BodyText"/>
              <w:spacing w:line="254" w:lineRule="auto"/>
              <w:ind w:right="185"/>
              <w:jc w:val="both"/>
              <w:rPr>
                <w:rFonts w:asciiTheme="minorHAnsi" w:hAnsiTheme="minorHAnsi"/>
              </w:rPr>
            </w:pPr>
            <w:r>
              <w:rPr>
                <w:rFonts w:asciiTheme="minorHAnsi" w:hAnsiTheme="minorHAnsi"/>
              </w:rPr>
              <w:t>Budget and timeframe</w:t>
            </w:r>
          </w:p>
        </w:tc>
        <w:tc>
          <w:tcPr>
            <w:tcW w:w="6131" w:type="dxa"/>
          </w:tcPr>
          <w:p w14:paraId="413C7B18" w14:textId="77777777" w:rsidR="00040C7D" w:rsidRDefault="00040C7D" w:rsidP="00A66F21">
            <w:pPr>
              <w:pStyle w:val="BodyText"/>
              <w:numPr>
                <w:ilvl w:val="0"/>
                <w:numId w:val="79"/>
              </w:numPr>
              <w:spacing w:line="254" w:lineRule="auto"/>
              <w:ind w:right="185"/>
              <w:rPr>
                <w:rFonts w:asciiTheme="minorHAnsi" w:hAnsiTheme="minorHAnsi"/>
              </w:rPr>
            </w:pPr>
            <w:r>
              <w:rPr>
                <w:rFonts w:asciiTheme="minorHAnsi" w:hAnsiTheme="minorHAnsi"/>
              </w:rPr>
              <w:t>Have all safeguards staff under the ESU been appointed and mobilized for field and office work?</w:t>
            </w:r>
          </w:p>
          <w:p w14:paraId="484B2AD9" w14:textId="77777777" w:rsidR="00040C7D" w:rsidRDefault="00040C7D" w:rsidP="00A66F21">
            <w:pPr>
              <w:pStyle w:val="BodyText"/>
              <w:numPr>
                <w:ilvl w:val="0"/>
                <w:numId w:val="79"/>
              </w:numPr>
              <w:spacing w:line="254" w:lineRule="auto"/>
              <w:ind w:right="185"/>
              <w:rPr>
                <w:rFonts w:asciiTheme="minorHAnsi" w:hAnsiTheme="minorHAnsi"/>
              </w:rPr>
            </w:pPr>
            <w:r>
              <w:rPr>
                <w:rFonts w:asciiTheme="minorHAnsi" w:hAnsiTheme="minorHAnsi"/>
              </w:rPr>
              <w:t>Have capacity building and training activities been completed?</w:t>
            </w:r>
          </w:p>
          <w:p w14:paraId="06B7AC97" w14:textId="77777777" w:rsidR="00040C7D" w:rsidRDefault="00040C7D" w:rsidP="00A66F21">
            <w:pPr>
              <w:pStyle w:val="BodyText"/>
              <w:numPr>
                <w:ilvl w:val="0"/>
                <w:numId w:val="79"/>
              </w:numPr>
              <w:spacing w:line="254" w:lineRule="auto"/>
              <w:ind w:right="185"/>
              <w:rPr>
                <w:rFonts w:asciiTheme="minorHAnsi" w:hAnsiTheme="minorHAnsi"/>
              </w:rPr>
            </w:pPr>
            <w:r>
              <w:rPr>
                <w:rFonts w:asciiTheme="minorHAnsi" w:hAnsiTheme="minorHAnsi"/>
              </w:rPr>
              <w:t>Are resettlement implementation activities being achieved in accordance to the agreed implementation plan?</w:t>
            </w:r>
          </w:p>
          <w:p w14:paraId="4F64C398" w14:textId="77777777" w:rsidR="00040C7D" w:rsidRDefault="00040C7D" w:rsidP="00A66F21">
            <w:pPr>
              <w:pStyle w:val="BodyText"/>
              <w:numPr>
                <w:ilvl w:val="0"/>
                <w:numId w:val="79"/>
              </w:numPr>
              <w:spacing w:line="254" w:lineRule="auto"/>
              <w:ind w:right="185"/>
              <w:rPr>
                <w:rFonts w:asciiTheme="minorHAnsi" w:hAnsiTheme="minorHAnsi"/>
              </w:rPr>
            </w:pPr>
            <w:r>
              <w:rPr>
                <w:rFonts w:asciiTheme="minorHAnsi" w:hAnsiTheme="minorHAnsi"/>
              </w:rPr>
              <w:t>Are funds for resettlement being allocated on time?</w:t>
            </w:r>
          </w:p>
          <w:p w14:paraId="67B07489" w14:textId="77777777" w:rsidR="00040C7D" w:rsidRDefault="00040C7D" w:rsidP="00A66F21">
            <w:pPr>
              <w:pStyle w:val="BodyText"/>
              <w:numPr>
                <w:ilvl w:val="0"/>
                <w:numId w:val="79"/>
              </w:numPr>
              <w:spacing w:line="254" w:lineRule="auto"/>
              <w:ind w:right="185"/>
              <w:jc w:val="both"/>
              <w:rPr>
                <w:rFonts w:asciiTheme="minorHAnsi" w:hAnsiTheme="minorHAnsi"/>
              </w:rPr>
            </w:pPr>
            <w:r>
              <w:rPr>
                <w:rFonts w:asciiTheme="minorHAnsi" w:hAnsiTheme="minorHAnsi"/>
              </w:rPr>
              <w:t>Have the PMU received the scheduled funds?</w:t>
            </w:r>
          </w:p>
          <w:p w14:paraId="77738F32" w14:textId="77777777" w:rsidR="00040C7D" w:rsidRDefault="00040C7D" w:rsidP="00A66F21">
            <w:pPr>
              <w:pStyle w:val="BodyText"/>
              <w:numPr>
                <w:ilvl w:val="0"/>
                <w:numId w:val="79"/>
              </w:numPr>
              <w:spacing w:line="254" w:lineRule="auto"/>
              <w:ind w:right="185"/>
              <w:jc w:val="both"/>
              <w:rPr>
                <w:rFonts w:asciiTheme="minorHAnsi" w:hAnsiTheme="minorHAnsi"/>
              </w:rPr>
            </w:pPr>
            <w:r>
              <w:rPr>
                <w:rFonts w:asciiTheme="minorHAnsi" w:hAnsiTheme="minorHAnsi"/>
              </w:rPr>
              <w:t>Have funds been disbursed according to the LARAP?</w:t>
            </w:r>
          </w:p>
        </w:tc>
      </w:tr>
      <w:tr w:rsidR="00040C7D" w14:paraId="25EC573C" w14:textId="77777777" w:rsidTr="00F278FB">
        <w:tc>
          <w:tcPr>
            <w:tcW w:w="2885" w:type="dxa"/>
          </w:tcPr>
          <w:p w14:paraId="47C59283" w14:textId="77777777" w:rsidR="00040C7D" w:rsidRDefault="00040C7D" w:rsidP="00A66F21">
            <w:pPr>
              <w:pStyle w:val="BodyText"/>
              <w:spacing w:line="254" w:lineRule="auto"/>
              <w:ind w:right="185"/>
              <w:jc w:val="both"/>
              <w:rPr>
                <w:rFonts w:asciiTheme="minorHAnsi" w:hAnsiTheme="minorHAnsi"/>
              </w:rPr>
            </w:pPr>
            <w:r>
              <w:rPr>
                <w:rFonts w:asciiTheme="minorHAnsi" w:hAnsiTheme="minorHAnsi"/>
              </w:rPr>
              <w:t>Delivery of PAP entitlements</w:t>
            </w:r>
          </w:p>
        </w:tc>
        <w:tc>
          <w:tcPr>
            <w:tcW w:w="6131" w:type="dxa"/>
          </w:tcPr>
          <w:p w14:paraId="01929159" w14:textId="77777777" w:rsidR="00040C7D" w:rsidRDefault="00040C7D" w:rsidP="00A66F21">
            <w:pPr>
              <w:pStyle w:val="BodyText"/>
              <w:numPr>
                <w:ilvl w:val="0"/>
                <w:numId w:val="80"/>
              </w:numPr>
              <w:spacing w:line="254" w:lineRule="auto"/>
              <w:ind w:right="185"/>
              <w:rPr>
                <w:rFonts w:asciiTheme="minorHAnsi" w:hAnsiTheme="minorHAnsi"/>
              </w:rPr>
            </w:pPr>
            <w:r>
              <w:rPr>
                <w:rFonts w:asciiTheme="minorHAnsi" w:hAnsiTheme="minorHAnsi"/>
              </w:rPr>
              <w:t>Have all PAPs received entitlements according to the numbers and categories of losses as set out in the entitlement matrix?</w:t>
            </w:r>
          </w:p>
          <w:p w14:paraId="6EDEAA11" w14:textId="77777777" w:rsidR="00040C7D" w:rsidRDefault="00040C7D" w:rsidP="00A66F21">
            <w:pPr>
              <w:pStyle w:val="BodyText"/>
              <w:numPr>
                <w:ilvl w:val="0"/>
                <w:numId w:val="80"/>
              </w:numPr>
              <w:spacing w:line="254" w:lineRule="auto"/>
              <w:ind w:right="185"/>
              <w:rPr>
                <w:rFonts w:asciiTheme="minorHAnsi" w:hAnsiTheme="minorHAnsi"/>
              </w:rPr>
            </w:pPr>
            <w:r>
              <w:rPr>
                <w:rFonts w:asciiTheme="minorHAnsi" w:hAnsiTheme="minorHAnsi"/>
              </w:rPr>
              <w:t>How much compensation has been paid?</w:t>
            </w:r>
          </w:p>
          <w:p w14:paraId="6F2F4ADB" w14:textId="77777777" w:rsidR="00040C7D" w:rsidRDefault="00040C7D" w:rsidP="00A66F21">
            <w:pPr>
              <w:pStyle w:val="BodyText"/>
              <w:numPr>
                <w:ilvl w:val="0"/>
                <w:numId w:val="80"/>
              </w:numPr>
              <w:spacing w:line="254" w:lineRule="auto"/>
              <w:ind w:right="185"/>
              <w:rPr>
                <w:rFonts w:asciiTheme="minorHAnsi" w:hAnsiTheme="minorHAnsi"/>
              </w:rPr>
            </w:pPr>
            <w:r>
              <w:rPr>
                <w:rFonts w:asciiTheme="minorHAnsi" w:hAnsiTheme="minorHAnsi"/>
              </w:rPr>
              <w:t>What is the status of other payments not yet paid?</w:t>
            </w:r>
          </w:p>
          <w:p w14:paraId="0457A288" w14:textId="77777777" w:rsidR="00040C7D" w:rsidRDefault="00040C7D" w:rsidP="00A66F21">
            <w:pPr>
              <w:pStyle w:val="BodyText"/>
              <w:numPr>
                <w:ilvl w:val="0"/>
                <w:numId w:val="80"/>
              </w:numPr>
              <w:spacing w:line="254" w:lineRule="auto"/>
              <w:ind w:right="185"/>
              <w:rPr>
                <w:rFonts w:asciiTheme="minorHAnsi" w:hAnsiTheme="minorHAnsi"/>
              </w:rPr>
            </w:pPr>
            <w:r>
              <w:rPr>
                <w:rFonts w:asciiTheme="minorHAnsi" w:hAnsiTheme="minorHAnsi"/>
              </w:rPr>
              <w:t>How many affected households relocated and built their new structures at new locations?</w:t>
            </w:r>
          </w:p>
          <w:p w14:paraId="3102EF55" w14:textId="77777777" w:rsidR="00040C7D" w:rsidRDefault="00040C7D" w:rsidP="00A66F21">
            <w:pPr>
              <w:pStyle w:val="BodyText"/>
              <w:numPr>
                <w:ilvl w:val="0"/>
                <w:numId w:val="80"/>
              </w:numPr>
              <w:spacing w:line="254" w:lineRule="auto"/>
              <w:ind w:right="185"/>
              <w:rPr>
                <w:rFonts w:asciiTheme="minorHAnsi" w:hAnsiTheme="minorHAnsi"/>
              </w:rPr>
            </w:pPr>
            <w:r>
              <w:rPr>
                <w:rFonts w:asciiTheme="minorHAnsi" w:hAnsiTheme="minorHAnsi"/>
              </w:rPr>
              <w:t>Are income and livelihoods restoration activities being implemented as planned?</w:t>
            </w:r>
          </w:p>
          <w:p w14:paraId="58A464FF" w14:textId="77777777" w:rsidR="00040C7D" w:rsidRDefault="00040C7D" w:rsidP="00A66F21">
            <w:pPr>
              <w:pStyle w:val="BodyText"/>
              <w:numPr>
                <w:ilvl w:val="0"/>
                <w:numId w:val="80"/>
              </w:numPr>
              <w:spacing w:line="254" w:lineRule="auto"/>
              <w:ind w:right="185"/>
              <w:rPr>
                <w:rFonts w:asciiTheme="minorHAnsi" w:hAnsiTheme="minorHAnsi"/>
              </w:rPr>
            </w:pPr>
            <w:r>
              <w:rPr>
                <w:rFonts w:asciiTheme="minorHAnsi" w:hAnsiTheme="minorHAnsi"/>
              </w:rPr>
              <w:t>Have the affected businesses received appropriate entitlements?</w:t>
            </w:r>
          </w:p>
          <w:p w14:paraId="35C371AA" w14:textId="77777777" w:rsidR="00040C7D" w:rsidRDefault="00040C7D" w:rsidP="00A66F21">
            <w:pPr>
              <w:pStyle w:val="BodyText"/>
              <w:numPr>
                <w:ilvl w:val="0"/>
                <w:numId w:val="80"/>
              </w:numPr>
              <w:spacing w:line="254" w:lineRule="auto"/>
              <w:ind w:right="185"/>
              <w:rPr>
                <w:rFonts w:asciiTheme="minorHAnsi" w:hAnsiTheme="minorHAnsi"/>
              </w:rPr>
            </w:pPr>
            <w:r>
              <w:rPr>
                <w:rFonts w:asciiTheme="minorHAnsi" w:hAnsiTheme="minorHAnsi"/>
              </w:rPr>
              <w:t>How many kilometers are free as workable areas?</w:t>
            </w:r>
          </w:p>
        </w:tc>
      </w:tr>
      <w:tr w:rsidR="00040C7D" w14:paraId="6B88B559" w14:textId="77777777" w:rsidTr="00F278FB">
        <w:tc>
          <w:tcPr>
            <w:tcW w:w="2885" w:type="dxa"/>
          </w:tcPr>
          <w:p w14:paraId="76DB4F6B" w14:textId="77777777" w:rsidR="00040C7D" w:rsidRDefault="00040C7D" w:rsidP="00A66F21">
            <w:pPr>
              <w:pStyle w:val="BodyText"/>
              <w:spacing w:line="254" w:lineRule="auto"/>
              <w:ind w:right="185"/>
              <w:jc w:val="both"/>
              <w:rPr>
                <w:rFonts w:asciiTheme="minorHAnsi" w:hAnsiTheme="minorHAnsi"/>
              </w:rPr>
            </w:pPr>
            <w:r>
              <w:rPr>
                <w:rFonts w:asciiTheme="minorHAnsi" w:hAnsiTheme="minorHAnsi"/>
              </w:rPr>
              <w:t>Consultation, Grievances and Special Issues</w:t>
            </w:r>
          </w:p>
        </w:tc>
        <w:tc>
          <w:tcPr>
            <w:tcW w:w="6131" w:type="dxa"/>
          </w:tcPr>
          <w:p w14:paraId="5682A5AB" w14:textId="77777777" w:rsidR="00040C7D" w:rsidRDefault="00040C7D" w:rsidP="00A66F21">
            <w:pPr>
              <w:pStyle w:val="BodyText"/>
              <w:numPr>
                <w:ilvl w:val="0"/>
                <w:numId w:val="81"/>
              </w:numPr>
              <w:spacing w:line="254" w:lineRule="auto"/>
              <w:ind w:right="185"/>
              <w:jc w:val="both"/>
              <w:rPr>
                <w:rFonts w:asciiTheme="minorHAnsi" w:hAnsiTheme="minorHAnsi"/>
              </w:rPr>
            </w:pPr>
            <w:r>
              <w:rPr>
                <w:rFonts w:asciiTheme="minorHAnsi" w:hAnsiTheme="minorHAnsi"/>
              </w:rPr>
              <w:t>Have resettlement information brochures/leaflets been prepared and distributed?</w:t>
            </w:r>
          </w:p>
          <w:p w14:paraId="6D1A7D3D" w14:textId="77777777" w:rsidR="00040C7D" w:rsidRDefault="00040C7D" w:rsidP="00A66F21">
            <w:pPr>
              <w:pStyle w:val="BodyText"/>
              <w:numPr>
                <w:ilvl w:val="0"/>
                <w:numId w:val="81"/>
              </w:numPr>
              <w:spacing w:line="254" w:lineRule="auto"/>
              <w:ind w:right="185"/>
              <w:jc w:val="both"/>
              <w:rPr>
                <w:rFonts w:asciiTheme="minorHAnsi" w:hAnsiTheme="minorHAnsi"/>
              </w:rPr>
            </w:pPr>
            <w:r>
              <w:rPr>
                <w:rFonts w:asciiTheme="minorHAnsi" w:hAnsiTheme="minorHAnsi"/>
              </w:rPr>
              <w:t>Have consultations taken place as scheduled including meetings, groups, community activities?</w:t>
            </w:r>
          </w:p>
          <w:p w14:paraId="2C43917C" w14:textId="77777777" w:rsidR="00040C7D" w:rsidRDefault="00040C7D" w:rsidP="00A66F21">
            <w:pPr>
              <w:pStyle w:val="BodyText"/>
              <w:numPr>
                <w:ilvl w:val="0"/>
                <w:numId w:val="81"/>
              </w:numPr>
              <w:spacing w:line="254" w:lineRule="auto"/>
              <w:ind w:right="185"/>
              <w:jc w:val="both"/>
              <w:rPr>
                <w:rFonts w:asciiTheme="minorHAnsi" w:hAnsiTheme="minorHAnsi"/>
              </w:rPr>
            </w:pPr>
            <w:r>
              <w:rPr>
                <w:rFonts w:asciiTheme="minorHAnsi" w:hAnsiTheme="minorHAnsi"/>
              </w:rPr>
              <w:t>Have any PAPs used the grievance redress procedures?</w:t>
            </w:r>
          </w:p>
          <w:p w14:paraId="3731137F" w14:textId="77777777" w:rsidR="00040C7D" w:rsidRDefault="00040C7D" w:rsidP="00A66F21">
            <w:pPr>
              <w:pStyle w:val="BodyText"/>
              <w:numPr>
                <w:ilvl w:val="0"/>
                <w:numId w:val="81"/>
              </w:numPr>
              <w:spacing w:line="254" w:lineRule="auto"/>
              <w:ind w:right="185"/>
              <w:jc w:val="both"/>
              <w:rPr>
                <w:rFonts w:asciiTheme="minorHAnsi" w:hAnsiTheme="minorHAnsi"/>
              </w:rPr>
            </w:pPr>
            <w:r>
              <w:rPr>
                <w:rFonts w:asciiTheme="minorHAnsi" w:hAnsiTheme="minorHAnsi"/>
              </w:rPr>
              <w:t>What were the outcomes?</w:t>
            </w:r>
          </w:p>
          <w:p w14:paraId="70C5B39E" w14:textId="77777777" w:rsidR="00040C7D" w:rsidRDefault="00040C7D" w:rsidP="00A66F21">
            <w:pPr>
              <w:pStyle w:val="BodyText"/>
              <w:numPr>
                <w:ilvl w:val="0"/>
                <w:numId w:val="81"/>
              </w:numPr>
              <w:spacing w:line="254" w:lineRule="auto"/>
              <w:ind w:right="185"/>
              <w:jc w:val="both"/>
              <w:rPr>
                <w:rFonts w:asciiTheme="minorHAnsi" w:hAnsiTheme="minorHAnsi"/>
              </w:rPr>
            </w:pPr>
            <w:r>
              <w:rPr>
                <w:rFonts w:asciiTheme="minorHAnsi" w:hAnsiTheme="minorHAnsi"/>
              </w:rPr>
              <w:t>Have conflicts been resolved?</w:t>
            </w:r>
          </w:p>
        </w:tc>
      </w:tr>
      <w:tr w:rsidR="00040C7D" w14:paraId="6C0EB761" w14:textId="77777777" w:rsidTr="00F278FB">
        <w:tc>
          <w:tcPr>
            <w:tcW w:w="2885" w:type="dxa"/>
          </w:tcPr>
          <w:p w14:paraId="76A20865" w14:textId="77777777" w:rsidR="00040C7D" w:rsidRDefault="00040C7D" w:rsidP="00A66F21">
            <w:pPr>
              <w:pStyle w:val="BodyText"/>
              <w:spacing w:line="254" w:lineRule="auto"/>
              <w:ind w:right="185"/>
              <w:jc w:val="both"/>
              <w:rPr>
                <w:rFonts w:asciiTheme="minorHAnsi" w:hAnsiTheme="minorHAnsi"/>
              </w:rPr>
            </w:pPr>
            <w:r>
              <w:rPr>
                <w:rFonts w:asciiTheme="minorHAnsi" w:hAnsiTheme="minorHAnsi"/>
              </w:rPr>
              <w:t xml:space="preserve">Benefit Monitoring </w:t>
            </w:r>
          </w:p>
        </w:tc>
        <w:tc>
          <w:tcPr>
            <w:tcW w:w="6131" w:type="dxa"/>
          </w:tcPr>
          <w:p w14:paraId="41290EA4" w14:textId="77777777" w:rsidR="00040C7D" w:rsidRDefault="00040C7D" w:rsidP="00A66F21">
            <w:pPr>
              <w:pStyle w:val="BodyText"/>
              <w:numPr>
                <w:ilvl w:val="0"/>
                <w:numId w:val="82"/>
              </w:numPr>
              <w:spacing w:line="254" w:lineRule="auto"/>
              <w:ind w:right="185"/>
              <w:jc w:val="both"/>
              <w:rPr>
                <w:rFonts w:asciiTheme="minorHAnsi" w:hAnsiTheme="minorHAnsi"/>
              </w:rPr>
            </w:pPr>
            <w:r>
              <w:rPr>
                <w:rFonts w:asciiTheme="minorHAnsi" w:hAnsiTheme="minorHAnsi"/>
              </w:rPr>
              <w:t>What changes have occurred in patterns of occupation compared to pre-project situations?</w:t>
            </w:r>
          </w:p>
          <w:p w14:paraId="5F237E78" w14:textId="77777777" w:rsidR="00040C7D" w:rsidRDefault="00040C7D" w:rsidP="00A66F21">
            <w:pPr>
              <w:pStyle w:val="BodyText"/>
              <w:numPr>
                <w:ilvl w:val="0"/>
                <w:numId w:val="82"/>
              </w:numPr>
              <w:spacing w:line="254" w:lineRule="auto"/>
              <w:ind w:right="185"/>
              <w:jc w:val="both"/>
              <w:rPr>
                <w:rFonts w:asciiTheme="minorHAnsi" w:hAnsiTheme="minorHAnsi"/>
              </w:rPr>
            </w:pPr>
            <w:r>
              <w:rPr>
                <w:rFonts w:asciiTheme="minorHAnsi" w:hAnsiTheme="minorHAnsi"/>
              </w:rPr>
              <w:t>What changes have occurred in income and expenditure patterns compared to pre-project situations?</w:t>
            </w:r>
          </w:p>
          <w:p w14:paraId="6FB7BA13" w14:textId="77777777" w:rsidR="00040C7D" w:rsidRDefault="00040C7D" w:rsidP="00A66F21">
            <w:pPr>
              <w:pStyle w:val="BodyText"/>
              <w:numPr>
                <w:ilvl w:val="0"/>
                <w:numId w:val="82"/>
              </w:numPr>
              <w:spacing w:line="254" w:lineRule="auto"/>
              <w:ind w:right="185"/>
              <w:jc w:val="both"/>
              <w:rPr>
                <w:rFonts w:asciiTheme="minorHAnsi" w:hAnsiTheme="minorHAnsi"/>
              </w:rPr>
            </w:pPr>
            <w:r>
              <w:rPr>
                <w:rFonts w:asciiTheme="minorHAnsi" w:hAnsiTheme="minorHAnsi"/>
              </w:rPr>
              <w:t>Have PAPs income kept pace with these changes?</w:t>
            </w:r>
          </w:p>
          <w:p w14:paraId="766A6E19" w14:textId="77777777" w:rsidR="00040C7D" w:rsidRDefault="00040C7D" w:rsidP="00A66F21">
            <w:pPr>
              <w:pStyle w:val="BodyText"/>
              <w:numPr>
                <w:ilvl w:val="0"/>
                <w:numId w:val="82"/>
              </w:numPr>
              <w:spacing w:line="254" w:lineRule="auto"/>
              <w:ind w:right="185"/>
              <w:jc w:val="both"/>
              <w:rPr>
                <w:rFonts w:asciiTheme="minorHAnsi" w:hAnsiTheme="minorHAnsi"/>
              </w:rPr>
            </w:pPr>
            <w:r>
              <w:rPr>
                <w:rFonts w:asciiTheme="minorHAnsi" w:hAnsiTheme="minorHAnsi"/>
              </w:rPr>
              <w:t>What changes have occurred for vulnerable groups?</w:t>
            </w:r>
          </w:p>
        </w:tc>
      </w:tr>
    </w:tbl>
    <w:p w14:paraId="0B9DFFA6" w14:textId="77777777" w:rsidR="00040C7D" w:rsidRPr="009C2413" w:rsidRDefault="00040C7D" w:rsidP="00040C7D">
      <w:pPr>
        <w:pStyle w:val="BodyText"/>
        <w:spacing w:line="254" w:lineRule="auto"/>
        <w:ind w:right="185"/>
        <w:jc w:val="both"/>
        <w:rPr>
          <w:rFonts w:asciiTheme="minorHAnsi" w:hAnsiTheme="minorHAnsi"/>
        </w:rPr>
      </w:pPr>
    </w:p>
    <w:p w14:paraId="710E519B" w14:textId="736BBA59" w:rsidR="00A751BD" w:rsidRPr="00917497" w:rsidRDefault="00A751BD" w:rsidP="00A751BD">
      <w:pPr>
        <w:pStyle w:val="Heading3"/>
        <w:numPr>
          <w:ilvl w:val="0"/>
          <w:numId w:val="88"/>
        </w:numPr>
        <w:ind w:left="360"/>
      </w:pPr>
      <w:r>
        <w:lastRenderedPageBreak/>
        <w:t>Reporting</w:t>
      </w:r>
    </w:p>
    <w:p w14:paraId="1410F6B9" w14:textId="0FC079EE" w:rsidR="00040C7D" w:rsidRPr="009C2413" w:rsidRDefault="00040C7D" w:rsidP="00040C7D">
      <w:pPr>
        <w:pStyle w:val="BodyText"/>
        <w:spacing w:before="65" w:line="254" w:lineRule="auto"/>
        <w:ind w:right="178"/>
        <w:jc w:val="both"/>
        <w:rPr>
          <w:rFonts w:asciiTheme="minorHAnsi" w:hAnsiTheme="minorHAnsi"/>
        </w:rPr>
      </w:pPr>
      <w:r w:rsidRPr="009C2413">
        <w:rPr>
          <w:rFonts w:asciiTheme="minorHAnsi" w:hAnsiTheme="minorHAnsi"/>
        </w:rPr>
        <w:t xml:space="preserve">The Social Safeguards Monitoring (SSM) </w:t>
      </w:r>
      <w:r w:rsidR="00A751BD">
        <w:rPr>
          <w:rFonts w:asciiTheme="minorHAnsi" w:hAnsiTheme="minorHAnsi"/>
        </w:rPr>
        <w:t xml:space="preserve">will be </w:t>
      </w:r>
      <w:r w:rsidRPr="009C2413">
        <w:rPr>
          <w:rFonts w:asciiTheme="minorHAnsi" w:hAnsiTheme="minorHAnsi"/>
        </w:rPr>
        <w:t xml:space="preserve">undertaken by the International and National Social Safeguards Specialists from the PISC. The National Social Safeguards Specialists prepare monthly reports for submission to PMU and the monthly reports are integrated into quarterly progress reporting (QPR) by the International Social Safeguards Specialist to be submitted to MPW and WB. The ESU has inputs to the QPR. Semi-annual safeguards monitoring reports will be prepared by PMU and to be submitted to MPW and </w:t>
      </w:r>
      <w:r w:rsidR="00A751BD">
        <w:rPr>
          <w:rFonts w:asciiTheme="minorHAnsi" w:hAnsiTheme="minorHAnsi"/>
        </w:rPr>
        <w:t xml:space="preserve">the </w:t>
      </w:r>
      <w:r w:rsidRPr="009C2413">
        <w:rPr>
          <w:rFonts w:asciiTheme="minorHAnsi" w:hAnsiTheme="minorHAnsi"/>
        </w:rPr>
        <w:t>W</w:t>
      </w:r>
      <w:r w:rsidR="00A751BD">
        <w:rPr>
          <w:rFonts w:asciiTheme="minorHAnsi" w:hAnsiTheme="minorHAnsi"/>
        </w:rPr>
        <w:t xml:space="preserve">orld </w:t>
      </w:r>
      <w:r w:rsidRPr="009C2413">
        <w:rPr>
          <w:rFonts w:asciiTheme="minorHAnsi" w:hAnsiTheme="minorHAnsi"/>
        </w:rPr>
        <w:t>B</w:t>
      </w:r>
      <w:r w:rsidR="00A751BD">
        <w:rPr>
          <w:rFonts w:asciiTheme="minorHAnsi" w:hAnsiTheme="minorHAnsi"/>
        </w:rPr>
        <w:t>ank</w:t>
      </w:r>
      <w:r w:rsidRPr="009C2413">
        <w:rPr>
          <w:rFonts w:asciiTheme="minorHAnsi" w:hAnsiTheme="minorHAnsi"/>
        </w:rPr>
        <w:t>. Relevant information from these reports will be disclosed in the project areas and shall be available in local languages.</w:t>
      </w:r>
    </w:p>
    <w:p w14:paraId="69D5DE89" w14:textId="77777777" w:rsidR="00040C7D" w:rsidRDefault="00040C7D" w:rsidP="00040C7D">
      <w:pPr>
        <w:rPr>
          <w:rFonts w:asciiTheme="minorHAnsi" w:hAnsiTheme="minorHAnsi"/>
          <w:sz w:val="22"/>
          <w:szCs w:val="22"/>
        </w:rPr>
      </w:pPr>
    </w:p>
    <w:p w14:paraId="0AC058E8" w14:textId="16FBBD82" w:rsidR="00A751BD" w:rsidRPr="00626FDB" w:rsidRDefault="00A751BD" w:rsidP="00A751BD">
      <w:pPr>
        <w:pStyle w:val="ListParagraph"/>
        <w:numPr>
          <w:ilvl w:val="0"/>
          <w:numId w:val="84"/>
        </w:numPr>
        <w:ind w:left="360"/>
        <w:jc w:val="both"/>
        <w:rPr>
          <w:rFonts w:asciiTheme="minorHAnsi" w:hAnsiTheme="minorHAnsi" w:cstheme="minorHAnsi"/>
          <w:b/>
        </w:rPr>
      </w:pPr>
      <w:r>
        <w:rPr>
          <w:rFonts w:asciiTheme="minorHAnsi" w:hAnsiTheme="minorHAnsi" w:cstheme="minorHAnsi"/>
          <w:b/>
        </w:rPr>
        <w:t>FEEDBACK AND GRIEVANCE REDRESS MECHANISM (FGRM)</w:t>
      </w:r>
    </w:p>
    <w:p w14:paraId="053D4240" w14:textId="035670B6" w:rsidR="007C644C" w:rsidRDefault="007C644C" w:rsidP="007C644C">
      <w:pPr>
        <w:rPr>
          <w:rFonts w:asciiTheme="minorHAnsi" w:hAnsiTheme="minorHAnsi"/>
          <w:sz w:val="22"/>
          <w:szCs w:val="22"/>
        </w:rPr>
      </w:pPr>
    </w:p>
    <w:p w14:paraId="0A188FC0" w14:textId="52A1D142" w:rsidR="00A751BD" w:rsidRPr="009C2413" w:rsidRDefault="00A751BD" w:rsidP="00A751BD">
      <w:pPr>
        <w:pStyle w:val="BodyText"/>
        <w:spacing w:line="254" w:lineRule="auto"/>
        <w:ind w:right="175"/>
        <w:jc w:val="both"/>
        <w:rPr>
          <w:rFonts w:asciiTheme="minorHAnsi" w:hAnsiTheme="minorHAnsi"/>
        </w:rPr>
      </w:pPr>
      <w:r w:rsidRPr="009C2413">
        <w:rPr>
          <w:rFonts w:asciiTheme="minorHAnsi" w:hAnsiTheme="minorHAnsi"/>
        </w:rPr>
        <w:t xml:space="preserve">The </w:t>
      </w:r>
      <w:r>
        <w:rPr>
          <w:rFonts w:asciiTheme="minorHAnsi" w:hAnsiTheme="minorHAnsi"/>
        </w:rPr>
        <w:t>F</w:t>
      </w:r>
      <w:r w:rsidRPr="009C2413">
        <w:rPr>
          <w:rFonts w:asciiTheme="minorHAnsi" w:hAnsiTheme="minorHAnsi"/>
        </w:rPr>
        <w:t>GRM has been based on existing arrangements for redress of grievances for affected persons which are through complaints to the village and suco committees up to the district level and then through the PMU and back to the agency which implements a project. This indirect route wil</w:t>
      </w:r>
      <w:r>
        <w:rPr>
          <w:rFonts w:asciiTheme="minorHAnsi" w:hAnsiTheme="minorHAnsi"/>
        </w:rPr>
        <w:t xml:space="preserve">l </w:t>
      </w:r>
      <w:r w:rsidRPr="009C2413">
        <w:rPr>
          <w:rFonts w:asciiTheme="minorHAnsi" w:hAnsiTheme="minorHAnsi"/>
        </w:rPr>
        <w:t>remain in place to preserve the usual administrative remedies. The process to deal with project complaints and grievances is based on this existing/traditional approach, experience of dealing with complaints for other projects and the results from GRM established for other projects implemented by the PMU.</w:t>
      </w:r>
    </w:p>
    <w:p w14:paraId="4FF481B5" w14:textId="77777777" w:rsidR="00A751BD" w:rsidRPr="009C2413" w:rsidRDefault="00A751BD" w:rsidP="00A751BD">
      <w:pPr>
        <w:pStyle w:val="BodyText"/>
        <w:spacing w:before="4"/>
        <w:rPr>
          <w:rFonts w:asciiTheme="minorHAnsi" w:hAnsiTheme="minorHAnsi"/>
          <w:b/>
        </w:rPr>
      </w:pPr>
    </w:p>
    <w:p w14:paraId="7220DDA2" w14:textId="77777777" w:rsidR="00A751BD" w:rsidRPr="009C2413" w:rsidRDefault="00A751BD" w:rsidP="00A751BD">
      <w:pPr>
        <w:pStyle w:val="BodyText"/>
        <w:jc w:val="both"/>
        <w:rPr>
          <w:rFonts w:asciiTheme="minorHAnsi" w:hAnsiTheme="minorHAnsi"/>
        </w:rPr>
      </w:pPr>
      <w:r w:rsidRPr="009C2413">
        <w:rPr>
          <w:rFonts w:asciiTheme="minorHAnsi" w:hAnsiTheme="minorHAnsi"/>
        </w:rPr>
        <w:t>It is anticipated that four categories of grievances on projects are related to:</w:t>
      </w:r>
      <w:r>
        <w:rPr>
          <w:rFonts w:asciiTheme="minorHAnsi" w:hAnsiTheme="minorHAnsi"/>
        </w:rPr>
        <w:t xml:space="preserve"> l</w:t>
      </w:r>
      <w:r w:rsidRPr="009C2413">
        <w:rPr>
          <w:rFonts w:asciiTheme="minorHAnsi" w:hAnsiTheme="minorHAnsi"/>
        </w:rPr>
        <w:t>and, physical asset and trees acquisitions grievance such as disputes related to ownership of affected assets; agreement of compensation amount; late payment of compensation amount; number of affected asset</w:t>
      </w:r>
      <w:r>
        <w:rPr>
          <w:rFonts w:asciiTheme="minorHAnsi" w:hAnsiTheme="minorHAnsi"/>
        </w:rPr>
        <w:t xml:space="preserve"> and</w:t>
      </w:r>
      <w:r w:rsidRPr="009C2413">
        <w:rPr>
          <w:rFonts w:asciiTheme="minorHAnsi" w:hAnsiTheme="minorHAnsi"/>
        </w:rPr>
        <w:t xml:space="preserve"> etc.</w:t>
      </w:r>
    </w:p>
    <w:p w14:paraId="6DC59FB4" w14:textId="77777777" w:rsidR="00A751BD" w:rsidRPr="009C2413" w:rsidRDefault="00A751BD" w:rsidP="00A751BD">
      <w:pPr>
        <w:pStyle w:val="BodyText"/>
        <w:spacing w:before="4"/>
        <w:rPr>
          <w:rFonts w:asciiTheme="minorHAnsi" w:hAnsiTheme="minorHAnsi"/>
          <w:b/>
        </w:rPr>
      </w:pPr>
    </w:p>
    <w:p w14:paraId="518C9D59" w14:textId="77777777" w:rsidR="00A751BD" w:rsidRPr="003805E9" w:rsidRDefault="00A751BD" w:rsidP="00A751BD">
      <w:pPr>
        <w:rPr>
          <w:rFonts w:asciiTheme="minorHAnsi" w:hAnsiTheme="minorHAnsi" w:cstheme="minorHAnsi"/>
          <w:sz w:val="22"/>
          <w:szCs w:val="22"/>
          <w:u w:val="single"/>
        </w:rPr>
      </w:pPr>
      <w:r w:rsidRPr="003805E9">
        <w:rPr>
          <w:rFonts w:asciiTheme="minorHAnsi" w:hAnsiTheme="minorHAnsi" w:cstheme="minorHAnsi"/>
          <w:sz w:val="22"/>
          <w:szCs w:val="22"/>
          <w:u w:val="single"/>
        </w:rPr>
        <w:t>Category I: Land, physical asset and trees acquisitions grievance</w:t>
      </w:r>
    </w:p>
    <w:p w14:paraId="1A7D3AF9" w14:textId="77777777" w:rsidR="00A751BD" w:rsidRPr="003805E9" w:rsidRDefault="00A751BD" w:rsidP="00A751BD">
      <w:pPr>
        <w:pStyle w:val="BodyText"/>
        <w:spacing w:before="1"/>
        <w:rPr>
          <w:rFonts w:asciiTheme="minorHAnsi" w:hAnsiTheme="minorHAnsi"/>
          <w:b/>
        </w:rPr>
      </w:pPr>
    </w:p>
    <w:p w14:paraId="514C1B8D" w14:textId="77777777" w:rsidR="00A751BD" w:rsidRPr="003805E9" w:rsidRDefault="00A751BD" w:rsidP="00A751BD">
      <w:pPr>
        <w:pStyle w:val="BodyText"/>
        <w:spacing w:before="1" w:line="254" w:lineRule="auto"/>
        <w:ind w:right="179"/>
        <w:jc w:val="both"/>
        <w:rPr>
          <w:rFonts w:asciiTheme="minorHAnsi" w:hAnsiTheme="minorHAnsi"/>
        </w:rPr>
      </w:pPr>
      <w:r w:rsidRPr="003805E9">
        <w:rPr>
          <w:rFonts w:asciiTheme="minorHAnsi" w:hAnsiTheme="minorHAnsi"/>
        </w:rPr>
        <w:t xml:space="preserve">To handle any concern regarding category I, the GRM follow GRM in the approved Resettlement Plan. The complaint that cannot be solved on the spot, it may need to be mediated by involving outside parties. One or more Grievance Redress Committee/s (GRCs) will be set up for the project/sub-project based on the local administrative units (District/Sub-district/Sucos/Aldeis) as well as to facilitate easy accessibility of APs to address any complaint regarding the category I. </w:t>
      </w:r>
    </w:p>
    <w:p w14:paraId="6FC9D9CB" w14:textId="77777777" w:rsidR="00A751BD" w:rsidRPr="003805E9" w:rsidRDefault="00A751BD" w:rsidP="00A751BD">
      <w:pPr>
        <w:pStyle w:val="BodyText"/>
        <w:spacing w:before="1" w:line="254" w:lineRule="auto"/>
        <w:ind w:right="179"/>
        <w:jc w:val="both"/>
        <w:rPr>
          <w:rFonts w:asciiTheme="minorHAnsi" w:hAnsiTheme="minorHAnsi"/>
        </w:rPr>
      </w:pPr>
    </w:p>
    <w:p w14:paraId="2DB53E54" w14:textId="77777777" w:rsidR="00A751BD" w:rsidRPr="003805E9" w:rsidRDefault="00A751BD" w:rsidP="00A751BD">
      <w:pPr>
        <w:pStyle w:val="BodyText"/>
        <w:spacing w:before="1" w:line="254" w:lineRule="auto"/>
        <w:ind w:right="179"/>
        <w:jc w:val="both"/>
        <w:rPr>
          <w:rFonts w:asciiTheme="minorHAnsi" w:hAnsiTheme="minorHAnsi"/>
        </w:rPr>
      </w:pPr>
      <w:r w:rsidRPr="003805E9">
        <w:rPr>
          <w:rFonts w:asciiTheme="minorHAnsi" w:hAnsiTheme="minorHAnsi"/>
        </w:rPr>
        <w:t>The proposed composition of the GRCs is as below:</w:t>
      </w:r>
    </w:p>
    <w:p w14:paraId="1D24E07A" w14:textId="77777777" w:rsidR="00A751BD" w:rsidRPr="003805E9" w:rsidRDefault="00A751BD" w:rsidP="00A751BD">
      <w:pPr>
        <w:pStyle w:val="ListParagraph"/>
        <w:numPr>
          <w:ilvl w:val="0"/>
          <w:numId w:val="77"/>
        </w:numPr>
        <w:rPr>
          <w:rFonts w:asciiTheme="minorHAnsi" w:hAnsiTheme="minorHAnsi" w:cstheme="minorHAnsi"/>
          <w:sz w:val="22"/>
          <w:szCs w:val="22"/>
        </w:rPr>
      </w:pPr>
      <w:r w:rsidRPr="003805E9">
        <w:rPr>
          <w:rFonts w:asciiTheme="minorHAnsi" w:hAnsiTheme="minorHAnsi" w:cstheme="minorHAnsi"/>
          <w:sz w:val="22"/>
          <w:szCs w:val="22"/>
        </w:rPr>
        <w:t>MPW-PMU;</w:t>
      </w:r>
    </w:p>
    <w:p w14:paraId="2AC4787F" w14:textId="77777777" w:rsidR="00A751BD" w:rsidRPr="003805E9" w:rsidRDefault="00A751BD" w:rsidP="00A751BD">
      <w:pPr>
        <w:pStyle w:val="ListParagraph"/>
        <w:numPr>
          <w:ilvl w:val="0"/>
          <w:numId w:val="77"/>
        </w:numPr>
        <w:rPr>
          <w:rFonts w:asciiTheme="minorHAnsi" w:hAnsiTheme="minorHAnsi" w:cstheme="minorHAnsi"/>
          <w:sz w:val="22"/>
          <w:szCs w:val="22"/>
        </w:rPr>
      </w:pPr>
      <w:r w:rsidRPr="003805E9">
        <w:rPr>
          <w:rFonts w:asciiTheme="minorHAnsi" w:hAnsiTheme="minorHAnsi" w:cstheme="minorHAnsi"/>
          <w:sz w:val="22"/>
          <w:szCs w:val="22"/>
        </w:rPr>
        <w:t>Project Implementation Supervising Consultant (RS, EO, RE) Local Administration (District/Sub-District and Suco/Aldeis Chiefs) Recognized civil society leaders;</w:t>
      </w:r>
    </w:p>
    <w:p w14:paraId="4E4F6140" w14:textId="77777777" w:rsidR="00A751BD" w:rsidRPr="003805E9" w:rsidRDefault="00A751BD" w:rsidP="00A751BD">
      <w:pPr>
        <w:pStyle w:val="ListParagraph"/>
        <w:numPr>
          <w:ilvl w:val="0"/>
          <w:numId w:val="77"/>
        </w:numPr>
        <w:rPr>
          <w:rFonts w:asciiTheme="minorHAnsi" w:hAnsiTheme="minorHAnsi" w:cstheme="minorHAnsi"/>
          <w:sz w:val="22"/>
          <w:szCs w:val="22"/>
        </w:rPr>
      </w:pPr>
      <w:r w:rsidRPr="003805E9">
        <w:rPr>
          <w:rFonts w:asciiTheme="minorHAnsi" w:hAnsiTheme="minorHAnsi" w:cstheme="minorHAnsi"/>
          <w:sz w:val="22"/>
          <w:szCs w:val="22"/>
        </w:rPr>
        <w:t>Government representatives;</w:t>
      </w:r>
    </w:p>
    <w:p w14:paraId="5652A82B" w14:textId="77777777" w:rsidR="00A751BD" w:rsidRDefault="00A751BD" w:rsidP="00A751BD">
      <w:pPr>
        <w:pStyle w:val="ListParagraph"/>
        <w:numPr>
          <w:ilvl w:val="0"/>
          <w:numId w:val="77"/>
        </w:numPr>
        <w:rPr>
          <w:rFonts w:asciiTheme="minorHAnsi" w:hAnsiTheme="minorHAnsi" w:cstheme="minorHAnsi"/>
          <w:sz w:val="22"/>
          <w:szCs w:val="22"/>
        </w:rPr>
      </w:pPr>
      <w:r w:rsidRPr="003805E9">
        <w:rPr>
          <w:rFonts w:asciiTheme="minorHAnsi" w:hAnsiTheme="minorHAnsi" w:cstheme="minorHAnsi"/>
          <w:sz w:val="22"/>
          <w:szCs w:val="22"/>
        </w:rPr>
        <w:t>At least one female member within the GRC.</w:t>
      </w:r>
    </w:p>
    <w:p w14:paraId="3C0A643F" w14:textId="77777777" w:rsidR="00A751BD" w:rsidRPr="003805E9" w:rsidRDefault="00A751BD" w:rsidP="00A751BD">
      <w:pPr>
        <w:pStyle w:val="ListParagraph"/>
        <w:rPr>
          <w:rFonts w:asciiTheme="minorHAnsi" w:hAnsiTheme="minorHAnsi" w:cstheme="minorHAnsi"/>
          <w:sz w:val="22"/>
          <w:szCs w:val="22"/>
        </w:rPr>
      </w:pPr>
    </w:p>
    <w:p w14:paraId="75B48A91" w14:textId="6A53CAC4" w:rsidR="00A751BD" w:rsidRDefault="00A751BD" w:rsidP="00A751BD">
      <w:pPr>
        <w:pStyle w:val="Subtitle"/>
        <w:jc w:val="center"/>
      </w:pPr>
      <w:r w:rsidRPr="003805E9">
        <w:rPr>
          <w:b/>
        </w:rPr>
        <w:t xml:space="preserve">Table </w:t>
      </w:r>
      <w:r>
        <w:rPr>
          <w:b/>
        </w:rPr>
        <w:t>5</w:t>
      </w:r>
      <w:r w:rsidRPr="00E75F5D">
        <w:t xml:space="preserve">: </w:t>
      </w:r>
      <w:r>
        <w:t xml:space="preserve">Land/Compensation Related Grievances </w:t>
      </w:r>
    </w:p>
    <w:tbl>
      <w:tblPr>
        <w:tblStyle w:val="TableGrid"/>
        <w:tblW w:w="0" w:type="auto"/>
        <w:tblLook w:val="04A0" w:firstRow="1" w:lastRow="0" w:firstColumn="1" w:lastColumn="0" w:noHBand="0" w:noVBand="1"/>
      </w:tblPr>
      <w:tblGrid>
        <w:gridCol w:w="1509"/>
        <w:gridCol w:w="4531"/>
        <w:gridCol w:w="2976"/>
      </w:tblGrid>
      <w:tr w:rsidR="00A751BD" w14:paraId="002AD62F" w14:textId="77777777" w:rsidTr="00A66F21">
        <w:tc>
          <w:tcPr>
            <w:tcW w:w="1615" w:type="dxa"/>
            <w:shd w:val="clear" w:color="auto" w:fill="1F4E79" w:themeFill="accent1" w:themeFillShade="80"/>
          </w:tcPr>
          <w:p w14:paraId="2A34DA08" w14:textId="77777777" w:rsidR="00A751BD" w:rsidRPr="003805E9" w:rsidRDefault="00A751BD" w:rsidP="00A66F21">
            <w:pPr>
              <w:jc w:val="both"/>
              <w:rPr>
                <w:rFonts w:asciiTheme="minorHAnsi" w:hAnsiTheme="minorHAnsi"/>
                <w:b/>
                <w:color w:val="FFFFFF" w:themeColor="background1"/>
                <w:sz w:val="22"/>
                <w:szCs w:val="22"/>
              </w:rPr>
            </w:pPr>
            <w:r w:rsidRPr="003805E9">
              <w:rPr>
                <w:rFonts w:asciiTheme="minorHAnsi" w:hAnsiTheme="minorHAnsi"/>
                <w:b/>
                <w:color w:val="FFFFFF" w:themeColor="background1"/>
                <w:sz w:val="22"/>
                <w:szCs w:val="22"/>
              </w:rPr>
              <w:t>Step</w:t>
            </w:r>
          </w:p>
        </w:tc>
        <w:tc>
          <w:tcPr>
            <w:tcW w:w="4805" w:type="dxa"/>
            <w:shd w:val="clear" w:color="auto" w:fill="1F4E79" w:themeFill="accent1" w:themeFillShade="80"/>
          </w:tcPr>
          <w:p w14:paraId="489D3A66" w14:textId="77777777" w:rsidR="00A751BD" w:rsidRPr="003805E9" w:rsidRDefault="00A751BD" w:rsidP="00A66F21">
            <w:pPr>
              <w:jc w:val="both"/>
              <w:rPr>
                <w:rFonts w:asciiTheme="minorHAnsi" w:hAnsiTheme="minorHAnsi"/>
                <w:b/>
                <w:color w:val="FFFFFF" w:themeColor="background1"/>
                <w:sz w:val="22"/>
                <w:szCs w:val="22"/>
              </w:rPr>
            </w:pPr>
            <w:r w:rsidRPr="003805E9">
              <w:rPr>
                <w:rFonts w:asciiTheme="minorHAnsi" w:hAnsiTheme="minorHAnsi"/>
                <w:b/>
                <w:color w:val="FFFFFF" w:themeColor="background1"/>
                <w:sz w:val="22"/>
                <w:szCs w:val="22"/>
              </w:rPr>
              <w:t>Process</w:t>
            </w:r>
          </w:p>
        </w:tc>
        <w:tc>
          <w:tcPr>
            <w:tcW w:w="3210" w:type="dxa"/>
            <w:shd w:val="clear" w:color="auto" w:fill="1F4E79" w:themeFill="accent1" w:themeFillShade="80"/>
          </w:tcPr>
          <w:p w14:paraId="52D63E8F" w14:textId="77777777" w:rsidR="00A751BD" w:rsidRPr="003805E9" w:rsidRDefault="00A751BD" w:rsidP="00A66F21">
            <w:pPr>
              <w:jc w:val="both"/>
              <w:rPr>
                <w:rFonts w:asciiTheme="minorHAnsi" w:hAnsiTheme="minorHAnsi"/>
                <w:b/>
                <w:color w:val="FFFFFF" w:themeColor="background1"/>
                <w:sz w:val="22"/>
                <w:szCs w:val="22"/>
              </w:rPr>
            </w:pPr>
            <w:r w:rsidRPr="003805E9">
              <w:rPr>
                <w:rFonts w:asciiTheme="minorHAnsi" w:hAnsiTheme="minorHAnsi"/>
                <w:b/>
                <w:color w:val="FFFFFF" w:themeColor="background1"/>
                <w:sz w:val="22"/>
                <w:szCs w:val="22"/>
              </w:rPr>
              <w:t xml:space="preserve">Duration </w:t>
            </w:r>
          </w:p>
        </w:tc>
      </w:tr>
      <w:tr w:rsidR="00A751BD" w14:paraId="72D82D2A" w14:textId="77777777" w:rsidTr="00A66F21">
        <w:tc>
          <w:tcPr>
            <w:tcW w:w="1615" w:type="dxa"/>
          </w:tcPr>
          <w:p w14:paraId="06678193"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1</w:t>
            </w:r>
          </w:p>
        </w:tc>
        <w:tc>
          <w:tcPr>
            <w:tcW w:w="4805" w:type="dxa"/>
          </w:tcPr>
          <w:p w14:paraId="4BE2963B" w14:textId="77777777" w:rsidR="00A751BD" w:rsidRDefault="00A751BD" w:rsidP="00A66F21">
            <w:pPr>
              <w:jc w:val="both"/>
              <w:rPr>
                <w:rFonts w:asciiTheme="minorHAnsi" w:hAnsiTheme="minorHAnsi"/>
                <w:sz w:val="22"/>
                <w:szCs w:val="22"/>
              </w:rPr>
            </w:pPr>
            <w:r>
              <w:rPr>
                <w:rFonts w:asciiTheme="minorHAnsi" w:hAnsiTheme="minorHAnsi"/>
                <w:sz w:val="22"/>
                <w:szCs w:val="22"/>
              </w:rPr>
              <w:t>PAPs submit grievances to Suco Chiefs in person and Suco Chiefs notify the PMU focal point (PISC)</w:t>
            </w:r>
          </w:p>
        </w:tc>
        <w:tc>
          <w:tcPr>
            <w:tcW w:w="3210" w:type="dxa"/>
          </w:tcPr>
          <w:p w14:paraId="4EAA35A0" w14:textId="77777777" w:rsidR="00A751BD" w:rsidRDefault="00A751BD" w:rsidP="00A66F21">
            <w:pPr>
              <w:jc w:val="both"/>
              <w:rPr>
                <w:rFonts w:asciiTheme="minorHAnsi" w:hAnsiTheme="minorHAnsi"/>
                <w:sz w:val="22"/>
                <w:szCs w:val="22"/>
              </w:rPr>
            </w:pPr>
          </w:p>
        </w:tc>
      </w:tr>
      <w:tr w:rsidR="00A751BD" w14:paraId="60C2F36D" w14:textId="77777777" w:rsidTr="00A66F21">
        <w:tc>
          <w:tcPr>
            <w:tcW w:w="1615" w:type="dxa"/>
          </w:tcPr>
          <w:p w14:paraId="6A498FA1"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2</w:t>
            </w:r>
          </w:p>
        </w:tc>
        <w:tc>
          <w:tcPr>
            <w:tcW w:w="4805" w:type="dxa"/>
          </w:tcPr>
          <w:p w14:paraId="2317F892" w14:textId="77777777" w:rsidR="00A751BD" w:rsidRDefault="00A751BD" w:rsidP="00A66F21">
            <w:pPr>
              <w:jc w:val="both"/>
              <w:rPr>
                <w:rFonts w:asciiTheme="minorHAnsi" w:hAnsiTheme="minorHAnsi"/>
                <w:sz w:val="22"/>
                <w:szCs w:val="22"/>
              </w:rPr>
            </w:pPr>
            <w:r w:rsidRPr="00D17CF0">
              <w:rPr>
                <w:rFonts w:asciiTheme="minorHAnsi" w:hAnsiTheme="minorHAnsi"/>
                <w:sz w:val="22"/>
                <w:szCs w:val="22"/>
              </w:rPr>
              <w:t>Suco Chief in coordination with PMU/Consultant facilitates</w:t>
            </w:r>
            <w:r>
              <w:rPr>
                <w:rFonts w:asciiTheme="minorHAnsi" w:hAnsiTheme="minorHAnsi"/>
                <w:sz w:val="22"/>
                <w:szCs w:val="22"/>
              </w:rPr>
              <w:t xml:space="preserve"> </w:t>
            </w:r>
            <w:r w:rsidRPr="00D17CF0">
              <w:rPr>
                <w:rFonts w:asciiTheme="minorHAnsi" w:hAnsiTheme="minorHAnsi"/>
                <w:sz w:val="22"/>
                <w:szCs w:val="22"/>
              </w:rPr>
              <w:t xml:space="preserve">to redress grievance and reports back to </w:t>
            </w:r>
            <w:r>
              <w:rPr>
                <w:rFonts w:asciiTheme="minorHAnsi" w:hAnsiTheme="minorHAnsi"/>
                <w:sz w:val="22"/>
                <w:szCs w:val="22"/>
              </w:rPr>
              <w:t>P</w:t>
            </w:r>
            <w:r w:rsidRPr="00D17CF0">
              <w:rPr>
                <w:rFonts w:asciiTheme="minorHAnsi" w:hAnsiTheme="minorHAnsi"/>
                <w:sz w:val="22"/>
                <w:szCs w:val="22"/>
              </w:rPr>
              <w:t>APs</w:t>
            </w:r>
          </w:p>
        </w:tc>
        <w:tc>
          <w:tcPr>
            <w:tcW w:w="3210" w:type="dxa"/>
          </w:tcPr>
          <w:p w14:paraId="69A7ADC9" w14:textId="77777777" w:rsidR="00A751BD" w:rsidRDefault="00A751BD" w:rsidP="00A66F21">
            <w:pPr>
              <w:jc w:val="both"/>
              <w:rPr>
                <w:rFonts w:asciiTheme="minorHAnsi" w:hAnsiTheme="minorHAnsi"/>
                <w:sz w:val="22"/>
                <w:szCs w:val="22"/>
              </w:rPr>
            </w:pPr>
            <w:r>
              <w:rPr>
                <w:rFonts w:asciiTheme="minorHAnsi" w:hAnsiTheme="minorHAnsi"/>
                <w:sz w:val="22"/>
                <w:szCs w:val="22"/>
              </w:rPr>
              <w:t>7 days</w:t>
            </w:r>
          </w:p>
        </w:tc>
      </w:tr>
      <w:tr w:rsidR="00A751BD" w14:paraId="7E180D9F" w14:textId="77777777" w:rsidTr="00A66F21">
        <w:tc>
          <w:tcPr>
            <w:tcW w:w="9630" w:type="dxa"/>
            <w:gridSpan w:val="3"/>
          </w:tcPr>
          <w:p w14:paraId="32017CA8"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If unresolved or if PAPs want to go directly to the GRC or PMU</w:t>
            </w:r>
          </w:p>
        </w:tc>
      </w:tr>
      <w:tr w:rsidR="00A751BD" w14:paraId="24FB6BCD" w14:textId="77777777" w:rsidTr="00A66F21">
        <w:tc>
          <w:tcPr>
            <w:tcW w:w="1615" w:type="dxa"/>
          </w:tcPr>
          <w:p w14:paraId="7BCF8FBC"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3</w:t>
            </w:r>
          </w:p>
        </w:tc>
        <w:tc>
          <w:tcPr>
            <w:tcW w:w="4805" w:type="dxa"/>
          </w:tcPr>
          <w:p w14:paraId="64CA0C9E" w14:textId="77777777" w:rsidR="00A751BD" w:rsidRDefault="00A751BD" w:rsidP="00A66F21">
            <w:pPr>
              <w:jc w:val="both"/>
              <w:rPr>
                <w:rFonts w:asciiTheme="minorHAnsi" w:hAnsiTheme="minorHAnsi"/>
                <w:sz w:val="22"/>
                <w:szCs w:val="22"/>
              </w:rPr>
            </w:pPr>
            <w:r>
              <w:rPr>
                <w:rFonts w:asciiTheme="minorHAnsi" w:hAnsiTheme="minorHAnsi"/>
                <w:sz w:val="22"/>
                <w:szCs w:val="22"/>
              </w:rPr>
              <w:t xml:space="preserve">PAPs or PMU focal person will take the grievance to the GRC/PMU/Community Liaison Officer </w:t>
            </w:r>
          </w:p>
        </w:tc>
        <w:tc>
          <w:tcPr>
            <w:tcW w:w="3210" w:type="dxa"/>
          </w:tcPr>
          <w:p w14:paraId="3652E3D6" w14:textId="77777777" w:rsidR="00A751BD" w:rsidRDefault="00A751BD" w:rsidP="00A66F21">
            <w:pPr>
              <w:jc w:val="both"/>
              <w:rPr>
                <w:rFonts w:asciiTheme="minorHAnsi" w:hAnsiTheme="minorHAnsi"/>
                <w:sz w:val="22"/>
                <w:szCs w:val="22"/>
              </w:rPr>
            </w:pPr>
            <w:r>
              <w:rPr>
                <w:rFonts w:asciiTheme="minorHAnsi" w:hAnsiTheme="minorHAnsi"/>
                <w:sz w:val="22"/>
                <w:szCs w:val="22"/>
              </w:rPr>
              <w:t xml:space="preserve">Within 2 weeks of receipt </w:t>
            </w:r>
          </w:p>
        </w:tc>
      </w:tr>
      <w:tr w:rsidR="00A751BD" w14:paraId="3AA137BB" w14:textId="77777777" w:rsidTr="00A66F21">
        <w:tc>
          <w:tcPr>
            <w:tcW w:w="1615" w:type="dxa"/>
          </w:tcPr>
          <w:p w14:paraId="5C634FE4"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lastRenderedPageBreak/>
              <w:t>4</w:t>
            </w:r>
          </w:p>
        </w:tc>
        <w:tc>
          <w:tcPr>
            <w:tcW w:w="4805" w:type="dxa"/>
          </w:tcPr>
          <w:p w14:paraId="68FCD569" w14:textId="77777777" w:rsidR="00A751BD" w:rsidRDefault="00A751BD" w:rsidP="00A66F21">
            <w:pPr>
              <w:jc w:val="both"/>
              <w:rPr>
                <w:rFonts w:asciiTheme="minorHAnsi" w:hAnsiTheme="minorHAnsi"/>
                <w:sz w:val="22"/>
                <w:szCs w:val="22"/>
              </w:rPr>
            </w:pPr>
            <w:r>
              <w:rPr>
                <w:rFonts w:asciiTheme="minorHAnsi" w:hAnsiTheme="minorHAnsi"/>
                <w:sz w:val="22"/>
                <w:szCs w:val="22"/>
              </w:rPr>
              <w:t xml:space="preserve">Issues discussed at project liaison meetings of Grievance Redress Meeting </w:t>
            </w:r>
          </w:p>
        </w:tc>
        <w:tc>
          <w:tcPr>
            <w:tcW w:w="3210" w:type="dxa"/>
          </w:tcPr>
          <w:p w14:paraId="46941973" w14:textId="77777777" w:rsidR="00A751BD" w:rsidRDefault="00A751BD" w:rsidP="00A66F21">
            <w:pPr>
              <w:jc w:val="both"/>
              <w:rPr>
                <w:rFonts w:asciiTheme="minorHAnsi" w:hAnsiTheme="minorHAnsi"/>
                <w:sz w:val="22"/>
                <w:szCs w:val="22"/>
              </w:rPr>
            </w:pPr>
            <w:r>
              <w:rPr>
                <w:rFonts w:asciiTheme="minorHAnsi" w:hAnsiTheme="minorHAnsi"/>
                <w:sz w:val="22"/>
                <w:szCs w:val="22"/>
              </w:rPr>
              <w:t>1 week</w:t>
            </w:r>
          </w:p>
        </w:tc>
      </w:tr>
      <w:tr w:rsidR="00A751BD" w14:paraId="50C0E543" w14:textId="77777777" w:rsidTr="00A66F21">
        <w:tc>
          <w:tcPr>
            <w:tcW w:w="1615" w:type="dxa"/>
          </w:tcPr>
          <w:p w14:paraId="55E3CA70"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5</w:t>
            </w:r>
          </w:p>
        </w:tc>
        <w:tc>
          <w:tcPr>
            <w:tcW w:w="4805" w:type="dxa"/>
          </w:tcPr>
          <w:p w14:paraId="1EDA0BCC" w14:textId="77777777" w:rsidR="00A751BD" w:rsidRDefault="00A751BD" w:rsidP="00A66F21">
            <w:pPr>
              <w:jc w:val="both"/>
              <w:rPr>
                <w:rFonts w:asciiTheme="minorHAnsi" w:hAnsiTheme="minorHAnsi"/>
                <w:sz w:val="22"/>
                <w:szCs w:val="22"/>
              </w:rPr>
            </w:pPr>
            <w:r>
              <w:rPr>
                <w:rFonts w:asciiTheme="minorHAnsi" w:hAnsiTheme="minorHAnsi"/>
                <w:sz w:val="22"/>
                <w:szCs w:val="22"/>
              </w:rPr>
              <w:t>PMU/Community liaison officer reports back to Sucos/PAPs</w:t>
            </w:r>
          </w:p>
        </w:tc>
        <w:tc>
          <w:tcPr>
            <w:tcW w:w="3210" w:type="dxa"/>
          </w:tcPr>
          <w:p w14:paraId="2E03542C" w14:textId="77777777" w:rsidR="00A751BD" w:rsidRDefault="00A751BD" w:rsidP="00A66F21">
            <w:pPr>
              <w:jc w:val="both"/>
              <w:rPr>
                <w:rFonts w:asciiTheme="minorHAnsi" w:hAnsiTheme="minorHAnsi"/>
                <w:sz w:val="22"/>
                <w:szCs w:val="22"/>
              </w:rPr>
            </w:pPr>
            <w:r>
              <w:rPr>
                <w:rFonts w:asciiTheme="minorHAnsi" w:hAnsiTheme="minorHAnsi"/>
                <w:sz w:val="22"/>
                <w:szCs w:val="22"/>
              </w:rPr>
              <w:t>5 days</w:t>
            </w:r>
          </w:p>
        </w:tc>
      </w:tr>
      <w:tr w:rsidR="00A751BD" w14:paraId="0775ECB6" w14:textId="77777777" w:rsidTr="00A66F21">
        <w:tc>
          <w:tcPr>
            <w:tcW w:w="9630" w:type="dxa"/>
            <w:gridSpan w:val="3"/>
          </w:tcPr>
          <w:p w14:paraId="13282DE9"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If unresolved</w:t>
            </w:r>
          </w:p>
        </w:tc>
      </w:tr>
      <w:tr w:rsidR="00A751BD" w14:paraId="701B97B7" w14:textId="77777777" w:rsidTr="00A66F21">
        <w:tc>
          <w:tcPr>
            <w:tcW w:w="1615" w:type="dxa"/>
          </w:tcPr>
          <w:p w14:paraId="5206A3E9"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6</w:t>
            </w:r>
          </w:p>
        </w:tc>
        <w:tc>
          <w:tcPr>
            <w:tcW w:w="4805" w:type="dxa"/>
          </w:tcPr>
          <w:p w14:paraId="63CAF869" w14:textId="77777777" w:rsidR="00A751BD" w:rsidRDefault="00A751BD" w:rsidP="00A66F21">
            <w:pPr>
              <w:jc w:val="both"/>
              <w:rPr>
                <w:rFonts w:asciiTheme="minorHAnsi" w:hAnsiTheme="minorHAnsi"/>
                <w:sz w:val="22"/>
                <w:szCs w:val="22"/>
              </w:rPr>
            </w:pPr>
            <w:r>
              <w:rPr>
                <w:rFonts w:asciiTheme="minorHAnsi" w:hAnsiTheme="minorHAnsi"/>
                <w:sz w:val="22"/>
                <w:szCs w:val="22"/>
              </w:rPr>
              <w:t>PAP take grievances to MPW/SEFOPE (Secretario Estado de Formacau Professional)</w:t>
            </w:r>
          </w:p>
        </w:tc>
        <w:tc>
          <w:tcPr>
            <w:tcW w:w="3210" w:type="dxa"/>
          </w:tcPr>
          <w:p w14:paraId="7CA8BB05" w14:textId="77777777" w:rsidR="00A751BD" w:rsidRDefault="00A751BD" w:rsidP="00A66F21">
            <w:pPr>
              <w:jc w:val="both"/>
              <w:rPr>
                <w:rFonts w:asciiTheme="minorHAnsi" w:hAnsiTheme="minorHAnsi"/>
                <w:sz w:val="22"/>
                <w:szCs w:val="22"/>
              </w:rPr>
            </w:pPr>
            <w:r>
              <w:rPr>
                <w:rFonts w:asciiTheme="minorHAnsi" w:hAnsiTheme="minorHAnsi"/>
                <w:sz w:val="22"/>
                <w:szCs w:val="22"/>
              </w:rPr>
              <w:t xml:space="preserve">Within 2 weeks of receipt </w:t>
            </w:r>
          </w:p>
        </w:tc>
      </w:tr>
      <w:tr w:rsidR="00A751BD" w14:paraId="065CDACA" w14:textId="77777777" w:rsidTr="00A66F21">
        <w:tc>
          <w:tcPr>
            <w:tcW w:w="1615" w:type="dxa"/>
          </w:tcPr>
          <w:p w14:paraId="6D982CB5"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7</w:t>
            </w:r>
          </w:p>
        </w:tc>
        <w:tc>
          <w:tcPr>
            <w:tcW w:w="4805" w:type="dxa"/>
          </w:tcPr>
          <w:p w14:paraId="01F804E2" w14:textId="77777777" w:rsidR="00A751BD" w:rsidRDefault="00A751BD" w:rsidP="00A66F21">
            <w:pPr>
              <w:jc w:val="both"/>
              <w:rPr>
                <w:rFonts w:asciiTheme="minorHAnsi" w:hAnsiTheme="minorHAnsi"/>
                <w:sz w:val="22"/>
                <w:szCs w:val="22"/>
              </w:rPr>
            </w:pPr>
            <w:r>
              <w:rPr>
                <w:rFonts w:asciiTheme="minorHAnsi" w:hAnsiTheme="minorHAnsi"/>
                <w:sz w:val="22"/>
                <w:szCs w:val="22"/>
              </w:rPr>
              <w:t>MPW/SEFOPE refers to the matter to an internal committee (PMU)</w:t>
            </w:r>
          </w:p>
        </w:tc>
        <w:tc>
          <w:tcPr>
            <w:tcW w:w="3210" w:type="dxa"/>
          </w:tcPr>
          <w:p w14:paraId="22DFFF96" w14:textId="77777777" w:rsidR="00A751BD" w:rsidRDefault="00A751BD" w:rsidP="00A66F21">
            <w:pPr>
              <w:jc w:val="both"/>
              <w:rPr>
                <w:rFonts w:asciiTheme="minorHAnsi" w:hAnsiTheme="minorHAnsi"/>
                <w:sz w:val="22"/>
                <w:szCs w:val="22"/>
              </w:rPr>
            </w:pPr>
            <w:r>
              <w:rPr>
                <w:rFonts w:asciiTheme="minorHAnsi" w:hAnsiTheme="minorHAnsi"/>
                <w:sz w:val="22"/>
                <w:szCs w:val="22"/>
              </w:rPr>
              <w:t>2 weeks</w:t>
            </w:r>
          </w:p>
        </w:tc>
      </w:tr>
      <w:tr w:rsidR="00A751BD" w14:paraId="0D7E5F92" w14:textId="77777777" w:rsidTr="00A66F21">
        <w:tc>
          <w:tcPr>
            <w:tcW w:w="9630" w:type="dxa"/>
            <w:gridSpan w:val="3"/>
          </w:tcPr>
          <w:p w14:paraId="334231D4"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If unresolved</w:t>
            </w:r>
          </w:p>
        </w:tc>
      </w:tr>
      <w:tr w:rsidR="00A751BD" w14:paraId="33C580FA" w14:textId="77777777" w:rsidTr="00A66F21">
        <w:tc>
          <w:tcPr>
            <w:tcW w:w="1615" w:type="dxa"/>
          </w:tcPr>
          <w:p w14:paraId="44251771" w14:textId="77777777" w:rsidR="00A751BD" w:rsidRPr="003805E9" w:rsidRDefault="00A751BD" w:rsidP="00A66F21">
            <w:pPr>
              <w:jc w:val="center"/>
              <w:rPr>
                <w:rFonts w:asciiTheme="minorHAnsi" w:hAnsiTheme="minorHAnsi"/>
                <w:b/>
                <w:sz w:val="22"/>
                <w:szCs w:val="22"/>
              </w:rPr>
            </w:pPr>
            <w:r w:rsidRPr="003805E9">
              <w:rPr>
                <w:rFonts w:asciiTheme="minorHAnsi" w:hAnsiTheme="minorHAnsi"/>
                <w:b/>
                <w:sz w:val="22"/>
                <w:szCs w:val="22"/>
              </w:rPr>
              <w:t>9</w:t>
            </w:r>
          </w:p>
        </w:tc>
        <w:tc>
          <w:tcPr>
            <w:tcW w:w="4805" w:type="dxa"/>
          </w:tcPr>
          <w:p w14:paraId="5E0114C1" w14:textId="77777777" w:rsidR="00A751BD" w:rsidRDefault="00A751BD" w:rsidP="00A66F21">
            <w:pPr>
              <w:jc w:val="both"/>
              <w:rPr>
                <w:rFonts w:asciiTheme="minorHAnsi" w:hAnsiTheme="minorHAnsi"/>
                <w:sz w:val="22"/>
                <w:szCs w:val="22"/>
              </w:rPr>
            </w:pPr>
            <w:r>
              <w:rPr>
                <w:rFonts w:asciiTheme="minorHAnsi" w:hAnsiTheme="minorHAnsi"/>
                <w:sz w:val="22"/>
                <w:szCs w:val="22"/>
              </w:rPr>
              <w:t>PAPs can take the matter to the appropriate court</w:t>
            </w:r>
          </w:p>
        </w:tc>
        <w:tc>
          <w:tcPr>
            <w:tcW w:w="3210" w:type="dxa"/>
          </w:tcPr>
          <w:p w14:paraId="6A860D9F" w14:textId="77777777" w:rsidR="00A751BD" w:rsidRDefault="00A751BD" w:rsidP="00A66F21">
            <w:pPr>
              <w:jc w:val="both"/>
              <w:rPr>
                <w:rFonts w:asciiTheme="minorHAnsi" w:hAnsiTheme="minorHAnsi"/>
                <w:sz w:val="22"/>
                <w:szCs w:val="22"/>
              </w:rPr>
            </w:pPr>
            <w:r>
              <w:rPr>
                <w:rFonts w:asciiTheme="minorHAnsi" w:hAnsiTheme="minorHAnsi"/>
                <w:sz w:val="22"/>
                <w:szCs w:val="22"/>
              </w:rPr>
              <w:t xml:space="preserve">As per judicial system </w:t>
            </w:r>
          </w:p>
        </w:tc>
      </w:tr>
    </w:tbl>
    <w:p w14:paraId="3AF1C618" w14:textId="77777777" w:rsidR="00A751BD" w:rsidRDefault="00A751BD" w:rsidP="00A751BD">
      <w:pPr>
        <w:jc w:val="both"/>
        <w:rPr>
          <w:rFonts w:asciiTheme="minorHAnsi" w:hAnsiTheme="minorHAnsi"/>
          <w:sz w:val="22"/>
          <w:szCs w:val="22"/>
        </w:rPr>
      </w:pPr>
    </w:p>
    <w:p w14:paraId="6849674D" w14:textId="77777777" w:rsidR="00A751BD" w:rsidRPr="003805E9" w:rsidRDefault="00A751BD" w:rsidP="00A751BD">
      <w:pPr>
        <w:rPr>
          <w:rFonts w:asciiTheme="minorHAnsi" w:hAnsiTheme="minorHAnsi"/>
          <w:sz w:val="22"/>
          <w:szCs w:val="22"/>
          <w:u w:val="single"/>
        </w:rPr>
      </w:pPr>
      <w:r w:rsidRPr="003805E9">
        <w:rPr>
          <w:rFonts w:asciiTheme="minorHAnsi" w:hAnsiTheme="minorHAnsi" w:cstheme="minorHAnsi"/>
          <w:sz w:val="22"/>
          <w:szCs w:val="22"/>
          <w:u w:val="single"/>
        </w:rPr>
        <w:t xml:space="preserve">Category II: </w:t>
      </w:r>
      <w:r w:rsidRPr="003805E9">
        <w:rPr>
          <w:rFonts w:asciiTheme="minorHAnsi" w:hAnsiTheme="minorHAnsi"/>
          <w:sz w:val="22"/>
          <w:szCs w:val="22"/>
          <w:u w:val="single"/>
        </w:rPr>
        <w:t>Construction Grievance</w:t>
      </w:r>
    </w:p>
    <w:p w14:paraId="630CD3FB" w14:textId="77777777" w:rsidR="00A751BD" w:rsidRDefault="00A751BD" w:rsidP="00A751BD">
      <w:pPr>
        <w:jc w:val="both"/>
        <w:rPr>
          <w:rFonts w:asciiTheme="minorHAnsi" w:hAnsiTheme="minorHAnsi"/>
          <w:sz w:val="22"/>
          <w:szCs w:val="22"/>
        </w:rPr>
      </w:pPr>
      <w:r w:rsidRPr="003C52F7">
        <w:rPr>
          <w:rFonts w:asciiTheme="minorHAnsi" w:hAnsiTheme="minorHAnsi"/>
          <w:sz w:val="22"/>
          <w:szCs w:val="22"/>
        </w:rPr>
        <w:t>The process of the GRM to handle any grievance regarding category I</w:t>
      </w:r>
      <w:r>
        <w:rPr>
          <w:rFonts w:asciiTheme="minorHAnsi" w:hAnsiTheme="minorHAnsi"/>
          <w:sz w:val="22"/>
          <w:szCs w:val="22"/>
        </w:rPr>
        <w:t>I</w:t>
      </w:r>
      <w:r w:rsidRPr="003C52F7">
        <w:rPr>
          <w:rFonts w:asciiTheme="minorHAnsi" w:hAnsiTheme="minorHAnsi"/>
          <w:sz w:val="22"/>
          <w:szCs w:val="22"/>
        </w:rPr>
        <w:t xml:space="preserve"> is as follows:</w:t>
      </w:r>
    </w:p>
    <w:p w14:paraId="7E2D2A4F" w14:textId="77777777" w:rsidR="00A751BD" w:rsidRDefault="00A751BD" w:rsidP="00A751BD">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1515"/>
        <w:gridCol w:w="4496"/>
        <w:gridCol w:w="3005"/>
      </w:tblGrid>
      <w:tr w:rsidR="00A751BD" w:rsidRPr="002B265A" w14:paraId="399507E5" w14:textId="77777777" w:rsidTr="00A66F21">
        <w:tc>
          <w:tcPr>
            <w:tcW w:w="1615" w:type="dxa"/>
            <w:shd w:val="clear" w:color="auto" w:fill="1F4E79" w:themeFill="accent1" w:themeFillShade="80"/>
          </w:tcPr>
          <w:p w14:paraId="25BD08A5" w14:textId="77777777" w:rsidR="00A751BD" w:rsidRPr="002B265A" w:rsidRDefault="00A751BD" w:rsidP="00A66F21">
            <w:pPr>
              <w:jc w:val="both"/>
              <w:rPr>
                <w:rFonts w:asciiTheme="minorHAnsi" w:hAnsiTheme="minorHAnsi"/>
                <w:b/>
                <w:color w:val="FFFFFF" w:themeColor="background1"/>
                <w:sz w:val="22"/>
                <w:szCs w:val="22"/>
              </w:rPr>
            </w:pPr>
            <w:r w:rsidRPr="002B265A">
              <w:rPr>
                <w:rFonts w:asciiTheme="minorHAnsi" w:hAnsiTheme="minorHAnsi"/>
                <w:b/>
                <w:color w:val="FFFFFF" w:themeColor="background1"/>
                <w:sz w:val="22"/>
                <w:szCs w:val="22"/>
              </w:rPr>
              <w:t>Step</w:t>
            </w:r>
          </w:p>
        </w:tc>
        <w:tc>
          <w:tcPr>
            <w:tcW w:w="4805" w:type="dxa"/>
            <w:shd w:val="clear" w:color="auto" w:fill="1F4E79" w:themeFill="accent1" w:themeFillShade="80"/>
          </w:tcPr>
          <w:p w14:paraId="600163CD" w14:textId="77777777" w:rsidR="00A751BD" w:rsidRPr="002B265A" w:rsidRDefault="00A751BD" w:rsidP="00A66F21">
            <w:pPr>
              <w:jc w:val="both"/>
              <w:rPr>
                <w:rFonts w:asciiTheme="minorHAnsi" w:hAnsiTheme="minorHAnsi"/>
                <w:b/>
                <w:color w:val="FFFFFF" w:themeColor="background1"/>
                <w:sz w:val="22"/>
                <w:szCs w:val="22"/>
              </w:rPr>
            </w:pPr>
            <w:r w:rsidRPr="002B265A">
              <w:rPr>
                <w:rFonts w:asciiTheme="minorHAnsi" w:hAnsiTheme="minorHAnsi"/>
                <w:b/>
                <w:color w:val="FFFFFF" w:themeColor="background1"/>
                <w:sz w:val="22"/>
                <w:szCs w:val="22"/>
              </w:rPr>
              <w:t>Process</w:t>
            </w:r>
          </w:p>
        </w:tc>
        <w:tc>
          <w:tcPr>
            <w:tcW w:w="3210" w:type="dxa"/>
            <w:shd w:val="clear" w:color="auto" w:fill="1F4E79" w:themeFill="accent1" w:themeFillShade="80"/>
          </w:tcPr>
          <w:p w14:paraId="305EA2B7" w14:textId="77777777" w:rsidR="00A751BD" w:rsidRPr="002B265A" w:rsidRDefault="00A751BD" w:rsidP="00A66F21">
            <w:pPr>
              <w:jc w:val="both"/>
              <w:rPr>
                <w:rFonts w:asciiTheme="minorHAnsi" w:hAnsiTheme="minorHAnsi"/>
                <w:b/>
                <w:color w:val="FFFFFF" w:themeColor="background1"/>
                <w:sz w:val="22"/>
                <w:szCs w:val="22"/>
              </w:rPr>
            </w:pPr>
            <w:r w:rsidRPr="002B265A">
              <w:rPr>
                <w:rFonts w:asciiTheme="minorHAnsi" w:hAnsiTheme="minorHAnsi"/>
                <w:b/>
                <w:color w:val="FFFFFF" w:themeColor="background1"/>
                <w:sz w:val="22"/>
                <w:szCs w:val="22"/>
              </w:rPr>
              <w:t xml:space="preserve">Duration </w:t>
            </w:r>
          </w:p>
        </w:tc>
      </w:tr>
      <w:tr w:rsidR="00A751BD" w14:paraId="210BEF8C" w14:textId="77777777" w:rsidTr="00A66F21">
        <w:tc>
          <w:tcPr>
            <w:tcW w:w="1615" w:type="dxa"/>
          </w:tcPr>
          <w:p w14:paraId="255CA5A0" w14:textId="77777777" w:rsidR="00A751BD" w:rsidRPr="002B265A" w:rsidRDefault="00A751BD" w:rsidP="00A66F21">
            <w:pPr>
              <w:jc w:val="center"/>
              <w:rPr>
                <w:rFonts w:asciiTheme="minorHAnsi" w:hAnsiTheme="minorHAnsi"/>
                <w:b/>
                <w:sz w:val="22"/>
                <w:szCs w:val="22"/>
              </w:rPr>
            </w:pPr>
            <w:r w:rsidRPr="002B265A">
              <w:rPr>
                <w:rFonts w:asciiTheme="minorHAnsi" w:hAnsiTheme="minorHAnsi"/>
                <w:b/>
                <w:sz w:val="22"/>
                <w:szCs w:val="22"/>
              </w:rPr>
              <w:t>1</w:t>
            </w:r>
          </w:p>
        </w:tc>
        <w:tc>
          <w:tcPr>
            <w:tcW w:w="4805" w:type="dxa"/>
          </w:tcPr>
          <w:p w14:paraId="6E4A9EE6" w14:textId="77777777" w:rsidR="00A751BD" w:rsidRDefault="00A751BD" w:rsidP="00A66F21">
            <w:pPr>
              <w:jc w:val="both"/>
              <w:rPr>
                <w:rFonts w:asciiTheme="minorHAnsi" w:hAnsiTheme="minorHAnsi"/>
                <w:sz w:val="22"/>
                <w:szCs w:val="22"/>
              </w:rPr>
            </w:pPr>
            <w:r>
              <w:rPr>
                <w:rFonts w:asciiTheme="minorHAnsi" w:hAnsiTheme="minorHAnsi"/>
                <w:sz w:val="22"/>
                <w:szCs w:val="22"/>
              </w:rPr>
              <w:t>P</w:t>
            </w:r>
            <w:r w:rsidRPr="003C52F7">
              <w:rPr>
                <w:rFonts w:asciiTheme="minorHAnsi" w:hAnsiTheme="minorHAnsi"/>
                <w:sz w:val="22"/>
                <w:szCs w:val="22"/>
              </w:rPr>
              <w:t xml:space="preserve">APs submit grievance to the local administration or through Suco Chief in person and Suco Chief notifies the PMU focal point/Consultant </w:t>
            </w:r>
            <w:r>
              <w:rPr>
                <w:rFonts w:asciiTheme="minorHAnsi" w:hAnsiTheme="minorHAnsi"/>
                <w:sz w:val="22"/>
                <w:szCs w:val="22"/>
              </w:rPr>
              <w:t>who</w:t>
            </w:r>
            <w:r w:rsidRPr="003C52F7">
              <w:rPr>
                <w:rFonts w:asciiTheme="minorHAnsi" w:hAnsiTheme="minorHAnsi"/>
                <w:sz w:val="22"/>
                <w:szCs w:val="22"/>
              </w:rPr>
              <w:t xml:space="preserve"> then notifies the grievance to contractor or Suco Chief notifies directly to Contractor</w:t>
            </w:r>
          </w:p>
        </w:tc>
        <w:tc>
          <w:tcPr>
            <w:tcW w:w="3210" w:type="dxa"/>
            <w:vMerge w:val="restart"/>
          </w:tcPr>
          <w:p w14:paraId="3FBECB1A" w14:textId="77777777" w:rsidR="00A751BD" w:rsidRDefault="00A751BD" w:rsidP="00A66F21">
            <w:pPr>
              <w:jc w:val="both"/>
              <w:rPr>
                <w:rFonts w:asciiTheme="minorHAnsi" w:hAnsiTheme="minorHAnsi"/>
                <w:sz w:val="22"/>
                <w:szCs w:val="22"/>
              </w:rPr>
            </w:pPr>
          </w:p>
          <w:p w14:paraId="15826D81" w14:textId="77777777" w:rsidR="00A751BD" w:rsidRDefault="00A751BD" w:rsidP="00A66F21">
            <w:pPr>
              <w:jc w:val="both"/>
              <w:rPr>
                <w:rFonts w:asciiTheme="minorHAnsi" w:hAnsiTheme="minorHAnsi"/>
                <w:sz w:val="22"/>
                <w:szCs w:val="22"/>
              </w:rPr>
            </w:pPr>
          </w:p>
          <w:p w14:paraId="47AFA529" w14:textId="77777777" w:rsidR="00A751BD" w:rsidRDefault="00A751BD" w:rsidP="00A66F21">
            <w:pPr>
              <w:jc w:val="both"/>
              <w:rPr>
                <w:rFonts w:asciiTheme="minorHAnsi" w:hAnsiTheme="minorHAnsi"/>
                <w:sz w:val="22"/>
                <w:szCs w:val="22"/>
              </w:rPr>
            </w:pPr>
          </w:p>
          <w:p w14:paraId="385FF1AF" w14:textId="77777777" w:rsidR="00A751BD" w:rsidRDefault="00A751BD" w:rsidP="00A66F21">
            <w:pPr>
              <w:jc w:val="both"/>
              <w:rPr>
                <w:rFonts w:asciiTheme="minorHAnsi" w:hAnsiTheme="minorHAnsi"/>
                <w:sz w:val="22"/>
                <w:szCs w:val="22"/>
              </w:rPr>
            </w:pPr>
          </w:p>
          <w:p w14:paraId="53C78D9B" w14:textId="77777777" w:rsidR="00A751BD" w:rsidRPr="003C52F7" w:rsidRDefault="00A751BD" w:rsidP="00A66F21">
            <w:pPr>
              <w:jc w:val="both"/>
              <w:rPr>
                <w:rFonts w:asciiTheme="minorHAnsi" w:hAnsiTheme="minorHAnsi"/>
                <w:sz w:val="22"/>
                <w:szCs w:val="22"/>
              </w:rPr>
            </w:pPr>
            <w:r w:rsidRPr="003C52F7">
              <w:rPr>
                <w:rFonts w:asciiTheme="minorHAnsi" w:hAnsiTheme="minorHAnsi"/>
                <w:sz w:val="22"/>
                <w:szCs w:val="22"/>
              </w:rPr>
              <w:t xml:space="preserve">Contractor has to </w:t>
            </w:r>
            <w:r>
              <w:rPr>
                <w:rFonts w:asciiTheme="minorHAnsi" w:hAnsiTheme="minorHAnsi"/>
                <w:sz w:val="22"/>
                <w:szCs w:val="22"/>
              </w:rPr>
              <w:t>address</w:t>
            </w:r>
            <w:r w:rsidRPr="003C52F7">
              <w:rPr>
                <w:rFonts w:asciiTheme="minorHAnsi" w:hAnsiTheme="minorHAnsi"/>
                <w:sz w:val="22"/>
                <w:szCs w:val="22"/>
              </w:rPr>
              <w:t xml:space="preserve"> the grievance within 2 weeks after the grievance is received by contractor</w:t>
            </w:r>
          </w:p>
          <w:p w14:paraId="299054A4" w14:textId="77777777" w:rsidR="00A751BD" w:rsidRDefault="00A751BD" w:rsidP="00A66F21">
            <w:pPr>
              <w:jc w:val="both"/>
              <w:rPr>
                <w:rFonts w:asciiTheme="minorHAnsi" w:hAnsiTheme="minorHAnsi"/>
                <w:sz w:val="22"/>
                <w:szCs w:val="22"/>
              </w:rPr>
            </w:pPr>
          </w:p>
        </w:tc>
      </w:tr>
      <w:tr w:rsidR="00A751BD" w14:paraId="2E616BD4" w14:textId="77777777" w:rsidTr="00A66F21">
        <w:tc>
          <w:tcPr>
            <w:tcW w:w="1615" w:type="dxa"/>
          </w:tcPr>
          <w:p w14:paraId="61F18AC6" w14:textId="77777777" w:rsidR="00A751BD" w:rsidRPr="002B265A" w:rsidRDefault="00A751BD" w:rsidP="00A66F21">
            <w:pPr>
              <w:jc w:val="center"/>
              <w:rPr>
                <w:rFonts w:asciiTheme="minorHAnsi" w:hAnsiTheme="minorHAnsi"/>
                <w:b/>
                <w:sz w:val="22"/>
                <w:szCs w:val="22"/>
              </w:rPr>
            </w:pPr>
            <w:r w:rsidRPr="002B265A">
              <w:rPr>
                <w:rFonts w:asciiTheme="minorHAnsi" w:hAnsiTheme="minorHAnsi"/>
                <w:b/>
                <w:sz w:val="22"/>
                <w:szCs w:val="22"/>
              </w:rPr>
              <w:t>2</w:t>
            </w:r>
          </w:p>
        </w:tc>
        <w:tc>
          <w:tcPr>
            <w:tcW w:w="4805" w:type="dxa"/>
          </w:tcPr>
          <w:p w14:paraId="0A65C19F" w14:textId="77777777" w:rsidR="00A751BD" w:rsidRDefault="00A751BD" w:rsidP="00A66F21">
            <w:pPr>
              <w:jc w:val="both"/>
              <w:rPr>
                <w:rFonts w:asciiTheme="minorHAnsi" w:hAnsiTheme="minorHAnsi"/>
                <w:sz w:val="22"/>
                <w:szCs w:val="22"/>
              </w:rPr>
            </w:pPr>
            <w:r w:rsidRPr="00D17CF0">
              <w:rPr>
                <w:rFonts w:asciiTheme="minorHAnsi" w:hAnsiTheme="minorHAnsi"/>
                <w:sz w:val="22"/>
                <w:szCs w:val="22"/>
              </w:rPr>
              <w:t>Suco Chief in coordination with PMU/Consultant facilitates</w:t>
            </w:r>
            <w:r>
              <w:rPr>
                <w:rFonts w:asciiTheme="minorHAnsi" w:hAnsiTheme="minorHAnsi"/>
                <w:sz w:val="22"/>
                <w:szCs w:val="22"/>
              </w:rPr>
              <w:t xml:space="preserve"> </w:t>
            </w:r>
            <w:r w:rsidRPr="00D17CF0">
              <w:rPr>
                <w:rFonts w:asciiTheme="minorHAnsi" w:hAnsiTheme="minorHAnsi"/>
                <w:sz w:val="22"/>
                <w:szCs w:val="22"/>
              </w:rPr>
              <w:t xml:space="preserve">to </w:t>
            </w:r>
            <w:r>
              <w:rPr>
                <w:rFonts w:asciiTheme="minorHAnsi" w:hAnsiTheme="minorHAnsi"/>
                <w:sz w:val="22"/>
                <w:szCs w:val="22"/>
              </w:rPr>
              <w:t>address</w:t>
            </w:r>
            <w:r w:rsidRPr="00D17CF0">
              <w:rPr>
                <w:rFonts w:asciiTheme="minorHAnsi" w:hAnsiTheme="minorHAnsi"/>
                <w:sz w:val="22"/>
                <w:szCs w:val="22"/>
              </w:rPr>
              <w:t xml:space="preserve"> grievance and reports back to </w:t>
            </w:r>
            <w:r>
              <w:rPr>
                <w:rFonts w:asciiTheme="minorHAnsi" w:hAnsiTheme="minorHAnsi"/>
                <w:sz w:val="22"/>
                <w:szCs w:val="22"/>
              </w:rPr>
              <w:t>P</w:t>
            </w:r>
            <w:r w:rsidRPr="00D17CF0">
              <w:rPr>
                <w:rFonts w:asciiTheme="minorHAnsi" w:hAnsiTheme="minorHAnsi"/>
                <w:sz w:val="22"/>
                <w:szCs w:val="22"/>
              </w:rPr>
              <w:t>APs</w:t>
            </w:r>
          </w:p>
        </w:tc>
        <w:tc>
          <w:tcPr>
            <w:tcW w:w="3210" w:type="dxa"/>
            <w:vMerge/>
          </w:tcPr>
          <w:p w14:paraId="7CC1B59E" w14:textId="77777777" w:rsidR="00A751BD" w:rsidRDefault="00A751BD" w:rsidP="00A66F21">
            <w:pPr>
              <w:jc w:val="both"/>
              <w:rPr>
                <w:rFonts w:asciiTheme="minorHAnsi" w:hAnsiTheme="minorHAnsi"/>
                <w:sz w:val="22"/>
                <w:szCs w:val="22"/>
              </w:rPr>
            </w:pPr>
          </w:p>
        </w:tc>
      </w:tr>
      <w:tr w:rsidR="00A751BD" w14:paraId="52F9102D" w14:textId="77777777" w:rsidTr="00A66F21">
        <w:tc>
          <w:tcPr>
            <w:tcW w:w="1615" w:type="dxa"/>
          </w:tcPr>
          <w:p w14:paraId="6A72808D" w14:textId="77777777" w:rsidR="00A751BD" w:rsidRPr="002B265A" w:rsidRDefault="00A751BD" w:rsidP="00A66F21">
            <w:pPr>
              <w:jc w:val="center"/>
              <w:rPr>
                <w:rFonts w:asciiTheme="minorHAnsi" w:hAnsiTheme="minorHAnsi"/>
                <w:b/>
                <w:sz w:val="22"/>
                <w:szCs w:val="22"/>
              </w:rPr>
            </w:pPr>
            <w:r>
              <w:rPr>
                <w:rFonts w:asciiTheme="minorHAnsi" w:hAnsiTheme="minorHAnsi"/>
                <w:b/>
                <w:sz w:val="22"/>
                <w:szCs w:val="22"/>
              </w:rPr>
              <w:t>3</w:t>
            </w:r>
          </w:p>
        </w:tc>
        <w:tc>
          <w:tcPr>
            <w:tcW w:w="4805" w:type="dxa"/>
          </w:tcPr>
          <w:p w14:paraId="45BA8793" w14:textId="77777777" w:rsidR="00A751BD" w:rsidRPr="00D17CF0" w:rsidRDefault="00A751BD" w:rsidP="00A66F21">
            <w:pPr>
              <w:jc w:val="both"/>
              <w:rPr>
                <w:rFonts w:asciiTheme="minorHAnsi" w:hAnsiTheme="minorHAnsi"/>
                <w:sz w:val="22"/>
                <w:szCs w:val="22"/>
              </w:rPr>
            </w:pPr>
            <w:r w:rsidRPr="003C52F7">
              <w:rPr>
                <w:rFonts w:asciiTheme="minorHAnsi" w:hAnsiTheme="minorHAnsi"/>
                <w:sz w:val="22"/>
                <w:szCs w:val="22"/>
              </w:rPr>
              <w:t>Consultant can forward the grievance to PMU in order PMU to instruct the contractor to redress the grievance</w:t>
            </w:r>
          </w:p>
        </w:tc>
        <w:tc>
          <w:tcPr>
            <w:tcW w:w="3210" w:type="dxa"/>
            <w:vMerge/>
          </w:tcPr>
          <w:p w14:paraId="1FEFF0E4" w14:textId="77777777" w:rsidR="00A751BD" w:rsidRDefault="00A751BD" w:rsidP="00A66F21">
            <w:pPr>
              <w:jc w:val="both"/>
              <w:rPr>
                <w:rFonts w:asciiTheme="minorHAnsi" w:hAnsiTheme="minorHAnsi"/>
                <w:sz w:val="22"/>
                <w:szCs w:val="22"/>
              </w:rPr>
            </w:pPr>
          </w:p>
        </w:tc>
      </w:tr>
    </w:tbl>
    <w:p w14:paraId="37EE74C7" w14:textId="77777777" w:rsidR="00A751BD" w:rsidRPr="003C52F7" w:rsidRDefault="00A751BD" w:rsidP="00A751BD">
      <w:pPr>
        <w:jc w:val="both"/>
        <w:rPr>
          <w:rFonts w:asciiTheme="minorHAnsi" w:hAnsiTheme="minorHAnsi"/>
          <w:sz w:val="22"/>
          <w:szCs w:val="22"/>
        </w:rPr>
      </w:pPr>
    </w:p>
    <w:p w14:paraId="4CF54831" w14:textId="505E1C9B" w:rsidR="00A751BD" w:rsidRPr="003C52F7" w:rsidRDefault="00A751BD" w:rsidP="00A751BD">
      <w:pPr>
        <w:jc w:val="both"/>
        <w:rPr>
          <w:rFonts w:asciiTheme="minorHAnsi" w:hAnsiTheme="minorHAnsi"/>
          <w:sz w:val="22"/>
          <w:szCs w:val="22"/>
        </w:rPr>
      </w:pPr>
      <w:r w:rsidRPr="003C52F7">
        <w:rPr>
          <w:rFonts w:asciiTheme="minorHAnsi" w:hAnsiTheme="minorHAnsi"/>
          <w:sz w:val="22"/>
          <w:szCs w:val="22"/>
        </w:rPr>
        <w:t xml:space="preserve">All complaints </w:t>
      </w:r>
      <w:r>
        <w:rPr>
          <w:rFonts w:asciiTheme="minorHAnsi" w:hAnsiTheme="minorHAnsi"/>
          <w:sz w:val="22"/>
          <w:szCs w:val="22"/>
        </w:rPr>
        <w:t>will be documented</w:t>
      </w:r>
      <w:r w:rsidRPr="003C52F7">
        <w:rPr>
          <w:rFonts w:asciiTheme="minorHAnsi" w:hAnsiTheme="minorHAnsi"/>
          <w:sz w:val="22"/>
          <w:szCs w:val="22"/>
        </w:rPr>
        <w:t xml:space="preserve"> in writing and maintained in a database such as in a simple excel file. The grievance log will capture the name of the complainants, date of submission, the complaint being made verbally or in written directly to project proponent or through informal or traditional systems (such as Suco Chiefs or community leaders)</w:t>
      </w:r>
      <w:r>
        <w:rPr>
          <w:rFonts w:asciiTheme="minorHAnsi" w:hAnsiTheme="minorHAnsi"/>
          <w:sz w:val="22"/>
          <w:szCs w:val="22"/>
        </w:rPr>
        <w:t>,</w:t>
      </w:r>
      <w:r w:rsidRPr="003C52F7">
        <w:rPr>
          <w:rFonts w:asciiTheme="minorHAnsi" w:hAnsiTheme="minorHAnsi"/>
          <w:sz w:val="22"/>
          <w:szCs w:val="22"/>
        </w:rPr>
        <w:t xml:space="preserve"> the issue raised and location of complaints circle around, the status of the complaint (resolved or not resolved or referred to third party). After the resolved agreed, the database should also cover the solution and the date of solution.</w:t>
      </w:r>
    </w:p>
    <w:p w14:paraId="78DF6699" w14:textId="77777777" w:rsidR="00A751BD" w:rsidRPr="003C52F7" w:rsidRDefault="00A751BD" w:rsidP="00A751BD">
      <w:pPr>
        <w:jc w:val="both"/>
        <w:rPr>
          <w:rFonts w:asciiTheme="minorHAnsi" w:hAnsiTheme="minorHAnsi"/>
          <w:sz w:val="22"/>
          <w:szCs w:val="22"/>
        </w:rPr>
      </w:pPr>
    </w:p>
    <w:p w14:paraId="7D532EC0" w14:textId="4E5ED951" w:rsidR="00A751BD" w:rsidRPr="003C52F7" w:rsidRDefault="00A751BD" w:rsidP="00A751BD">
      <w:pPr>
        <w:jc w:val="both"/>
        <w:rPr>
          <w:rFonts w:asciiTheme="minorHAnsi" w:hAnsiTheme="minorHAnsi"/>
          <w:sz w:val="22"/>
          <w:szCs w:val="22"/>
        </w:rPr>
      </w:pPr>
      <w:r w:rsidRPr="003C52F7">
        <w:rPr>
          <w:rFonts w:asciiTheme="minorHAnsi" w:hAnsiTheme="minorHAnsi"/>
          <w:sz w:val="22"/>
          <w:szCs w:val="22"/>
        </w:rPr>
        <w:t>All supporting documents of meetings needed to achieve resolution should be part of the file related to the complaint. This should include meetings that have been escalated to an appeals level or are handled by a third party.</w:t>
      </w:r>
      <w:r>
        <w:rPr>
          <w:rFonts w:asciiTheme="minorHAnsi" w:hAnsiTheme="minorHAnsi"/>
          <w:sz w:val="22"/>
          <w:szCs w:val="22"/>
        </w:rPr>
        <w:t xml:space="preserve"> </w:t>
      </w:r>
      <w:r w:rsidRPr="003C52F7">
        <w:rPr>
          <w:rFonts w:asciiTheme="minorHAnsi" w:hAnsiTheme="minorHAnsi"/>
          <w:sz w:val="22"/>
          <w:szCs w:val="22"/>
        </w:rPr>
        <w:t>The Engineer under PISC is encouraged to log all complaints.</w:t>
      </w:r>
    </w:p>
    <w:p w14:paraId="68559B4B" w14:textId="77777777" w:rsidR="00A751BD" w:rsidRPr="003C52F7" w:rsidRDefault="00A751BD" w:rsidP="00A751BD">
      <w:pPr>
        <w:jc w:val="both"/>
        <w:rPr>
          <w:rFonts w:asciiTheme="minorHAnsi" w:hAnsiTheme="minorHAnsi"/>
          <w:sz w:val="22"/>
          <w:szCs w:val="22"/>
        </w:rPr>
      </w:pPr>
    </w:p>
    <w:p w14:paraId="37338C39" w14:textId="77777777" w:rsidR="00A751BD" w:rsidRPr="003C52F7" w:rsidRDefault="00A751BD" w:rsidP="00A751BD">
      <w:pPr>
        <w:jc w:val="both"/>
        <w:rPr>
          <w:rFonts w:asciiTheme="minorHAnsi" w:hAnsiTheme="minorHAnsi"/>
          <w:sz w:val="22"/>
          <w:szCs w:val="22"/>
        </w:rPr>
      </w:pPr>
      <w:r w:rsidRPr="003C52F7">
        <w:rPr>
          <w:rFonts w:asciiTheme="minorHAnsi" w:hAnsiTheme="minorHAnsi"/>
          <w:sz w:val="22"/>
          <w:szCs w:val="22"/>
        </w:rPr>
        <w:t>At a minimum, the database should track and report in the project monthly report the following information:</w:t>
      </w:r>
    </w:p>
    <w:p w14:paraId="4F9749D6" w14:textId="77777777" w:rsidR="00A751BD" w:rsidRDefault="00A751BD" w:rsidP="00A751BD">
      <w:pPr>
        <w:pStyle w:val="ListParagraph"/>
        <w:numPr>
          <w:ilvl w:val="0"/>
          <w:numId w:val="78"/>
        </w:numPr>
        <w:jc w:val="both"/>
        <w:rPr>
          <w:rFonts w:asciiTheme="minorHAnsi" w:hAnsiTheme="minorHAnsi"/>
          <w:sz w:val="22"/>
          <w:szCs w:val="22"/>
        </w:rPr>
      </w:pPr>
      <w:r w:rsidRPr="003805E9">
        <w:rPr>
          <w:rFonts w:asciiTheme="minorHAnsi" w:hAnsiTheme="minorHAnsi"/>
          <w:sz w:val="22"/>
          <w:szCs w:val="22"/>
        </w:rPr>
        <w:t>#complaints received</w:t>
      </w:r>
      <w:r>
        <w:rPr>
          <w:rFonts w:asciiTheme="minorHAnsi" w:hAnsiTheme="minorHAnsi"/>
          <w:sz w:val="22"/>
          <w:szCs w:val="22"/>
        </w:rPr>
        <w:t>;</w:t>
      </w:r>
    </w:p>
    <w:p w14:paraId="79F87C7E" w14:textId="77777777" w:rsidR="00A751BD" w:rsidRDefault="00A751BD" w:rsidP="00A751BD">
      <w:pPr>
        <w:pStyle w:val="ListParagraph"/>
        <w:numPr>
          <w:ilvl w:val="0"/>
          <w:numId w:val="78"/>
        </w:numPr>
        <w:jc w:val="both"/>
        <w:rPr>
          <w:rFonts w:asciiTheme="minorHAnsi" w:hAnsiTheme="minorHAnsi"/>
          <w:sz w:val="22"/>
          <w:szCs w:val="22"/>
        </w:rPr>
      </w:pPr>
      <w:r w:rsidRPr="003805E9">
        <w:rPr>
          <w:rFonts w:asciiTheme="minorHAnsi" w:hAnsiTheme="minorHAnsi"/>
          <w:sz w:val="22"/>
          <w:szCs w:val="22"/>
        </w:rPr>
        <w:t>#complaints addressed</w:t>
      </w:r>
      <w:r>
        <w:rPr>
          <w:rFonts w:asciiTheme="minorHAnsi" w:hAnsiTheme="minorHAnsi"/>
          <w:sz w:val="22"/>
          <w:szCs w:val="22"/>
        </w:rPr>
        <w:t>;</w:t>
      </w:r>
    </w:p>
    <w:p w14:paraId="4CCCE13D" w14:textId="77777777" w:rsidR="00A751BD" w:rsidRDefault="00A751BD" w:rsidP="00A751BD">
      <w:pPr>
        <w:pStyle w:val="ListParagraph"/>
        <w:numPr>
          <w:ilvl w:val="0"/>
          <w:numId w:val="78"/>
        </w:numPr>
        <w:jc w:val="both"/>
        <w:rPr>
          <w:rFonts w:asciiTheme="minorHAnsi" w:hAnsiTheme="minorHAnsi"/>
          <w:sz w:val="22"/>
          <w:szCs w:val="22"/>
        </w:rPr>
      </w:pPr>
      <w:r w:rsidRPr="003805E9">
        <w:rPr>
          <w:rFonts w:asciiTheme="minorHAnsi" w:hAnsiTheme="minorHAnsi"/>
          <w:sz w:val="22"/>
          <w:szCs w:val="22"/>
        </w:rPr>
        <w:t>#complaints responded and/or resolved within stipulated service standards for response times (3 months)</w:t>
      </w:r>
      <w:r>
        <w:rPr>
          <w:rFonts w:asciiTheme="minorHAnsi" w:hAnsiTheme="minorHAnsi"/>
          <w:sz w:val="22"/>
          <w:szCs w:val="22"/>
        </w:rPr>
        <w:t>;</w:t>
      </w:r>
    </w:p>
    <w:p w14:paraId="1E384E72" w14:textId="658B4D47" w:rsidR="00A751BD" w:rsidRDefault="00A751BD" w:rsidP="007C644C">
      <w:pPr>
        <w:pStyle w:val="ListParagraph"/>
        <w:numPr>
          <w:ilvl w:val="0"/>
          <w:numId w:val="78"/>
        </w:numPr>
        <w:jc w:val="both"/>
        <w:rPr>
          <w:rFonts w:asciiTheme="minorHAnsi" w:hAnsiTheme="minorHAnsi"/>
          <w:sz w:val="22"/>
          <w:szCs w:val="22"/>
        </w:rPr>
      </w:pPr>
      <w:r w:rsidRPr="003805E9">
        <w:rPr>
          <w:rFonts w:asciiTheme="minorHAnsi" w:hAnsiTheme="minorHAnsi"/>
          <w:sz w:val="22"/>
          <w:szCs w:val="22"/>
        </w:rPr>
        <w:t>The above information will become monitoring indicators.</w:t>
      </w:r>
    </w:p>
    <w:p w14:paraId="2C20882B" w14:textId="08197C2D" w:rsidR="00F278FB" w:rsidRDefault="00F278FB">
      <w:pPr>
        <w:rPr>
          <w:rFonts w:asciiTheme="minorHAnsi" w:hAnsiTheme="minorHAnsi"/>
          <w:sz w:val="22"/>
          <w:szCs w:val="22"/>
        </w:rPr>
      </w:pPr>
      <w:r>
        <w:rPr>
          <w:rFonts w:asciiTheme="minorHAnsi" w:hAnsiTheme="minorHAnsi"/>
          <w:sz w:val="22"/>
          <w:szCs w:val="22"/>
        </w:rPr>
        <w:br w:type="page"/>
      </w:r>
    </w:p>
    <w:p w14:paraId="55429D9A" w14:textId="75F69466" w:rsidR="00A751BD" w:rsidRPr="00626FDB" w:rsidRDefault="00A751BD" w:rsidP="00A751BD">
      <w:pPr>
        <w:pStyle w:val="ListParagraph"/>
        <w:numPr>
          <w:ilvl w:val="0"/>
          <w:numId w:val="84"/>
        </w:numPr>
        <w:ind w:left="360"/>
        <w:jc w:val="both"/>
        <w:rPr>
          <w:rFonts w:asciiTheme="minorHAnsi" w:hAnsiTheme="minorHAnsi" w:cstheme="minorHAnsi"/>
          <w:b/>
        </w:rPr>
      </w:pPr>
      <w:r>
        <w:rPr>
          <w:rFonts w:asciiTheme="minorHAnsi" w:hAnsiTheme="minorHAnsi" w:cstheme="minorHAnsi"/>
          <w:b/>
        </w:rPr>
        <w:lastRenderedPageBreak/>
        <w:t>DISCLOSURE</w:t>
      </w:r>
    </w:p>
    <w:p w14:paraId="5135D164" w14:textId="05888093" w:rsidR="00A751BD" w:rsidRPr="00A751BD" w:rsidRDefault="00A751BD" w:rsidP="00A751BD">
      <w:pPr>
        <w:jc w:val="both"/>
        <w:rPr>
          <w:rFonts w:asciiTheme="minorHAnsi" w:hAnsiTheme="minorHAnsi"/>
          <w:sz w:val="22"/>
          <w:szCs w:val="22"/>
        </w:rPr>
      </w:pPr>
      <w:r w:rsidRPr="007E4A0E">
        <w:rPr>
          <w:rFonts w:asciiTheme="minorHAnsi" w:hAnsiTheme="minorHAnsi"/>
          <w:sz w:val="22"/>
          <w:szCs w:val="22"/>
        </w:rPr>
        <w:t xml:space="preserve">The primary objective of the disclosure is to inform and continually update about the project and to engage </w:t>
      </w:r>
      <w:r>
        <w:rPr>
          <w:rFonts w:asciiTheme="minorHAnsi" w:hAnsiTheme="minorHAnsi"/>
          <w:sz w:val="22"/>
          <w:szCs w:val="22"/>
        </w:rPr>
        <w:t xml:space="preserve">with affected stakeholders to </w:t>
      </w:r>
      <w:r w:rsidRPr="007E4A0E">
        <w:rPr>
          <w:rFonts w:asciiTheme="minorHAnsi" w:hAnsiTheme="minorHAnsi"/>
          <w:sz w:val="22"/>
          <w:szCs w:val="22"/>
        </w:rPr>
        <w:t xml:space="preserve">seek and maintain active participation and support of PAPs, project-affected communities and their representatives throughout the various stages (appraisal, planning, implementation, follow up, monitoring and evaluation) of the project. </w:t>
      </w:r>
    </w:p>
    <w:p w14:paraId="18AECBC9" w14:textId="77777777" w:rsidR="00A751BD" w:rsidRPr="007E4A0E" w:rsidRDefault="00A751BD" w:rsidP="00A751BD">
      <w:pPr>
        <w:jc w:val="both"/>
        <w:rPr>
          <w:rFonts w:asciiTheme="minorHAnsi" w:hAnsiTheme="minorHAnsi"/>
          <w:sz w:val="22"/>
          <w:szCs w:val="22"/>
        </w:rPr>
      </w:pPr>
    </w:p>
    <w:p w14:paraId="04CCAB6D" w14:textId="3DD8129E" w:rsidR="00A751BD" w:rsidRPr="007E4A0E" w:rsidRDefault="00A751BD" w:rsidP="00A751BD">
      <w:pPr>
        <w:jc w:val="both"/>
        <w:rPr>
          <w:rFonts w:asciiTheme="minorHAnsi" w:hAnsiTheme="minorHAnsi"/>
          <w:sz w:val="22"/>
          <w:szCs w:val="22"/>
        </w:rPr>
      </w:pPr>
      <w:r w:rsidRPr="007E4A0E">
        <w:rPr>
          <w:rFonts w:asciiTheme="minorHAnsi" w:hAnsiTheme="minorHAnsi"/>
          <w:sz w:val="22"/>
          <w:szCs w:val="22"/>
        </w:rPr>
        <w:t xml:space="preserve">Key aspects of this </w:t>
      </w:r>
      <w:r>
        <w:rPr>
          <w:rFonts w:asciiTheme="minorHAnsi" w:hAnsiTheme="minorHAnsi"/>
          <w:sz w:val="22"/>
          <w:szCs w:val="22"/>
        </w:rPr>
        <w:t>LA</w:t>
      </w:r>
      <w:r w:rsidRPr="007E4A0E">
        <w:rPr>
          <w:rFonts w:asciiTheme="minorHAnsi" w:hAnsiTheme="minorHAnsi"/>
          <w:sz w:val="22"/>
          <w:szCs w:val="22"/>
        </w:rPr>
        <w:t xml:space="preserve">RAP have already been disclosed to the PAPs during the stakeholder consultation and discussions, census and socio-economic surveys and field level meetings with PAPs, political administration and concern Agencies. In addition, following steps will be undertaken for disclosure of </w:t>
      </w:r>
      <w:r>
        <w:rPr>
          <w:rFonts w:asciiTheme="minorHAnsi" w:hAnsiTheme="minorHAnsi"/>
          <w:sz w:val="22"/>
          <w:szCs w:val="22"/>
        </w:rPr>
        <w:t>LA</w:t>
      </w:r>
      <w:r w:rsidRPr="007E4A0E">
        <w:rPr>
          <w:rFonts w:asciiTheme="minorHAnsi" w:hAnsiTheme="minorHAnsi"/>
          <w:sz w:val="22"/>
          <w:szCs w:val="22"/>
        </w:rPr>
        <w:t>RAP</w:t>
      </w:r>
      <w:r>
        <w:rPr>
          <w:rFonts w:asciiTheme="minorHAnsi" w:hAnsiTheme="minorHAnsi"/>
          <w:sz w:val="22"/>
          <w:szCs w:val="22"/>
        </w:rPr>
        <w:t>:</w:t>
      </w:r>
    </w:p>
    <w:p w14:paraId="3AD91A10" w14:textId="77777777" w:rsidR="00A751BD" w:rsidRPr="007E4A0E" w:rsidRDefault="00A751BD" w:rsidP="00A751BD">
      <w:pPr>
        <w:jc w:val="both"/>
        <w:rPr>
          <w:rFonts w:asciiTheme="minorHAnsi" w:hAnsiTheme="minorHAnsi"/>
          <w:sz w:val="22"/>
          <w:szCs w:val="22"/>
        </w:rPr>
      </w:pPr>
    </w:p>
    <w:p w14:paraId="4EDC792E" w14:textId="77777777" w:rsidR="00A751BD" w:rsidRDefault="00A751BD" w:rsidP="00A751BD">
      <w:pPr>
        <w:pStyle w:val="ListParagraph"/>
        <w:numPr>
          <w:ilvl w:val="0"/>
          <w:numId w:val="90"/>
        </w:numPr>
        <w:jc w:val="both"/>
        <w:rPr>
          <w:rFonts w:asciiTheme="minorHAnsi" w:hAnsiTheme="minorHAnsi"/>
          <w:sz w:val="22"/>
          <w:szCs w:val="22"/>
        </w:rPr>
      </w:pPr>
      <w:r>
        <w:rPr>
          <w:rFonts w:asciiTheme="minorHAnsi" w:hAnsiTheme="minorHAnsi"/>
          <w:sz w:val="22"/>
          <w:szCs w:val="22"/>
        </w:rPr>
        <w:t>Relevant information of the</w:t>
      </w:r>
      <w:r w:rsidRPr="00A751BD">
        <w:rPr>
          <w:rFonts w:asciiTheme="minorHAnsi" w:hAnsiTheme="minorHAnsi"/>
          <w:sz w:val="22"/>
          <w:szCs w:val="22"/>
        </w:rPr>
        <w:t xml:space="preserve"> draft RAP will be disclosed to PAPs in Tetum and serve to inform PAPs about key aspects of the compensation and entitlements established for Branch Road and the implementation and monitoring mechanisms that will ensure transparent and fair execution of these aspects.</w:t>
      </w:r>
    </w:p>
    <w:p w14:paraId="7470AE6C" w14:textId="77777777" w:rsidR="00A751BD" w:rsidRDefault="00A751BD" w:rsidP="00A751BD">
      <w:pPr>
        <w:pStyle w:val="ListParagraph"/>
        <w:numPr>
          <w:ilvl w:val="0"/>
          <w:numId w:val="90"/>
        </w:numPr>
        <w:jc w:val="both"/>
        <w:rPr>
          <w:rFonts w:asciiTheme="minorHAnsi" w:hAnsiTheme="minorHAnsi"/>
          <w:sz w:val="22"/>
          <w:szCs w:val="22"/>
        </w:rPr>
      </w:pPr>
      <w:r w:rsidRPr="00A751BD">
        <w:rPr>
          <w:rFonts w:asciiTheme="minorHAnsi" w:hAnsiTheme="minorHAnsi"/>
          <w:sz w:val="22"/>
          <w:szCs w:val="22"/>
        </w:rPr>
        <w:t>PMU and Implementing Contractor will send to all PAPs a pamphlet in Tetum summarizing the content of this LARAP, the entitlements matrix, the terms of agreement between the customary elders, Suco and Aldeia chiefs and the</w:t>
      </w:r>
      <w:r>
        <w:rPr>
          <w:rFonts w:asciiTheme="minorHAnsi" w:hAnsiTheme="minorHAnsi"/>
          <w:sz w:val="22"/>
          <w:szCs w:val="22"/>
        </w:rPr>
        <w:t xml:space="preserve"> PAPs</w:t>
      </w:r>
      <w:r w:rsidRPr="00A751BD">
        <w:rPr>
          <w:rFonts w:asciiTheme="minorHAnsi" w:hAnsiTheme="minorHAnsi"/>
          <w:sz w:val="22"/>
          <w:szCs w:val="22"/>
        </w:rPr>
        <w:t xml:space="preserve">, and agreed compensation rates. The summary LARAP in Tetum will also be posted in major gathering places such as markets, and main government offices. </w:t>
      </w:r>
    </w:p>
    <w:p w14:paraId="34843AC5" w14:textId="77777777" w:rsidR="00A751BD" w:rsidRDefault="00A751BD" w:rsidP="00A751BD">
      <w:pPr>
        <w:pStyle w:val="ListParagraph"/>
        <w:numPr>
          <w:ilvl w:val="0"/>
          <w:numId w:val="90"/>
        </w:numPr>
        <w:jc w:val="both"/>
        <w:rPr>
          <w:rFonts w:asciiTheme="minorHAnsi" w:hAnsiTheme="minorHAnsi"/>
          <w:sz w:val="22"/>
          <w:szCs w:val="22"/>
        </w:rPr>
      </w:pPr>
      <w:r w:rsidRPr="00A751BD">
        <w:rPr>
          <w:rFonts w:asciiTheme="minorHAnsi" w:hAnsiTheme="minorHAnsi"/>
          <w:sz w:val="22"/>
          <w:szCs w:val="22"/>
        </w:rPr>
        <w:t xml:space="preserve">The draft LARAP will be updated including final impacts, inventory and compensation costs following the finalization of the DED. </w:t>
      </w:r>
    </w:p>
    <w:p w14:paraId="7F0B2316" w14:textId="4FCF5DB3" w:rsidR="00A751BD" w:rsidRPr="00A751BD" w:rsidRDefault="00A751BD" w:rsidP="00A751BD">
      <w:pPr>
        <w:pStyle w:val="ListParagraph"/>
        <w:numPr>
          <w:ilvl w:val="0"/>
          <w:numId w:val="90"/>
        </w:numPr>
        <w:jc w:val="both"/>
        <w:rPr>
          <w:rFonts w:asciiTheme="minorHAnsi" w:hAnsiTheme="minorHAnsi"/>
          <w:sz w:val="22"/>
          <w:szCs w:val="22"/>
        </w:rPr>
      </w:pPr>
      <w:r w:rsidRPr="00A751BD">
        <w:rPr>
          <w:rFonts w:asciiTheme="minorHAnsi" w:hAnsiTheme="minorHAnsi"/>
          <w:sz w:val="22"/>
          <w:szCs w:val="22"/>
        </w:rPr>
        <w:t>Following the World Bank’s approval and clearance, the final LARAP will also be uploaded on PMU and the World Bank’s websites while hard copies of the approved LARAP will be placed in relevant government departments and offices.</w:t>
      </w:r>
    </w:p>
    <w:p w14:paraId="694E0537" w14:textId="77777777" w:rsidR="00A751BD" w:rsidRPr="007E4A0E" w:rsidRDefault="00A751BD" w:rsidP="00A751BD">
      <w:pPr>
        <w:contextualSpacing/>
        <w:jc w:val="both"/>
        <w:rPr>
          <w:rFonts w:asciiTheme="minorHAnsi" w:hAnsiTheme="minorHAnsi"/>
          <w:sz w:val="22"/>
          <w:szCs w:val="22"/>
        </w:rPr>
      </w:pPr>
    </w:p>
    <w:p w14:paraId="3E9C664F" w14:textId="614A7677" w:rsidR="00A751BD" w:rsidRDefault="00A751BD" w:rsidP="00A751BD">
      <w:pPr>
        <w:rPr>
          <w:rFonts w:asciiTheme="minorHAnsi" w:eastAsia="Arial" w:hAnsiTheme="minorHAnsi" w:cs="Arial"/>
          <w:b/>
          <w:iCs/>
          <w:sz w:val="28"/>
          <w:szCs w:val="22"/>
        </w:rPr>
      </w:pPr>
    </w:p>
    <w:p w14:paraId="35B86574" w14:textId="77777777" w:rsidR="00FE507D" w:rsidRPr="00917497" w:rsidRDefault="00FE507D" w:rsidP="00917497">
      <w:pPr>
        <w:jc w:val="both"/>
        <w:rPr>
          <w:rFonts w:asciiTheme="minorHAnsi" w:hAnsiTheme="minorHAnsi" w:cstheme="minorHAnsi"/>
          <w:sz w:val="22"/>
          <w:szCs w:val="22"/>
        </w:rPr>
      </w:pPr>
    </w:p>
    <w:p w14:paraId="4C111957" w14:textId="4705FA3E" w:rsidR="00644FA0" w:rsidRPr="00917497" w:rsidRDefault="00CB665E" w:rsidP="003805E9">
      <w:pPr>
        <w:rPr>
          <w:rFonts w:asciiTheme="minorHAnsi" w:hAnsiTheme="minorHAnsi" w:cstheme="minorHAnsi"/>
          <w:sz w:val="22"/>
          <w:szCs w:val="22"/>
        </w:rPr>
      </w:pPr>
      <w:r>
        <w:rPr>
          <w:rFonts w:asciiTheme="minorHAnsi" w:hAnsiTheme="minorHAnsi" w:cstheme="minorHAnsi"/>
          <w:sz w:val="22"/>
          <w:szCs w:val="22"/>
        </w:rPr>
        <w:br w:type="page"/>
      </w:r>
    </w:p>
    <w:p w14:paraId="11A86ED8" w14:textId="7C8BE11F" w:rsidR="007B370D" w:rsidRPr="00A751BD" w:rsidRDefault="00A751BD" w:rsidP="00BE12C4">
      <w:pPr>
        <w:contextualSpacing/>
        <w:jc w:val="both"/>
        <w:rPr>
          <w:rFonts w:asciiTheme="minorHAnsi" w:hAnsiTheme="minorHAnsi"/>
          <w:b/>
          <w:sz w:val="28"/>
          <w:szCs w:val="28"/>
        </w:rPr>
      </w:pPr>
      <w:bookmarkStart w:id="71" w:name="_Toc6525991"/>
      <w:bookmarkStart w:id="72" w:name="_Toc6525997"/>
      <w:bookmarkStart w:id="73" w:name="_Toc6526000"/>
      <w:bookmarkStart w:id="74" w:name="_Toc6526004"/>
      <w:bookmarkStart w:id="75" w:name="_Toc6526006"/>
      <w:bookmarkStart w:id="76" w:name="_bookmark30"/>
      <w:bookmarkStart w:id="77" w:name="_Toc6526007"/>
      <w:bookmarkStart w:id="78" w:name="_Toc6526008"/>
      <w:bookmarkStart w:id="79" w:name="_Toc6526009"/>
      <w:bookmarkStart w:id="80" w:name="_Toc6526011"/>
      <w:bookmarkStart w:id="81" w:name="_Toc6526013"/>
      <w:bookmarkStart w:id="82" w:name="_Toc6526015"/>
      <w:bookmarkStart w:id="83" w:name="_Toc6526017"/>
      <w:bookmarkStart w:id="84" w:name="_Toc6526019"/>
      <w:bookmarkStart w:id="85" w:name="_Toc6526021"/>
      <w:bookmarkStart w:id="86" w:name="_Toc6526023"/>
      <w:bookmarkStart w:id="87" w:name="_Toc6526024"/>
      <w:bookmarkStart w:id="88" w:name="_Toc6526026"/>
      <w:bookmarkStart w:id="89" w:name="_Toc6526028"/>
      <w:bookmarkStart w:id="90" w:name="_Toc6526030"/>
      <w:bookmarkStart w:id="91" w:name="_Toc6526032"/>
      <w:bookmarkStart w:id="92" w:name="_Toc6526034"/>
      <w:bookmarkStart w:id="93" w:name="_Toc6526044"/>
      <w:bookmarkStart w:id="94" w:name="_Toc6526046"/>
      <w:bookmarkStart w:id="95" w:name="_Toc6526048"/>
      <w:bookmarkStart w:id="96" w:name="_Toc6526050"/>
      <w:bookmarkStart w:id="97" w:name="_Toc6526051"/>
      <w:bookmarkStart w:id="98" w:name="_Toc6526052"/>
      <w:bookmarkStart w:id="99" w:name="_Toc6526053"/>
      <w:bookmarkStart w:id="100" w:name="_Toc6526054"/>
      <w:bookmarkStart w:id="101" w:name="_Toc6526056"/>
      <w:bookmarkStart w:id="102" w:name="_Toc6526058"/>
      <w:bookmarkStart w:id="103" w:name="_Toc6526060"/>
      <w:bookmarkStart w:id="104" w:name="_Toc6526061"/>
      <w:bookmarkStart w:id="105" w:name="_Toc6526062"/>
      <w:bookmarkStart w:id="106" w:name="_Toc6526064"/>
      <w:bookmarkStart w:id="107" w:name="_Toc6526065"/>
      <w:bookmarkStart w:id="108" w:name="_Toc6526066"/>
      <w:bookmarkStart w:id="109" w:name="_Toc6526067"/>
      <w:bookmarkStart w:id="110" w:name="_Toc6526068"/>
      <w:bookmarkStart w:id="111" w:name="_Toc6526069"/>
      <w:bookmarkStart w:id="112" w:name="_Toc6526070"/>
      <w:bookmarkStart w:id="113" w:name="_Toc6526073"/>
      <w:bookmarkStart w:id="114" w:name="_Toc6526076"/>
      <w:bookmarkStart w:id="115" w:name="_Toc6526077"/>
      <w:bookmarkStart w:id="116" w:name="_Toc6526079"/>
      <w:bookmarkStart w:id="117" w:name="_Toc6526080"/>
      <w:bookmarkStart w:id="118" w:name="_Toc6526081"/>
      <w:bookmarkStart w:id="119" w:name="_Toc6526083"/>
      <w:bookmarkStart w:id="120" w:name="_Toc6526085"/>
      <w:bookmarkStart w:id="121" w:name="_Toc6526086"/>
      <w:bookmarkStart w:id="122" w:name="_Toc6526087"/>
      <w:bookmarkStart w:id="123" w:name="_Toc6526088"/>
      <w:bookmarkStart w:id="124" w:name="_Toc6526091"/>
      <w:bookmarkStart w:id="125" w:name="_Toc652609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A751BD">
        <w:rPr>
          <w:rFonts w:asciiTheme="minorHAnsi" w:hAnsiTheme="minorHAnsi"/>
          <w:b/>
          <w:sz w:val="28"/>
          <w:szCs w:val="28"/>
        </w:rPr>
        <w:lastRenderedPageBreak/>
        <w:t>ANNEX 1: PUBLIC CONSULTATION RECORDS</w:t>
      </w:r>
    </w:p>
    <w:p w14:paraId="7DC257DE" w14:textId="77777777" w:rsidR="00A751BD" w:rsidRDefault="00A751BD" w:rsidP="00BE12C4">
      <w:pPr>
        <w:contextualSpacing/>
        <w:jc w:val="both"/>
        <w:rPr>
          <w:rFonts w:asciiTheme="minorHAnsi" w:hAnsiTheme="minorHAnsi"/>
          <w:sz w:val="22"/>
          <w:szCs w:val="22"/>
        </w:rPr>
      </w:pPr>
    </w:p>
    <w:p w14:paraId="1F90876E" w14:textId="1D4867C9" w:rsidR="00BE12C4" w:rsidRPr="007E4A0E" w:rsidRDefault="00BE12C4" w:rsidP="00BE12C4">
      <w:pPr>
        <w:contextualSpacing/>
        <w:jc w:val="both"/>
        <w:rPr>
          <w:rFonts w:asciiTheme="minorHAnsi" w:hAnsiTheme="minorHAnsi"/>
          <w:sz w:val="22"/>
          <w:szCs w:val="22"/>
        </w:rPr>
      </w:pPr>
      <w:r w:rsidRPr="007E4A0E">
        <w:rPr>
          <w:rFonts w:asciiTheme="minorHAnsi" w:hAnsiTheme="minorHAnsi"/>
          <w:sz w:val="22"/>
          <w:szCs w:val="22"/>
        </w:rPr>
        <w:t xml:space="preserve">To ensure wider participation, written and verbal invitations were carried out to notify the respective Sucos and Aldeia Chefes as well as their constituents especially those who will most likely be affected within the construction limits and/or </w:t>
      </w:r>
      <w:r w:rsidR="000B6D8C">
        <w:rPr>
          <w:rFonts w:asciiTheme="minorHAnsi" w:hAnsiTheme="minorHAnsi"/>
          <w:sz w:val="22"/>
          <w:szCs w:val="22"/>
        </w:rPr>
        <w:t>r</w:t>
      </w:r>
      <w:r w:rsidRPr="007E4A0E">
        <w:rPr>
          <w:rFonts w:asciiTheme="minorHAnsi" w:hAnsiTheme="minorHAnsi"/>
          <w:sz w:val="22"/>
          <w:szCs w:val="22"/>
        </w:rPr>
        <w:t>oad Right of Way (ROW)</w:t>
      </w:r>
      <w:r w:rsidR="000B6D8C">
        <w:rPr>
          <w:rFonts w:asciiTheme="minorHAnsi" w:hAnsiTheme="minorHAnsi"/>
          <w:sz w:val="22"/>
          <w:szCs w:val="22"/>
        </w:rPr>
        <w:t xml:space="preserve">. </w:t>
      </w:r>
      <w:r w:rsidRPr="007E4A0E">
        <w:rPr>
          <w:rFonts w:asciiTheme="minorHAnsi" w:hAnsiTheme="minorHAnsi"/>
          <w:sz w:val="22"/>
          <w:szCs w:val="22"/>
        </w:rPr>
        <w:t>Project information booklet together with invitation letters have been disclosed to key project stakeholders, local communit</w:t>
      </w:r>
      <w:r w:rsidR="000B6D8C">
        <w:rPr>
          <w:rFonts w:asciiTheme="minorHAnsi" w:hAnsiTheme="minorHAnsi"/>
          <w:sz w:val="22"/>
          <w:szCs w:val="22"/>
        </w:rPr>
        <w:t>ies who will potentially be impacted. These consultation materials were provided in a local language (</w:t>
      </w:r>
      <w:r w:rsidRPr="007E4A0E">
        <w:rPr>
          <w:rFonts w:asciiTheme="minorHAnsi" w:hAnsiTheme="minorHAnsi"/>
          <w:sz w:val="22"/>
          <w:szCs w:val="22"/>
        </w:rPr>
        <w:t>Tetun</w:t>
      </w:r>
      <w:r w:rsidR="000B6D8C">
        <w:rPr>
          <w:rFonts w:asciiTheme="minorHAnsi" w:hAnsiTheme="minorHAnsi"/>
          <w:sz w:val="22"/>
          <w:szCs w:val="22"/>
        </w:rPr>
        <w:t>)</w:t>
      </w:r>
      <w:r w:rsidRPr="007E4A0E">
        <w:rPr>
          <w:rFonts w:asciiTheme="minorHAnsi" w:hAnsiTheme="minorHAnsi"/>
          <w:sz w:val="22"/>
          <w:szCs w:val="22"/>
        </w:rPr>
        <w:t xml:space="preserve"> prior undertaking consultations. </w:t>
      </w:r>
    </w:p>
    <w:p w14:paraId="06A83A24" w14:textId="77777777" w:rsidR="00BE12C4" w:rsidRPr="007E4A0E" w:rsidRDefault="00BE12C4" w:rsidP="00BE12C4">
      <w:pPr>
        <w:contextualSpacing/>
        <w:jc w:val="both"/>
        <w:rPr>
          <w:rFonts w:asciiTheme="minorHAnsi" w:hAnsiTheme="minorHAnsi"/>
          <w:sz w:val="22"/>
          <w:szCs w:val="22"/>
        </w:rPr>
      </w:pPr>
    </w:p>
    <w:p w14:paraId="5385773F" w14:textId="0265A6A1" w:rsidR="00BE12C4" w:rsidRDefault="00BE12C4" w:rsidP="00BE12C4">
      <w:pPr>
        <w:contextualSpacing/>
        <w:jc w:val="both"/>
        <w:rPr>
          <w:rFonts w:asciiTheme="minorHAnsi" w:hAnsiTheme="minorHAnsi"/>
          <w:sz w:val="22"/>
          <w:szCs w:val="22"/>
        </w:rPr>
      </w:pPr>
      <w:r w:rsidRPr="007E4A0E">
        <w:rPr>
          <w:rFonts w:asciiTheme="minorHAnsi" w:hAnsiTheme="minorHAnsi"/>
          <w:sz w:val="22"/>
          <w:szCs w:val="22"/>
        </w:rPr>
        <w:t>A series of consultations was conducted from 12</w:t>
      </w:r>
      <w:r w:rsidR="000B6D8C">
        <w:rPr>
          <w:rFonts w:asciiTheme="minorHAnsi" w:hAnsiTheme="minorHAnsi"/>
          <w:sz w:val="22"/>
          <w:szCs w:val="22"/>
        </w:rPr>
        <w:t xml:space="preserve"> to </w:t>
      </w:r>
      <w:r w:rsidRPr="007E4A0E">
        <w:rPr>
          <w:rFonts w:asciiTheme="minorHAnsi" w:hAnsiTheme="minorHAnsi"/>
          <w:sz w:val="22"/>
          <w:szCs w:val="22"/>
        </w:rPr>
        <w:t xml:space="preserve">26 September 2018 </w:t>
      </w:r>
      <w:r w:rsidR="000B6D8C">
        <w:rPr>
          <w:rFonts w:asciiTheme="minorHAnsi" w:hAnsiTheme="minorHAnsi"/>
          <w:sz w:val="22"/>
          <w:szCs w:val="22"/>
        </w:rPr>
        <w:t>i</w:t>
      </w:r>
      <w:r w:rsidRPr="007E4A0E">
        <w:rPr>
          <w:rFonts w:asciiTheme="minorHAnsi" w:hAnsiTheme="minorHAnsi"/>
          <w:sz w:val="22"/>
          <w:szCs w:val="22"/>
        </w:rPr>
        <w:t xml:space="preserve">n two </w:t>
      </w:r>
      <w:r w:rsidR="000B6D8C">
        <w:rPr>
          <w:rFonts w:asciiTheme="minorHAnsi" w:hAnsiTheme="minorHAnsi"/>
          <w:sz w:val="22"/>
          <w:szCs w:val="22"/>
        </w:rPr>
        <w:t xml:space="preserve">affected </w:t>
      </w:r>
      <w:r w:rsidRPr="007E4A0E">
        <w:rPr>
          <w:rFonts w:asciiTheme="minorHAnsi" w:hAnsiTheme="minorHAnsi"/>
          <w:sz w:val="22"/>
          <w:szCs w:val="22"/>
        </w:rPr>
        <w:t xml:space="preserve">districts (Ermera and Ainaro), </w:t>
      </w:r>
      <w:r w:rsidR="000B6D8C">
        <w:rPr>
          <w:rFonts w:asciiTheme="minorHAnsi" w:hAnsiTheme="minorHAnsi"/>
          <w:sz w:val="22"/>
          <w:szCs w:val="22"/>
        </w:rPr>
        <w:t>four affected</w:t>
      </w:r>
      <w:r w:rsidRPr="007E4A0E">
        <w:rPr>
          <w:rFonts w:asciiTheme="minorHAnsi" w:hAnsiTheme="minorHAnsi"/>
          <w:sz w:val="22"/>
          <w:szCs w:val="22"/>
        </w:rPr>
        <w:t xml:space="preserve"> Subdistricts (Maubisse, Hatubuilico, Letefoho, and Ermera) and in 11 villages (Sucos).  The purpose was to inform local communit</w:t>
      </w:r>
      <w:r w:rsidR="000B6D8C">
        <w:rPr>
          <w:rFonts w:asciiTheme="minorHAnsi" w:hAnsiTheme="minorHAnsi"/>
          <w:sz w:val="22"/>
          <w:szCs w:val="22"/>
        </w:rPr>
        <w:t xml:space="preserve">ies </w:t>
      </w:r>
      <w:r w:rsidRPr="007E4A0E">
        <w:rPr>
          <w:rFonts w:asciiTheme="minorHAnsi" w:hAnsiTheme="minorHAnsi"/>
          <w:sz w:val="22"/>
          <w:szCs w:val="22"/>
        </w:rPr>
        <w:t xml:space="preserve">and </w:t>
      </w:r>
      <w:r w:rsidR="000B6D8C">
        <w:rPr>
          <w:rFonts w:asciiTheme="minorHAnsi" w:hAnsiTheme="minorHAnsi"/>
          <w:sz w:val="22"/>
          <w:szCs w:val="22"/>
        </w:rPr>
        <w:t xml:space="preserve">other relevant </w:t>
      </w:r>
      <w:r w:rsidRPr="007E4A0E">
        <w:rPr>
          <w:rFonts w:asciiTheme="minorHAnsi" w:hAnsiTheme="minorHAnsi"/>
          <w:sz w:val="22"/>
          <w:szCs w:val="22"/>
        </w:rPr>
        <w:t>stakeholder</w:t>
      </w:r>
      <w:r w:rsidR="000B6D8C">
        <w:rPr>
          <w:rFonts w:asciiTheme="minorHAnsi" w:hAnsiTheme="minorHAnsi"/>
          <w:sz w:val="22"/>
          <w:szCs w:val="22"/>
        </w:rPr>
        <w:t>s, particularly District and Suco Governments</w:t>
      </w:r>
      <w:r w:rsidRPr="007E4A0E">
        <w:rPr>
          <w:rFonts w:asciiTheme="minorHAnsi" w:hAnsiTheme="minorHAnsi"/>
          <w:sz w:val="22"/>
          <w:szCs w:val="22"/>
        </w:rPr>
        <w:t xml:space="preserve"> about the proposed project, </w:t>
      </w:r>
      <w:r w:rsidR="000B6D8C">
        <w:rPr>
          <w:rFonts w:asciiTheme="minorHAnsi" w:hAnsiTheme="minorHAnsi"/>
          <w:sz w:val="22"/>
          <w:szCs w:val="22"/>
        </w:rPr>
        <w:t xml:space="preserve">the </w:t>
      </w:r>
      <w:r w:rsidRPr="007E4A0E">
        <w:rPr>
          <w:rFonts w:asciiTheme="minorHAnsi" w:hAnsiTheme="minorHAnsi"/>
          <w:sz w:val="22"/>
          <w:szCs w:val="22"/>
        </w:rPr>
        <w:t xml:space="preserve">road </w:t>
      </w:r>
      <w:r w:rsidR="000B6D8C">
        <w:rPr>
          <w:rFonts w:asciiTheme="minorHAnsi" w:hAnsiTheme="minorHAnsi"/>
          <w:sz w:val="22"/>
          <w:szCs w:val="22"/>
        </w:rPr>
        <w:t xml:space="preserve">proposed </w:t>
      </w:r>
      <w:r w:rsidRPr="007E4A0E">
        <w:rPr>
          <w:rFonts w:asciiTheme="minorHAnsi" w:hAnsiTheme="minorHAnsi"/>
          <w:sz w:val="22"/>
          <w:szCs w:val="22"/>
        </w:rPr>
        <w:t>alignments, key social and environmental safeguard</w:t>
      </w:r>
      <w:r w:rsidR="000B6D8C">
        <w:rPr>
          <w:rFonts w:asciiTheme="minorHAnsi" w:hAnsiTheme="minorHAnsi"/>
          <w:sz w:val="22"/>
          <w:szCs w:val="22"/>
        </w:rPr>
        <w:t xml:space="preserve"> issues</w:t>
      </w:r>
      <w:r w:rsidRPr="007E4A0E">
        <w:rPr>
          <w:rFonts w:asciiTheme="minorHAnsi" w:hAnsiTheme="minorHAnsi"/>
          <w:sz w:val="22"/>
          <w:szCs w:val="22"/>
        </w:rPr>
        <w:t xml:space="preserve"> and to receive </w:t>
      </w:r>
      <w:r w:rsidR="000B6D8C">
        <w:rPr>
          <w:rFonts w:asciiTheme="minorHAnsi" w:hAnsiTheme="minorHAnsi"/>
          <w:sz w:val="22"/>
          <w:szCs w:val="22"/>
        </w:rPr>
        <w:t xml:space="preserve">their </w:t>
      </w:r>
      <w:r w:rsidRPr="007E4A0E">
        <w:rPr>
          <w:rFonts w:asciiTheme="minorHAnsi" w:hAnsiTheme="minorHAnsi"/>
          <w:sz w:val="22"/>
          <w:szCs w:val="22"/>
        </w:rPr>
        <w:t xml:space="preserve">inputs and </w:t>
      </w:r>
      <w:r w:rsidR="000B6D8C">
        <w:rPr>
          <w:rFonts w:asciiTheme="minorHAnsi" w:hAnsiTheme="minorHAnsi"/>
          <w:sz w:val="22"/>
          <w:szCs w:val="22"/>
        </w:rPr>
        <w:t xml:space="preserve">understand their concerns and </w:t>
      </w:r>
      <w:r w:rsidRPr="007E4A0E">
        <w:rPr>
          <w:rFonts w:asciiTheme="minorHAnsi" w:hAnsiTheme="minorHAnsi"/>
          <w:sz w:val="22"/>
          <w:szCs w:val="22"/>
        </w:rPr>
        <w:t xml:space="preserve">aspirations. </w:t>
      </w:r>
      <w:r w:rsidR="000B6D8C">
        <w:rPr>
          <w:rFonts w:asciiTheme="minorHAnsi" w:hAnsiTheme="minorHAnsi"/>
          <w:sz w:val="22"/>
          <w:szCs w:val="22"/>
        </w:rPr>
        <w:t>I</w:t>
      </w:r>
      <w:r w:rsidRPr="007E4A0E">
        <w:rPr>
          <w:rFonts w:asciiTheme="minorHAnsi" w:hAnsiTheme="minorHAnsi"/>
          <w:sz w:val="22"/>
          <w:szCs w:val="22"/>
        </w:rPr>
        <w:t xml:space="preserve">nputs </w:t>
      </w:r>
      <w:r w:rsidR="000B6D8C">
        <w:rPr>
          <w:rFonts w:asciiTheme="minorHAnsi" w:hAnsiTheme="minorHAnsi"/>
          <w:sz w:val="22"/>
          <w:szCs w:val="22"/>
        </w:rPr>
        <w:t xml:space="preserve">obtained </w:t>
      </w:r>
      <w:r w:rsidRPr="007E4A0E">
        <w:rPr>
          <w:rFonts w:asciiTheme="minorHAnsi" w:hAnsiTheme="minorHAnsi"/>
          <w:sz w:val="22"/>
          <w:szCs w:val="22"/>
        </w:rPr>
        <w:t>from the</w:t>
      </w:r>
      <w:r w:rsidR="000B6D8C">
        <w:rPr>
          <w:rFonts w:asciiTheme="minorHAnsi" w:hAnsiTheme="minorHAnsi"/>
          <w:sz w:val="22"/>
          <w:szCs w:val="22"/>
        </w:rPr>
        <w:t>se</w:t>
      </w:r>
      <w:r w:rsidRPr="007E4A0E">
        <w:rPr>
          <w:rFonts w:asciiTheme="minorHAnsi" w:hAnsiTheme="minorHAnsi"/>
          <w:sz w:val="22"/>
          <w:szCs w:val="22"/>
        </w:rPr>
        <w:t xml:space="preserve"> consultations have been considered and used </w:t>
      </w:r>
      <w:r w:rsidR="000B6D8C">
        <w:rPr>
          <w:rFonts w:asciiTheme="minorHAnsi" w:hAnsiTheme="minorHAnsi"/>
          <w:sz w:val="22"/>
          <w:szCs w:val="22"/>
        </w:rPr>
        <w:t>to inform</w:t>
      </w:r>
      <w:r w:rsidRPr="007E4A0E">
        <w:rPr>
          <w:rFonts w:asciiTheme="minorHAnsi" w:hAnsiTheme="minorHAnsi"/>
          <w:sz w:val="22"/>
          <w:szCs w:val="22"/>
        </w:rPr>
        <w:t xml:space="preserve"> the Branch Road alignment</w:t>
      </w:r>
      <w:r w:rsidR="000B6D8C">
        <w:rPr>
          <w:rFonts w:asciiTheme="minorHAnsi" w:hAnsiTheme="minorHAnsi"/>
          <w:sz w:val="22"/>
          <w:szCs w:val="22"/>
        </w:rPr>
        <w:t xml:space="preserve"> and adjustments </w:t>
      </w:r>
      <w:r w:rsidRPr="007E4A0E">
        <w:rPr>
          <w:rFonts w:asciiTheme="minorHAnsi" w:hAnsiTheme="minorHAnsi"/>
          <w:sz w:val="22"/>
          <w:szCs w:val="22"/>
        </w:rPr>
        <w:t xml:space="preserve">in order to </w:t>
      </w:r>
      <w:r w:rsidR="000B6D8C">
        <w:rPr>
          <w:rFonts w:asciiTheme="minorHAnsi" w:hAnsiTheme="minorHAnsi"/>
          <w:sz w:val="22"/>
          <w:szCs w:val="22"/>
        </w:rPr>
        <w:t xml:space="preserve">minimize land taking impacts and hence, reduce the need for </w:t>
      </w:r>
      <w:r w:rsidRPr="007E4A0E">
        <w:rPr>
          <w:rFonts w:asciiTheme="minorHAnsi" w:hAnsiTheme="minorHAnsi"/>
          <w:sz w:val="22"/>
          <w:szCs w:val="22"/>
        </w:rPr>
        <w:t xml:space="preserve">resettlement and </w:t>
      </w:r>
      <w:r w:rsidR="000B6D8C">
        <w:rPr>
          <w:rFonts w:asciiTheme="minorHAnsi" w:hAnsiTheme="minorHAnsi"/>
          <w:sz w:val="22"/>
          <w:szCs w:val="22"/>
        </w:rPr>
        <w:t>impacts on productive agricultural crops, particularly coffee.</w:t>
      </w:r>
    </w:p>
    <w:p w14:paraId="10B62364" w14:textId="77777777" w:rsidR="00514330" w:rsidRPr="007E4A0E" w:rsidRDefault="00514330" w:rsidP="00BE12C4">
      <w:pPr>
        <w:contextualSpacing/>
        <w:jc w:val="both"/>
        <w:rPr>
          <w:rFonts w:asciiTheme="minorHAnsi" w:hAnsiTheme="minorHAnsi"/>
          <w:sz w:val="22"/>
          <w:szCs w:val="22"/>
        </w:rPr>
      </w:pPr>
    </w:p>
    <w:p w14:paraId="423C9F0D" w14:textId="1FABA2C4" w:rsidR="00BE12C4" w:rsidRPr="007E4A0E" w:rsidRDefault="000B6D8C" w:rsidP="00BE12C4">
      <w:pPr>
        <w:contextualSpacing/>
        <w:jc w:val="both"/>
        <w:rPr>
          <w:rFonts w:asciiTheme="minorHAnsi" w:hAnsiTheme="minorHAnsi"/>
          <w:sz w:val="22"/>
          <w:szCs w:val="22"/>
          <w:highlight w:val="yellow"/>
        </w:rPr>
      </w:pPr>
      <w:r>
        <w:rPr>
          <w:rFonts w:asciiTheme="minorHAnsi" w:hAnsiTheme="minorHAnsi"/>
          <w:sz w:val="22"/>
          <w:szCs w:val="22"/>
        </w:rPr>
        <w:t xml:space="preserve">Select </w:t>
      </w:r>
      <w:r w:rsidR="00BE12C4" w:rsidRPr="007E4A0E">
        <w:rPr>
          <w:rFonts w:asciiTheme="minorHAnsi" w:hAnsiTheme="minorHAnsi"/>
          <w:sz w:val="22"/>
          <w:szCs w:val="22"/>
        </w:rPr>
        <w:t>ad-hoc consultations, focus group discussion</w:t>
      </w:r>
      <w:r>
        <w:rPr>
          <w:rFonts w:asciiTheme="minorHAnsi" w:hAnsiTheme="minorHAnsi"/>
          <w:sz w:val="22"/>
          <w:szCs w:val="22"/>
        </w:rPr>
        <w:t>s</w:t>
      </w:r>
      <w:r w:rsidR="00BE12C4" w:rsidRPr="007E4A0E">
        <w:rPr>
          <w:rFonts w:asciiTheme="minorHAnsi" w:hAnsiTheme="minorHAnsi"/>
          <w:sz w:val="22"/>
          <w:szCs w:val="22"/>
        </w:rPr>
        <w:t xml:space="preserve"> and meetings with potentially affected people and concerned stakeholders were conducted by the resettlement team in the period of November</w:t>
      </w:r>
      <w:r>
        <w:rPr>
          <w:rFonts w:asciiTheme="minorHAnsi" w:hAnsiTheme="minorHAnsi"/>
          <w:sz w:val="22"/>
          <w:szCs w:val="22"/>
        </w:rPr>
        <w:t xml:space="preserve"> and </w:t>
      </w:r>
      <w:r w:rsidR="00BE12C4" w:rsidRPr="007E4A0E">
        <w:rPr>
          <w:rFonts w:asciiTheme="minorHAnsi" w:hAnsiTheme="minorHAnsi"/>
          <w:sz w:val="22"/>
          <w:szCs w:val="22"/>
        </w:rPr>
        <w:t>December 2018 and prior</w:t>
      </w:r>
      <w:r>
        <w:rPr>
          <w:rFonts w:asciiTheme="minorHAnsi" w:hAnsiTheme="minorHAnsi"/>
          <w:sz w:val="22"/>
          <w:szCs w:val="22"/>
        </w:rPr>
        <w:t xml:space="preserve"> to</w:t>
      </w:r>
      <w:r w:rsidR="00BE12C4" w:rsidRPr="007E4A0E">
        <w:rPr>
          <w:rFonts w:asciiTheme="minorHAnsi" w:hAnsiTheme="minorHAnsi"/>
          <w:sz w:val="22"/>
          <w:szCs w:val="22"/>
        </w:rPr>
        <w:t xml:space="preserve"> conducting L</w:t>
      </w:r>
      <w:r>
        <w:rPr>
          <w:rFonts w:asciiTheme="minorHAnsi" w:hAnsiTheme="minorHAnsi"/>
          <w:sz w:val="22"/>
          <w:szCs w:val="22"/>
        </w:rPr>
        <w:t>and Acquisition and Resettlement (LAR)</w:t>
      </w:r>
      <w:r w:rsidR="00BE12C4" w:rsidRPr="007E4A0E">
        <w:rPr>
          <w:rFonts w:asciiTheme="minorHAnsi" w:hAnsiTheme="minorHAnsi"/>
          <w:sz w:val="22"/>
          <w:szCs w:val="22"/>
        </w:rPr>
        <w:t xml:space="preserve"> impacts assessment and Tracer. However, a follow up public consultation meeting with </w:t>
      </w:r>
      <w:r>
        <w:rPr>
          <w:rFonts w:asciiTheme="minorHAnsi" w:hAnsiTheme="minorHAnsi"/>
          <w:sz w:val="22"/>
          <w:szCs w:val="22"/>
        </w:rPr>
        <w:t xml:space="preserve">a </w:t>
      </w:r>
      <w:r w:rsidR="00BE12C4" w:rsidRPr="007E4A0E">
        <w:rPr>
          <w:rFonts w:asciiTheme="minorHAnsi" w:hAnsiTheme="minorHAnsi"/>
          <w:sz w:val="22"/>
          <w:szCs w:val="22"/>
        </w:rPr>
        <w:t>specific neighborhood</w:t>
      </w:r>
      <w:r>
        <w:rPr>
          <w:rFonts w:asciiTheme="minorHAnsi" w:hAnsiTheme="minorHAnsi"/>
          <w:sz w:val="22"/>
          <w:szCs w:val="22"/>
        </w:rPr>
        <w:t xml:space="preserve"> who may be relocated</w:t>
      </w:r>
      <w:r w:rsidR="00BE12C4" w:rsidRPr="007E4A0E">
        <w:rPr>
          <w:rFonts w:asciiTheme="minorHAnsi" w:hAnsiTheme="minorHAnsi"/>
          <w:sz w:val="22"/>
          <w:szCs w:val="22"/>
        </w:rPr>
        <w:t xml:space="preserve"> in Letefoho Sub-district </w:t>
      </w:r>
      <w:r>
        <w:rPr>
          <w:rFonts w:asciiTheme="minorHAnsi" w:hAnsiTheme="minorHAnsi"/>
          <w:sz w:val="22"/>
          <w:szCs w:val="22"/>
        </w:rPr>
        <w:t>(Section 2) will be</w:t>
      </w:r>
      <w:r w:rsidR="00BE12C4" w:rsidRPr="007E4A0E">
        <w:rPr>
          <w:rFonts w:asciiTheme="minorHAnsi" w:hAnsiTheme="minorHAnsi"/>
          <w:sz w:val="22"/>
          <w:szCs w:val="22"/>
        </w:rPr>
        <w:t xml:space="preserve"> updated </w:t>
      </w:r>
      <w:r>
        <w:rPr>
          <w:rFonts w:asciiTheme="minorHAnsi" w:hAnsiTheme="minorHAnsi"/>
          <w:sz w:val="22"/>
          <w:szCs w:val="22"/>
        </w:rPr>
        <w:t>following DED finalization</w:t>
      </w:r>
      <w:r w:rsidR="000D3816">
        <w:rPr>
          <w:rFonts w:asciiTheme="minorHAnsi" w:hAnsiTheme="minorHAnsi"/>
          <w:sz w:val="22"/>
          <w:szCs w:val="22"/>
        </w:rPr>
        <w:t xml:space="preserve">. </w:t>
      </w:r>
      <w:r w:rsidR="00BE12C4" w:rsidRPr="007E4A0E">
        <w:rPr>
          <w:rFonts w:asciiTheme="minorHAnsi" w:hAnsiTheme="minorHAnsi"/>
          <w:sz w:val="22"/>
          <w:szCs w:val="22"/>
        </w:rPr>
        <w:t xml:space="preserve"> </w:t>
      </w:r>
    </w:p>
    <w:p w14:paraId="2AAE9688" w14:textId="77777777" w:rsidR="00BE12C4" w:rsidRPr="007E4A0E" w:rsidRDefault="00BE12C4" w:rsidP="00BE12C4">
      <w:pPr>
        <w:contextualSpacing/>
        <w:jc w:val="both"/>
        <w:rPr>
          <w:rFonts w:asciiTheme="minorHAnsi" w:hAnsiTheme="minorHAnsi"/>
          <w:sz w:val="22"/>
          <w:szCs w:val="22"/>
          <w:highlight w:val="yellow"/>
        </w:rPr>
      </w:pPr>
    </w:p>
    <w:p w14:paraId="06D1ACF6" w14:textId="36786FF3" w:rsidR="00BE12C4" w:rsidRPr="007E4A0E" w:rsidRDefault="00BE12C4" w:rsidP="00BE12C4">
      <w:pPr>
        <w:contextualSpacing/>
        <w:jc w:val="both"/>
        <w:rPr>
          <w:rFonts w:asciiTheme="minorHAnsi" w:hAnsiTheme="minorHAnsi"/>
          <w:sz w:val="22"/>
          <w:szCs w:val="22"/>
        </w:rPr>
      </w:pPr>
      <w:r w:rsidRPr="007E4A0E">
        <w:rPr>
          <w:rFonts w:asciiTheme="minorHAnsi" w:hAnsiTheme="minorHAnsi"/>
          <w:sz w:val="22"/>
          <w:szCs w:val="22"/>
        </w:rPr>
        <w:t xml:space="preserve">In general, the proposed project received broad community supports and requested the process to </w:t>
      </w:r>
      <w:r w:rsidR="000D3816">
        <w:rPr>
          <w:rFonts w:asciiTheme="minorHAnsi" w:hAnsiTheme="minorHAnsi"/>
          <w:sz w:val="22"/>
          <w:szCs w:val="22"/>
        </w:rPr>
        <w:t xml:space="preserve">be </w:t>
      </w:r>
      <w:r w:rsidRPr="007E4A0E">
        <w:rPr>
          <w:rFonts w:asciiTheme="minorHAnsi" w:hAnsiTheme="minorHAnsi"/>
          <w:sz w:val="22"/>
          <w:szCs w:val="22"/>
        </w:rPr>
        <w:t>continued. In total</w:t>
      </w:r>
      <w:r w:rsidR="000D3816">
        <w:rPr>
          <w:rFonts w:asciiTheme="minorHAnsi" w:hAnsiTheme="minorHAnsi"/>
          <w:sz w:val="22"/>
          <w:szCs w:val="22"/>
        </w:rPr>
        <w:t>,</w:t>
      </w:r>
      <w:r w:rsidRPr="007E4A0E">
        <w:rPr>
          <w:rFonts w:asciiTheme="minorHAnsi" w:hAnsiTheme="minorHAnsi"/>
          <w:sz w:val="22"/>
          <w:szCs w:val="22"/>
        </w:rPr>
        <w:t xml:space="preserve"> more than 400 peoples actively attended the meetings</w:t>
      </w:r>
      <w:r w:rsidR="000D3816">
        <w:rPr>
          <w:rFonts w:asciiTheme="minorHAnsi" w:hAnsiTheme="minorHAnsi"/>
          <w:sz w:val="22"/>
          <w:szCs w:val="22"/>
        </w:rPr>
        <w:t xml:space="preserve"> and consultations</w:t>
      </w:r>
      <w:r w:rsidRPr="007E4A0E">
        <w:rPr>
          <w:rFonts w:asciiTheme="minorHAnsi" w:hAnsiTheme="minorHAnsi"/>
          <w:sz w:val="22"/>
          <w:szCs w:val="22"/>
        </w:rPr>
        <w:t>. Key government representative</w:t>
      </w:r>
      <w:r w:rsidR="000D3816">
        <w:rPr>
          <w:rFonts w:asciiTheme="minorHAnsi" w:hAnsiTheme="minorHAnsi"/>
          <w:sz w:val="22"/>
          <w:szCs w:val="22"/>
        </w:rPr>
        <w:t>s</w:t>
      </w:r>
      <w:r w:rsidRPr="007E4A0E">
        <w:rPr>
          <w:rFonts w:asciiTheme="minorHAnsi" w:hAnsiTheme="minorHAnsi"/>
          <w:sz w:val="22"/>
          <w:szCs w:val="22"/>
        </w:rPr>
        <w:t xml:space="preserve"> such as</w:t>
      </w:r>
      <w:r w:rsidR="000D3816">
        <w:rPr>
          <w:rFonts w:asciiTheme="minorHAnsi" w:hAnsiTheme="minorHAnsi"/>
          <w:sz w:val="22"/>
          <w:szCs w:val="22"/>
        </w:rPr>
        <w:t xml:space="preserve"> the </w:t>
      </w:r>
      <w:r w:rsidRPr="007E4A0E">
        <w:rPr>
          <w:rFonts w:asciiTheme="minorHAnsi" w:hAnsiTheme="minorHAnsi"/>
          <w:sz w:val="22"/>
          <w:szCs w:val="22"/>
        </w:rPr>
        <w:t>Land and Property, Forestry, Electricity, Water and Sanitation, Health, Education</w:t>
      </w:r>
      <w:r w:rsidR="000D3816">
        <w:rPr>
          <w:rFonts w:asciiTheme="minorHAnsi" w:hAnsiTheme="minorHAnsi"/>
          <w:sz w:val="22"/>
          <w:szCs w:val="22"/>
        </w:rPr>
        <w:t xml:space="preserve"> Offices</w:t>
      </w:r>
      <w:r w:rsidRPr="007E4A0E">
        <w:rPr>
          <w:rFonts w:asciiTheme="minorHAnsi" w:hAnsiTheme="minorHAnsi"/>
          <w:sz w:val="22"/>
          <w:szCs w:val="22"/>
        </w:rPr>
        <w:t xml:space="preserve"> and coordinators of veterans, customary leaders, </w:t>
      </w:r>
      <w:r w:rsidR="000D3816">
        <w:rPr>
          <w:rFonts w:asciiTheme="minorHAnsi" w:hAnsiTheme="minorHAnsi"/>
          <w:sz w:val="22"/>
          <w:szCs w:val="22"/>
        </w:rPr>
        <w:t>p</w:t>
      </w:r>
      <w:r w:rsidRPr="007E4A0E">
        <w:rPr>
          <w:rFonts w:asciiTheme="minorHAnsi" w:hAnsiTheme="minorHAnsi"/>
          <w:sz w:val="22"/>
          <w:szCs w:val="22"/>
        </w:rPr>
        <w:t xml:space="preserve">riest of Letefoho </w:t>
      </w:r>
      <w:r w:rsidR="000D3816" w:rsidRPr="007E4A0E">
        <w:rPr>
          <w:rFonts w:asciiTheme="minorHAnsi" w:hAnsiTheme="minorHAnsi"/>
          <w:sz w:val="22"/>
          <w:szCs w:val="22"/>
        </w:rPr>
        <w:t>P</w:t>
      </w:r>
      <w:r w:rsidR="000D3816">
        <w:rPr>
          <w:rFonts w:asciiTheme="minorHAnsi" w:hAnsiTheme="minorHAnsi"/>
          <w:sz w:val="22"/>
          <w:szCs w:val="22"/>
        </w:rPr>
        <w:t>arish</w:t>
      </w:r>
      <w:r w:rsidRPr="007E4A0E">
        <w:rPr>
          <w:rFonts w:asciiTheme="minorHAnsi" w:hAnsiTheme="minorHAnsi"/>
          <w:sz w:val="22"/>
          <w:szCs w:val="22"/>
        </w:rPr>
        <w:t xml:space="preserve">, village chapels, </w:t>
      </w:r>
      <w:r w:rsidR="000D3816">
        <w:rPr>
          <w:rFonts w:asciiTheme="minorHAnsi" w:hAnsiTheme="minorHAnsi"/>
          <w:sz w:val="22"/>
          <w:szCs w:val="22"/>
        </w:rPr>
        <w:t xml:space="preserve">local </w:t>
      </w:r>
      <w:r w:rsidRPr="007E4A0E">
        <w:rPr>
          <w:rFonts w:asciiTheme="minorHAnsi" w:hAnsiTheme="minorHAnsi"/>
          <w:sz w:val="22"/>
          <w:szCs w:val="22"/>
        </w:rPr>
        <w:t>NGOs, development partners, including former Admin</w:t>
      </w:r>
      <w:r w:rsidR="000D3816">
        <w:rPr>
          <w:rFonts w:asciiTheme="minorHAnsi" w:hAnsiTheme="minorHAnsi"/>
          <w:sz w:val="22"/>
          <w:szCs w:val="22"/>
        </w:rPr>
        <w:t xml:space="preserve">istrators of </w:t>
      </w:r>
      <w:r w:rsidRPr="007E4A0E">
        <w:rPr>
          <w:rFonts w:asciiTheme="minorHAnsi" w:hAnsiTheme="minorHAnsi"/>
          <w:sz w:val="22"/>
          <w:szCs w:val="22"/>
        </w:rPr>
        <w:t>Postu of Maubisse, Hatobuilico, and Leteho have supported the proposed project and expected the civil works can be implemented</w:t>
      </w:r>
      <w:r w:rsidR="000D3816">
        <w:rPr>
          <w:rFonts w:asciiTheme="minorHAnsi" w:hAnsiTheme="minorHAnsi"/>
          <w:sz w:val="22"/>
          <w:szCs w:val="22"/>
        </w:rPr>
        <w:t xml:space="preserve"> soon</w:t>
      </w:r>
      <w:r w:rsidRPr="007E4A0E">
        <w:rPr>
          <w:rFonts w:asciiTheme="minorHAnsi" w:hAnsiTheme="minorHAnsi"/>
          <w:sz w:val="22"/>
          <w:szCs w:val="22"/>
        </w:rPr>
        <w:t>.</w:t>
      </w:r>
    </w:p>
    <w:p w14:paraId="34E50CC5" w14:textId="77777777" w:rsidR="00BE12C4" w:rsidRPr="007E4A0E" w:rsidRDefault="00BE12C4" w:rsidP="00BE12C4">
      <w:pPr>
        <w:contextualSpacing/>
        <w:jc w:val="both"/>
        <w:rPr>
          <w:rFonts w:asciiTheme="minorHAnsi" w:hAnsiTheme="minorHAnsi"/>
          <w:sz w:val="22"/>
          <w:szCs w:val="22"/>
        </w:rPr>
      </w:pPr>
    </w:p>
    <w:p w14:paraId="5227AC45" w14:textId="6A7EE66A" w:rsidR="00A751BD" w:rsidRDefault="00BE12C4" w:rsidP="00BE12C4">
      <w:pPr>
        <w:contextualSpacing/>
        <w:jc w:val="both"/>
        <w:rPr>
          <w:rFonts w:asciiTheme="minorHAnsi" w:hAnsiTheme="minorHAnsi"/>
          <w:sz w:val="22"/>
          <w:szCs w:val="22"/>
        </w:rPr>
      </w:pPr>
      <w:r w:rsidRPr="007E4A0E">
        <w:rPr>
          <w:rFonts w:asciiTheme="minorHAnsi" w:hAnsiTheme="minorHAnsi"/>
          <w:sz w:val="22"/>
          <w:szCs w:val="22"/>
        </w:rPr>
        <w:t>The project constituents and beneficiaries requested that</w:t>
      </w:r>
      <w:r w:rsidR="000D3816">
        <w:rPr>
          <w:rFonts w:asciiTheme="minorHAnsi" w:hAnsiTheme="minorHAnsi"/>
          <w:sz w:val="22"/>
          <w:szCs w:val="22"/>
        </w:rPr>
        <w:t xml:space="preserve"> in</w:t>
      </w:r>
      <w:r w:rsidRPr="007E4A0E">
        <w:rPr>
          <w:rFonts w:asciiTheme="minorHAnsi" w:hAnsiTheme="minorHAnsi"/>
          <w:sz w:val="22"/>
          <w:szCs w:val="22"/>
        </w:rPr>
        <w:t xml:space="preserve"> each residential area, school, Church, chapel, village offices and markets, si</w:t>
      </w:r>
      <w:r w:rsidR="000D3816">
        <w:rPr>
          <w:rFonts w:asciiTheme="minorHAnsi" w:hAnsiTheme="minorHAnsi"/>
          <w:sz w:val="22"/>
          <w:szCs w:val="22"/>
        </w:rPr>
        <w:t xml:space="preserve">de </w:t>
      </w:r>
      <w:r w:rsidRPr="007E4A0E">
        <w:rPr>
          <w:rFonts w:asciiTheme="minorHAnsi" w:hAnsiTheme="minorHAnsi"/>
          <w:sz w:val="22"/>
          <w:szCs w:val="22"/>
        </w:rPr>
        <w:t>walks should be included into the project design. Some spots for pick up point</w:t>
      </w:r>
      <w:r w:rsidR="000D3816">
        <w:rPr>
          <w:rFonts w:asciiTheme="minorHAnsi" w:hAnsiTheme="minorHAnsi"/>
          <w:sz w:val="22"/>
          <w:szCs w:val="22"/>
        </w:rPr>
        <w:t>s</w:t>
      </w:r>
      <w:r w:rsidRPr="007E4A0E">
        <w:rPr>
          <w:rFonts w:asciiTheme="minorHAnsi" w:hAnsiTheme="minorHAnsi"/>
          <w:sz w:val="22"/>
          <w:szCs w:val="22"/>
        </w:rPr>
        <w:t xml:space="preserve"> (</w:t>
      </w:r>
      <w:r w:rsidR="000D3816">
        <w:rPr>
          <w:rFonts w:asciiTheme="minorHAnsi" w:hAnsiTheme="minorHAnsi"/>
          <w:sz w:val="22"/>
          <w:szCs w:val="22"/>
        </w:rPr>
        <w:t xml:space="preserve">i.e. </w:t>
      </w:r>
      <w:r w:rsidRPr="007E4A0E">
        <w:rPr>
          <w:rFonts w:asciiTheme="minorHAnsi" w:hAnsiTheme="minorHAnsi"/>
          <w:sz w:val="22"/>
          <w:szCs w:val="22"/>
        </w:rPr>
        <w:t>bus stop</w:t>
      </w:r>
      <w:r w:rsidR="000D3816">
        <w:rPr>
          <w:rFonts w:asciiTheme="minorHAnsi" w:hAnsiTheme="minorHAnsi"/>
          <w:sz w:val="22"/>
          <w:szCs w:val="22"/>
        </w:rPr>
        <w:t>s</w:t>
      </w:r>
      <w:r w:rsidRPr="007E4A0E">
        <w:rPr>
          <w:rFonts w:asciiTheme="minorHAnsi" w:hAnsiTheme="minorHAnsi"/>
          <w:sz w:val="22"/>
          <w:szCs w:val="22"/>
        </w:rPr>
        <w:t xml:space="preserve">) should also be added. Public utilities to be protected and secured before and during construction. The final design should avoid impacts on important cultural heritage sites </w:t>
      </w:r>
      <w:r w:rsidR="000D3816">
        <w:rPr>
          <w:rFonts w:asciiTheme="minorHAnsi" w:hAnsiTheme="minorHAnsi"/>
          <w:sz w:val="22"/>
          <w:szCs w:val="22"/>
        </w:rPr>
        <w:t xml:space="preserve">which </w:t>
      </w:r>
      <w:r w:rsidRPr="007E4A0E">
        <w:rPr>
          <w:rFonts w:asciiTheme="minorHAnsi" w:hAnsiTheme="minorHAnsi"/>
          <w:sz w:val="22"/>
          <w:szCs w:val="22"/>
        </w:rPr>
        <w:t xml:space="preserve">belong to extended families as well as respected by Aledia / Suco and Sub-district / district. </w:t>
      </w:r>
    </w:p>
    <w:p w14:paraId="215A6433" w14:textId="77777777" w:rsidR="00A751BD" w:rsidRDefault="00A751BD">
      <w:pPr>
        <w:rPr>
          <w:rFonts w:asciiTheme="minorHAnsi" w:hAnsiTheme="minorHAnsi"/>
          <w:sz w:val="22"/>
          <w:szCs w:val="22"/>
        </w:rPr>
      </w:pPr>
      <w:r>
        <w:rPr>
          <w:rFonts w:asciiTheme="minorHAnsi" w:hAnsiTheme="minorHAnsi"/>
          <w:sz w:val="22"/>
          <w:szCs w:val="22"/>
        </w:rPr>
        <w:br w:type="page"/>
      </w:r>
    </w:p>
    <w:p w14:paraId="036AEB9F" w14:textId="77777777" w:rsidR="00BE12C4" w:rsidRDefault="00BE12C4" w:rsidP="00BE12C4">
      <w:pPr>
        <w:contextualSpacing/>
        <w:jc w:val="both"/>
        <w:rPr>
          <w:rFonts w:asciiTheme="minorHAnsi" w:hAnsiTheme="minorHAnsi"/>
          <w:sz w:val="22"/>
          <w:szCs w:val="22"/>
        </w:rPr>
      </w:pPr>
      <w:r w:rsidRPr="007E4A0E">
        <w:rPr>
          <w:rFonts w:asciiTheme="minorHAnsi" w:hAnsiTheme="minorHAnsi"/>
          <w:sz w:val="22"/>
          <w:szCs w:val="22"/>
        </w:rPr>
        <w:lastRenderedPageBreak/>
        <w:t xml:space="preserve">Specific recommendations from each Suco with regard to the proposed Branch Road alignment and project design and how they are addressed described below. </w:t>
      </w:r>
    </w:p>
    <w:p w14:paraId="37DDDBAC" w14:textId="77777777" w:rsidR="007E4A0E" w:rsidRPr="007E4A0E" w:rsidRDefault="007E4A0E" w:rsidP="00BE12C4">
      <w:pPr>
        <w:contextualSpacing/>
        <w:jc w:val="both"/>
        <w:rPr>
          <w:rFonts w:asciiTheme="minorHAnsi" w:hAnsiTheme="minorHAnsi"/>
          <w:sz w:val="22"/>
          <w:szCs w:val="22"/>
        </w:rPr>
      </w:pPr>
    </w:p>
    <w:p w14:paraId="366E5415" w14:textId="1BC77FF0" w:rsidR="000D3816" w:rsidRPr="004F25F9" w:rsidRDefault="000D3816" w:rsidP="000D3816">
      <w:pPr>
        <w:pStyle w:val="Subtitle"/>
        <w:jc w:val="center"/>
      </w:pPr>
      <w:r w:rsidRPr="004F25F9">
        <w:rPr>
          <w:b/>
        </w:rPr>
        <w:t>Table</w:t>
      </w:r>
      <w:r w:rsidR="00A751BD">
        <w:rPr>
          <w:b/>
        </w:rPr>
        <w:t xml:space="preserve"> 6</w:t>
      </w:r>
      <w:r w:rsidRPr="004F25F9">
        <w:rPr>
          <w:b/>
        </w:rPr>
        <w:t>:</w:t>
      </w:r>
      <w:r w:rsidRPr="004F25F9">
        <w:t xml:space="preserve"> </w:t>
      </w:r>
      <w:r>
        <w:t>Consultation Summary</w:t>
      </w:r>
    </w:p>
    <w:tbl>
      <w:tblPr>
        <w:tblStyle w:val="TableGrid1"/>
        <w:tblW w:w="0" w:type="auto"/>
        <w:tblLook w:val="04A0" w:firstRow="1" w:lastRow="0" w:firstColumn="1" w:lastColumn="0" w:noHBand="0" w:noVBand="1"/>
      </w:tblPr>
      <w:tblGrid>
        <w:gridCol w:w="2054"/>
        <w:gridCol w:w="3567"/>
        <w:gridCol w:w="3395"/>
      </w:tblGrid>
      <w:tr w:rsidR="00BE12C4" w:rsidRPr="00514330" w14:paraId="18A13634" w14:textId="77777777" w:rsidTr="003805E9">
        <w:tc>
          <w:tcPr>
            <w:tcW w:w="9535" w:type="dxa"/>
            <w:gridSpan w:val="3"/>
            <w:shd w:val="clear" w:color="auto" w:fill="1F4E79" w:themeFill="accent1" w:themeFillShade="80"/>
          </w:tcPr>
          <w:p w14:paraId="41C4092F" w14:textId="0A828220" w:rsidR="00BE12C4" w:rsidRPr="00514330" w:rsidRDefault="00BE12C4">
            <w:pPr>
              <w:contextualSpacing/>
              <w:rPr>
                <w:rFonts w:ascii="Calibri" w:hAnsi="Calibri" w:cstheme="minorHAnsi"/>
                <w:b/>
              </w:rPr>
            </w:pPr>
            <w:r w:rsidRPr="00514330">
              <w:rPr>
                <w:rFonts w:ascii="Calibri" w:hAnsi="Calibri" w:cstheme="minorHAnsi"/>
                <w:b/>
                <w:color w:val="FFFFFF" w:themeColor="background1"/>
              </w:rPr>
              <w:t>SECTION 1 Aituto-Hat</w:t>
            </w:r>
            <w:r w:rsidR="00F83EB9" w:rsidRPr="00514330">
              <w:rPr>
                <w:rFonts w:ascii="Calibri" w:hAnsi="Calibri" w:cstheme="minorHAnsi"/>
                <w:b/>
                <w:color w:val="FFFFFF" w:themeColor="background1"/>
              </w:rPr>
              <w:t>u</w:t>
            </w:r>
            <w:r w:rsidRPr="00514330">
              <w:rPr>
                <w:rFonts w:ascii="Calibri" w:hAnsi="Calibri" w:cstheme="minorHAnsi"/>
                <w:b/>
                <w:color w:val="FFFFFF" w:themeColor="background1"/>
              </w:rPr>
              <w:t>builico</w:t>
            </w:r>
          </w:p>
        </w:tc>
      </w:tr>
      <w:tr w:rsidR="00BE12C4" w:rsidRPr="00514330" w14:paraId="7511851F" w14:textId="77777777" w:rsidTr="003805E9">
        <w:tc>
          <w:tcPr>
            <w:tcW w:w="2155" w:type="dxa"/>
          </w:tcPr>
          <w:p w14:paraId="7BA93278" w14:textId="77777777" w:rsidR="00BE12C4" w:rsidRPr="00514330" w:rsidRDefault="00BE12C4" w:rsidP="00B4454E">
            <w:pPr>
              <w:contextualSpacing/>
              <w:rPr>
                <w:rFonts w:ascii="Calibri" w:hAnsi="Calibri" w:cstheme="minorHAnsi"/>
                <w:b/>
              </w:rPr>
            </w:pPr>
            <w:r w:rsidRPr="00514330">
              <w:rPr>
                <w:rFonts w:ascii="Calibri" w:hAnsi="Calibri" w:cstheme="minorHAnsi"/>
                <w:b/>
              </w:rPr>
              <w:t xml:space="preserve">Suco / District </w:t>
            </w:r>
          </w:p>
        </w:tc>
        <w:tc>
          <w:tcPr>
            <w:tcW w:w="3780" w:type="dxa"/>
          </w:tcPr>
          <w:p w14:paraId="25020DAC" w14:textId="77777777" w:rsidR="00BE12C4" w:rsidRPr="00514330" w:rsidRDefault="00BE12C4" w:rsidP="003805E9">
            <w:pPr>
              <w:contextualSpacing/>
              <w:rPr>
                <w:rFonts w:ascii="Calibri" w:hAnsi="Calibri" w:cstheme="minorHAnsi"/>
                <w:b/>
              </w:rPr>
            </w:pPr>
            <w:r w:rsidRPr="00514330">
              <w:rPr>
                <w:rFonts w:ascii="Calibri" w:hAnsi="Calibri" w:cstheme="minorHAnsi"/>
                <w:b/>
              </w:rPr>
              <w:t>Concerns / Suggestions Expressed</w:t>
            </w:r>
          </w:p>
        </w:tc>
        <w:tc>
          <w:tcPr>
            <w:tcW w:w="3600" w:type="dxa"/>
          </w:tcPr>
          <w:p w14:paraId="5AD33E7F" w14:textId="4BC6C457" w:rsidR="00BE12C4" w:rsidRPr="00514330" w:rsidRDefault="00BE12C4" w:rsidP="003805E9">
            <w:pPr>
              <w:contextualSpacing/>
              <w:rPr>
                <w:rFonts w:ascii="Calibri" w:hAnsi="Calibri" w:cstheme="minorHAnsi"/>
                <w:b/>
              </w:rPr>
            </w:pPr>
            <w:r w:rsidRPr="00514330">
              <w:rPr>
                <w:rFonts w:ascii="Calibri" w:hAnsi="Calibri" w:cstheme="minorHAnsi"/>
                <w:b/>
              </w:rPr>
              <w:t>Concerns Addressed</w:t>
            </w:r>
          </w:p>
        </w:tc>
      </w:tr>
      <w:tr w:rsidR="00BE12C4" w:rsidRPr="00514330" w14:paraId="214D743B" w14:textId="77777777" w:rsidTr="003805E9">
        <w:tc>
          <w:tcPr>
            <w:tcW w:w="2155" w:type="dxa"/>
          </w:tcPr>
          <w:p w14:paraId="3C2CE12F" w14:textId="77777777" w:rsidR="00BE12C4" w:rsidRPr="00514330" w:rsidRDefault="00BE12C4" w:rsidP="00B4454E">
            <w:pPr>
              <w:contextualSpacing/>
              <w:rPr>
                <w:rFonts w:ascii="Calibri" w:hAnsi="Calibri" w:cstheme="minorHAnsi"/>
              </w:rPr>
            </w:pPr>
            <w:r w:rsidRPr="00514330">
              <w:rPr>
                <w:rFonts w:ascii="Calibri" w:hAnsi="Calibri" w:cstheme="minorHAnsi"/>
                <w:b/>
              </w:rPr>
              <w:t>Horai Quik Suco.</w:t>
            </w:r>
          </w:p>
        </w:tc>
        <w:tc>
          <w:tcPr>
            <w:tcW w:w="3780" w:type="dxa"/>
          </w:tcPr>
          <w:p w14:paraId="20C7A9B5" w14:textId="456B85BC" w:rsidR="00BE12C4" w:rsidRPr="00514330" w:rsidRDefault="00BE12C4" w:rsidP="003805E9">
            <w:pPr>
              <w:contextualSpacing/>
              <w:rPr>
                <w:rFonts w:ascii="Calibri" w:hAnsi="Calibri" w:cstheme="minorHAnsi"/>
              </w:rPr>
            </w:pPr>
            <w:r w:rsidRPr="00514330">
              <w:rPr>
                <w:rFonts w:ascii="Calibri" w:hAnsi="Calibri" w:cstheme="minorHAnsi"/>
              </w:rPr>
              <w:t xml:space="preserve">Community requested </w:t>
            </w:r>
            <w:r w:rsidR="000D3816" w:rsidRPr="00514330">
              <w:rPr>
                <w:rFonts w:ascii="Calibri" w:hAnsi="Calibri" w:cstheme="minorHAnsi"/>
              </w:rPr>
              <w:t xml:space="preserve">specific measures </w:t>
            </w:r>
            <w:r w:rsidRPr="00514330">
              <w:rPr>
                <w:rFonts w:ascii="Calibri" w:hAnsi="Calibri" w:cstheme="minorHAnsi"/>
              </w:rPr>
              <w:t xml:space="preserve">to avoid impact </w:t>
            </w:r>
            <w:r w:rsidR="000D3816" w:rsidRPr="00514330">
              <w:rPr>
                <w:rFonts w:ascii="Calibri" w:hAnsi="Calibri" w:cstheme="minorHAnsi"/>
              </w:rPr>
              <w:t xml:space="preserve">on the </w:t>
            </w:r>
            <w:r w:rsidRPr="00514330">
              <w:rPr>
                <w:rFonts w:ascii="Calibri" w:hAnsi="Calibri" w:cstheme="minorHAnsi"/>
              </w:rPr>
              <w:t>customary house (Uma Lulik) owned by an extended family. Publicly owned cultural heritage sites</w:t>
            </w:r>
            <w:r w:rsidR="000D3816" w:rsidRPr="00514330">
              <w:rPr>
                <w:rFonts w:ascii="Calibri" w:hAnsi="Calibri" w:cstheme="minorHAnsi"/>
              </w:rPr>
              <w:t xml:space="preserve">, including </w:t>
            </w:r>
            <w:r w:rsidRPr="00514330">
              <w:rPr>
                <w:rFonts w:ascii="Calibri" w:hAnsi="Calibri" w:cstheme="minorHAnsi"/>
              </w:rPr>
              <w:t>holly water and holly tree)</w:t>
            </w:r>
            <w:r w:rsidR="00514330" w:rsidRPr="00514330">
              <w:rPr>
                <w:rFonts w:ascii="Calibri" w:hAnsi="Calibri" w:cstheme="minorHAnsi"/>
              </w:rPr>
              <w:t xml:space="preserve"> </w:t>
            </w:r>
            <w:r w:rsidRPr="00514330">
              <w:rPr>
                <w:rFonts w:ascii="Calibri" w:hAnsi="Calibri" w:cstheme="minorHAnsi"/>
              </w:rPr>
              <w:t>called as Haeluli</w:t>
            </w:r>
            <w:r w:rsidR="000D3816" w:rsidRPr="00514330">
              <w:rPr>
                <w:rFonts w:ascii="Calibri" w:hAnsi="Calibri" w:cstheme="minorHAnsi"/>
              </w:rPr>
              <w:t xml:space="preserve"> </w:t>
            </w:r>
            <w:r w:rsidRPr="00514330">
              <w:rPr>
                <w:rFonts w:ascii="Calibri" w:hAnsi="Calibri" w:cstheme="minorHAnsi"/>
              </w:rPr>
              <w:t>and a historical stone used as altar uphill called Hautsau should also be avoided.</w:t>
            </w:r>
          </w:p>
        </w:tc>
        <w:tc>
          <w:tcPr>
            <w:tcW w:w="3600" w:type="dxa"/>
          </w:tcPr>
          <w:p w14:paraId="26C6523B" w14:textId="414607B3" w:rsidR="00BE12C4" w:rsidRPr="00514330" w:rsidRDefault="00BE12C4" w:rsidP="003805E9">
            <w:pPr>
              <w:contextualSpacing/>
              <w:rPr>
                <w:rFonts w:ascii="Calibri" w:hAnsi="Calibri" w:cstheme="minorHAnsi"/>
              </w:rPr>
            </w:pPr>
            <w:r w:rsidRPr="00514330">
              <w:rPr>
                <w:rFonts w:ascii="Calibri" w:hAnsi="Calibri" w:cstheme="minorHAnsi"/>
              </w:rPr>
              <w:t>Realignments on Aitu</w:t>
            </w:r>
            <w:r w:rsidR="00581FF5" w:rsidRPr="00514330">
              <w:rPr>
                <w:rFonts w:ascii="Calibri" w:hAnsi="Calibri" w:cstheme="minorHAnsi"/>
              </w:rPr>
              <w:t xml:space="preserve">to Entrance have been included </w:t>
            </w:r>
            <w:r w:rsidRPr="00514330">
              <w:rPr>
                <w:rFonts w:ascii="Calibri" w:hAnsi="Calibri" w:cstheme="minorHAnsi"/>
              </w:rPr>
              <w:t>in the DED</w:t>
            </w:r>
            <w:r w:rsidR="000D3816" w:rsidRPr="00514330">
              <w:rPr>
                <w:rFonts w:ascii="Calibri" w:hAnsi="Calibri" w:cstheme="minorHAnsi"/>
              </w:rPr>
              <w:t xml:space="preserve"> as </w:t>
            </w:r>
            <w:r w:rsidRPr="00514330">
              <w:rPr>
                <w:rFonts w:ascii="Calibri" w:hAnsi="Calibri" w:cstheme="minorHAnsi"/>
              </w:rPr>
              <w:t xml:space="preserve">of November 2018 to avoid impacts on Uma Lulik and permanent houses.  The final DED of Feb 2019, however has modified Aituto entrance, which </w:t>
            </w:r>
            <w:r w:rsidR="000D3816" w:rsidRPr="00514330">
              <w:rPr>
                <w:rFonts w:ascii="Calibri" w:hAnsi="Calibri" w:cstheme="minorHAnsi"/>
              </w:rPr>
              <w:t xml:space="preserve">may </w:t>
            </w:r>
            <w:r w:rsidRPr="00514330">
              <w:rPr>
                <w:rFonts w:ascii="Calibri" w:hAnsi="Calibri" w:cstheme="minorHAnsi"/>
              </w:rPr>
              <w:t>requir</w:t>
            </w:r>
            <w:r w:rsidR="000D3816" w:rsidRPr="00514330">
              <w:rPr>
                <w:rFonts w:ascii="Calibri" w:hAnsi="Calibri" w:cstheme="minorHAnsi"/>
              </w:rPr>
              <w:t>e</w:t>
            </w:r>
            <w:r w:rsidRPr="00514330">
              <w:rPr>
                <w:rFonts w:ascii="Calibri" w:hAnsi="Calibri" w:cstheme="minorHAnsi"/>
              </w:rPr>
              <w:t xml:space="preserve"> more land area to be acquired. Therefore, some private land and semi-permanent houses and kiosks </w:t>
            </w:r>
            <w:r w:rsidR="000D3816" w:rsidRPr="00514330">
              <w:rPr>
                <w:rFonts w:ascii="Calibri" w:hAnsi="Calibri" w:cstheme="minorHAnsi"/>
              </w:rPr>
              <w:t xml:space="preserve">may likely </w:t>
            </w:r>
            <w:r w:rsidRPr="00514330">
              <w:rPr>
                <w:rFonts w:ascii="Calibri" w:hAnsi="Calibri" w:cstheme="minorHAnsi"/>
              </w:rPr>
              <w:t xml:space="preserve">be affected.  Impact assessment </w:t>
            </w:r>
            <w:r w:rsidR="000D3816" w:rsidRPr="00514330">
              <w:rPr>
                <w:rFonts w:ascii="Calibri" w:hAnsi="Calibri" w:cstheme="minorHAnsi"/>
              </w:rPr>
              <w:t>on these specific access points as well as</w:t>
            </w:r>
            <w:r w:rsidRPr="00514330">
              <w:rPr>
                <w:rFonts w:ascii="Calibri" w:hAnsi="Calibri" w:cstheme="minorHAnsi"/>
              </w:rPr>
              <w:t xml:space="preserve"> consent from those additional affected persons shall be obtained prior to RAP implementation.  </w:t>
            </w:r>
          </w:p>
        </w:tc>
      </w:tr>
      <w:tr w:rsidR="00BE12C4" w:rsidRPr="00514330" w14:paraId="29E0082A" w14:textId="77777777" w:rsidTr="003805E9">
        <w:tc>
          <w:tcPr>
            <w:tcW w:w="2155" w:type="dxa"/>
          </w:tcPr>
          <w:p w14:paraId="3370CA42" w14:textId="77777777" w:rsidR="00BE12C4" w:rsidRPr="00514330" w:rsidRDefault="00BE12C4" w:rsidP="00B4454E">
            <w:pPr>
              <w:contextualSpacing/>
              <w:rPr>
                <w:rFonts w:ascii="Calibri" w:hAnsi="Calibri" w:cstheme="minorHAnsi"/>
              </w:rPr>
            </w:pPr>
            <w:r w:rsidRPr="00514330">
              <w:rPr>
                <w:rFonts w:ascii="Calibri" w:hAnsi="Calibri" w:cstheme="minorHAnsi"/>
                <w:b/>
              </w:rPr>
              <w:t>Mulo Suco.</w:t>
            </w:r>
          </w:p>
        </w:tc>
        <w:tc>
          <w:tcPr>
            <w:tcW w:w="3780" w:type="dxa"/>
          </w:tcPr>
          <w:p w14:paraId="090C231E" w14:textId="36A23339" w:rsidR="00BE12C4" w:rsidRPr="00514330" w:rsidRDefault="00BE12C4" w:rsidP="003805E9">
            <w:pPr>
              <w:contextualSpacing/>
              <w:rPr>
                <w:rFonts w:ascii="Calibri" w:hAnsi="Calibri" w:cstheme="minorHAnsi"/>
              </w:rPr>
            </w:pPr>
            <w:r w:rsidRPr="00514330">
              <w:rPr>
                <w:rFonts w:ascii="Calibri" w:hAnsi="Calibri" w:cstheme="minorHAnsi"/>
              </w:rPr>
              <w:t>Community requested to respect customary houses near the road alignment and protect public water sources commonly used by local peoples. Cefe de Suco of Mulo indicated critical land slide spots in Mulo and suggested to be followed up by Soil and Land Slice expert to assess the area.</w:t>
            </w:r>
          </w:p>
        </w:tc>
        <w:tc>
          <w:tcPr>
            <w:tcW w:w="3600" w:type="dxa"/>
          </w:tcPr>
          <w:p w14:paraId="31ABE0E9" w14:textId="77777777" w:rsidR="00BE12C4" w:rsidRPr="00514330" w:rsidRDefault="00BE12C4" w:rsidP="003805E9">
            <w:pPr>
              <w:contextualSpacing/>
              <w:rPr>
                <w:rFonts w:ascii="Calibri" w:hAnsi="Calibri" w:cstheme="minorHAnsi"/>
              </w:rPr>
            </w:pPr>
            <w:r w:rsidRPr="00514330">
              <w:rPr>
                <w:rFonts w:ascii="Calibri" w:hAnsi="Calibri" w:cstheme="minorHAnsi"/>
              </w:rPr>
              <w:t xml:space="preserve">Impacts on customary houses have been avoided. Public water sources will be protected prior to the civil works as indicated in the EMP. </w:t>
            </w:r>
          </w:p>
        </w:tc>
      </w:tr>
      <w:tr w:rsidR="00BE12C4" w:rsidRPr="00514330" w14:paraId="2301FA75" w14:textId="77777777" w:rsidTr="003805E9">
        <w:tc>
          <w:tcPr>
            <w:tcW w:w="2155" w:type="dxa"/>
          </w:tcPr>
          <w:p w14:paraId="12A5EB9B" w14:textId="77777777" w:rsidR="00BE12C4" w:rsidRPr="00514330" w:rsidRDefault="00BE12C4" w:rsidP="00B4454E">
            <w:pPr>
              <w:contextualSpacing/>
              <w:rPr>
                <w:rFonts w:ascii="Calibri" w:hAnsi="Calibri" w:cstheme="minorHAnsi"/>
              </w:rPr>
            </w:pPr>
            <w:r w:rsidRPr="00514330">
              <w:rPr>
                <w:rFonts w:ascii="Calibri" w:hAnsi="Calibri" w:cstheme="minorHAnsi"/>
                <w:b/>
              </w:rPr>
              <w:t>Nunumoge Suco</w:t>
            </w:r>
            <w:r w:rsidRPr="00514330">
              <w:rPr>
                <w:rFonts w:ascii="Calibri" w:hAnsi="Calibri" w:cstheme="minorHAnsi"/>
              </w:rPr>
              <w:t>.</w:t>
            </w:r>
          </w:p>
        </w:tc>
        <w:tc>
          <w:tcPr>
            <w:tcW w:w="3780" w:type="dxa"/>
          </w:tcPr>
          <w:p w14:paraId="6CB2E8E0" w14:textId="77777777" w:rsidR="00BE12C4" w:rsidRPr="00514330" w:rsidRDefault="00BE12C4" w:rsidP="000D3816">
            <w:pPr>
              <w:contextualSpacing/>
              <w:rPr>
                <w:rFonts w:ascii="Calibri" w:hAnsi="Calibri" w:cstheme="minorHAnsi"/>
              </w:rPr>
            </w:pPr>
            <w:r w:rsidRPr="00514330">
              <w:rPr>
                <w:rFonts w:ascii="Calibri" w:hAnsi="Calibri" w:cstheme="minorHAnsi"/>
              </w:rPr>
              <w:t>Head of Hatobuilico Sub-district suggested to add the alignment from Hatobulico intersection to government office complex, and access to local tourism objects (Ramelao Mountain, Puzada, Hatobuilico Lau / Historical Stones (5.2 km).</w:t>
            </w:r>
          </w:p>
          <w:p w14:paraId="024C6391" w14:textId="263C270D" w:rsidR="00F83EB9" w:rsidRPr="00514330" w:rsidRDefault="00F83EB9" w:rsidP="003805E9">
            <w:pPr>
              <w:contextualSpacing/>
              <w:rPr>
                <w:rFonts w:ascii="Calibri" w:hAnsi="Calibri" w:cstheme="minorHAnsi"/>
              </w:rPr>
            </w:pPr>
          </w:p>
        </w:tc>
        <w:tc>
          <w:tcPr>
            <w:tcW w:w="3600" w:type="dxa"/>
          </w:tcPr>
          <w:p w14:paraId="47946560" w14:textId="77777777" w:rsidR="00BE12C4" w:rsidRPr="00514330" w:rsidRDefault="00BE12C4" w:rsidP="003805E9">
            <w:pPr>
              <w:contextualSpacing/>
              <w:rPr>
                <w:rFonts w:ascii="Calibri" w:hAnsi="Calibri" w:cstheme="minorHAnsi"/>
              </w:rPr>
            </w:pPr>
            <w:r w:rsidRPr="00514330">
              <w:rPr>
                <w:rFonts w:ascii="Calibri" w:hAnsi="Calibri" w:cstheme="minorHAnsi"/>
              </w:rPr>
              <w:t xml:space="preserve">PMU has discussed the possibility of scaling up the benefits of the project with the World Bank. Yet, this may not be included under this current project.  </w:t>
            </w:r>
          </w:p>
        </w:tc>
      </w:tr>
      <w:tr w:rsidR="00BE12C4" w:rsidRPr="00514330" w14:paraId="6B961644" w14:textId="77777777" w:rsidTr="003805E9">
        <w:tc>
          <w:tcPr>
            <w:tcW w:w="9535" w:type="dxa"/>
            <w:gridSpan w:val="3"/>
            <w:shd w:val="clear" w:color="auto" w:fill="1F4E79" w:themeFill="accent1" w:themeFillShade="80"/>
          </w:tcPr>
          <w:p w14:paraId="1DF2182C" w14:textId="4E05AAF5" w:rsidR="00BE12C4" w:rsidRPr="00514330" w:rsidRDefault="00BE12C4" w:rsidP="00B4454E">
            <w:pPr>
              <w:contextualSpacing/>
              <w:rPr>
                <w:rFonts w:ascii="Calibri" w:hAnsi="Calibri" w:cstheme="minorHAnsi"/>
                <w:b/>
                <w:color w:val="FFFFFF" w:themeColor="background1"/>
              </w:rPr>
            </w:pPr>
            <w:r w:rsidRPr="00514330">
              <w:rPr>
                <w:rFonts w:ascii="Calibri" w:hAnsi="Calibri" w:cstheme="minorHAnsi"/>
                <w:b/>
                <w:color w:val="FFFFFF" w:themeColor="background1"/>
              </w:rPr>
              <w:t>SECTION 2 Hat</w:t>
            </w:r>
            <w:r w:rsidR="000D3816" w:rsidRPr="00514330">
              <w:rPr>
                <w:rFonts w:ascii="Calibri" w:hAnsi="Calibri" w:cstheme="minorHAnsi"/>
                <w:b/>
                <w:color w:val="FFFFFF" w:themeColor="background1"/>
              </w:rPr>
              <w:t>u</w:t>
            </w:r>
            <w:r w:rsidRPr="00514330">
              <w:rPr>
                <w:rFonts w:ascii="Calibri" w:hAnsi="Calibri" w:cstheme="minorHAnsi"/>
                <w:b/>
                <w:color w:val="FFFFFF" w:themeColor="background1"/>
              </w:rPr>
              <w:t xml:space="preserve">builico – Letefoho </w:t>
            </w:r>
          </w:p>
        </w:tc>
      </w:tr>
      <w:tr w:rsidR="00BE12C4" w:rsidRPr="00514330" w14:paraId="78EE0F69" w14:textId="77777777" w:rsidTr="003805E9">
        <w:tc>
          <w:tcPr>
            <w:tcW w:w="2155" w:type="dxa"/>
          </w:tcPr>
          <w:p w14:paraId="77E11713" w14:textId="77777777" w:rsidR="00BE12C4" w:rsidRPr="00514330" w:rsidRDefault="00BE12C4" w:rsidP="00B4454E">
            <w:pPr>
              <w:contextualSpacing/>
              <w:rPr>
                <w:rFonts w:ascii="Calibri" w:hAnsi="Calibri" w:cstheme="minorHAnsi"/>
                <w:b/>
              </w:rPr>
            </w:pPr>
            <w:r w:rsidRPr="00514330">
              <w:rPr>
                <w:rFonts w:ascii="Calibri" w:hAnsi="Calibri" w:cstheme="minorHAnsi"/>
                <w:b/>
              </w:rPr>
              <w:t xml:space="preserve">Suco / District </w:t>
            </w:r>
          </w:p>
        </w:tc>
        <w:tc>
          <w:tcPr>
            <w:tcW w:w="3780" w:type="dxa"/>
          </w:tcPr>
          <w:p w14:paraId="113F3528" w14:textId="77777777" w:rsidR="00BE12C4" w:rsidRPr="00514330" w:rsidRDefault="00BE12C4" w:rsidP="00B4454E">
            <w:pPr>
              <w:contextualSpacing/>
              <w:jc w:val="both"/>
              <w:rPr>
                <w:rFonts w:ascii="Calibri" w:hAnsi="Calibri" w:cstheme="minorHAnsi"/>
                <w:b/>
              </w:rPr>
            </w:pPr>
            <w:r w:rsidRPr="00514330">
              <w:rPr>
                <w:rFonts w:ascii="Calibri" w:hAnsi="Calibri" w:cstheme="minorHAnsi"/>
                <w:b/>
              </w:rPr>
              <w:t>Concerns / Suggestions Expressed</w:t>
            </w:r>
          </w:p>
        </w:tc>
        <w:tc>
          <w:tcPr>
            <w:tcW w:w="3600" w:type="dxa"/>
          </w:tcPr>
          <w:p w14:paraId="40E6FFBF" w14:textId="77777777" w:rsidR="00BE12C4" w:rsidRPr="00514330" w:rsidRDefault="00BE12C4" w:rsidP="00B4454E">
            <w:pPr>
              <w:contextualSpacing/>
              <w:jc w:val="both"/>
              <w:rPr>
                <w:rFonts w:ascii="Calibri" w:hAnsi="Calibri" w:cstheme="minorHAnsi"/>
                <w:b/>
              </w:rPr>
            </w:pPr>
            <w:r w:rsidRPr="00514330">
              <w:rPr>
                <w:rFonts w:ascii="Calibri" w:hAnsi="Calibri" w:cstheme="minorHAnsi"/>
                <w:b/>
              </w:rPr>
              <w:t>Concerns Are Addressed</w:t>
            </w:r>
          </w:p>
        </w:tc>
      </w:tr>
      <w:tr w:rsidR="00BE12C4" w:rsidRPr="00514330" w14:paraId="3EF04DE7" w14:textId="77777777" w:rsidTr="003805E9">
        <w:tc>
          <w:tcPr>
            <w:tcW w:w="2155" w:type="dxa"/>
          </w:tcPr>
          <w:p w14:paraId="5FD224DB" w14:textId="77777777" w:rsidR="00BE12C4" w:rsidRPr="00514330" w:rsidRDefault="00BE12C4" w:rsidP="00B4454E">
            <w:pPr>
              <w:contextualSpacing/>
              <w:rPr>
                <w:rFonts w:ascii="Calibri" w:hAnsi="Calibri" w:cstheme="minorHAnsi"/>
              </w:rPr>
            </w:pPr>
            <w:r w:rsidRPr="00514330">
              <w:rPr>
                <w:rFonts w:ascii="Calibri" w:hAnsi="Calibri" w:cstheme="minorHAnsi"/>
                <w:b/>
              </w:rPr>
              <w:t>Katarai Karaik Suco</w:t>
            </w:r>
          </w:p>
        </w:tc>
        <w:tc>
          <w:tcPr>
            <w:tcW w:w="3780" w:type="dxa"/>
          </w:tcPr>
          <w:p w14:paraId="1BDCCD30" w14:textId="1F0A1411" w:rsidR="00BE12C4" w:rsidRPr="00514330" w:rsidRDefault="00BE12C4" w:rsidP="003805E9">
            <w:pPr>
              <w:contextualSpacing/>
              <w:rPr>
                <w:rFonts w:ascii="Calibri" w:hAnsi="Calibri" w:cstheme="minorHAnsi"/>
              </w:rPr>
            </w:pPr>
            <w:r w:rsidRPr="00514330">
              <w:rPr>
                <w:rFonts w:ascii="Calibri" w:hAnsi="Calibri" w:cstheme="minorHAnsi"/>
              </w:rPr>
              <w:t xml:space="preserve">Community </w:t>
            </w:r>
            <w:r w:rsidR="00F83EB9" w:rsidRPr="00514330">
              <w:rPr>
                <w:rFonts w:ascii="Calibri" w:hAnsi="Calibri" w:cstheme="minorHAnsi"/>
              </w:rPr>
              <w:t xml:space="preserve">was </w:t>
            </w:r>
            <w:r w:rsidRPr="00514330">
              <w:rPr>
                <w:rFonts w:ascii="Calibri" w:hAnsi="Calibri" w:cstheme="minorHAnsi"/>
              </w:rPr>
              <w:t>concern</w:t>
            </w:r>
            <w:r w:rsidR="00F83EB9" w:rsidRPr="00514330">
              <w:rPr>
                <w:rFonts w:ascii="Calibri" w:hAnsi="Calibri" w:cstheme="minorHAnsi"/>
              </w:rPr>
              <w:t>ed</w:t>
            </w:r>
            <w:r w:rsidRPr="00514330">
              <w:rPr>
                <w:rFonts w:ascii="Calibri" w:hAnsi="Calibri" w:cstheme="minorHAnsi"/>
              </w:rPr>
              <w:t xml:space="preserve"> </w:t>
            </w:r>
            <w:r w:rsidR="00F83EB9" w:rsidRPr="00514330">
              <w:rPr>
                <w:rFonts w:ascii="Calibri" w:hAnsi="Calibri" w:cstheme="minorHAnsi"/>
              </w:rPr>
              <w:t xml:space="preserve">over the project’s potential impacts on </w:t>
            </w:r>
            <w:r w:rsidRPr="00514330">
              <w:rPr>
                <w:rFonts w:ascii="Calibri" w:hAnsi="Calibri" w:cstheme="minorHAnsi"/>
              </w:rPr>
              <w:t>their cultural heritage site named Urbo.  This cultural heritage location is near by the existing road – about 20 meter</w:t>
            </w:r>
            <w:r w:rsidR="00F83EB9" w:rsidRPr="00514330">
              <w:rPr>
                <w:rFonts w:ascii="Calibri" w:hAnsi="Calibri" w:cstheme="minorHAnsi"/>
              </w:rPr>
              <w:t>s</w:t>
            </w:r>
            <w:r w:rsidRPr="00514330">
              <w:rPr>
                <w:rFonts w:ascii="Calibri" w:hAnsi="Calibri" w:cstheme="minorHAnsi"/>
              </w:rPr>
              <w:t xml:space="preserve"> on the southern part of the road.   Katarai Karaik community and customary leader</w:t>
            </w:r>
            <w:r w:rsidR="00F83EB9" w:rsidRPr="00514330">
              <w:rPr>
                <w:rFonts w:ascii="Calibri" w:hAnsi="Calibri" w:cstheme="minorHAnsi"/>
              </w:rPr>
              <w:t>s</w:t>
            </w:r>
            <w:r w:rsidRPr="00514330">
              <w:rPr>
                <w:rFonts w:ascii="Calibri" w:hAnsi="Calibri" w:cstheme="minorHAnsi"/>
              </w:rPr>
              <w:t xml:space="preserve"> requested </w:t>
            </w:r>
            <w:r w:rsidR="00F83EB9" w:rsidRPr="00514330">
              <w:rPr>
                <w:rFonts w:ascii="Calibri" w:hAnsi="Calibri" w:cstheme="minorHAnsi"/>
              </w:rPr>
              <w:t xml:space="preserve">the project </w:t>
            </w:r>
            <w:r w:rsidRPr="00514330">
              <w:rPr>
                <w:rFonts w:ascii="Calibri" w:hAnsi="Calibri" w:cstheme="minorHAnsi"/>
              </w:rPr>
              <w:t xml:space="preserve">to protect the Urbo and its </w:t>
            </w:r>
            <w:r w:rsidRPr="00514330">
              <w:rPr>
                <w:rFonts w:ascii="Calibri" w:hAnsi="Calibri" w:cstheme="minorHAnsi"/>
              </w:rPr>
              <w:lastRenderedPageBreak/>
              <w:t xml:space="preserve">surrounding to </w:t>
            </w:r>
            <w:r w:rsidR="00F83EB9" w:rsidRPr="00514330">
              <w:rPr>
                <w:rFonts w:ascii="Calibri" w:hAnsi="Calibri" w:cstheme="minorHAnsi"/>
              </w:rPr>
              <w:t xml:space="preserve">avoid potential impacts. </w:t>
            </w:r>
          </w:p>
          <w:p w14:paraId="00B865EF" w14:textId="77777777" w:rsidR="00BE12C4" w:rsidRPr="00514330" w:rsidRDefault="00BE12C4" w:rsidP="003805E9">
            <w:pPr>
              <w:contextualSpacing/>
              <w:rPr>
                <w:rFonts w:ascii="Calibri" w:hAnsi="Calibri" w:cstheme="minorHAnsi"/>
              </w:rPr>
            </w:pPr>
          </w:p>
        </w:tc>
        <w:tc>
          <w:tcPr>
            <w:tcW w:w="3600" w:type="dxa"/>
          </w:tcPr>
          <w:p w14:paraId="3D2B3DD8" w14:textId="49E7413A" w:rsidR="00BE12C4" w:rsidRPr="00514330" w:rsidRDefault="00BE12C4" w:rsidP="003805E9">
            <w:pPr>
              <w:contextualSpacing/>
              <w:rPr>
                <w:rFonts w:ascii="Calibri" w:hAnsi="Calibri" w:cstheme="minorHAnsi"/>
              </w:rPr>
            </w:pPr>
            <w:r w:rsidRPr="00514330">
              <w:rPr>
                <w:rFonts w:ascii="Calibri" w:hAnsi="Calibri" w:cstheme="minorHAnsi"/>
              </w:rPr>
              <w:lastRenderedPageBreak/>
              <w:t xml:space="preserve">The road alignment and DED has </w:t>
            </w:r>
            <w:r w:rsidR="00F83EB9" w:rsidRPr="00514330">
              <w:rPr>
                <w:rFonts w:ascii="Calibri" w:hAnsi="Calibri" w:cstheme="minorHAnsi"/>
              </w:rPr>
              <w:t xml:space="preserve">incorporared such </w:t>
            </w:r>
            <w:r w:rsidRPr="00514330">
              <w:rPr>
                <w:rFonts w:ascii="Calibri" w:hAnsi="Calibri" w:cstheme="minorHAnsi"/>
              </w:rPr>
              <w:t xml:space="preserve">concerns and avoid possible impacts to this </w:t>
            </w:r>
            <w:r w:rsidR="00F83EB9" w:rsidRPr="00514330">
              <w:rPr>
                <w:rFonts w:ascii="Calibri" w:hAnsi="Calibri" w:cstheme="minorHAnsi"/>
              </w:rPr>
              <w:t>identified c</w:t>
            </w:r>
            <w:r w:rsidRPr="00514330">
              <w:rPr>
                <w:rFonts w:ascii="Calibri" w:hAnsi="Calibri" w:cstheme="minorHAnsi"/>
              </w:rPr>
              <w:t xml:space="preserve">ultural </w:t>
            </w:r>
            <w:r w:rsidR="00F83EB9" w:rsidRPr="00514330">
              <w:rPr>
                <w:rFonts w:ascii="Calibri" w:hAnsi="Calibri" w:cstheme="minorHAnsi"/>
              </w:rPr>
              <w:t>h</w:t>
            </w:r>
            <w:r w:rsidRPr="00514330">
              <w:rPr>
                <w:rFonts w:ascii="Calibri" w:hAnsi="Calibri" w:cstheme="minorHAnsi"/>
              </w:rPr>
              <w:t xml:space="preserve">eritage site. However, </w:t>
            </w:r>
            <w:r w:rsidR="00F83EB9" w:rsidRPr="00514330">
              <w:rPr>
                <w:rFonts w:ascii="Calibri" w:hAnsi="Calibri" w:cstheme="minorHAnsi"/>
              </w:rPr>
              <w:t xml:space="preserve">community </w:t>
            </w:r>
            <w:r w:rsidRPr="00514330">
              <w:rPr>
                <w:rFonts w:ascii="Calibri" w:hAnsi="Calibri" w:cstheme="minorHAnsi"/>
              </w:rPr>
              <w:t xml:space="preserve">request for development of the Urbo Cultural Heritage site may not be included in this current project. </w:t>
            </w:r>
            <w:r w:rsidR="00F83EB9" w:rsidRPr="00514330">
              <w:rPr>
                <w:rFonts w:ascii="Calibri" w:hAnsi="Calibri" w:cstheme="minorHAnsi"/>
              </w:rPr>
              <w:t>T</w:t>
            </w:r>
            <w:r w:rsidRPr="00514330">
              <w:rPr>
                <w:rFonts w:ascii="Calibri" w:hAnsi="Calibri" w:cstheme="minorHAnsi"/>
              </w:rPr>
              <w:t>he project</w:t>
            </w:r>
            <w:r w:rsidR="00F83EB9" w:rsidRPr="00514330">
              <w:rPr>
                <w:rFonts w:ascii="Calibri" w:hAnsi="Calibri" w:cstheme="minorHAnsi"/>
              </w:rPr>
              <w:t>’s</w:t>
            </w:r>
            <w:r w:rsidRPr="00514330">
              <w:rPr>
                <w:rFonts w:ascii="Calibri" w:hAnsi="Calibri" w:cstheme="minorHAnsi"/>
              </w:rPr>
              <w:t xml:space="preserve"> E</w:t>
            </w:r>
            <w:r w:rsidR="00F83EB9" w:rsidRPr="00514330">
              <w:rPr>
                <w:rFonts w:ascii="Calibri" w:hAnsi="Calibri" w:cstheme="minorHAnsi"/>
              </w:rPr>
              <w:t>S</w:t>
            </w:r>
            <w:r w:rsidRPr="00514330">
              <w:rPr>
                <w:rFonts w:ascii="Calibri" w:hAnsi="Calibri" w:cstheme="minorHAnsi"/>
              </w:rPr>
              <w:t xml:space="preserve">MP has </w:t>
            </w:r>
            <w:r w:rsidR="00F83EB9" w:rsidRPr="00514330">
              <w:rPr>
                <w:rFonts w:ascii="Calibri" w:hAnsi="Calibri" w:cstheme="minorHAnsi"/>
              </w:rPr>
              <w:t xml:space="preserve">included </w:t>
            </w:r>
            <w:r w:rsidR="00F83EB9" w:rsidRPr="00514330">
              <w:rPr>
                <w:rFonts w:ascii="Calibri" w:hAnsi="Calibri" w:cstheme="minorHAnsi"/>
              </w:rPr>
              <w:lastRenderedPageBreak/>
              <w:t>measures</w:t>
            </w:r>
            <w:r w:rsidRPr="00514330">
              <w:rPr>
                <w:rFonts w:ascii="Calibri" w:hAnsi="Calibri" w:cstheme="minorHAnsi"/>
              </w:rPr>
              <w:t xml:space="preserve"> to avoid the impact</w:t>
            </w:r>
            <w:r w:rsidR="00C65716" w:rsidRPr="00514330">
              <w:rPr>
                <w:rFonts w:ascii="Calibri" w:hAnsi="Calibri" w:cstheme="minorHAnsi"/>
              </w:rPr>
              <w:t>s</w:t>
            </w:r>
            <w:r w:rsidRPr="00514330">
              <w:rPr>
                <w:rFonts w:ascii="Calibri" w:hAnsi="Calibri" w:cstheme="minorHAnsi"/>
              </w:rPr>
              <w:t xml:space="preserve"> on this cultural heritage site. </w:t>
            </w:r>
          </w:p>
        </w:tc>
      </w:tr>
      <w:tr w:rsidR="00BE12C4" w:rsidRPr="00514330" w14:paraId="12B915D5" w14:textId="77777777" w:rsidTr="003805E9">
        <w:tc>
          <w:tcPr>
            <w:tcW w:w="2155" w:type="dxa"/>
          </w:tcPr>
          <w:p w14:paraId="23E97255" w14:textId="47BE2A88" w:rsidR="00BE12C4" w:rsidRPr="00514330" w:rsidRDefault="00BE12C4" w:rsidP="00B4454E">
            <w:pPr>
              <w:contextualSpacing/>
              <w:rPr>
                <w:rFonts w:ascii="Calibri" w:hAnsi="Calibri" w:cstheme="minorHAnsi"/>
              </w:rPr>
            </w:pPr>
            <w:r w:rsidRPr="00514330">
              <w:rPr>
                <w:rFonts w:ascii="Calibri" w:hAnsi="Calibri" w:cstheme="minorHAnsi"/>
                <w:b/>
              </w:rPr>
              <w:lastRenderedPageBreak/>
              <w:t>Dukurai Suco</w:t>
            </w:r>
          </w:p>
        </w:tc>
        <w:tc>
          <w:tcPr>
            <w:tcW w:w="3780" w:type="dxa"/>
          </w:tcPr>
          <w:p w14:paraId="4DD3F16F" w14:textId="07664FE7" w:rsidR="00BE12C4" w:rsidRPr="00514330" w:rsidRDefault="00F83EB9" w:rsidP="003805E9">
            <w:pPr>
              <w:contextualSpacing/>
              <w:rPr>
                <w:rFonts w:ascii="Calibri" w:hAnsi="Calibri" w:cstheme="minorHAnsi"/>
              </w:rPr>
            </w:pPr>
            <w:r w:rsidRPr="00514330">
              <w:rPr>
                <w:rFonts w:ascii="Calibri" w:hAnsi="Calibri" w:cstheme="minorHAnsi"/>
              </w:rPr>
              <w:t>The c</w:t>
            </w:r>
            <w:r w:rsidR="00BE12C4" w:rsidRPr="00514330">
              <w:rPr>
                <w:rFonts w:ascii="Calibri" w:hAnsi="Calibri" w:cstheme="minorHAnsi"/>
              </w:rPr>
              <w:t xml:space="preserve">ommunity </w:t>
            </w:r>
            <w:r w:rsidRPr="00514330">
              <w:rPr>
                <w:rFonts w:ascii="Calibri" w:hAnsi="Calibri" w:cstheme="minorHAnsi"/>
              </w:rPr>
              <w:t xml:space="preserve">was </w:t>
            </w:r>
            <w:r w:rsidR="00BE12C4" w:rsidRPr="00514330">
              <w:rPr>
                <w:rFonts w:ascii="Calibri" w:hAnsi="Calibri" w:cstheme="minorHAnsi"/>
              </w:rPr>
              <w:t xml:space="preserve">concerned </w:t>
            </w:r>
            <w:r w:rsidRPr="00514330">
              <w:rPr>
                <w:rFonts w:ascii="Calibri" w:hAnsi="Calibri" w:cstheme="minorHAnsi"/>
              </w:rPr>
              <w:t xml:space="preserve">if road widening </w:t>
            </w:r>
            <w:r w:rsidR="00BE12C4" w:rsidRPr="00514330">
              <w:rPr>
                <w:rFonts w:ascii="Calibri" w:hAnsi="Calibri" w:cstheme="minorHAnsi"/>
              </w:rPr>
              <w:t>up to national standard</w:t>
            </w:r>
            <w:r w:rsidRPr="00514330">
              <w:rPr>
                <w:rFonts w:ascii="Calibri" w:hAnsi="Calibri" w:cstheme="minorHAnsi"/>
              </w:rPr>
              <w:t xml:space="preserve"> </w:t>
            </w:r>
            <w:r w:rsidR="00BE12C4" w:rsidRPr="00514330">
              <w:rPr>
                <w:rFonts w:ascii="Calibri" w:hAnsi="Calibri" w:cstheme="minorHAnsi"/>
              </w:rPr>
              <w:t>may affect the</w:t>
            </w:r>
            <w:r w:rsidRPr="00514330">
              <w:rPr>
                <w:rFonts w:ascii="Calibri" w:hAnsi="Calibri" w:cstheme="minorHAnsi"/>
              </w:rPr>
              <w:t>ir</w:t>
            </w:r>
            <w:r w:rsidR="00BE12C4" w:rsidRPr="00514330">
              <w:rPr>
                <w:rFonts w:ascii="Calibri" w:hAnsi="Calibri" w:cstheme="minorHAnsi"/>
              </w:rPr>
              <w:t xml:space="preserve"> chapel front</w:t>
            </w:r>
            <w:r w:rsidRPr="00514330">
              <w:rPr>
                <w:rFonts w:ascii="Calibri" w:hAnsi="Calibri" w:cstheme="minorHAnsi"/>
              </w:rPr>
              <w:t>-</w:t>
            </w:r>
            <w:r w:rsidR="00BE12C4" w:rsidRPr="00514330">
              <w:rPr>
                <w:rFonts w:ascii="Calibri" w:hAnsi="Calibri" w:cstheme="minorHAnsi"/>
              </w:rPr>
              <w:t xml:space="preserve">yard area. An alternative route is suggested behind the chapel. Another concern is </w:t>
            </w:r>
            <w:r w:rsidRPr="00514330">
              <w:rPr>
                <w:rFonts w:ascii="Calibri" w:hAnsi="Calibri" w:cstheme="minorHAnsi"/>
              </w:rPr>
              <w:t xml:space="preserve">potential impacts </w:t>
            </w:r>
            <w:r w:rsidR="00BE12C4" w:rsidRPr="00514330">
              <w:rPr>
                <w:rFonts w:ascii="Calibri" w:hAnsi="Calibri" w:cstheme="minorHAnsi"/>
              </w:rPr>
              <w:t xml:space="preserve">on </w:t>
            </w:r>
            <w:r w:rsidRPr="00514330">
              <w:rPr>
                <w:rFonts w:ascii="Calibri" w:hAnsi="Calibri" w:cstheme="minorHAnsi"/>
              </w:rPr>
              <w:t>one</w:t>
            </w:r>
            <w:r w:rsidR="00BE12C4" w:rsidRPr="00514330">
              <w:rPr>
                <w:rFonts w:ascii="Calibri" w:hAnsi="Calibri" w:cstheme="minorHAnsi"/>
              </w:rPr>
              <w:t xml:space="preserve"> elementary school </w:t>
            </w:r>
            <w:r w:rsidRPr="00514330">
              <w:rPr>
                <w:rFonts w:ascii="Calibri" w:hAnsi="Calibri" w:cstheme="minorHAnsi"/>
              </w:rPr>
              <w:t>in</w:t>
            </w:r>
            <w:r w:rsidR="00BE12C4" w:rsidRPr="00514330">
              <w:rPr>
                <w:rFonts w:ascii="Calibri" w:hAnsi="Calibri" w:cstheme="minorHAnsi"/>
              </w:rPr>
              <w:t xml:space="preserve"> Dukurai. The school</w:t>
            </w:r>
            <w:r w:rsidRPr="00514330">
              <w:rPr>
                <w:rFonts w:ascii="Calibri" w:hAnsi="Calibri" w:cstheme="minorHAnsi"/>
              </w:rPr>
              <w:t>’s</w:t>
            </w:r>
            <w:r w:rsidR="00BE12C4" w:rsidRPr="00514330">
              <w:rPr>
                <w:rFonts w:ascii="Calibri" w:hAnsi="Calibri" w:cstheme="minorHAnsi"/>
              </w:rPr>
              <w:t xml:space="preserve"> front</w:t>
            </w:r>
            <w:r w:rsidRPr="00514330">
              <w:rPr>
                <w:rFonts w:ascii="Calibri" w:hAnsi="Calibri" w:cstheme="minorHAnsi"/>
              </w:rPr>
              <w:t>-</w:t>
            </w:r>
            <w:r w:rsidR="00BE12C4" w:rsidRPr="00514330">
              <w:rPr>
                <w:rFonts w:ascii="Calibri" w:hAnsi="Calibri" w:cstheme="minorHAnsi"/>
              </w:rPr>
              <w:t xml:space="preserve">yard area is </w:t>
            </w:r>
            <w:r w:rsidRPr="00514330">
              <w:rPr>
                <w:rFonts w:ascii="Calibri" w:hAnsi="Calibri" w:cstheme="minorHAnsi"/>
              </w:rPr>
              <w:t>prone to landslides and hence, may increase risks of collapse following widening and slope-cutting.</w:t>
            </w:r>
            <w:r w:rsidR="00BE12C4" w:rsidRPr="00514330">
              <w:rPr>
                <w:rFonts w:ascii="Calibri" w:hAnsi="Calibri" w:cstheme="minorHAnsi"/>
              </w:rPr>
              <w:t xml:space="preserve"> </w:t>
            </w:r>
            <w:r w:rsidRPr="00514330">
              <w:rPr>
                <w:rFonts w:ascii="Calibri" w:hAnsi="Calibri" w:cstheme="minorHAnsi"/>
              </w:rPr>
              <w:t xml:space="preserve">The community requested that a </w:t>
            </w:r>
            <w:r w:rsidR="00BE12C4" w:rsidRPr="00514330">
              <w:rPr>
                <w:rFonts w:ascii="Calibri" w:hAnsi="Calibri" w:cstheme="minorHAnsi"/>
              </w:rPr>
              <w:t>retaining wall</w:t>
            </w:r>
            <w:r w:rsidRPr="00514330">
              <w:rPr>
                <w:rFonts w:ascii="Calibri" w:hAnsi="Calibri" w:cstheme="minorHAnsi"/>
              </w:rPr>
              <w:t xml:space="preserve"> be built in the area. </w:t>
            </w:r>
          </w:p>
          <w:p w14:paraId="56E1FEE6" w14:textId="77777777" w:rsidR="00BE12C4" w:rsidRPr="00514330" w:rsidRDefault="00BE12C4" w:rsidP="003805E9">
            <w:pPr>
              <w:contextualSpacing/>
              <w:rPr>
                <w:rFonts w:ascii="Calibri" w:hAnsi="Calibri" w:cstheme="minorHAnsi"/>
              </w:rPr>
            </w:pPr>
          </w:p>
        </w:tc>
        <w:tc>
          <w:tcPr>
            <w:tcW w:w="3600" w:type="dxa"/>
          </w:tcPr>
          <w:p w14:paraId="36FC93A6" w14:textId="3CCA3CC4" w:rsidR="00BE12C4" w:rsidRPr="00514330" w:rsidRDefault="00BE12C4" w:rsidP="003805E9">
            <w:pPr>
              <w:contextualSpacing/>
              <w:rPr>
                <w:rFonts w:ascii="Calibri" w:hAnsi="Calibri" w:cstheme="minorHAnsi"/>
              </w:rPr>
            </w:pPr>
            <w:r w:rsidRPr="00514330">
              <w:rPr>
                <w:rFonts w:ascii="Calibri" w:hAnsi="Calibri" w:cstheme="minorHAnsi"/>
              </w:rPr>
              <w:t xml:space="preserve">The design and engineer team together with </w:t>
            </w:r>
            <w:r w:rsidR="00F83EB9" w:rsidRPr="00514330">
              <w:rPr>
                <w:rFonts w:ascii="Calibri" w:hAnsi="Calibri" w:cstheme="minorHAnsi"/>
              </w:rPr>
              <w:t xml:space="preserve">the </w:t>
            </w:r>
            <w:r w:rsidRPr="00514330">
              <w:rPr>
                <w:rFonts w:ascii="Calibri" w:hAnsi="Calibri" w:cstheme="minorHAnsi"/>
              </w:rPr>
              <w:t>resettlement team had a follow</w:t>
            </w:r>
            <w:r w:rsidR="00F83EB9" w:rsidRPr="00514330">
              <w:rPr>
                <w:rFonts w:ascii="Calibri" w:hAnsi="Calibri" w:cstheme="minorHAnsi"/>
              </w:rPr>
              <w:t>-up</w:t>
            </w:r>
            <w:r w:rsidRPr="00514330">
              <w:rPr>
                <w:rFonts w:ascii="Calibri" w:hAnsi="Calibri" w:cstheme="minorHAnsi"/>
              </w:rPr>
              <w:t xml:space="preserve"> discussion and site inspection together</w:t>
            </w:r>
            <w:r w:rsidR="00F83EB9" w:rsidRPr="00514330">
              <w:rPr>
                <w:rFonts w:ascii="Calibri" w:hAnsi="Calibri" w:cstheme="minorHAnsi"/>
              </w:rPr>
              <w:t xml:space="preserve"> with</w:t>
            </w:r>
            <w:r w:rsidRPr="00514330">
              <w:rPr>
                <w:rFonts w:ascii="Calibri" w:hAnsi="Calibri" w:cstheme="minorHAnsi"/>
              </w:rPr>
              <w:t xml:space="preserve"> the Dukurai Chapel representative and Dukurai Suco Head and agreed to adopt a special design that will minimize the impacts</w:t>
            </w:r>
            <w:r w:rsidR="00F83EB9" w:rsidRPr="00514330">
              <w:rPr>
                <w:rFonts w:ascii="Calibri" w:hAnsi="Calibri" w:cstheme="minorHAnsi"/>
              </w:rPr>
              <w:t>, including installation of a retaining wall in landslide prone areas</w:t>
            </w:r>
            <w:r w:rsidRPr="00514330">
              <w:rPr>
                <w:rFonts w:ascii="Calibri" w:hAnsi="Calibri" w:cstheme="minorHAnsi"/>
              </w:rPr>
              <w:t>.   The project E</w:t>
            </w:r>
            <w:r w:rsidR="00F83EB9" w:rsidRPr="00514330">
              <w:rPr>
                <w:rFonts w:ascii="Calibri" w:hAnsi="Calibri" w:cstheme="minorHAnsi"/>
              </w:rPr>
              <w:t>S</w:t>
            </w:r>
            <w:r w:rsidRPr="00514330">
              <w:rPr>
                <w:rFonts w:ascii="Calibri" w:hAnsi="Calibri" w:cstheme="minorHAnsi"/>
              </w:rPr>
              <w:t>MP has indicated mitigation measures for all impact</w:t>
            </w:r>
            <w:r w:rsidR="00F83EB9" w:rsidRPr="00514330">
              <w:rPr>
                <w:rFonts w:ascii="Calibri" w:hAnsi="Calibri" w:cstheme="minorHAnsi"/>
              </w:rPr>
              <w:t>s</w:t>
            </w:r>
            <w:r w:rsidRPr="00514330">
              <w:rPr>
                <w:rFonts w:ascii="Calibri" w:hAnsi="Calibri" w:cstheme="minorHAnsi"/>
              </w:rPr>
              <w:t xml:space="preserve"> foreseeable at this time.</w:t>
            </w:r>
          </w:p>
        </w:tc>
      </w:tr>
      <w:tr w:rsidR="00BE12C4" w:rsidRPr="00514330" w14:paraId="5EEB5962" w14:textId="77777777" w:rsidTr="003805E9">
        <w:tc>
          <w:tcPr>
            <w:tcW w:w="2155" w:type="dxa"/>
          </w:tcPr>
          <w:p w14:paraId="61874DA4" w14:textId="7B140CB5" w:rsidR="00BE12C4" w:rsidRPr="00514330" w:rsidRDefault="00BE12C4" w:rsidP="00B4454E">
            <w:pPr>
              <w:contextualSpacing/>
              <w:rPr>
                <w:rFonts w:ascii="Calibri" w:hAnsi="Calibri" w:cstheme="minorHAnsi"/>
              </w:rPr>
            </w:pPr>
            <w:r w:rsidRPr="00514330">
              <w:rPr>
                <w:rFonts w:ascii="Calibri" w:hAnsi="Calibri" w:cstheme="minorHAnsi"/>
                <w:b/>
              </w:rPr>
              <w:t>Haupu Suco</w:t>
            </w:r>
          </w:p>
        </w:tc>
        <w:tc>
          <w:tcPr>
            <w:tcW w:w="3780" w:type="dxa"/>
          </w:tcPr>
          <w:p w14:paraId="1EBA6E70" w14:textId="53A1F210" w:rsidR="00BE12C4" w:rsidRPr="00514330" w:rsidRDefault="00F83EB9" w:rsidP="003805E9">
            <w:pPr>
              <w:contextualSpacing/>
              <w:rPr>
                <w:rFonts w:ascii="Calibri" w:hAnsi="Calibri" w:cstheme="minorHAnsi"/>
              </w:rPr>
            </w:pPr>
            <w:r w:rsidRPr="00514330">
              <w:rPr>
                <w:rFonts w:ascii="Calibri" w:hAnsi="Calibri" w:cstheme="minorHAnsi"/>
              </w:rPr>
              <w:t>The c</w:t>
            </w:r>
            <w:r w:rsidR="00BE12C4" w:rsidRPr="00514330">
              <w:rPr>
                <w:rFonts w:ascii="Calibri" w:hAnsi="Calibri" w:cstheme="minorHAnsi"/>
              </w:rPr>
              <w:t xml:space="preserve">ommunity </w:t>
            </w:r>
            <w:r w:rsidRPr="00514330">
              <w:rPr>
                <w:rFonts w:ascii="Calibri" w:hAnsi="Calibri" w:cstheme="minorHAnsi"/>
              </w:rPr>
              <w:t xml:space="preserve">was </w:t>
            </w:r>
            <w:r w:rsidR="00BE12C4" w:rsidRPr="00514330">
              <w:rPr>
                <w:rFonts w:ascii="Calibri" w:hAnsi="Calibri" w:cstheme="minorHAnsi"/>
              </w:rPr>
              <w:t>concerned about their cultural heritage site called Asnaupae</w:t>
            </w:r>
            <w:r w:rsidRPr="00514330">
              <w:rPr>
                <w:rFonts w:ascii="Calibri" w:hAnsi="Calibri" w:cstheme="minorHAnsi"/>
              </w:rPr>
              <w:t xml:space="preserve"> (i.e. </w:t>
            </w:r>
            <w:r w:rsidR="00BE12C4" w:rsidRPr="00514330">
              <w:rPr>
                <w:rFonts w:ascii="Calibri" w:hAnsi="Calibri" w:cstheme="minorHAnsi"/>
              </w:rPr>
              <w:t>customary forest, mountain, and holly water springs</w:t>
            </w:r>
            <w:r w:rsidRPr="00514330">
              <w:rPr>
                <w:rFonts w:ascii="Calibri" w:hAnsi="Calibri" w:cstheme="minorHAnsi"/>
              </w:rPr>
              <w:t>)</w:t>
            </w:r>
            <w:r w:rsidR="00BE12C4" w:rsidRPr="00514330">
              <w:rPr>
                <w:rFonts w:ascii="Calibri" w:hAnsi="Calibri" w:cstheme="minorHAnsi"/>
              </w:rPr>
              <w:t>. Local community and local government officials requested the project to respect their cultural value and tradition (Asnaupae)</w:t>
            </w:r>
            <w:r w:rsidRPr="00514330">
              <w:rPr>
                <w:rFonts w:ascii="Calibri" w:hAnsi="Calibri" w:cstheme="minorHAnsi"/>
              </w:rPr>
              <w:t xml:space="preserve"> and ensure measures are in place</w:t>
            </w:r>
            <w:r w:rsidR="00BE12C4" w:rsidRPr="00514330">
              <w:rPr>
                <w:rFonts w:ascii="Calibri" w:hAnsi="Calibri" w:cstheme="minorHAnsi"/>
              </w:rPr>
              <w:t xml:space="preserve">. </w:t>
            </w:r>
            <w:r w:rsidR="00BC7AB6" w:rsidRPr="00514330">
              <w:rPr>
                <w:rFonts w:ascii="Calibri" w:hAnsi="Calibri" w:cstheme="minorHAnsi"/>
              </w:rPr>
              <w:t xml:space="preserve">The </w:t>
            </w:r>
            <w:r w:rsidR="00BE12C4" w:rsidRPr="00514330">
              <w:rPr>
                <w:rFonts w:ascii="Calibri" w:hAnsi="Calibri" w:cstheme="minorHAnsi"/>
              </w:rPr>
              <w:t xml:space="preserve">community suggested the project design to include a revision </w:t>
            </w:r>
            <w:r w:rsidR="00BC7AB6" w:rsidRPr="00514330">
              <w:rPr>
                <w:rFonts w:ascii="Calibri" w:hAnsi="Calibri" w:cstheme="minorHAnsi"/>
              </w:rPr>
              <w:t>to alter</w:t>
            </w:r>
            <w:r w:rsidR="00BE12C4" w:rsidRPr="00514330">
              <w:rPr>
                <w:rFonts w:ascii="Calibri" w:hAnsi="Calibri" w:cstheme="minorHAnsi"/>
              </w:rPr>
              <w:t xml:space="preserve"> the newly installed drainage by the government back to its original route. </w:t>
            </w:r>
          </w:p>
          <w:p w14:paraId="712B7AB4" w14:textId="77777777" w:rsidR="00BE12C4" w:rsidRPr="00514330" w:rsidRDefault="00BE12C4" w:rsidP="003805E9">
            <w:pPr>
              <w:contextualSpacing/>
              <w:rPr>
                <w:rFonts w:ascii="Calibri" w:hAnsi="Calibri" w:cstheme="minorHAnsi"/>
              </w:rPr>
            </w:pPr>
          </w:p>
        </w:tc>
        <w:tc>
          <w:tcPr>
            <w:tcW w:w="3600" w:type="dxa"/>
          </w:tcPr>
          <w:p w14:paraId="2C0F3830" w14:textId="722653C2" w:rsidR="00BE12C4" w:rsidRPr="00514330" w:rsidRDefault="00BE12C4" w:rsidP="003805E9">
            <w:pPr>
              <w:contextualSpacing/>
              <w:rPr>
                <w:rFonts w:ascii="Calibri" w:hAnsi="Calibri" w:cstheme="minorHAnsi"/>
              </w:rPr>
            </w:pPr>
            <w:r w:rsidRPr="00514330">
              <w:rPr>
                <w:rFonts w:ascii="Calibri" w:hAnsi="Calibri" w:cstheme="minorHAnsi"/>
              </w:rPr>
              <w:t>The design and engineer team together with resettlement team had a follow discussion and site inspection together local leaders and Haupu Suco Head and agreed to adopt a special design that will minimize the impacts.   The project E</w:t>
            </w:r>
            <w:r w:rsidR="00BC7AB6" w:rsidRPr="00514330">
              <w:rPr>
                <w:rFonts w:ascii="Calibri" w:hAnsi="Calibri" w:cstheme="minorHAnsi"/>
              </w:rPr>
              <w:t>S</w:t>
            </w:r>
            <w:r w:rsidRPr="00514330">
              <w:rPr>
                <w:rFonts w:ascii="Calibri" w:hAnsi="Calibri" w:cstheme="minorHAnsi"/>
              </w:rPr>
              <w:t>MP has indicated mitigation measures for all impact</w:t>
            </w:r>
            <w:r w:rsidR="00C65716" w:rsidRPr="00514330">
              <w:rPr>
                <w:rFonts w:ascii="Calibri" w:hAnsi="Calibri" w:cstheme="minorHAnsi"/>
              </w:rPr>
              <w:t>s</w:t>
            </w:r>
            <w:r w:rsidRPr="00514330">
              <w:rPr>
                <w:rFonts w:ascii="Calibri" w:hAnsi="Calibri" w:cstheme="minorHAnsi"/>
              </w:rPr>
              <w:t xml:space="preserve"> foreseeable at this time.</w:t>
            </w:r>
          </w:p>
        </w:tc>
      </w:tr>
      <w:tr w:rsidR="00BE12C4" w:rsidRPr="00514330" w14:paraId="46B68216" w14:textId="77777777" w:rsidTr="003805E9">
        <w:tc>
          <w:tcPr>
            <w:tcW w:w="2155" w:type="dxa"/>
            <w:vMerge w:val="restart"/>
          </w:tcPr>
          <w:p w14:paraId="05D0FD8A" w14:textId="77777777" w:rsidR="00BE12C4" w:rsidRPr="00514330" w:rsidRDefault="00BE12C4" w:rsidP="00B4454E">
            <w:pPr>
              <w:contextualSpacing/>
              <w:rPr>
                <w:rFonts w:ascii="Calibri" w:hAnsi="Calibri" w:cstheme="minorHAnsi"/>
                <w:b/>
              </w:rPr>
            </w:pPr>
            <w:r w:rsidRPr="00514330">
              <w:rPr>
                <w:rFonts w:ascii="Calibri" w:hAnsi="Calibri" w:cstheme="minorHAnsi"/>
                <w:b/>
              </w:rPr>
              <w:t>LETEFOHO DISTRICT Common Concerns</w:t>
            </w:r>
          </w:p>
          <w:p w14:paraId="3D9B510E" w14:textId="77777777" w:rsidR="00BE12C4" w:rsidRPr="00514330" w:rsidRDefault="00BE12C4" w:rsidP="00B4454E">
            <w:pPr>
              <w:contextualSpacing/>
              <w:rPr>
                <w:rFonts w:ascii="Calibri" w:hAnsi="Calibri" w:cstheme="minorHAnsi"/>
                <w:b/>
              </w:rPr>
            </w:pPr>
          </w:p>
        </w:tc>
        <w:tc>
          <w:tcPr>
            <w:tcW w:w="3780" w:type="dxa"/>
          </w:tcPr>
          <w:p w14:paraId="2F326358" w14:textId="39875188" w:rsidR="00BE12C4" w:rsidRPr="00514330" w:rsidRDefault="00333909" w:rsidP="003805E9">
            <w:pPr>
              <w:contextualSpacing/>
              <w:rPr>
                <w:rFonts w:ascii="Calibri" w:hAnsi="Calibri" w:cstheme="minorHAnsi"/>
              </w:rPr>
            </w:pPr>
            <w:r w:rsidRPr="00514330">
              <w:rPr>
                <w:rFonts w:ascii="Calibri" w:hAnsi="Calibri" w:cstheme="minorHAnsi"/>
              </w:rPr>
              <w:t>The p</w:t>
            </w:r>
            <w:r w:rsidR="00BC7AB6" w:rsidRPr="00514330">
              <w:rPr>
                <w:rFonts w:ascii="Calibri" w:hAnsi="Calibri" w:cstheme="minorHAnsi"/>
              </w:rPr>
              <w:t>riest of the</w:t>
            </w:r>
            <w:r w:rsidR="00BE12C4" w:rsidRPr="00514330">
              <w:rPr>
                <w:rFonts w:ascii="Calibri" w:hAnsi="Calibri" w:cstheme="minorHAnsi"/>
              </w:rPr>
              <w:t xml:space="preserve"> Letefoho Church suggested an alternative route. The church has a plan to improve the church area including the altar and meeting hall. If the road</w:t>
            </w:r>
            <w:r w:rsidR="00A630B2" w:rsidRPr="00514330">
              <w:rPr>
                <w:rFonts w:ascii="Calibri" w:hAnsi="Calibri" w:cstheme="minorHAnsi"/>
              </w:rPr>
              <w:t xml:space="preserve"> is</w:t>
            </w:r>
            <w:r w:rsidR="00BE12C4" w:rsidRPr="00514330">
              <w:rPr>
                <w:rFonts w:ascii="Calibri" w:hAnsi="Calibri" w:cstheme="minorHAnsi"/>
              </w:rPr>
              <w:t xml:space="preserve"> widened</w:t>
            </w:r>
            <w:r w:rsidR="00A630B2" w:rsidRPr="00514330">
              <w:rPr>
                <w:rFonts w:ascii="Calibri" w:hAnsi="Calibri" w:cstheme="minorHAnsi"/>
              </w:rPr>
              <w:t xml:space="preserve"> to the national standard,</w:t>
            </w:r>
            <w:r w:rsidR="00BE12C4" w:rsidRPr="00514330">
              <w:rPr>
                <w:rFonts w:ascii="Calibri" w:hAnsi="Calibri" w:cstheme="minorHAnsi"/>
              </w:rPr>
              <w:t xml:space="preserve"> it </w:t>
            </w:r>
            <w:r w:rsidR="00A630B2" w:rsidRPr="00514330">
              <w:rPr>
                <w:rFonts w:ascii="Calibri" w:hAnsi="Calibri" w:cstheme="minorHAnsi"/>
              </w:rPr>
              <w:t xml:space="preserve">may </w:t>
            </w:r>
            <w:r w:rsidR="00BE12C4" w:rsidRPr="00514330">
              <w:rPr>
                <w:rFonts w:ascii="Calibri" w:hAnsi="Calibri" w:cstheme="minorHAnsi"/>
              </w:rPr>
              <w:t xml:space="preserve">affect the Church’s </w:t>
            </w:r>
            <w:r w:rsidR="00A630B2" w:rsidRPr="00514330">
              <w:rPr>
                <w:rFonts w:ascii="Calibri" w:hAnsi="Calibri" w:cstheme="minorHAnsi"/>
              </w:rPr>
              <w:t xml:space="preserve">future </w:t>
            </w:r>
            <w:r w:rsidR="00BE12C4" w:rsidRPr="00514330">
              <w:rPr>
                <w:rFonts w:ascii="Calibri" w:hAnsi="Calibri" w:cstheme="minorHAnsi"/>
              </w:rPr>
              <w:t>plan</w:t>
            </w:r>
            <w:r w:rsidR="00A630B2" w:rsidRPr="00514330">
              <w:rPr>
                <w:rFonts w:ascii="Calibri" w:hAnsi="Calibri" w:cstheme="minorHAnsi"/>
              </w:rPr>
              <w:t xml:space="preserve"> to expand its premise</w:t>
            </w:r>
            <w:r w:rsidR="00BE12C4" w:rsidRPr="00514330">
              <w:rPr>
                <w:rFonts w:ascii="Calibri" w:hAnsi="Calibri" w:cstheme="minorHAnsi"/>
              </w:rPr>
              <w:t xml:space="preserve">.  </w:t>
            </w:r>
            <w:r w:rsidR="00A630B2" w:rsidRPr="00514330">
              <w:rPr>
                <w:rFonts w:ascii="Calibri" w:hAnsi="Calibri" w:cstheme="minorHAnsi"/>
              </w:rPr>
              <w:t>The priest</w:t>
            </w:r>
            <w:r w:rsidR="00BE12C4" w:rsidRPr="00514330">
              <w:rPr>
                <w:rFonts w:ascii="Calibri" w:hAnsi="Calibri" w:cstheme="minorHAnsi"/>
              </w:rPr>
              <w:t xml:space="preserve"> suggested to look for alternative routes. There are three options provided. </w:t>
            </w:r>
            <w:r w:rsidR="00A630B2" w:rsidRPr="00514330">
              <w:rPr>
                <w:rFonts w:ascii="Calibri" w:hAnsi="Calibri" w:cstheme="minorHAnsi"/>
              </w:rPr>
              <w:t>An o</w:t>
            </w:r>
            <w:r w:rsidR="00BE12C4" w:rsidRPr="00514330">
              <w:rPr>
                <w:rFonts w:ascii="Calibri" w:hAnsi="Calibri" w:cstheme="minorHAnsi"/>
              </w:rPr>
              <w:t>fficial letter has been sen</w:t>
            </w:r>
            <w:r w:rsidR="00A630B2" w:rsidRPr="00514330">
              <w:rPr>
                <w:rFonts w:ascii="Calibri" w:hAnsi="Calibri" w:cstheme="minorHAnsi"/>
              </w:rPr>
              <w:t>t to the PMU</w:t>
            </w:r>
            <w:r w:rsidR="00BE12C4" w:rsidRPr="00514330">
              <w:rPr>
                <w:rFonts w:ascii="Calibri" w:hAnsi="Calibri" w:cstheme="minorHAnsi"/>
              </w:rPr>
              <w:t xml:space="preserve"> by </w:t>
            </w:r>
            <w:r w:rsidR="00A630B2" w:rsidRPr="00514330">
              <w:rPr>
                <w:rFonts w:ascii="Calibri" w:hAnsi="Calibri" w:cstheme="minorHAnsi"/>
              </w:rPr>
              <w:t xml:space="preserve">the </w:t>
            </w:r>
            <w:r w:rsidR="00BE12C4" w:rsidRPr="00514330">
              <w:rPr>
                <w:rFonts w:ascii="Calibri" w:hAnsi="Calibri" w:cstheme="minorHAnsi"/>
              </w:rPr>
              <w:t xml:space="preserve">Letefoho Administrador supporting the Church request. </w:t>
            </w:r>
          </w:p>
          <w:p w14:paraId="0A81493A" w14:textId="3CA55ECB" w:rsidR="00A630B2" w:rsidRPr="00514330" w:rsidRDefault="00A630B2" w:rsidP="003805E9">
            <w:pPr>
              <w:contextualSpacing/>
              <w:rPr>
                <w:rFonts w:ascii="Calibri" w:hAnsi="Calibri" w:cstheme="minorHAnsi"/>
              </w:rPr>
            </w:pPr>
          </w:p>
        </w:tc>
        <w:tc>
          <w:tcPr>
            <w:tcW w:w="3600" w:type="dxa"/>
          </w:tcPr>
          <w:p w14:paraId="1CE2DFF5" w14:textId="77777777" w:rsidR="00BE12C4" w:rsidRPr="00514330" w:rsidRDefault="00BE12C4" w:rsidP="003805E9">
            <w:pPr>
              <w:contextualSpacing/>
              <w:rPr>
                <w:rFonts w:ascii="Calibri" w:hAnsi="Calibri" w:cstheme="minorHAnsi"/>
              </w:rPr>
            </w:pPr>
            <w:r w:rsidRPr="00514330">
              <w:rPr>
                <w:rFonts w:ascii="Calibri" w:hAnsi="Calibri" w:cstheme="minorHAnsi"/>
              </w:rPr>
              <w:t>Special design has been adopted into the final DED of February 2019 to avoid and minimize LAR impacts in the dense neighborhood area toward the Letefoho junction. Impact assessment on the affected people who were absence during the survey conducted by the resettlement team shall be updated. A follow up ad-hoc consultation with directly affected peoples shall be made prior to RAP implementation.</w:t>
            </w:r>
          </w:p>
        </w:tc>
      </w:tr>
      <w:tr w:rsidR="00BE12C4" w:rsidRPr="00514330" w14:paraId="54F78797" w14:textId="77777777" w:rsidTr="003805E9">
        <w:tc>
          <w:tcPr>
            <w:tcW w:w="2155" w:type="dxa"/>
            <w:vMerge/>
          </w:tcPr>
          <w:p w14:paraId="62A955CA" w14:textId="77777777" w:rsidR="00BE12C4" w:rsidRPr="00514330" w:rsidRDefault="00BE12C4" w:rsidP="00B4454E">
            <w:pPr>
              <w:contextualSpacing/>
              <w:rPr>
                <w:rFonts w:ascii="Calibri" w:hAnsi="Calibri" w:cstheme="minorHAnsi"/>
                <w:b/>
              </w:rPr>
            </w:pPr>
          </w:p>
        </w:tc>
        <w:tc>
          <w:tcPr>
            <w:tcW w:w="3780" w:type="dxa"/>
          </w:tcPr>
          <w:p w14:paraId="154D1162" w14:textId="6D570EA9" w:rsidR="00BE12C4" w:rsidRPr="00514330" w:rsidRDefault="00BE12C4" w:rsidP="003805E9">
            <w:pPr>
              <w:contextualSpacing/>
              <w:rPr>
                <w:rFonts w:ascii="Calibri" w:hAnsi="Calibri" w:cstheme="minorHAnsi"/>
              </w:rPr>
            </w:pPr>
            <w:r w:rsidRPr="00514330">
              <w:rPr>
                <w:rFonts w:ascii="Calibri" w:hAnsi="Calibri" w:cstheme="minorHAnsi"/>
              </w:rPr>
              <w:t xml:space="preserve">Widening </w:t>
            </w:r>
            <w:r w:rsidR="00333909" w:rsidRPr="00514330">
              <w:rPr>
                <w:rFonts w:ascii="Calibri" w:hAnsi="Calibri" w:cstheme="minorHAnsi"/>
              </w:rPr>
              <w:t xml:space="preserve">of </w:t>
            </w:r>
            <w:r w:rsidRPr="00514330">
              <w:rPr>
                <w:rFonts w:ascii="Calibri" w:hAnsi="Calibri" w:cstheme="minorHAnsi"/>
              </w:rPr>
              <w:t xml:space="preserve">the road may </w:t>
            </w:r>
            <w:r w:rsidR="00A751BD" w:rsidRPr="00514330">
              <w:rPr>
                <w:rFonts w:ascii="Calibri" w:hAnsi="Calibri" w:cstheme="minorHAnsi"/>
              </w:rPr>
              <w:t>affect houses</w:t>
            </w:r>
            <w:r w:rsidRPr="00514330">
              <w:rPr>
                <w:rFonts w:ascii="Calibri" w:hAnsi="Calibri" w:cstheme="minorHAnsi"/>
              </w:rPr>
              <w:t xml:space="preserve"> and assets along the road corridor </w:t>
            </w:r>
            <w:r w:rsidR="00A630B2" w:rsidRPr="00514330">
              <w:rPr>
                <w:rFonts w:ascii="Calibri" w:hAnsi="Calibri" w:cstheme="minorHAnsi"/>
              </w:rPr>
              <w:t xml:space="preserve">approaching the Letefoho </w:t>
            </w:r>
            <w:r w:rsidRPr="00514330">
              <w:rPr>
                <w:rFonts w:ascii="Calibri" w:hAnsi="Calibri" w:cstheme="minorHAnsi"/>
              </w:rPr>
              <w:t xml:space="preserve">intersection. </w:t>
            </w:r>
            <w:r w:rsidR="00A630B2" w:rsidRPr="00514330">
              <w:rPr>
                <w:rFonts w:ascii="Calibri" w:hAnsi="Calibri" w:cstheme="minorHAnsi"/>
              </w:rPr>
              <w:t xml:space="preserve">People </w:t>
            </w:r>
            <w:r w:rsidR="00A630B2" w:rsidRPr="00514330">
              <w:rPr>
                <w:rFonts w:ascii="Calibri" w:hAnsi="Calibri" w:cstheme="minorHAnsi"/>
              </w:rPr>
              <w:lastRenderedPageBreak/>
              <w:t>residing/currently owning assets near</w:t>
            </w:r>
            <w:r w:rsidRPr="00514330">
              <w:rPr>
                <w:rFonts w:ascii="Calibri" w:hAnsi="Calibri" w:cstheme="minorHAnsi"/>
              </w:rPr>
              <w:t xml:space="preserve"> </w:t>
            </w:r>
            <w:r w:rsidR="00A630B2" w:rsidRPr="00514330">
              <w:rPr>
                <w:rFonts w:ascii="Calibri" w:hAnsi="Calibri" w:cstheme="minorHAnsi"/>
              </w:rPr>
              <w:t>the</w:t>
            </w:r>
            <w:r w:rsidR="00980AD7" w:rsidRPr="00514330">
              <w:rPr>
                <w:rFonts w:ascii="Calibri" w:hAnsi="Calibri" w:cstheme="minorHAnsi"/>
              </w:rPr>
              <w:t xml:space="preserve"> Letefoho</w:t>
            </w:r>
            <w:r w:rsidRPr="00514330">
              <w:rPr>
                <w:rFonts w:ascii="Calibri" w:hAnsi="Calibri" w:cstheme="minorHAnsi"/>
              </w:rPr>
              <w:t xml:space="preserve"> intersection </w:t>
            </w:r>
            <w:r w:rsidR="00A630B2" w:rsidRPr="00514330">
              <w:rPr>
                <w:rFonts w:ascii="Calibri" w:hAnsi="Calibri" w:cstheme="minorHAnsi"/>
              </w:rPr>
              <w:t xml:space="preserve">come </w:t>
            </w:r>
            <w:r w:rsidRPr="00514330">
              <w:rPr>
                <w:rFonts w:ascii="Calibri" w:hAnsi="Calibri" w:cstheme="minorHAnsi"/>
              </w:rPr>
              <w:t xml:space="preserve">from mixed sucos in the Subdistrict. </w:t>
            </w:r>
            <w:r w:rsidR="00A630B2" w:rsidRPr="00514330">
              <w:rPr>
                <w:rFonts w:ascii="Calibri" w:hAnsi="Calibri" w:cstheme="minorHAnsi"/>
              </w:rPr>
              <w:t>The h</w:t>
            </w:r>
            <w:r w:rsidRPr="00514330">
              <w:rPr>
                <w:rFonts w:ascii="Calibri" w:hAnsi="Calibri" w:cstheme="minorHAnsi"/>
              </w:rPr>
              <w:t>ead of Sub-district of Letefoho request</w:t>
            </w:r>
            <w:r w:rsidR="00E60F43" w:rsidRPr="00514330">
              <w:rPr>
                <w:rFonts w:ascii="Calibri" w:hAnsi="Calibri" w:cstheme="minorHAnsi"/>
              </w:rPr>
              <w:t>ed</w:t>
            </w:r>
            <w:r w:rsidRPr="00514330">
              <w:rPr>
                <w:rFonts w:ascii="Calibri" w:hAnsi="Calibri" w:cstheme="minorHAnsi"/>
              </w:rPr>
              <w:t xml:space="preserve"> to conduct another consultation meeting </w:t>
            </w:r>
            <w:r w:rsidR="00333909" w:rsidRPr="00514330">
              <w:rPr>
                <w:rFonts w:ascii="Calibri" w:hAnsi="Calibri" w:cstheme="minorHAnsi"/>
              </w:rPr>
              <w:t>with impacted</w:t>
            </w:r>
            <w:r w:rsidRPr="00514330">
              <w:rPr>
                <w:rFonts w:ascii="Calibri" w:hAnsi="Calibri" w:cstheme="minorHAnsi"/>
              </w:rPr>
              <w:t xml:space="preserve"> people prior to</w:t>
            </w:r>
            <w:r w:rsidR="00333909" w:rsidRPr="00514330">
              <w:rPr>
                <w:rFonts w:ascii="Calibri" w:hAnsi="Calibri" w:cstheme="minorHAnsi"/>
              </w:rPr>
              <w:t xml:space="preserve"> a final impact survey</w:t>
            </w:r>
            <w:r w:rsidRPr="00514330">
              <w:rPr>
                <w:rFonts w:ascii="Calibri" w:hAnsi="Calibri" w:cstheme="minorHAnsi"/>
              </w:rPr>
              <w:t xml:space="preserve">. </w:t>
            </w:r>
            <w:r w:rsidR="00333909" w:rsidRPr="00514330">
              <w:rPr>
                <w:rFonts w:ascii="Calibri" w:hAnsi="Calibri" w:cstheme="minorHAnsi"/>
              </w:rPr>
              <w:t xml:space="preserve">Such </w:t>
            </w:r>
            <w:r w:rsidRPr="00514330">
              <w:rPr>
                <w:rFonts w:ascii="Calibri" w:hAnsi="Calibri" w:cstheme="minorHAnsi"/>
              </w:rPr>
              <w:t>additional consultation</w:t>
            </w:r>
            <w:r w:rsidR="00333909" w:rsidRPr="00514330">
              <w:rPr>
                <w:rFonts w:ascii="Calibri" w:hAnsi="Calibri" w:cstheme="minorHAnsi"/>
              </w:rPr>
              <w:t>s</w:t>
            </w:r>
            <w:r w:rsidRPr="00514330">
              <w:rPr>
                <w:rFonts w:ascii="Calibri" w:hAnsi="Calibri" w:cstheme="minorHAnsi"/>
              </w:rPr>
              <w:t xml:space="preserve"> can be conducted </w:t>
            </w:r>
            <w:r w:rsidR="00333909" w:rsidRPr="00514330">
              <w:rPr>
                <w:rFonts w:ascii="Calibri" w:hAnsi="Calibri" w:cstheme="minorHAnsi"/>
              </w:rPr>
              <w:t>in the s</w:t>
            </w:r>
            <w:r w:rsidRPr="00514330">
              <w:rPr>
                <w:rFonts w:ascii="Calibri" w:hAnsi="Calibri" w:cstheme="minorHAnsi"/>
              </w:rPr>
              <w:t xml:space="preserve">ub-district </w:t>
            </w:r>
            <w:r w:rsidR="00333909" w:rsidRPr="00514330">
              <w:rPr>
                <w:rFonts w:ascii="Calibri" w:hAnsi="Calibri" w:cstheme="minorHAnsi"/>
              </w:rPr>
              <w:t xml:space="preserve">office of </w:t>
            </w:r>
            <w:r w:rsidRPr="00514330">
              <w:rPr>
                <w:rFonts w:ascii="Calibri" w:hAnsi="Calibri" w:cstheme="minorHAnsi"/>
              </w:rPr>
              <w:t>Letefoho.</w:t>
            </w:r>
          </w:p>
        </w:tc>
        <w:tc>
          <w:tcPr>
            <w:tcW w:w="3600" w:type="dxa"/>
          </w:tcPr>
          <w:p w14:paraId="48A09EC3" w14:textId="1BE0C15B" w:rsidR="00BE12C4" w:rsidRPr="00514330" w:rsidRDefault="00BE12C4" w:rsidP="003805E9">
            <w:pPr>
              <w:contextualSpacing/>
              <w:rPr>
                <w:rFonts w:ascii="Calibri" w:hAnsi="Calibri" w:cstheme="minorHAnsi"/>
              </w:rPr>
            </w:pPr>
            <w:r w:rsidRPr="00514330">
              <w:rPr>
                <w:rFonts w:ascii="Calibri" w:hAnsi="Calibri" w:cstheme="minorHAnsi"/>
              </w:rPr>
              <w:lastRenderedPageBreak/>
              <w:t>The design and engineer team together with resettlement team had a follow</w:t>
            </w:r>
            <w:r w:rsidR="00333909" w:rsidRPr="00514330">
              <w:rPr>
                <w:rFonts w:ascii="Calibri" w:hAnsi="Calibri" w:cstheme="minorHAnsi"/>
              </w:rPr>
              <w:t>-up</w:t>
            </w:r>
            <w:r w:rsidRPr="00514330">
              <w:rPr>
                <w:rFonts w:ascii="Calibri" w:hAnsi="Calibri" w:cstheme="minorHAnsi"/>
              </w:rPr>
              <w:t xml:space="preserve"> discussion and site inspection together the Letefoho </w:t>
            </w:r>
            <w:r w:rsidRPr="00514330">
              <w:rPr>
                <w:rFonts w:ascii="Calibri" w:hAnsi="Calibri" w:cstheme="minorHAnsi"/>
              </w:rPr>
              <w:lastRenderedPageBreak/>
              <w:t xml:space="preserve">Church representative.  A special design </w:t>
            </w:r>
            <w:r w:rsidR="00333909" w:rsidRPr="00514330">
              <w:rPr>
                <w:rFonts w:ascii="Calibri" w:hAnsi="Calibri" w:cstheme="minorHAnsi"/>
              </w:rPr>
              <w:t>has been incorporated into the DED to</w:t>
            </w:r>
            <w:r w:rsidRPr="00514330">
              <w:rPr>
                <w:rFonts w:ascii="Calibri" w:hAnsi="Calibri" w:cstheme="minorHAnsi"/>
              </w:rPr>
              <w:t xml:space="preserve"> minimize the impacts.  The project E</w:t>
            </w:r>
            <w:r w:rsidR="00333909" w:rsidRPr="00514330">
              <w:rPr>
                <w:rFonts w:ascii="Calibri" w:hAnsi="Calibri" w:cstheme="minorHAnsi"/>
              </w:rPr>
              <w:t>S</w:t>
            </w:r>
            <w:r w:rsidRPr="00514330">
              <w:rPr>
                <w:rFonts w:ascii="Calibri" w:hAnsi="Calibri" w:cstheme="minorHAnsi"/>
              </w:rPr>
              <w:t>MP has indicated mitigation measures for all impact</w:t>
            </w:r>
            <w:r w:rsidR="00C65716" w:rsidRPr="00514330">
              <w:rPr>
                <w:rFonts w:ascii="Calibri" w:hAnsi="Calibri" w:cstheme="minorHAnsi"/>
              </w:rPr>
              <w:t>s</w:t>
            </w:r>
            <w:r w:rsidRPr="00514330">
              <w:rPr>
                <w:rFonts w:ascii="Calibri" w:hAnsi="Calibri" w:cstheme="minorHAnsi"/>
              </w:rPr>
              <w:t xml:space="preserve"> foreseeable at this time.</w:t>
            </w:r>
          </w:p>
        </w:tc>
      </w:tr>
      <w:tr w:rsidR="00BE12C4" w:rsidRPr="00514330" w14:paraId="3ED87879" w14:textId="77777777" w:rsidTr="003805E9">
        <w:tc>
          <w:tcPr>
            <w:tcW w:w="2155" w:type="dxa"/>
          </w:tcPr>
          <w:p w14:paraId="37198326" w14:textId="0FB4366D" w:rsidR="00BE12C4" w:rsidRPr="00514330" w:rsidRDefault="00BE12C4" w:rsidP="00B4454E">
            <w:pPr>
              <w:contextualSpacing/>
              <w:rPr>
                <w:rFonts w:ascii="Calibri" w:hAnsi="Calibri" w:cstheme="minorHAnsi"/>
              </w:rPr>
            </w:pPr>
            <w:r w:rsidRPr="00514330">
              <w:rPr>
                <w:rFonts w:ascii="Calibri" w:hAnsi="Calibri" w:cstheme="minorHAnsi"/>
                <w:b/>
              </w:rPr>
              <w:lastRenderedPageBreak/>
              <w:t>G</w:t>
            </w:r>
            <w:r w:rsidR="00C65716" w:rsidRPr="00514330">
              <w:rPr>
                <w:rFonts w:ascii="Calibri" w:hAnsi="Calibri" w:cstheme="minorHAnsi"/>
                <w:b/>
              </w:rPr>
              <w:t>u</w:t>
            </w:r>
            <w:r w:rsidRPr="00514330">
              <w:rPr>
                <w:rFonts w:ascii="Calibri" w:hAnsi="Calibri" w:cstheme="minorHAnsi"/>
                <w:b/>
              </w:rPr>
              <w:t>lolo S</w:t>
            </w:r>
            <w:r w:rsidR="00C65716" w:rsidRPr="00514330">
              <w:rPr>
                <w:rFonts w:ascii="Calibri" w:hAnsi="Calibri" w:cstheme="minorHAnsi"/>
                <w:b/>
              </w:rPr>
              <w:t>uco</w:t>
            </w:r>
          </w:p>
        </w:tc>
        <w:tc>
          <w:tcPr>
            <w:tcW w:w="3780" w:type="dxa"/>
          </w:tcPr>
          <w:p w14:paraId="68C913BB" w14:textId="7223B3A3" w:rsidR="00BE12C4" w:rsidRPr="00514330" w:rsidRDefault="00333909" w:rsidP="003805E9">
            <w:pPr>
              <w:contextualSpacing/>
              <w:rPr>
                <w:rFonts w:ascii="Calibri" w:hAnsi="Calibri" w:cstheme="minorHAnsi"/>
              </w:rPr>
            </w:pPr>
            <w:r w:rsidRPr="00514330">
              <w:rPr>
                <w:rFonts w:ascii="Calibri" w:hAnsi="Calibri" w:cstheme="minorHAnsi"/>
              </w:rPr>
              <w:t>The c</w:t>
            </w:r>
            <w:r w:rsidR="00BE12C4" w:rsidRPr="00514330">
              <w:rPr>
                <w:rFonts w:ascii="Calibri" w:hAnsi="Calibri" w:cstheme="minorHAnsi"/>
              </w:rPr>
              <w:t xml:space="preserve">ommunity suggested </w:t>
            </w:r>
            <w:r w:rsidRPr="00514330">
              <w:rPr>
                <w:rFonts w:ascii="Calibri" w:hAnsi="Calibri" w:cstheme="minorHAnsi"/>
              </w:rPr>
              <w:t xml:space="preserve">that </w:t>
            </w:r>
            <w:r w:rsidR="00BE12C4" w:rsidRPr="00514330">
              <w:rPr>
                <w:rFonts w:ascii="Calibri" w:hAnsi="Calibri" w:cstheme="minorHAnsi"/>
              </w:rPr>
              <w:t>the proposed project</w:t>
            </w:r>
            <w:r w:rsidRPr="00514330">
              <w:rPr>
                <w:rFonts w:ascii="Calibri" w:hAnsi="Calibri" w:cstheme="minorHAnsi"/>
              </w:rPr>
              <w:t xml:space="preserve"> explored another route (short-cut) </w:t>
            </w:r>
            <w:r w:rsidR="00BE12C4" w:rsidRPr="00514330">
              <w:rPr>
                <w:rFonts w:ascii="Calibri" w:hAnsi="Calibri" w:cstheme="minorHAnsi"/>
              </w:rPr>
              <w:t xml:space="preserve">to avoid </w:t>
            </w:r>
            <w:r w:rsidRPr="00514330">
              <w:rPr>
                <w:rFonts w:ascii="Calibri" w:hAnsi="Calibri" w:cstheme="minorHAnsi"/>
              </w:rPr>
              <w:t xml:space="preserve">potential </w:t>
            </w:r>
            <w:r w:rsidR="00BE12C4" w:rsidRPr="00514330">
              <w:rPr>
                <w:rFonts w:ascii="Calibri" w:hAnsi="Calibri" w:cstheme="minorHAnsi"/>
              </w:rPr>
              <w:t xml:space="preserve">impacts on a </w:t>
            </w:r>
            <w:r w:rsidRPr="00514330">
              <w:rPr>
                <w:rFonts w:ascii="Calibri" w:hAnsi="Calibri" w:cstheme="minorHAnsi"/>
              </w:rPr>
              <w:t xml:space="preserve">complex </w:t>
            </w:r>
            <w:r w:rsidR="00BE12C4" w:rsidRPr="00514330">
              <w:rPr>
                <w:rFonts w:ascii="Calibri" w:hAnsi="Calibri" w:cstheme="minorHAnsi"/>
              </w:rPr>
              <w:t>of historical Uma Lulik located uphill</w:t>
            </w:r>
            <w:r w:rsidRPr="00514330">
              <w:rPr>
                <w:rFonts w:ascii="Calibri" w:hAnsi="Calibri" w:cstheme="minorHAnsi"/>
              </w:rPr>
              <w:t xml:space="preserve"> in one of the segments in the proposed alignment</w:t>
            </w:r>
            <w:r w:rsidR="00BE12C4" w:rsidRPr="00514330">
              <w:rPr>
                <w:rFonts w:ascii="Calibri" w:hAnsi="Calibri" w:cstheme="minorHAnsi"/>
              </w:rPr>
              <w:t xml:space="preserve">. </w:t>
            </w:r>
            <w:r w:rsidRPr="00514330">
              <w:rPr>
                <w:rFonts w:ascii="Calibri" w:hAnsi="Calibri" w:cstheme="minorHAnsi"/>
              </w:rPr>
              <w:t>Community representatives</w:t>
            </w:r>
            <w:r w:rsidR="00BE12C4" w:rsidRPr="00514330">
              <w:rPr>
                <w:rFonts w:ascii="Calibri" w:hAnsi="Calibri" w:cstheme="minorHAnsi"/>
              </w:rPr>
              <w:t xml:space="preserve"> informed</w:t>
            </w:r>
            <w:r w:rsidRPr="00514330">
              <w:rPr>
                <w:rFonts w:ascii="Calibri" w:hAnsi="Calibri" w:cstheme="minorHAnsi"/>
              </w:rPr>
              <w:t xml:space="preserve"> that they fear that further construction may impact </w:t>
            </w:r>
            <w:r w:rsidR="00BE12C4" w:rsidRPr="00514330">
              <w:rPr>
                <w:rFonts w:ascii="Calibri" w:hAnsi="Calibri" w:cstheme="minorHAnsi"/>
              </w:rPr>
              <w:t>on their historical Uma Lulik</w:t>
            </w:r>
            <w:r w:rsidRPr="00514330">
              <w:rPr>
                <w:rFonts w:ascii="Calibri" w:hAnsi="Calibri" w:cstheme="minorHAnsi"/>
              </w:rPr>
              <w:t xml:space="preserve">, as observed during the on-going GoTL emergency road construction. </w:t>
            </w:r>
          </w:p>
          <w:p w14:paraId="0506DF5A" w14:textId="77777777" w:rsidR="00BE12C4" w:rsidRPr="00514330" w:rsidRDefault="00BE12C4" w:rsidP="003805E9">
            <w:pPr>
              <w:contextualSpacing/>
              <w:rPr>
                <w:rFonts w:ascii="Calibri" w:hAnsi="Calibri" w:cstheme="minorHAnsi"/>
              </w:rPr>
            </w:pPr>
          </w:p>
        </w:tc>
        <w:tc>
          <w:tcPr>
            <w:tcW w:w="3600" w:type="dxa"/>
          </w:tcPr>
          <w:p w14:paraId="73B3412E" w14:textId="62F7EFBF" w:rsidR="00BE12C4" w:rsidRPr="00514330" w:rsidRDefault="00BE12C4" w:rsidP="003805E9">
            <w:pPr>
              <w:contextualSpacing/>
              <w:rPr>
                <w:rFonts w:ascii="Calibri" w:hAnsi="Calibri" w:cstheme="minorHAnsi"/>
              </w:rPr>
            </w:pPr>
            <w:r w:rsidRPr="00514330">
              <w:rPr>
                <w:rFonts w:ascii="Calibri" w:hAnsi="Calibri" w:cstheme="minorHAnsi"/>
              </w:rPr>
              <w:t xml:space="preserve">The design and engineer team together with </w:t>
            </w:r>
            <w:r w:rsidR="00333909" w:rsidRPr="00514330">
              <w:rPr>
                <w:rFonts w:ascii="Calibri" w:hAnsi="Calibri" w:cstheme="minorHAnsi"/>
              </w:rPr>
              <w:t xml:space="preserve">the </w:t>
            </w:r>
            <w:r w:rsidRPr="00514330">
              <w:rPr>
                <w:rFonts w:ascii="Calibri" w:hAnsi="Calibri" w:cstheme="minorHAnsi"/>
              </w:rPr>
              <w:t>resettlement team had a follow</w:t>
            </w:r>
            <w:r w:rsidR="00333909" w:rsidRPr="00514330">
              <w:rPr>
                <w:rFonts w:ascii="Calibri" w:hAnsi="Calibri" w:cstheme="minorHAnsi"/>
              </w:rPr>
              <w:t>-up</w:t>
            </w:r>
            <w:r w:rsidRPr="00514330">
              <w:rPr>
                <w:rFonts w:ascii="Calibri" w:hAnsi="Calibri" w:cstheme="minorHAnsi"/>
              </w:rPr>
              <w:t xml:space="preserve"> discussion and site inspection </w:t>
            </w:r>
            <w:r w:rsidR="00333909" w:rsidRPr="00514330">
              <w:rPr>
                <w:rFonts w:ascii="Calibri" w:hAnsi="Calibri" w:cstheme="minorHAnsi"/>
              </w:rPr>
              <w:t>in</w:t>
            </w:r>
            <w:r w:rsidRPr="00514330">
              <w:rPr>
                <w:rFonts w:ascii="Calibri" w:hAnsi="Calibri" w:cstheme="minorHAnsi"/>
              </w:rPr>
              <w:t xml:space="preserve"> Gulolo Suco. The final DED has adopted a special design </w:t>
            </w:r>
            <w:r w:rsidR="00333909" w:rsidRPr="00514330">
              <w:rPr>
                <w:rFonts w:ascii="Calibri" w:hAnsi="Calibri" w:cstheme="minorHAnsi"/>
              </w:rPr>
              <w:t>to</w:t>
            </w:r>
            <w:r w:rsidRPr="00514330">
              <w:rPr>
                <w:rFonts w:ascii="Calibri" w:hAnsi="Calibri" w:cstheme="minorHAnsi"/>
              </w:rPr>
              <w:t xml:space="preserve"> minimize </w:t>
            </w:r>
            <w:r w:rsidR="00333909" w:rsidRPr="00514330">
              <w:rPr>
                <w:rFonts w:ascii="Calibri" w:hAnsi="Calibri" w:cstheme="minorHAnsi"/>
              </w:rPr>
              <w:t xml:space="preserve">potential </w:t>
            </w:r>
            <w:r w:rsidRPr="00514330">
              <w:rPr>
                <w:rFonts w:ascii="Calibri" w:hAnsi="Calibri" w:cstheme="minorHAnsi"/>
              </w:rPr>
              <w:t>impacts</w:t>
            </w:r>
            <w:r w:rsidR="00333909" w:rsidRPr="00514330">
              <w:rPr>
                <w:rFonts w:ascii="Calibri" w:hAnsi="Calibri" w:cstheme="minorHAnsi"/>
              </w:rPr>
              <w:t xml:space="preserve"> on the site, including adjustment in the alignment</w:t>
            </w:r>
            <w:r w:rsidRPr="00514330">
              <w:rPr>
                <w:rFonts w:ascii="Calibri" w:hAnsi="Calibri" w:cstheme="minorHAnsi"/>
              </w:rPr>
              <w:t>.   The project</w:t>
            </w:r>
            <w:r w:rsidR="00C65716" w:rsidRPr="00514330">
              <w:rPr>
                <w:rFonts w:ascii="Calibri" w:hAnsi="Calibri" w:cstheme="minorHAnsi"/>
              </w:rPr>
              <w:t>’s</w:t>
            </w:r>
            <w:r w:rsidRPr="00514330">
              <w:rPr>
                <w:rFonts w:ascii="Calibri" w:hAnsi="Calibri" w:cstheme="minorHAnsi"/>
              </w:rPr>
              <w:t xml:space="preserve"> E</w:t>
            </w:r>
            <w:r w:rsidR="00C65716" w:rsidRPr="00514330">
              <w:rPr>
                <w:rFonts w:ascii="Calibri" w:hAnsi="Calibri" w:cstheme="minorHAnsi"/>
              </w:rPr>
              <w:t>S</w:t>
            </w:r>
            <w:r w:rsidRPr="00514330">
              <w:rPr>
                <w:rFonts w:ascii="Calibri" w:hAnsi="Calibri" w:cstheme="minorHAnsi"/>
              </w:rPr>
              <w:t>MP has indicated mitigation measures for all impact</w:t>
            </w:r>
            <w:r w:rsidR="00C65716" w:rsidRPr="00514330">
              <w:rPr>
                <w:rFonts w:ascii="Calibri" w:hAnsi="Calibri" w:cstheme="minorHAnsi"/>
              </w:rPr>
              <w:t>s</w:t>
            </w:r>
            <w:r w:rsidRPr="00514330">
              <w:rPr>
                <w:rFonts w:ascii="Calibri" w:hAnsi="Calibri" w:cstheme="minorHAnsi"/>
              </w:rPr>
              <w:t xml:space="preserve"> foreseeable at this time.</w:t>
            </w:r>
          </w:p>
        </w:tc>
      </w:tr>
      <w:tr w:rsidR="00BE12C4" w:rsidRPr="00514330" w14:paraId="6DBDD472" w14:textId="77777777" w:rsidTr="003805E9">
        <w:tc>
          <w:tcPr>
            <w:tcW w:w="2155" w:type="dxa"/>
          </w:tcPr>
          <w:p w14:paraId="1192900E" w14:textId="77777777" w:rsidR="00BE12C4" w:rsidRPr="00514330" w:rsidRDefault="00BE12C4" w:rsidP="00B4454E">
            <w:pPr>
              <w:contextualSpacing/>
              <w:rPr>
                <w:rFonts w:ascii="Calibri" w:hAnsi="Calibri" w:cstheme="minorHAnsi"/>
              </w:rPr>
            </w:pPr>
            <w:r w:rsidRPr="00514330">
              <w:rPr>
                <w:rFonts w:ascii="Calibri" w:hAnsi="Calibri" w:cstheme="minorHAnsi"/>
                <w:b/>
              </w:rPr>
              <w:t>Eraulo Suco.</w:t>
            </w:r>
          </w:p>
        </w:tc>
        <w:tc>
          <w:tcPr>
            <w:tcW w:w="3780" w:type="dxa"/>
          </w:tcPr>
          <w:p w14:paraId="3EAD113F" w14:textId="77777777" w:rsidR="00BE12C4" w:rsidRPr="00514330" w:rsidRDefault="00BE12C4" w:rsidP="003805E9">
            <w:pPr>
              <w:contextualSpacing/>
              <w:rPr>
                <w:rFonts w:ascii="Calibri" w:hAnsi="Calibri" w:cstheme="minorHAnsi"/>
              </w:rPr>
            </w:pPr>
            <w:r w:rsidRPr="00514330">
              <w:rPr>
                <w:rFonts w:ascii="Calibri" w:hAnsi="Calibri" w:cstheme="minorHAnsi"/>
              </w:rPr>
              <w:t>Community suggested to include an improvement on the existing bridge outside of the proposed project alignment.  It is also requesting a protection for two spring water sources used by public (just 15-20 meter from the main road).</w:t>
            </w:r>
          </w:p>
        </w:tc>
        <w:tc>
          <w:tcPr>
            <w:tcW w:w="3600" w:type="dxa"/>
          </w:tcPr>
          <w:p w14:paraId="1ED0A02D" w14:textId="62BC70B9" w:rsidR="00BE12C4" w:rsidRPr="00514330" w:rsidRDefault="00BE12C4" w:rsidP="003805E9">
            <w:pPr>
              <w:contextualSpacing/>
              <w:rPr>
                <w:rFonts w:ascii="Calibri" w:hAnsi="Calibri" w:cstheme="minorHAnsi"/>
              </w:rPr>
            </w:pPr>
            <w:r w:rsidRPr="00514330">
              <w:rPr>
                <w:rFonts w:ascii="Calibri" w:hAnsi="Calibri" w:cstheme="minorHAnsi"/>
              </w:rPr>
              <w:t xml:space="preserve">The design and engineer team together with </w:t>
            </w:r>
            <w:r w:rsidR="00C65716" w:rsidRPr="00514330">
              <w:rPr>
                <w:rFonts w:ascii="Calibri" w:hAnsi="Calibri" w:cstheme="minorHAnsi"/>
              </w:rPr>
              <w:t xml:space="preserve">the </w:t>
            </w:r>
            <w:r w:rsidRPr="00514330">
              <w:rPr>
                <w:rFonts w:ascii="Calibri" w:hAnsi="Calibri" w:cstheme="minorHAnsi"/>
              </w:rPr>
              <w:t>resettlement team had a follow</w:t>
            </w:r>
            <w:r w:rsidR="00C65716" w:rsidRPr="00514330">
              <w:rPr>
                <w:rFonts w:ascii="Calibri" w:hAnsi="Calibri" w:cstheme="minorHAnsi"/>
              </w:rPr>
              <w:t>-up</w:t>
            </w:r>
            <w:r w:rsidRPr="00514330">
              <w:rPr>
                <w:rFonts w:ascii="Calibri" w:hAnsi="Calibri" w:cstheme="minorHAnsi"/>
              </w:rPr>
              <w:t xml:space="preserve"> discussion and site inspection. The final DED and E</w:t>
            </w:r>
            <w:r w:rsidR="00C65716" w:rsidRPr="00514330">
              <w:rPr>
                <w:rFonts w:ascii="Calibri" w:hAnsi="Calibri" w:cstheme="minorHAnsi"/>
              </w:rPr>
              <w:t>S</w:t>
            </w:r>
            <w:r w:rsidRPr="00514330">
              <w:rPr>
                <w:rFonts w:ascii="Calibri" w:hAnsi="Calibri" w:cstheme="minorHAnsi"/>
              </w:rPr>
              <w:t>MP have adopted mitigation measures for all impact</w:t>
            </w:r>
            <w:r w:rsidR="00C65716" w:rsidRPr="00514330">
              <w:rPr>
                <w:rFonts w:ascii="Calibri" w:hAnsi="Calibri" w:cstheme="minorHAnsi"/>
              </w:rPr>
              <w:t>s</w:t>
            </w:r>
            <w:r w:rsidRPr="00514330">
              <w:rPr>
                <w:rFonts w:ascii="Calibri" w:hAnsi="Calibri" w:cstheme="minorHAnsi"/>
              </w:rPr>
              <w:t xml:space="preserve"> foreseeable at this time.</w:t>
            </w:r>
          </w:p>
          <w:p w14:paraId="107B8584" w14:textId="301488CB" w:rsidR="00C65716" w:rsidRPr="00514330" w:rsidRDefault="00C65716" w:rsidP="003805E9">
            <w:pPr>
              <w:contextualSpacing/>
              <w:rPr>
                <w:rFonts w:ascii="Calibri" w:hAnsi="Calibri" w:cstheme="minorHAnsi"/>
              </w:rPr>
            </w:pPr>
          </w:p>
        </w:tc>
      </w:tr>
      <w:tr w:rsidR="00BE12C4" w:rsidRPr="00514330" w14:paraId="6347879D" w14:textId="77777777" w:rsidTr="003805E9">
        <w:tc>
          <w:tcPr>
            <w:tcW w:w="9535" w:type="dxa"/>
            <w:gridSpan w:val="3"/>
            <w:shd w:val="clear" w:color="auto" w:fill="1F4E79" w:themeFill="accent1" w:themeFillShade="80"/>
          </w:tcPr>
          <w:p w14:paraId="268BFBCC" w14:textId="5CB54FAC" w:rsidR="00BE12C4" w:rsidRPr="00514330" w:rsidRDefault="00BE12C4">
            <w:pPr>
              <w:contextualSpacing/>
              <w:rPr>
                <w:rFonts w:ascii="Calibri" w:hAnsi="Calibri" w:cstheme="minorHAnsi"/>
                <w:b/>
                <w:color w:val="FFFFFF" w:themeColor="background1"/>
              </w:rPr>
            </w:pPr>
            <w:r w:rsidRPr="00514330">
              <w:rPr>
                <w:rFonts w:ascii="Calibri" w:hAnsi="Calibri" w:cstheme="minorHAnsi"/>
                <w:b/>
                <w:color w:val="FFFFFF" w:themeColor="background1"/>
              </w:rPr>
              <w:t xml:space="preserve">SECTION 3 Letefoho – Gleno </w:t>
            </w:r>
          </w:p>
        </w:tc>
      </w:tr>
      <w:tr w:rsidR="00BE12C4" w:rsidRPr="00514330" w14:paraId="6EE886E2" w14:textId="77777777" w:rsidTr="003805E9">
        <w:tc>
          <w:tcPr>
            <w:tcW w:w="2155" w:type="dxa"/>
          </w:tcPr>
          <w:p w14:paraId="4A2A8F51" w14:textId="77777777" w:rsidR="00BE12C4" w:rsidRPr="00514330" w:rsidRDefault="00BE12C4" w:rsidP="00B4454E">
            <w:pPr>
              <w:contextualSpacing/>
              <w:rPr>
                <w:rFonts w:ascii="Calibri" w:hAnsi="Calibri" w:cstheme="minorHAnsi"/>
                <w:b/>
              </w:rPr>
            </w:pPr>
            <w:r w:rsidRPr="00514330">
              <w:rPr>
                <w:rFonts w:ascii="Calibri" w:hAnsi="Calibri" w:cstheme="minorHAnsi"/>
                <w:b/>
              </w:rPr>
              <w:t xml:space="preserve">Suco / District </w:t>
            </w:r>
          </w:p>
        </w:tc>
        <w:tc>
          <w:tcPr>
            <w:tcW w:w="3780" w:type="dxa"/>
          </w:tcPr>
          <w:p w14:paraId="5DC8E4E0" w14:textId="77777777" w:rsidR="00BE12C4" w:rsidRPr="00514330" w:rsidRDefault="00BE12C4" w:rsidP="003805E9">
            <w:pPr>
              <w:contextualSpacing/>
              <w:rPr>
                <w:rFonts w:ascii="Calibri" w:hAnsi="Calibri" w:cstheme="minorHAnsi"/>
                <w:b/>
              </w:rPr>
            </w:pPr>
            <w:r w:rsidRPr="00514330">
              <w:rPr>
                <w:rFonts w:ascii="Calibri" w:hAnsi="Calibri" w:cstheme="minorHAnsi"/>
                <w:b/>
              </w:rPr>
              <w:t>Concerns / Suggestions Expressed</w:t>
            </w:r>
          </w:p>
        </w:tc>
        <w:tc>
          <w:tcPr>
            <w:tcW w:w="3600" w:type="dxa"/>
          </w:tcPr>
          <w:p w14:paraId="7F014607" w14:textId="77777777" w:rsidR="00BE12C4" w:rsidRPr="00514330" w:rsidRDefault="00BE12C4" w:rsidP="003805E9">
            <w:pPr>
              <w:contextualSpacing/>
              <w:rPr>
                <w:rFonts w:ascii="Calibri" w:hAnsi="Calibri" w:cstheme="minorHAnsi"/>
                <w:b/>
              </w:rPr>
            </w:pPr>
            <w:r w:rsidRPr="00514330">
              <w:rPr>
                <w:rFonts w:ascii="Calibri" w:hAnsi="Calibri" w:cstheme="minorHAnsi"/>
                <w:b/>
              </w:rPr>
              <w:t>Concerns Are Addressed</w:t>
            </w:r>
          </w:p>
        </w:tc>
      </w:tr>
      <w:tr w:rsidR="00BE12C4" w:rsidRPr="00514330" w14:paraId="0C2F5A3F" w14:textId="77777777" w:rsidTr="003805E9">
        <w:trPr>
          <w:trHeight w:val="1583"/>
        </w:trPr>
        <w:tc>
          <w:tcPr>
            <w:tcW w:w="2155" w:type="dxa"/>
          </w:tcPr>
          <w:p w14:paraId="698B6E2E" w14:textId="77777777" w:rsidR="00BE12C4" w:rsidRPr="00514330" w:rsidRDefault="00BE12C4" w:rsidP="00B4454E">
            <w:pPr>
              <w:contextualSpacing/>
              <w:rPr>
                <w:rFonts w:ascii="Calibri" w:hAnsi="Calibri" w:cstheme="minorHAnsi"/>
              </w:rPr>
            </w:pPr>
            <w:r w:rsidRPr="00514330">
              <w:rPr>
                <w:rFonts w:ascii="Calibri" w:hAnsi="Calibri" w:cstheme="minorHAnsi"/>
                <w:b/>
              </w:rPr>
              <w:t>M. Estado Suco.</w:t>
            </w:r>
          </w:p>
        </w:tc>
        <w:tc>
          <w:tcPr>
            <w:tcW w:w="3780" w:type="dxa"/>
          </w:tcPr>
          <w:p w14:paraId="449DE3F1" w14:textId="60FA2478" w:rsidR="00BE12C4" w:rsidRPr="00514330" w:rsidRDefault="00BE12C4" w:rsidP="003805E9">
            <w:pPr>
              <w:contextualSpacing/>
              <w:rPr>
                <w:rFonts w:ascii="Calibri" w:hAnsi="Calibri" w:cstheme="minorHAnsi"/>
              </w:rPr>
            </w:pPr>
            <w:r w:rsidRPr="00514330">
              <w:rPr>
                <w:rFonts w:ascii="Calibri" w:hAnsi="Calibri" w:cstheme="minorHAnsi"/>
              </w:rPr>
              <w:t>Community request</w:t>
            </w:r>
            <w:r w:rsidR="00C65716" w:rsidRPr="00514330">
              <w:rPr>
                <w:rFonts w:ascii="Calibri" w:hAnsi="Calibri" w:cstheme="minorHAnsi"/>
              </w:rPr>
              <w:t>ed some widening</w:t>
            </w:r>
            <w:r w:rsidRPr="00514330">
              <w:rPr>
                <w:rFonts w:ascii="Calibri" w:hAnsi="Calibri" w:cstheme="minorHAnsi"/>
              </w:rPr>
              <w:t xml:space="preserve"> and repair</w:t>
            </w:r>
            <w:r w:rsidR="00C65716" w:rsidRPr="00514330">
              <w:rPr>
                <w:rFonts w:ascii="Calibri" w:hAnsi="Calibri" w:cstheme="minorHAnsi"/>
              </w:rPr>
              <w:t xml:space="preserve"> of the</w:t>
            </w:r>
            <w:r w:rsidRPr="00514330">
              <w:rPr>
                <w:rFonts w:ascii="Calibri" w:hAnsi="Calibri" w:cstheme="minorHAnsi"/>
              </w:rPr>
              <w:t xml:space="preserve"> exiting drainages constructed by the on-going </w:t>
            </w:r>
            <w:r w:rsidR="00C65716" w:rsidRPr="00514330">
              <w:rPr>
                <w:rFonts w:ascii="Calibri" w:hAnsi="Calibri" w:cstheme="minorHAnsi"/>
              </w:rPr>
              <w:t xml:space="preserve">GoTL’s emergency </w:t>
            </w:r>
            <w:r w:rsidRPr="00514330">
              <w:rPr>
                <w:rFonts w:ascii="Calibri" w:hAnsi="Calibri" w:cstheme="minorHAnsi"/>
              </w:rPr>
              <w:t>contractor to prevent/ minimize flood</w:t>
            </w:r>
            <w:r w:rsidR="00C65716" w:rsidRPr="00514330">
              <w:rPr>
                <w:rFonts w:ascii="Calibri" w:hAnsi="Calibri" w:cstheme="minorHAnsi"/>
              </w:rPr>
              <w:t>ing</w:t>
            </w:r>
            <w:r w:rsidRPr="00514330">
              <w:rPr>
                <w:rFonts w:ascii="Calibri" w:hAnsi="Calibri" w:cstheme="minorHAnsi"/>
              </w:rPr>
              <w:t xml:space="preserve"> </w:t>
            </w:r>
            <w:r w:rsidR="00C65716" w:rsidRPr="00514330">
              <w:rPr>
                <w:rFonts w:ascii="Calibri" w:hAnsi="Calibri" w:cstheme="minorHAnsi"/>
              </w:rPr>
              <w:t xml:space="preserve">which may affect </w:t>
            </w:r>
            <w:r w:rsidRPr="00514330">
              <w:rPr>
                <w:rFonts w:ascii="Calibri" w:hAnsi="Calibri" w:cstheme="minorHAnsi"/>
              </w:rPr>
              <w:t>the houses in the area.</w:t>
            </w:r>
          </w:p>
        </w:tc>
        <w:tc>
          <w:tcPr>
            <w:tcW w:w="3600" w:type="dxa"/>
          </w:tcPr>
          <w:p w14:paraId="783E6180" w14:textId="775600E2" w:rsidR="00BE12C4" w:rsidRPr="00514330" w:rsidRDefault="00C65716" w:rsidP="003805E9">
            <w:pPr>
              <w:contextualSpacing/>
              <w:rPr>
                <w:rFonts w:ascii="Calibri" w:hAnsi="Calibri" w:cstheme="minorHAnsi"/>
              </w:rPr>
            </w:pPr>
            <w:r w:rsidRPr="00514330">
              <w:rPr>
                <w:rFonts w:ascii="Calibri" w:hAnsi="Calibri" w:cstheme="minorHAnsi"/>
              </w:rPr>
              <w:t>The d</w:t>
            </w:r>
            <w:r w:rsidR="00BE12C4" w:rsidRPr="00514330">
              <w:rPr>
                <w:rFonts w:ascii="Calibri" w:hAnsi="Calibri" w:cstheme="minorHAnsi"/>
              </w:rPr>
              <w:t xml:space="preserve">rainage team has assessed the drainage design and adopted </w:t>
            </w:r>
            <w:r w:rsidRPr="00514330">
              <w:rPr>
                <w:rFonts w:ascii="Calibri" w:hAnsi="Calibri" w:cstheme="minorHAnsi"/>
              </w:rPr>
              <w:t xml:space="preserve">a </w:t>
            </w:r>
            <w:r w:rsidR="00BE12C4" w:rsidRPr="00514330">
              <w:rPr>
                <w:rFonts w:ascii="Calibri" w:hAnsi="Calibri" w:cstheme="minorHAnsi"/>
              </w:rPr>
              <w:t>bigger outlet into the design</w:t>
            </w:r>
            <w:r w:rsidRPr="00514330">
              <w:rPr>
                <w:rFonts w:ascii="Calibri" w:hAnsi="Calibri" w:cstheme="minorHAnsi"/>
              </w:rPr>
              <w:t>.</w:t>
            </w:r>
          </w:p>
        </w:tc>
      </w:tr>
      <w:tr w:rsidR="00BE12C4" w:rsidRPr="00514330" w14:paraId="56154428" w14:textId="77777777" w:rsidTr="003805E9">
        <w:tc>
          <w:tcPr>
            <w:tcW w:w="2155" w:type="dxa"/>
          </w:tcPr>
          <w:p w14:paraId="0FA5E859" w14:textId="77777777" w:rsidR="00BE12C4" w:rsidRPr="00514330" w:rsidRDefault="00BE12C4" w:rsidP="00B4454E">
            <w:pPr>
              <w:contextualSpacing/>
              <w:rPr>
                <w:rFonts w:ascii="Calibri" w:hAnsi="Calibri" w:cstheme="minorHAnsi"/>
              </w:rPr>
            </w:pPr>
            <w:r w:rsidRPr="00514330">
              <w:rPr>
                <w:rFonts w:ascii="Calibri" w:hAnsi="Calibri" w:cstheme="minorHAnsi"/>
                <w:b/>
              </w:rPr>
              <w:t>Humboe Suco.</w:t>
            </w:r>
          </w:p>
        </w:tc>
        <w:tc>
          <w:tcPr>
            <w:tcW w:w="3780" w:type="dxa"/>
          </w:tcPr>
          <w:p w14:paraId="6ACF606B" w14:textId="46DBAC33" w:rsidR="00BE12C4" w:rsidRPr="00514330" w:rsidRDefault="00C65716" w:rsidP="003805E9">
            <w:pPr>
              <w:contextualSpacing/>
              <w:rPr>
                <w:rFonts w:ascii="Calibri" w:hAnsi="Calibri" w:cstheme="minorHAnsi"/>
              </w:rPr>
            </w:pPr>
            <w:r w:rsidRPr="00514330">
              <w:rPr>
                <w:rFonts w:ascii="Calibri" w:hAnsi="Calibri" w:cstheme="minorHAnsi"/>
              </w:rPr>
              <w:t xml:space="preserve">The </w:t>
            </w:r>
            <w:r w:rsidR="00BE12C4" w:rsidRPr="00514330">
              <w:rPr>
                <w:rFonts w:ascii="Calibri" w:hAnsi="Calibri" w:cstheme="minorHAnsi"/>
              </w:rPr>
              <w:t xml:space="preserve">Ministry of Education representative and the </w:t>
            </w:r>
            <w:r w:rsidRPr="00514330">
              <w:rPr>
                <w:rFonts w:ascii="Calibri" w:hAnsi="Calibri" w:cstheme="minorHAnsi"/>
              </w:rPr>
              <w:t>s</w:t>
            </w:r>
            <w:r w:rsidR="00BE12C4" w:rsidRPr="00514330">
              <w:rPr>
                <w:rFonts w:ascii="Calibri" w:hAnsi="Calibri" w:cstheme="minorHAnsi"/>
              </w:rPr>
              <w:t>chool principal suggested to do a short</w:t>
            </w:r>
            <w:r w:rsidRPr="00514330">
              <w:rPr>
                <w:rFonts w:ascii="Calibri" w:hAnsi="Calibri" w:cstheme="minorHAnsi"/>
              </w:rPr>
              <w:t>-</w:t>
            </w:r>
            <w:r w:rsidR="00BE12C4" w:rsidRPr="00514330">
              <w:rPr>
                <w:rFonts w:ascii="Calibri" w:hAnsi="Calibri" w:cstheme="minorHAnsi"/>
              </w:rPr>
              <w:t>cut to avoid impact</w:t>
            </w:r>
            <w:r w:rsidRPr="00514330">
              <w:rPr>
                <w:rFonts w:ascii="Calibri" w:hAnsi="Calibri" w:cstheme="minorHAnsi"/>
              </w:rPr>
              <w:t>s</w:t>
            </w:r>
            <w:r w:rsidR="00BE12C4" w:rsidRPr="00514330">
              <w:rPr>
                <w:rFonts w:ascii="Calibri" w:hAnsi="Calibri" w:cstheme="minorHAnsi"/>
              </w:rPr>
              <w:t xml:space="preserve"> to school area. There is a plan to add more classroom</w:t>
            </w:r>
            <w:r w:rsidRPr="00514330">
              <w:rPr>
                <w:rFonts w:ascii="Calibri" w:hAnsi="Calibri" w:cstheme="minorHAnsi"/>
              </w:rPr>
              <w:t>s</w:t>
            </w:r>
            <w:r w:rsidR="00BE12C4" w:rsidRPr="00514330">
              <w:rPr>
                <w:rFonts w:ascii="Calibri" w:hAnsi="Calibri" w:cstheme="minorHAnsi"/>
              </w:rPr>
              <w:t xml:space="preserve">. Cefe de Suco of Humboe and local community </w:t>
            </w:r>
            <w:r w:rsidRPr="00514330">
              <w:rPr>
                <w:rFonts w:ascii="Calibri" w:hAnsi="Calibri" w:cstheme="minorHAnsi"/>
              </w:rPr>
              <w:t>understood that road widening may affect their village office and hence, another route was proposed to</w:t>
            </w:r>
            <w:r w:rsidR="00BE12C4" w:rsidRPr="00514330">
              <w:rPr>
                <w:rFonts w:ascii="Calibri" w:hAnsi="Calibri" w:cstheme="minorHAnsi"/>
              </w:rPr>
              <w:t xml:space="preserve"> avoid the impact.</w:t>
            </w:r>
            <w:r w:rsidRPr="00514330">
              <w:rPr>
                <w:rFonts w:ascii="Calibri" w:hAnsi="Calibri" w:cstheme="minorHAnsi"/>
              </w:rPr>
              <w:t xml:space="preserve"> One of the landowners</w:t>
            </w:r>
            <w:r w:rsidR="00BE12C4" w:rsidRPr="00514330">
              <w:rPr>
                <w:rFonts w:ascii="Calibri" w:hAnsi="Calibri" w:cstheme="minorHAnsi"/>
              </w:rPr>
              <w:t xml:space="preserve">, Mr. Mario Maia Exsposto agreed to </w:t>
            </w:r>
            <w:r w:rsidR="00BE12C4" w:rsidRPr="00514330">
              <w:rPr>
                <w:rFonts w:ascii="Calibri" w:hAnsi="Calibri" w:cstheme="minorHAnsi"/>
              </w:rPr>
              <w:lastRenderedPageBreak/>
              <w:t xml:space="preserve">donate the land for the </w:t>
            </w:r>
            <w:r w:rsidR="005F7CB0" w:rsidRPr="00514330">
              <w:rPr>
                <w:rFonts w:ascii="Calibri" w:hAnsi="Calibri" w:cstheme="minorHAnsi"/>
              </w:rPr>
              <w:t>alternative route</w:t>
            </w:r>
            <w:r w:rsidR="00BE12C4" w:rsidRPr="00514330">
              <w:rPr>
                <w:rFonts w:ascii="Calibri" w:hAnsi="Calibri" w:cstheme="minorHAnsi"/>
              </w:rPr>
              <w:t>.</w:t>
            </w:r>
          </w:p>
        </w:tc>
        <w:tc>
          <w:tcPr>
            <w:tcW w:w="3600" w:type="dxa"/>
          </w:tcPr>
          <w:p w14:paraId="5FE66F3B" w14:textId="074F1AF4" w:rsidR="005F7CB0" w:rsidRPr="00514330" w:rsidRDefault="005F7CB0" w:rsidP="00C65716">
            <w:pPr>
              <w:contextualSpacing/>
              <w:rPr>
                <w:rFonts w:ascii="Calibri" w:hAnsi="Calibri" w:cstheme="minorHAnsi"/>
              </w:rPr>
            </w:pPr>
            <w:r w:rsidRPr="00514330">
              <w:rPr>
                <w:rFonts w:ascii="Calibri" w:hAnsi="Calibri" w:cstheme="minorHAnsi"/>
              </w:rPr>
              <w:lastRenderedPageBreak/>
              <w:t xml:space="preserve">The proposed </w:t>
            </w:r>
            <w:r w:rsidR="00BE12C4" w:rsidRPr="00514330">
              <w:rPr>
                <w:rFonts w:ascii="Calibri" w:hAnsi="Calibri" w:cstheme="minorHAnsi"/>
              </w:rPr>
              <w:t>DED has included a</w:t>
            </w:r>
            <w:r w:rsidRPr="00514330">
              <w:rPr>
                <w:rFonts w:ascii="Calibri" w:hAnsi="Calibri" w:cstheme="minorHAnsi"/>
              </w:rPr>
              <w:t xml:space="preserve">n alternative route </w:t>
            </w:r>
            <w:r w:rsidR="00BE12C4" w:rsidRPr="00514330">
              <w:rPr>
                <w:rFonts w:ascii="Calibri" w:hAnsi="Calibri" w:cstheme="minorHAnsi"/>
              </w:rPr>
              <w:t xml:space="preserve">to avoid impacts </w:t>
            </w:r>
            <w:r w:rsidRPr="00514330">
              <w:rPr>
                <w:rFonts w:ascii="Calibri" w:hAnsi="Calibri" w:cstheme="minorHAnsi"/>
              </w:rPr>
              <w:t>on</w:t>
            </w:r>
            <w:r w:rsidR="00BE12C4" w:rsidRPr="00514330">
              <w:rPr>
                <w:rFonts w:ascii="Calibri" w:hAnsi="Calibri" w:cstheme="minorHAnsi"/>
              </w:rPr>
              <w:t xml:space="preserve"> Homboe public school. Consent and agreement from the land </w:t>
            </w:r>
            <w:r w:rsidRPr="00514330">
              <w:rPr>
                <w:rFonts w:ascii="Calibri" w:hAnsi="Calibri" w:cstheme="minorHAnsi"/>
              </w:rPr>
              <w:t xml:space="preserve">owner of the proposed route has been obtained. </w:t>
            </w:r>
          </w:p>
          <w:p w14:paraId="6AF01721" w14:textId="77777777" w:rsidR="005F7CB0" w:rsidRPr="00514330" w:rsidRDefault="005F7CB0" w:rsidP="00C65716">
            <w:pPr>
              <w:contextualSpacing/>
              <w:rPr>
                <w:rFonts w:ascii="Calibri" w:hAnsi="Calibri" w:cstheme="minorHAnsi"/>
              </w:rPr>
            </w:pPr>
          </w:p>
          <w:p w14:paraId="30B2CAA7" w14:textId="00C9AFC0" w:rsidR="00BE12C4" w:rsidRPr="00514330" w:rsidRDefault="00BE12C4" w:rsidP="003805E9">
            <w:pPr>
              <w:contextualSpacing/>
              <w:rPr>
                <w:rFonts w:ascii="Calibri" w:hAnsi="Calibri" w:cstheme="minorHAnsi"/>
              </w:rPr>
            </w:pPr>
          </w:p>
        </w:tc>
      </w:tr>
      <w:tr w:rsidR="00BE12C4" w:rsidRPr="00514330" w14:paraId="1B07BF4D" w14:textId="77777777" w:rsidTr="003805E9">
        <w:tc>
          <w:tcPr>
            <w:tcW w:w="2155" w:type="dxa"/>
          </w:tcPr>
          <w:p w14:paraId="08E4840F" w14:textId="54681990" w:rsidR="00BE12C4" w:rsidRPr="00514330" w:rsidRDefault="00BE12C4" w:rsidP="00B4454E">
            <w:pPr>
              <w:contextualSpacing/>
              <w:rPr>
                <w:rFonts w:ascii="Calibri" w:hAnsi="Calibri" w:cstheme="minorHAnsi"/>
              </w:rPr>
            </w:pPr>
            <w:r w:rsidRPr="00514330">
              <w:rPr>
                <w:rFonts w:ascii="Calibri" w:hAnsi="Calibri" w:cstheme="minorHAnsi"/>
                <w:b/>
              </w:rPr>
              <w:t>Riheui Suco</w:t>
            </w:r>
          </w:p>
        </w:tc>
        <w:tc>
          <w:tcPr>
            <w:tcW w:w="3780" w:type="dxa"/>
          </w:tcPr>
          <w:p w14:paraId="5241FC99" w14:textId="5E585909" w:rsidR="00BE12C4" w:rsidRPr="00514330" w:rsidRDefault="00BE12C4" w:rsidP="003805E9">
            <w:pPr>
              <w:contextualSpacing/>
              <w:rPr>
                <w:rFonts w:ascii="Calibri" w:hAnsi="Calibri" w:cstheme="minorHAnsi"/>
              </w:rPr>
            </w:pPr>
            <w:r w:rsidRPr="00514330">
              <w:rPr>
                <w:rFonts w:ascii="Calibri" w:hAnsi="Calibri" w:cstheme="minorHAnsi"/>
              </w:rPr>
              <w:t xml:space="preserve">No significant concern from the community in terms of the proposed project alignment as </w:t>
            </w:r>
            <w:r w:rsidR="005F7CB0" w:rsidRPr="00514330">
              <w:rPr>
                <w:rFonts w:ascii="Calibri" w:hAnsi="Calibri" w:cstheme="minorHAnsi"/>
              </w:rPr>
              <w:t>the segment has</w:t>
            </w:r>
            <w:r w:rsidRPr="00514330">
              <w:rPr>
                <w:rFonts w:ascii="Calibri" w:hAnsi="Calibri" w:cstheme="minorHAnsi"/>
              </w:rPr>
              <w:t xml:space="preserve"> already</w:t>
            </w:r>
            <w:r w:rsidR="005F7CB0" w:rsidRPr="00514330">
              <w:rPr>
                <w:rFonts w:ascii="Calibri" w:hAnsi="Calibri" w:cstheme="minorHAnsi"/>
              </w:rPr>
              <w:t xml:space="preserve"> been</w:t>
            </w:r>
            <w:r w:rsidRPr="00514330">
              <w:rPr>
                <w:rFonts w:ascii="Calibri" w:hAnsi="Calibri" w:cstheme="minorHAnsi"/>
              </w:rPr>
              <w:t xml:space="preserve"> widened by the on-going construction activities </w:t>
            </w:r>
            <w:r w:rsidR="005F7CB0" w:rsidRPr="00514330">
              <w:rPr>
                <w:rFonts w:ascii="Calibri" w:hAnsi="Calibri" w:cstheme="minorHAnsi"/>
              </w:rPr>
              <w:t>under</w:t>
            </w:r>
            <w:r w:rsidRPr="00514330">
              <w:rPr>
                <w:rFonts w:ascii="Calibri" w:hAnsi="Calibri" w:cstheme="minorHAnsi"/>
              </w:rPr>
              <w:t xml:space="preserve"> the Emergency project financed by Government of Timor Leste. </w:t>
            </w:r>
          </w:p>
        </w:tc>
        <w:tc>
          <w:tcPr>
            <w:tcW w:w="3600" w:type="dxa"/>
          </w:tcPr>
          <w:p w14:paraId="48846AF3" w14:textId="43CC5312" w:rsidR="00BE12C4" w:rsidRPr="00514330" w:rsidRDefault="00BE12C4" w:rsidP="003805E9">
            <w:pPr>
              <w:contextualSpacing/>
              <w:rPr>
                <w:rFonts w:ascii="Calibri" w:hAnsi="Calibri" w:cstheme="minorHAnsi"/>
              </w:rPr>
            </w:pPr>
            <w:r w:rsidRPr="00514330">
              <w:rPr>
                <w:rFonts w:ascii="Calibri" w:hAnsi="Calibri" w:cstheme="minorHAnsi"/>
              </w:rPr>
              <w:t xml:space="preserve">The DED has minimized </w:t>
            </w:r>
            <w:r w:rsidR="005F7CB0" w:rsidRPr="00514330">
              <w:rPr>
                <w:rFonts w:ascii="Calibri" w:hAnsi="Calibri" w:cstheme="minorHAnsi"/>
              </w:rPr>
              <w:t>additional</w:t>
            </w:r>
            <w:r w:rsidRPr="00514330">
              <w:rPr>
                <w:rFonts w:ascii="Calibri" w:hAnsi="Calibri" w:cstheme="minorHAnsi"/>
              </w:rPr>
              <w:t xml:space="preserve"> LAR impacts </w:t>
            </w:r>
            <w:r w:rsidR="005F7CB0" w:rsidRPr="00514330">
              <w:rPr>
                <w:rFonts w:ascii="Calibri" w:hAnsi="Calibri" w:cstheme="minorHAnsi"/>
              </w:rPr>
              <w:t xml:space="preserve">since the alighment will use the existing footprints. </w:t>
            </w:r>
          </w:p>
        </w:tc>
      </w:tr>
    </w:tbl>
    <w:p w14:paraId="1342AA58" w14:textId="77777777" w:rsidR="00BE12C4" w:rsidRDefault="00BE12C4" w:rsidP="00BE12C4">
      <w:pPr>
        <w:contextualSpacing/>
        <w:jc w:val="both"/>
      </w:pPr>
    </w:p>
    <w:p w14:paraId="7F8D9C60" w14:textId="77777777" w:rsidR="00581FF5" w:rsidRPr="00C910DD" w:rsidRDefault="00BE12C4" w:rsidP="005E42F4">
      <w:pPr>
        <w:contextualSpacing/>
        <w:jc w:val="both"/>
      </w:pPr>
      <w:r w:rsidRPr="00661DEA">
        <w:rPr>
          <w:rFonts w:ascii="MS Mincho" w:eastAsia="MS Mincho" w:hAnsi="MS Mincho" w:cs="MS Mincho"/>
        </w:rPr>
        <w:t> </w:t>
      </w:r>
    </w:p>
    <w:p w14:paraId="7CA5A979" w14:textId="77777777" w:rsidR="00390078" w:rsidRPr="007E4A0E" w:rsidRDefault="00390078" w:rsidP="00980AD7">
      <w:pPr>
        <w:contextualSpacing/>
        <w:jc w:val="both"/>
        <w:rPr>
          <w:rFonts w:asciiTheme="minorHAnsi" w:hAnsiTheme="minorHAnsi"/>
          <w:sz w:val="22"/>
          <w:szCs w:val="22"/>
        </w:rPr>
      </w:pPr>
    </w:p>
    <w:p w14:paraId="7A638309" w14:textId="77777777" w:rsidR="00390078" w:rsidRPr="007E4A0E" w:rsidRDefault="00390078" w:rsidP="00980AD7">
      <w:pPr>
        <w:contextualSpacing/>
        <w:jc w:val="both"/>
        <w:rPr>
          <w:rFonts w:asciiTheme="minorHAnsi" w:hAnsiTheme="minorHAnsi"/>
          <w:sz w:val="22"/>
          <w:szCs w:val="22"/>
        </w:rPr>
      </w:pPr>
    </w:p>
    <w:p w14:paraId="56A6E8AE" w14:textId="77777777" w:rsidR="00390078" w:rsidRPr="007E4A0E" w:rsidRDefault="00390078" w:rsidP="00980AD7">
      <w:pPr>
        <w:contextualSpacing/>
        <w:jc w:val="both"/>
        <w:rPr>
          <w:rFonts w:asciiTheme="minorHAnsi" w:hAnsiTheme="minorHAnsi"/>
          <w:sz w:val="22"/>
          <w:szCs w:val="22"/>
        </w:rPr>
      </w:pPr>
    </w:p>
    <w:p w14:paraId="5C393127" w14:textId="77777777" w:rsidR="00390078" w:rsidRDefault="00390078" w:rsidP="00980AD7">
      <w:pPr>
        <w:contextualSpacing/>
        <w:jc w:val="both"/>
      </w:pPr>
    </w:p>
    <w:p w14:paraId="191F8C1F" w14:textId="77777777" w:rsidR="005C32D3" w:rsidRDefault="005C32D3" w:rsidP="00980AD7">
      <w:pPr>
        <w:contextualSpacing/>
        <w:jc w:val="both"/>
      </w:pPr>
    </w:p>
    <w:p w14:paraId="6A4F4AC4" w14:textId="77777777" w:rsidR="005C32D3" w:rsidRDefault="005C32D3" w:rsidP="00980AD7">
      <w:pPr>
        <w:contextualSpacing/>
        <w:jc w:val="both"/>
      </w:pPr>
    </w:p>
    <w:p w14:paraId="7EF4224F" w14:textId="77777777" w:rsidR="005C32D3" w:rsidRDefault="005C32D3" w:rsidP="00980AD7">
      <w:pPr>
        <w:contextualSpacing/>
        <w:jc w:val="both"/>
      </w:pPr>
    </w:p>
    <w:p w14:paraId="76D51A1F" w14:textId="77777777" w:rsidR="005C32D3" w:rsidRDefault="005C32D3" w:rsidP="00980AD7">
      <w:pPr>
        <w:contextualSpacing/>
        <w:jc w:val="both"/>
      </w:pPr>
    </w:p>
    <w:p w14:paraId="685806FA" w14:textId="77777777" w:rsidR="005C32D3" w:rsidRDefault="005C32D3" w:rsidP="005E42F4">
      <w:pPr>
        <w:contextualSpacing/>
        <w:jc w:val="both"/>
      </w:pPr>
    </w:p>
    <w:p w14:paraId="14109E6F" w14:textId="77777777" w:rsidR="005C32D3" w:rsidRDefault="005C32D3" w:rsidP="005E42F4">
      <w:pPr>
        <w:contextualSpacing/>
        <w:jc w:val="both"/>
      </w:pPr>
    </w:p>
    <w:p w14:paraId="5C9AB43B" w14:textId="7CFE352A" w:rsidR="00A751BD" w:rsidRDefault="00A751BD">
      <w:r>
        <w:br w:type="page"/>
      </w:r>
    </w:p>
    <w:p w14:paraId="1ACC1BDB" w14:textId="67CB1334" w:rsidR="00894FE9" w:rsidRDefault="00A751BD" w:rsidP="00604B77">
      <w:pPr>
        <w:tabs>
          <w:tab w:val="left" w:pos="0"/>
        </w:tabs>
        <w:contextualSpacing/>
      </w:pPr>
      <w:bookmarkStart w:id="126" w:name="_Toc6526755"/>
      <w:bookmarkStart w:id="127" w:name="_Toc6526756"/>
      <w:bookmarkStart w:id="128" w:name="_Toc6526757"/>
      <w:bookmarkStart w:id="129" w:name="_Toc6526759"/>
      <w:bookmarkStart w:id="130" w:name="_Toc6526761"/>
      <w:bookmarkStart w:id="131" w:name="_Toc6526763"/>
      <w:bookmarkStart w:id="132" w:name="_Toc6526767"/>
      <w:bookmarkStart w:id="133" w:name="_Toc6526769"/>
      <w:bookmarkStart w:id="134" w:name="_Toc6526779"/>
      <w:bookmarkStart w:id="135" w:name="_Toc6526780"/>
      <w:bookmarkStart w:id="136" w:name="_Toc6526782"/>
      <w:bookmarkStart w:id="137" w:name="_Toc6526784"/>
      <w:bookmarkStart w:id="138" w:name="_Toc6526787"/>
      <w:bookmarkStart w:id="139" w:name="_Toc6526789"/>
      <w:bookmarkStart w:id="140" w:name="_Toc6526791"/>
      <w:bookmarkStart w:id="141" w:name="_Toc6526793"/>
      <w:bookmarkStart w:id="142" w:name="_Toc6526798"/>
      <w:bookmarkStart w:id="143" w:name="_Toc6526799"/>
      <w:bookmarkStart w:id="144" w:name="_Toc6526800"/>
      <w:bookmarkStart w:id="145" w:name="_Toc6526803"/>
      <w:bookmarkStart w:id="146" w:name="_Toc6526805"/>
      <w:bookmarkStart w:id="147" w:name="_Toc6526809"/>
      <w:bookmarkStart w:id="148" w:name="_Toc6526810"/>
      <w:bookmarkStart w:id="149" w:name="_Toc6526812"/>
      <w:bookmarkStart w:id="150" w:name="_Toc6526813"/>
      <w:bookmarkStart w:id="151" w:name="_Toc6526815"/>
      <w:bookmarkStart w:id="152" w:name="_Toc6526817"/>
      <w:bookmarkStart w:id="153" w:name="_Toc6526818"/>
      <w:bookmarkStart w:id="154" w:name="_Toc6526820"/>
      <w:bookmarkStart w:id="155" w:name="_Toc6526822"/>
      <w:bookmarkStart w:id="156" w:name="_Toc6526824"/>
      <w:bookmarkStart w:id="157" w:name="_Toc6526826"/>
      <w:bookmarkStart w:id="158" w:name="_Toc6526828"/>
      <w:bookmarkStart w:id="159" w:name="_Toc6526830"/>
      <w:bookmarkStart w:id="160" w:name="_Toc6526833"/>
      <w:bookmarkStart w:id="161" w:name="_Toc6526835"/>
      <w:bookmarkStart w:id="162" w:name="_Toc6526837"/>
      <w:bookmarkStart w:id="163" w:name="_Toc6526839"/>
      <w:bookmarkStart w:id="164" w:name="_Toc6526841"/>
      <w:bookmarkStart w:id="165" w:name="_Toc6526843"/>
      <w:bookmarkStart w:id="166" w:name="_Toc6526845"/>
      <w:bookmarkStart w:id="167" w:name="_Toc6526847"/>
      <w:bookmarkStart w:id="168" w:name="_Toc6526849"/>
      <w:bookmarkStart w:id="169" w:name="_Toc6526851"/>
      <w:bookmarkStart w:id="170" w:name="_Toc6526853"/>
      <w:bookmarkStart w:id="171" w:name="_Toc6526857"/>
      <w:bookmarkStart w:id="172" w:name="_Toc6526861"/>
      <w:bookmarkStart w:id="173" w:name="_Toc6526863"/>
      <w:bookmarkStart w:id="174" w:name="_Toc6526865"/>
      <w:bookmarkStart w:id="175" w:name="_Toc6526867"/>
      <w:bookmarkStart w:id="176" w:name="_Toc6526871"/>
      <w:bookmarkStart w:id="177" w:name="_Toc6526872"/>
      <w:bookmarkStart w:id="178" w:name="_Toc6526874"/>
      <w:bookmarkStart w:id="179" w:name="_Toc6526876"/>
      <w:bookmarkStart w:id="180" w:name="_Toc6526878"/>
      <w:bookmarkStart w:id="181" w:name="_Toc6526880"/>
      <w:bookmarkStart w:id="182" w:name="_Toc6526882"/>
      <w:bookmarkStart w:id="183" w:name="_Toc6526884"/>
      <w:bookmarkStart w:id="184" w:name="_Toc6526886"/>
      <w:bookmarkStart w:id="185" w:name="_Toc6526888"/>
      <w:bookmarkStart w:id="186" w:name="_Toc6526890"/>
      <w:bookmarkStart w:id="187" w:name="_Toc6526894"/>
      <w:bookmarkStart w:id="188" w:name="_Toc6526895"/>
      <w:bookmarkStart w:id="189" w:name="_Toc6526897"/>
      <w:bookmarkStart w:id="190" w:name="_Toc6526899"/>
      <w:bookmarkStart w:id="191" w:name="_Toc6526903"/>
      <w:bookmarkStart w:id="192" w:name="_Toc6526905"/>
      <w:bookmarkStart w:id="193" w:name="_Toc6526906"/>
      <w:bookmarkStart w:id="194" w:name="_Toc6526908"/>
      <w:bookmarkStart w:id="195" w:name="_Toc6526910"/>
      <w:bookmarkStart w:id="196" w:name="_Toc6526912"/>
      <w:bookmarkStart w:id="197" w:name="_Toc6526914"/>
      <w:bookmarkStart w:id="198" w:name="_Toc6526916"/>
      <w:bookmarkStart w:id="199" w:name="_Toc6526919"/>
      <w:bookmarkStart w:id="200" w:name="_Toc6526921"/>
      <w:bookmarkStart w:id="201" w:name="_Toc6526924"/>
      <w:bookmarkStart w:id="202" w:name="_Toc6526926"/>
      <w:bookmarkStart w:id="203" w:name="_Toc6526928"/>
      <w:bookmarkStart w:id="204" w:name="_Toc6526930"/>
      <w:bookmarkStart w:id="205" w:name="_Toc6526932"/>
      <w:bookmarkStart w:id="206" w:name="_Toc6526933"/>
      <w:bookmarkStart w:id="207" w:name="_Toc6526935"/>
      <w:bookmarkStart w:id="208" w:name="_Toc6526937"/>
      <w:bookmarkStart w:id="209" w:name="_Toc6526940"/>
      <w:bookmarkStart w:id="210" w:name="_Toc6526941"/>
      <w:bookmarkStart w:id="211" w:name="_Toc6526942"/>
      <w:bookmarkStart w:id="212" w:name="_Toc6526943"/>
      <w:bookmarkStart w:id="213" w:name="_Toc6526944"/>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Pr>
          <w:rStyle w:val="SubtleEmphasis"/>
        </w:rPr>
        <w:lastRenderedPageBreak/>
        <w:t>A</w:t>
      </w:r>
      <w:r w:rsidR="00604B77" w:rsidRPr="00CD359C">
        <w:rPr>
          <w:rStyle w:val="SubtleEmphasis"/>
        </w:rPr>
        <w:t>NNEX</w:t>
      </w:r>
      <w:r w:rsidR="00604B77">
        <w:rPr>
          <w:rStyle w:val="SubtleEmphasis"/>
        </w:rPr>
        <w:t xml:space="preserve"> </w:t>
      </w:r>
      <w:r w:rsidR="00D53638">
        <w:rPr>
          <w:rStyle w:val="SubtleEmphasis"/>
        </w:rPr>
        <w:t>2</w:t>
      </w:r>
      <w:r w:rsidR="00604B77">
        <w:rPr>
          <w:rStyle w:val="SubtleEmphasis"/>
        </w:rPr>
        <w:t>:</w:t>
      </w:r>
      <w:r w:rsidR="00604B77" w:rsidRPr="00CD359C">
        <w:rPr>
          <w:rStyle w:val="SubtleEmphasis"/>
        </w:rPr>
        <w:t xml:space="preserve"> </w:t>
      </w:r>
      <w:r w:rsidR="00604B77">
        <w:rPr>
          <w:rStyle w:val="SubtleEmphasis"/>
        </w:rPr>
        <w:t>INITIAL</w:t>
      </w:r>
      <w:r w:rsidR="00604B77" w:rsidRPr="00CD359C">
        <w:rPr>
          <w:rStyle w:val="SubtleEmphasis"/>
        </w:rPr>
        <w:t xml:space="preserve"> TRACER REPORT </w:t>
      </w:r>
      <w:r w:rsidR="00604B77">
        <w:rPr>
          <w:rStyle w:val="SubtleEmphasis"/>
        </w:rPr>
        <w:t>FOR SECTION 3</w:t>
      </w:r>
    </w:p>
    <w:p w14:paraId="5B07CD88" w14:textId="11A36D0A" w:rsidR="00965193" w:rsidRPr="00335605" w:rsidRDefault="00604B77" w:rsidP="005E42F4">
      <w:pPr>
        <w:contextualSpacing/>
        <w:jc w:val="both"/>
      </w:pPr>
      <w:r>
        <w:tab/>
      </w:r>
    </w:p>
    <w:p w14:paraId="5564BF42" w14:textId="4028DF12" w:rsidR="00965193" w:rsidRPr="003805E9" w:rsidRDefault="00AF1950" w:rsidP="007C0250">
      <w:pPr>
        <w:numPr>
          <w:ilvl w:val="0"/>
          <w:numId w:val="44"/>
        </w:numPr>
        <w:tabs>
          <w:tab w:val="left" w:pos="900"/>
        </w:tabs>
        <w:ind w:left="450" w:hanging="450"/>
        <w:rPr>
          <w:rFonts w:asciiTheme="minorHAnsi" w:hAnsiTheme="minorHAnsi" w:cstheme="minorHAnsi"/>
          <w:b/>
          <w:sz w:val="22"/>
          <w:szCs w:val="22"/>
        </w:rPr>
      </w:pPr>
      <w:r>
        <w:rPr>
          <w:rFonts w:asciiTheme="minorHAnsi" w:hAnsiTheme="minorHAnsi" w:cstheme="minorHAnsi"/>
          <w:b/>
          <w:sz w:val="22"/>
          <w:szCs w:val="22"/>
        </w:rPr>
        <w:t xml:space="preserve">INTRODUCTION </w:t>
      </w:r>
    </w:p>
    <w:p w14:paraId="150A338D" w14:textId="77777777" w:rsidR="00965193" w:rsidRPr="00335605" w:rsidRDefault="00965193" w:rsidP="005E42F4">
      <w:pPr>
        <w:contextualSpacing/>
        <w:jc w:val="both"/>
      </w:pPr>
    </w:p>
    <w:p w14:paraId="48116125" w14:textId="270F0B5F" w:rsidR="00DA43CA" w:rsidRDefault="00DA43CA" w:rsidP="005E42F4">
      <w:pPr>
        <w:contextualSpacing/>
        <w:jc w:val="both"/>
        <w:rPr>
          <w:rFonts w:asciiTheme="minorHAnsi" w:hAnsiTheme="minorHAnsi"/>
          <w:sz w:val="22"/>
          <w:szCs w:val="22"/>
        </w:rPr>
      </w:pPr>
      <w:r>
        <w:rPr>
          <w:rFonts w:asciiTheme="minorHAnsi" w:hAnsiTheme="minorHAnsi"/>
          <w:sz w:val="22"/>
          <w:szCs w:val="22"/>
        </w:rPr>
        <w:t xml:space="preserve">At the preparation stage of the Branch Road Project, the GoTL commissioned </w:t>
      </w:r>
      <w:r w:rsidR="003C2970">
        <w:rPr>
          <w:rFonts w:asciiTheme="minorHAnsi" w:hAnsiTheme="minorHAnsi"/>
          <w:sz w:val="22"/>
          <w:szCs w:val="22"/>
        </w:rPr>
        <w:t>an “Emergency Roads” intiatives in select segments of the Section 3. T</w:t>
      </w:r>
      <w:r w:rsidR="00800E09">
        <w:rPr>
          <w:rFonts w:asciiTheme="minorHAnsi" w:hAnsiTheme="minorHAnsi"/>
          <w:sz w:val="22"/>
          <w:szCs w:val="22"/>
        </w:rPr>
        <w:t xml:space="preserve">his construction has been undertaken by the DRBFC of the MoPW to address road damages and </w:t>
      </w:r>
      <w:r w:rsidR="00794E3F">
        <w:rPr>
          <w:rFonts w:asciiTheme="minorHAnsi" w:hAnsiTheme="minorHAnsi"/>
          <w:sz w:val="22"/>
          <w:szCs w:val="22"/>
        </w:rPr>
        <w:t xml:space="preserve">blockages due to land slides. </w:t>
      </w:r>
      <w:r w:rsidR="000E0805">
        <w:rPr>
          <w:rFonts w:asciiTheme="minorHAnsi" w:hAnsiTheme="minorHAnsi"/>
          <w:sz w:val="22"/>
          <w:szCs w:val="22"/>
        </w:rPr>
        <w:t xml:space="preserve">Construction activites cover road widening, basic reparation of </w:t>
      </w:r>
      <w:r w:rsidR="002601B1">
        <w:rPr>
          <w:rFonts w:asciiTheme="minorHAnsi" w:hAnsiTheme="minorHAnsi"/>
          <w:sz w:val="22"/>
          <w:szCs w:val="22"/>
        </w:rPr>
        <w:t xml:space="preserve">the existing road infrastructure, which includes installation of </w:t>
      </w:r>
      <w:r w:rsidR="002122B6">
        <w:rPr>
          <w:rFonts w:asciiTheme="minorHAnsi" w:hAnsiTheme="minorHAnsi"/>
          <w:sz w:val="22"/>
          <w:szCs w:val="22"/>
        </w:rPr>
        <w:t xml:space="preserve">road-side drainage and retaining walls in some critical/landslide prone segments. </w:t>
      </w:r>
    </w:p>
    <w:p w14:paraId="7805F34C" w14:textId="77777777" w:rsidR="00DA43CA" w:rsidRDefault="00DA43CA" w:rsidP="005E42F4">
      <w:pPr>
        <w:contextualSpacing/>
        <w:jc w:val="both"/>
        <w:rPr>
          <w:rFonts w:asciiTheme="minorHAnsi" w:hAnsiTheme="minorHAnsi"/>
          <w:sz w:val="22"/>
          <w:szCs w:val="22"/>
        </w:rPr>
      </w:pPr>
    </w:p>
    <w:p w14:paraId="43686344" w14:textId="4B7DDE87" w:rsidR="00965193" w:rsidRPr="009603F0" w:rsidRDefault="00965193" w:rsidP="005E42F4">
      <w:pPr>
        <w:contextualSpacing/>
        <w:jc w:val="both"/>
        <w:rPr>
          <w:rFonts w:asciiTheme="minorHAnsi" w:hAnsiTheme="minorHAnsi"/>
          <w:sz w:val="22"/>
          <w:szCs w:val="22"/>
          <w:lang w:bidi="en-US"/>
        </w:rPr>
      </w:pPr>
      <w:r w:rsidRPr="009603F0">
        <w:rPr>
          <w:rFonts w:asciiTheme="minorHAnsi" w:hAnsiTheme="minorHAnsi"/>
          <w:sz w:val="22"/>
          <w:szCs w:val="22"/>
          <w:lang w:bidi="en-US"/>
        </w:rPr>
        <w:t>Th</w:t>
      </w:r>
      <w:r w:rsidR="002122B6">
        <w:rPr>
          <w:rFonts w:asciiTheme="minorHAnsi" w:hAnsiTheme="minorHAnsi"/>
          <w:sz w:val="22"/>
          <w:szCs w:val="22"/>
          <w:lang w:bidi="en-US"/>
        </w:rPr>
        <w:t>is</w:t>
      </w:r>
      <w:r w:rsidRPr="009603F0">
        <w:rPr>
          <w:rFonts w:asciiTheme="minorHAnsi" w:hAnsiTheme="minorHAnsi"/>
          <w:sz w:val="22"/>
          <w:szCs w:val="22"/>
          <w:lang w:bidi="en-US"/>
        </w:rPr>
        <w:t xml:space="preserve"> Emergency Road </w:t>
      </w:r>
      <w:r w:rsidR="002122B6">
        <w:rPr>
          <w:rFonts w:asciiTheme="minorHAnsi" w:hAnsiTheme="minorHAnsi"/>
          <w:sz w:val="22"/>
          <w:szCs w:val="22"/>
          <w:lang w:bidi="en-US"/>
        </w:rPr>
        <w:t xml:space="preserve">Project </w:t>
      </w:r>
      <w:r w:rsidRPr="009603F0">
        <w:rPr>
          <w:rFonts w:asciiTheme="minorHAnsi" w:hAnsiTheme="minorHAnsi"/>
          <w:sz w:val="22"/>
          <w:szCs w:val="22"/>
          <w:lang w:bidi="en-US"/>
        </w:rPr>
        <w:t>started in 2017</w:t>
      </w:r>
      <w:r w:rsidR="002122B6">
        <w:rPr>
          <w:rFonts w:asciiTheme="minorHAnsi" w:hAnsiTheme="minorHAnsi"/>
          <w:sz w:val="22"/>
          <w:szCs w:val="22"/>
          <w:lang w:bidi="en-US"/>
        </w:rPr>
        <w:t xml:space="preserve">, initially with </w:t>
      </w:r>
      <w:r w:rsidRPr="009603F0">
        <w:rPr>
          <w:rFonts w:asciiTheme="minorHAnsi" w:hAnsiTheme="minorHAnsi"/>
          <w:sz w:val="22"/>
          <w:szCs w:val="22"/>
          <w:lang w:bidi="en-US"/>
        </w:rPr>
        <w:t>with repairing</w:t>
      </w:r>
      <w:r w:rsidR="002122B6">
        <w:rPr>
          <w:rFonts w:asciiTheme="minorHAnsi" w:hAnsiTheme="minorHAnsi"/>
          <w:sz w:val="22"/>
          <w:szCs w:val="22"/>
          <w:lang w:bidi="en-US"/>
        </w:rPr>
        <w:t xml:space="preserve"> of road surfaces</w:t>
      </w:r>
      <w:r w:rsidRPr="009603F0">
        <w:rPr>
          <w:rFonts w:asciiTheme="minorHAnsi" w:hAnsiTheme="minorHAnsi"/>
          <w:sz w:val="22"/>
          <w:szCs w:val="22"/>
          <w:lang w:bidi="en-US"/>
        </w:rPr>
        <w:t>. However, since June 2018</w:t>
      </w:r>
      <w:r w:rsidR="002122B6">
        <w:rPr>
          <w:rFonts w:asciiTheme="minorHAnsi" w:hAnsiTheme="minorHAnsi"/>
          <w:sz w:val="22"/>
          <w:szCs w:val="22"/>
          <w:lang w:bidi="en-US"/>
        </w:rPr>
        <w:t xml:space="preserve">, </w:t>
      </w:r>
      <w:r w:rsidRPr="009603F0">
        <w:rPr>
          <w:rFonts w:asciiTheme="minorHAnsi" w:hAnsiTheme="minorHAnsi"/>
          <w:sz w:val="22"/>
          <w:szCs w:val="22"/>
          <w:lang w:bidi="en-US"/>
        </w:rPr>
        <w:t xml:space="preserve">the civil works have expanded and involved slopes-cutting and </w:t>
      </w:r>
      <w:r w:rsidR="002122B6">
        <w:rPr>
          <w:rFonts w:asciiTheme="minorHAnsi" w:hAnsiTheme="minorHAnsi"/>
          <w:sz w:val="22"/>
          <w:szCs w:val="22"/>
          <w:lang w:bidi="en-US"/>
        </w:rPr>
        <w:t>back-</w:t>
      </w:r>
      <w:r w:rsidRPr="009603F0">
        <w:rPr>
          <w:rFonts w:asciiTheme="minorHAnsi" w:hAnsiTheme="minorHAnsi"/>
          <w:sz w:val="22"/>
          <w:szCs w:val="22"/>
          <w:lang w:bidi="en-US"/>
        </w:rPr>
        <w:t>filling</w:t>
      </w:r>
      <w:r w:rsidR="0016391D">
        <w:rPr>
          <w:rFonts w:asciiTheme="minorHAnsi" w:hAnsiTheme="minorHAnsi"/>
          <w:sz w:val="22"/>
          <w:szCs w:val="22"/>
          <w:lang w:bidi="en-US"/>
        </w:rPr>
        <w:t xml:space="preserve"> and</w:t>
      </w:r>
      <w:r w:rsidRPr="009603F0">
        <w:rPr>
          <w:rFonts w:asciiTheme="minorHAnsi" w:hAnsiTheme="minorHAnsi"/>
          <w:sz w:val="22"/>
          <w:szCs w:val="22"/>
          <w:lang w:bidi="en-US"/>
        </w:rPr>
        <w:t xml:space="preserve"> road widening</w:t>
      </w:r>
      <w:r w:rsidR="0016391D">
        <w:rPr>
          <w:rFonts w:asciiTheme="minorHAnsi" w:hAnsiTheme="minorHAnsi"/>
          <w:sz w:val="22"/>
          <w:szCs w:val="22"/>
          <w:lang w:bidi="en-US"/>
        </w:rPr>
        <w:t xml:space="preserve">. </w:t>
      </w:r>
      <w:r w:rsidR="002122B6">
        <w:rPr>
          <w:rFonts w:asciiTheme="minorHAnsi" w:hAnsiTheme="minorHAnsi"/>
          <w:sz w:val="22"/>
          <w:szCs w:val="22"/>
          <w:lang w:bidi="en-US"/>
        </w:rPr>
        <w:t xml:space="preserve"> </w:t>
      </w:r>
    </w:p>
    <w:p w14:paraId="16B506A4" w14:textId="77777777" w:rsidR="00965193" w:rsidRPr="009603F0" w:rsidRDefault="00965193" w:rsidP="005E42F4">
      <w:pPr>
        <w:contextualSpacing/>
        <w:jc w:val="both"/>
        <w:rPr>
          <w:rFonts w:asciiTheme="minorHAnsi" w:hAnsiTheme="minorHAnsi"/>
          <w:sz w:val="22"/>
          <w:szCs w:val="22"/>
          <w:lang w:bidi="en-US"/>
        </w:rPr>
      </w:pPr>
    </w:p>
    <w:p w14:paraId="16E55D0F" w14:textId="73567C3C" w:rsidR="00956934" w:rsidRDefault="00956934" w:rsidP="005E42F4">
      <w:pPr>
        <w:contextualSpacing/>
        <w:jc w:val="both"/>
        <w:rPr>
          <w:rFonts w:asciiTheme="minorHAnsi" w:hAnsiTheme="minorHAnsi"/>
          <w:sz w:val="22"/>
          <w:szCs w:val="22"/>
          <w:lang w:bidi="en-US"/>
        </w:rPr>
      </w:pPr>
      <w:r>
        <w:rPr>
          <w:rFonts w:asciiTheme="minorHAnsi" w:hAnsiTheme="minorHAnsi"/>
          <w:sz w:val="22"/>
          <w:szCs w:val="22"/>
          <w:lang w:bidi="en-US"/>
        </w:rPr>
        <w:t xml:space="preserve">Subsequent environmental and social impacts were reported, including community grievances due to improper management of soil disposal </w:t>
      </w:r>
      <w:r w:rsidR="0032300B">
        <w:rPr>
          <w:rFonts w:asciiTheme="minorHAnsi" w:hAnsiTheme="minorHAnsi"/>
          <w:sz w:val="22"/>
          <w:szCs w:val="22"/>
          <w:lang w:bidi="en-US"/>
        </w:rPr>
        <w:t xml:space="preserve">and slope cutting </w:t>
      </w:r>
      <w:r w:rsidR="009C0DCD">
        <w:rPr>
          <w:rFonts w:asciiTheme="minorHAnsi" w:hAnsiTheme="minorHAnsi"/>
          <w:sz w:val="22"/>
          <w:szCs w:val="22"/>
          <w:lang w:bidi="en-US"/>
        </w:rPr>
        <w:t>with observable impacts on community coffee plantations</w:t>
      </w:r>
      <w:r w:rsidR="0032300B">
        <w:rPr>
          <w:rFonts w:asciiTheme="minorHAnsi" w:hAnsiTheme="minorHAnsi"/>
          <w:sz w:val="22"/>
          <w:szCs w:val="22"/>
          <w:lang w:bidi="en-US"/>
        </w:rPr>
        <w:t xml:space="preserve">. Furthermore, improper land clearing </w:t>
      </w:r>
      <w:r w:rsidR="00A67BAD">
        <w:rPr>
          <w:rFonts w:asciiTheme="minorHAnsi" w:hAnsiTheme="minorHAnsi"/>
          <w:sz w:val="22"/>
          <w:szCs w:val="22"/>
          <w:lang w:bidi="en-US"/>
        </w:rPr>
        <w:t xml:space="preserve">and construction have also increased </w:t>
      </w:r>
      <w:r w:rsidR="00172CC8">
        <w:rPr>
          <w:rFonts w:asciiTheme="minorHAnsi" w:hAnsiTheme="minorHAnsi"/>
          <w:sz w:val="22"/>
          <w:szCs w:val="22"/>
          <w:lang w:bidi="en-US"/>
        </w:rPr>
        <w:t xml:space="preserve">the risks of landslides, </w:t>
      </w:r>
      <w:r w:rsidR="00490D3F">
        <w:rPr>
          <w:rFonts w:asciiTheme="minorHAnsi" w:hAnsiTheme="minorHAnsi"/>
          <w:sz w:val="22"/>
          <w:szCs w:val="22"/>
          <w:lang w:bidi="en-US"/>
        </w:rPr>
        <w:t>community health and road safety due to dust</w:t>
      </w:r>
      <w:r w:rsidR="000F021C">
        <w:rPr>
          <w:rFonts w:asciiTheme="minorHAnsi" w:hAnsiTheme="minorHAnsi"/>
          <w:sz w:val="22"/>
          <w:szCs w:val="22"/>
          <w:lang w:bidi="en-US"/>
        </w:rPr>
        <w:t xml:space="preserve"> production, as well as increased run-offs with adverse impacts on spring water and ground sources. </w:t>
      </w:r>
      <w:r w:rsidR="00406491">
        <w:rPr>
          <w:rFonts w:asciiTheme="minorHAnsi" w:hAnsiTheme="minorHAnsi"/>
          <w:sz w:val="22"/>
          <w:szCs w:val="22"/>
          <w:lang w:bidi="en-US"/>
        </w:rPr>
        <w:t>Operations of heavy vehicles and haul trucks along settlement areas have been attributed to</w:t>
      </w:r>
      <w:r w:rsidR="00422714">
        <w:rPr>
          <w:rFonts w:asciiTheme="minorHAnsi" w:hAnsiTheme="minorHAnsi"/>
          <w:sz w:val="22"/>
          <w:szCs w:val="22"/>
          <w:lang w:bidi="en-US"/>
        </w:rPr>
        <w:t xml:space="preserve"> minor damages in community infrastructure and properties (i.e. cracks). Some of the owners of affected trees (i.e. coffee) have not been compensated for their lossess. Furthermore, some impacts on priv</w:t>
      </w:r>
      <w:r w:rsidR="002803AF">
        <w:rPr>
          <w:rFonts w:asciiTheme="minorHAnsi" w:hAnsiTheme="minorHAnsi"/>
          <w:sz w:val="22"/>
          <w:szCs w:val="22"/>
          <w:lang w:bidi="en-US"/>
        </w:rPr>
        <w:t xml:space="preserve">ate </w:t>
      </w:r>
      <w:r w:rsidR="00583731">
        <w:rPr>
          <w:rFonts w:asciiTheme="minorHAnsi" w:hAnsiTheme="minorHAnsi"/>
          <w:sz w:val="22"/>
          <w:szCs w:val="22"/>
          <w:lang w:bidi="en-US"/>
        </w:rPr>
        <w:t xml:space="preserve">land </w:t>
      </w:r>
      <w:r w:rsidR="005D16A8">
        <w:rPr>
          <w:rFonts w:asciiTheme="minorHAnsi" w:hAnsiTheme="minorHAnsi"/>
          <w:sz w:val="22"/>
          <w:szCs w:val="22"/>
          <w:lang w:bidi="en-US"/>
        </w:rPr>
        <w:t>as a result of the widening were reported but not documented.</w:t>
      </w:r>
    </w:p>
    <w:p w14:paraId="19CCA0E3" w14:textId="77777777" w:rsidR="005D16A8" w:rsidRPr="009603F0" w:rsidRDefault="005D16A8" w:rsidP="005E42F4">
      <w:pPr>
        <w:contextualSpacing/>
        <w:jc w:val="both"/>
        <w:rPr>
          <w:rFonts w:asciiTheme="minorHAnsi" w:hAnsiTheme="minorHAnsi"/>
          <w:sz w:val="22"/>
          <w:szCs w:val="22"/>
          <w:lang w:bidi="en-US"/>
        </w:rPr>
      </w:pPr>
    </w:p>
    <w:p w14:paraId="1F0E7F5D" w14:textId="46142F93" w:rsidR="005D16A8" w:rsidRDefault="00965193" w:rsidP="005E42F4">
      <w:pPr>
        <w:contextualSpacing/>
        <w:jc w:val="both"/>
        <w:rPr>
          <w:rFonts w:asciiTheme="minorHAnsi" w:hAnsiTheme="minorHAnsi"/>
          <w:sz w:val="22"/>
          <w:szCs w:val="22"/>
        </w:rPr>
      </w:pPr>
      <w:r w:rsidRPr="009603F0">
        <w:rPr>
          <w:rFonts w:asciiTheme="minorHAnsi" w:hAnsiTheme="minorHAnsi"/>
          <w:sz w:val="22"/>
          <w:szCs w:val="22"/>
        </w:rPr>
        <w:t xml:space="preserve">Following </w:t>
      </w:r>
      <w:r w:rsidR="001A3126">
        <w:rPr>
          <w:rFonts w:asciiTheme="minorHAnsi" w:hAnsiTheme="minorHAnsi"/>
          <w:sz w:val="22"/>
          <w:szCs w:val="22"/>
        </w:rPr>
        <w:t>a joint PMU-</w:t>
      </w:r>
      <w:r w:rsidRPr="009603F0">
        <w:rPr>
          <w:rFonts w:asciiTheme="minorHAnsi" w:hAnsiTheme="minorHAnsi"/>
          <w:sz w:val="22"/>
          <w:szCs w:val="22"/>
        </w:rPr>
        <w:t xml:space="preserve">World Bank Mission </w:t>
      </w:r>
      <w:r w:rsidR="001A3126">
        <w:rPr>
          <w:rFonts w:asciiTheme="minorHAnsi" w:hAnsiTheme="minorHAnsi"/>
          <w:sz w:val="22"/>
          <w:szCs w:val="22"/>
        </w:rPr>
        <w:t>i</w:t>
      </w:r>
      <w:r w:rsidRPr="009603F0">
        <w:rPr>
          <w:rFonts w:asciiTheme="minorHAnsi" w:hAnsiTheme="minorHAnsi"/>
          <w:sz w:val="22"/>
          <w:szCs w:val="22"/>
        </w:rPr>
        <w:t xml:space="preserve">n October 2018, </w:t>
      </w:r>
      <w:r w:rsidR="005D16A8">
        <w:rPr>
          <w:rFonts w:asciiTheme="minorHAnsi" w:hAnsiTheme="minorHAnsi"/>
          <w:sz w:val="22"/>
          <w:szCs w:val="22"/>
        </w:rPr>
        <w:t xml:space="preserve">a Tracer Study for Section 3 was recommended. </w:t>
      </w:r>
      <w:r w:rsidR="001A3126">
        <w:rPr>
          <w:rFonts w:asciiTheme="minorHAnsi" w:hAnsiTheme="minorHAnsi"/>
          <w:sz w:val="22"/>
          <w:szCs w:val="22"/>
        </w:rPr>
        <w:t xml:space="preserve">Following this mission, a tracer study was undertaken in November 2018 to document </w:t>
      </w:r>
      <w:r w:rsidR="00B11A58">
        <w:rPr>
          <w:rFonts w:asciiTheme="minorHAnsi" w:hAnsiTheme="minorHAnsi"/>
          <w:sz w:val="22"/>
          <w:szCs w:val="22"/>
        </w:rPr>
        <w:t xml:space="preserve">impacts that have been caused by the on-going GoTL’s emergency project. However, since the project is still on-going, </w:t>
      </w:r>
      <w:r w:rsidR="00E86621">
        <w:rPr>
          <w:rFonts w:asciiTheme="minorHAnsi" w:hAnsiTheme="minorHAnsi"/>
          <w:sz w:val="22"/>
          <w:szCs w:val="22"/>
        </w:rPr>
        <w:t>and hence, impacts will continue to change</w:t>
      </w:r>
      <w:r w:rsidR="00442FD8">
        <w:rPr>
          <w:rFonts w:asciiTheme="minorHAnsi" w:hAnsiTheme="minorHAnsi"/>
          <w:sz w:val="22"/>
          <w:szCs w:val="22"/>
        </w:rPr>
        <w:t>, this tracer will establish a</w:t>
      </w:r>
      <w:r w:rsidR="007C423D">
        <w:rPr>
          <w:rFonts w:asciiTheme="minorHAnsi" w:hAnsiTheme="minorHAnsi"/>
          <w:sz w:val="22"/>
          <w:szCs w:val="22"/>
        </w:rPr>
        <w:t xml:space="preserve">n initial </w:t>
      </w:r>
      <w:r w:rsidR="00442FD8">
        <w:rPr>
          <w:rFonts w:asciiTheme="minorHAnsi" w:hAnsiTheme="minorHAnsi"/>
          <w:sz w:val="22"/>
          <w:szCs w:val="22"/>
        </w:rPr>
        <w:t xml:space="preserve">baseline of impacts which will be re-validated following completion of the project. </w:t>
      </w:r>
    </w:p>
    <w:p w14:paraId="6F5E43AE" w14:textId="0B91C550" w:rsidR="007C423D" w:rsidRDefault="007C423D" w:rsidP="005E42F4">
      <w:pPr>
        <w:contextualSpacing/>
        <w:jc w:val="both"/>
        <w:rPr>
          <w:rFonts w:asciiTheme="minorHAnsi" w:hAnsiTheme="minorHAnsi"/>
          <w:sz w:val="22"/>
          <w:szCs w:val="22"/>
        </w:rPr>
      </w:pPr>
    </w:p>
    <w:p w14:paraId="724B50D2" w14:textId="45D7B944" w:rsidR="007C423D" w:rsidRDefault="007C423D" w:rsidP="007C0250">
      <w:pPr>
        <w:pStyle w:val="ListParagraph"/>
        <w:numPr>
          <w:ilvl w:val="0"/>
          <w:numId w:val="44"/>
        </w:numPr>
        <w:ind w:left="360"/>
        <w:jc w:val="both"/>
        <w:rPr>
          <w:rFonts w:asciiTheme="minorHAnsi" w:hAnsiTheme="minorHAnsi"/>
          <w:b/>
          <w:sz w:val="22"/>
          <w:szCs w:val="22"/>
        </w:rPr>
      </w:pPr>
      <w:r w:rsidRPr="003805E9">
        <w:rPr>
          <w:rFonts w:asciiTheme="minorHAnsi" w:hAnsiTheme="minorHAnsi"/>
          <w:b/>
          <w:sz w:val="22"/>
          <w:szCs w:val="22"/>
        </w:rPr>
        <w:t>SCOPE</w:t>
      </w:r>
    </w:p>
    <w:p w14:paraId="7FEB38DF" w14:textId="77777777" w:rsidR="00E1030C" w:rsidRPr="003805E9" w:rsidRDefault="00E1030C" w:rsidP="003805E9">
      <w:pPr>
        <w:jc w:val="both"/>
        <w:rPr>
          <w:rFonts w:asciiTheme="minorHAnsi" w:hAnsiTheme="minorHAnsi"/>
          <w:b/>
          <w:sz w:val="22"/>
          <w:szCs w:val="22"/>
        </w:rPr>
      </w:pPr>
    </w:p>
    <w:p w14:paraId="0AED2195" w14:textId="7A1B3083" w:rsidR="00965193" w:rsidRPr="009603F0" w:rsidRDefault="003119C5" w:rsidP="005E42F4">
      <w:pPr>
        <w:contextualSpacing/>
        <w:jc w:val="both"/>
        <w:rPr>
          <w:rFonts w:asciiTheme="minorHAnsi" w:hAnsiTheme="minorHAnsi"/>
          <w:sz w:val="22"/>
          <w:szCs w:val="22"/>
          <w:lang w:bidi="en-US"/>
        </w:rPr>
      </w:pPr>
      <w:r>
        <w:rPr>
          <w:rFonts w:asciiTheme="minorHAnsi" w:hAnsiTheme="minorHAnsi"/>
          <w:sz w:val="22"/>
          <w:szCs w:val="22"/>
          <w:lang w:bidi="en-US"/>
        </w:rPr>
        <w:t>As of</w:t>
      </w:r>
      <w:r w:rsidR="00965193" w:rsidRPr="009603F0">
        <w:rPr>
          <w:rFonts w:asciiTheme="minorHAnsi" w:hAnsiTheme="minorHAnsi"/>
          <w:sz w:val="22"/>
          <w:szCs w:val="22"/>
          <w:lang w:bidi="en-US"/>
        </w:rPr>
        <w:t xml:space="preserve"> October 2018, </w:t>
      </w:r>
      <w:r w:rsidR="00965193" w:rsidRPr="009603F0">
        <w:rPr>
          <w:rFonts w:asciiTheme="minorHAnsi" w:hAnsiTheme="minorHAnsi"/>
          <w:sz w:val="22"/>
          <w:szCs w:val="22"/>
        </w:rPr>
        <w:t>Section 3</w:t>
      </w:r>
      <w:r>
        <w:rPr>
          <w:rFonts w:asciiTheme="minorHAnsi" w:hAnsiTheme="minorHAnsi"/>
          <w:sz w:val="22"/>
          <w:szCs w:val="22"/>
        </w:rPr>
        <w:t xml:space="preserve"> (Letefoho-Gleno</w:t>
      </w:r>
      <w:r w:rsidR="00105FFA">
        <w:rPr>
          <w:rFonts w:asciiTheme="minorHAnsi" w:hAnsiTheme="minorHAnsi"/>
          <w:sz w:val="22"/>
          <w:szCs w:val="22"/>
        </w:rPr>
        <w:t xml:space="preserve">) has been widened and repaired </w:t>
      </w:r>
      <w:r w:rsidR="00B7754A">
        <w:rPr>
          <w:rFonts w:asciiTheme="minorHAnsi" w:hAnsiTheme="minorHAnsi"/>
          <w:sz w:val="22"/>
          <w:szCs w:val="22"/>
        </w:rPr>
        <w:t xml:space="preserve">under the GoTL’s </w:t>
      </w:r>
      <w:r w:rsidR="000C393B">
        <w:rPr>
          <w:rFonts w:asciiTheme="minorHAnsi" w:hAnsiTheme="minorHAnsi"/>
          <w:sz w:val="22"/>
          <w:szCs w:val="22"/>
        </w:rPr>
        <w:t xml:space="preserve">Emergency Road from </w:t>
      </w:r>
      <w:r w:rsidR="00965193" w:rsidRPr="009603F0">
        <w:rPr>
          <w:rFonts w:asciiTheme="minorHAnsi" w:hAnsiTheme="minorHAnsi"/>
          <w:sz w:val="22"/>
          <w:szCs w:val="22"/>
        </w:rPr>
        <w:t xml:space="preserve">STA 37+450 to STA 40+900 (3.45 km) and from STA 46+100 to STA 51+000 (4.90 km).  </w:t>
      </w:r>
      <w:r w:rsidR="008133E0">
        <w:rPr>
          <w:rFonts w:asciiTheme="minorHAnsi" w:hAnsiTheme="minorHAnsi"/>
          <w:sz w:val="22"/>
          <w:szCs w:val="22"/>
          <w:lang w:bidi="en-US"/>
        </w:rPr>
        <w:t>C</w:t>
      </w:r>
      <w:r w:rsidR="00965193" w:rsidRPr="009603F0">
        <w:rPr>
          <w:rFonts w:asciiTheme="minorHAnsi" w:hAnsiTheme="minorHAnsi"/>
          <w:sz w:val="22"/>
          <w:szCs w:val="22"/>
          <w:lang w:bidi="en-US"/>
        </w:rPr>
        <w:t xml:space="preserve">urrent observation </w:t>
      </w:r>
      <w:r w:rsidR="008B49DB">
        <w:rPr>
          <w:rFonts w:asciiTheme="minorHAnsi" w:hAnsiTheme="minorHAnsi"/>
          <w:sz w:val="22"/>
          <w:szCs w:val="22"/>
          <w:lang w:bidi="en-US"/>
        </w:rPr>
        <w:t xml:space="preserve">indicates that road widening </w:t>
      </w:r>
      <w:r w:rsidR="008B46B2">
        <w:rPr>
          <w:rFonts w:asciiTheme="minorHAnsi" w:hAnsiTheme="minorHAnsi"/>
          <w:sz w:val="22"/>
          <w:szCs w:val="22"/>
          <w:lang w:bidi="en-US"/>
        </w:rPr>
        <w:t xml:space="preserve">covered </w:t>
      </w:r>
      <w:r w:rsidR="00D20F17">
        <w:rPr>
          <w:rFonts w:asciiTheme="minorHAnsi" w:hAnsiTheme="minorHAnsi"/>
          <w:sz w:val="22"/>
          <w:szCs w:val="22"/>
          <w:lang w:bidi="en-US"/>
        </w:rPr>
        <w:t xml:space="preserve">up to 6 meters, with </w:t>
      </w:r>
      <w:r w:rsidR="001C38B5">
        <w:rPr>
          <w:rFonts w:asciiTheme="minorHAnsi" w:hAnsiTheme="minorHAnsi"/>
          <w:sz w:val="22"/>
          <w:szCs w:val="22"/>
          <w:lang w:bidi="en-US"/>
        </w:rPr>
        <w:t xml:space="preserve">a </w:t>
      </w:r>
      <w:r w:rsidR="00D20F17">
        <w:rPr>
          <w:rFonts w:asciiTheme="minorHAnsi" w:hAnsiTheme="minorHAnsi"/>
          <w:sz w:val="22"/>
          <w:szCs w:val="22"/>
          <w:lang w:bidi="en-US"/>
        </w:rPr>
        <w:t>1 to 1.5</w:t>
      </w:r>
      <w:r w:rsidR="001C38B5">
        <w:rPr>
          <w:rFonts w:asciiTheme="minorHAnsi" w:hAnsiTheme="minorHAnsi"/>
          <w:sz w:val="22"/>
          <w:szCs w:val="22"/>
          <w:lang w:bidi="en-US"/>
        </w:rPr>
        <w:t>-</w:t>
      </w:r>
      <w:r w:rsidR="00D20F17">
        <w:rPr>
          <w:rFonts w:asciiTheme="minorHAnsi" w:hAnsiTheme="minorHAnsi"/>
          <w:sz w:val="22"/>
          <w:szCs w:val="22"/>
          <w:lang w:bidi="en-US"/>
        </w:rPr>
        <w:t xml:space="preserve"> </w:t>
      </w:r>
      <w:r w:rsidR="001C38B5">
        <w:rPr>
          <w:rFonts w:asciiTheme="minorHAnsi" w:hAnsiTheme="minorHAnsi"/>
          <w:sz w:val="22"/>
          <w:szCs w:val="22"/>
          <w:lang w:bidi="en-US"/>
        </w:rPr>
        <w:t>meter shoulder on each sid</w:t>
      </w:r>
      <w:r w:rsidR="006843D6">
        <w:rPr>
          <w:rFonts w:asciiTheme="minorHAnsi" w:hAnsiTheme="minorHAnsi"/>
          <w:sz w:val="22"/>
          <w:szCs w:val="22"/>
          <w:lang w:bidi="en-US"/>
        </w:rPr>
        <w:t xml:space="preserve">. The widths tend to be larger on road curves. This road widening has affected Suco </w:t>
      </w:r>
      <w:r w:rsidR="00965193" w:rsidRPr="009603F0">
        <w:rPr>
          <w:rFonts w:asciiTheme="minorHAnsi" w:hAnsiTheme="minorHAnsi"/>
          <w:sz w:val="22"/>
          <w:szCs w:val="22"/>
        </w:rPr>
        <w:t>Goulolo and two aldeia (Baturema and Kailiti) affected by the Road widening from STA 37+450 to STA 40+900 (3.45 km).</w:t>
      </w:r>
      <w:r w:rsidR="00384C9C">
        <w:rPr>
          <w:rFonts w:asciiTheme="minorHAnsi" w:hAnsiTheme="minorHAnsi"/>
          <w:sz w:val="22"/>
          <w:szCs w:val="22"/>
        </w:rPr>
        <w:t xml:space="preserve"> Another segment </w:t>
      </w:r>
      <w:r w:rsidR="00965193" w:rsidRPr="009603F0">
        <w:rPr>
          <w:rFonts w:asciiTheme="minorHAnsi" w:hAnsiTheme="minorHAnsi"/>
          <w:sz w:val="22"/>
          <w:szCs w:val="22"/>
        </w:rPr>
        <w:t xml:space="preserve">from STA  46+100 to STA 51+000 </w:t>
      </w:r>
      <w:r w:rsidR="00384C9C">
        <w:rPr>
          <w:rFonts w:asciiTheme="minorHAnsi" w:hAnsiTheme="minorHAnsi"/>
          <w:sz w:val="22"/>
          <w:szCs w:val="22"/>
        </w:rPr>
        <w:t>(</w:t>
      </w:r>
      <w:r w:rsidR="00965193" w:rsidRPr="009603F0">
        <w:rPr>
          <w:rFonts w:asciiTheme="minorHAnsi" w:hAnsiTheme="minorHAnsi"/>
          <w:sz w:val="22"/>
          <w:szCs w:val="22"/>
        </w:rPr>
        <w:t>4.90 km</w:t>
      </w:r>
      <w:r w:rsidR="00384C9C">
        <w:rPr>
          <w:rFonts w:asciiTheme="minorHAnsi" w:hAnsiTheme="minorHAnsi"/>
          <w:sz w:val="22"/>
          <w:szCs w:val="22"/>
        </w:rPr>
        <w:t>)</w:t>
      </w:r>
      <w:r w:rsidR="00965193" w:rsidRPr="009603F0">
        <w:rPr>
          <w:rFonts w:asciiTheme="minorHAnsi" w:hAnsiTheme="minorHAnsi"/>
          <w:sz w:val="22"/>
          <w:szCs w:val="22"/>
        </w:rPr>
        <w:t xml:space="preserve"> </w:t>
      </w:r>
      <w:r w:rsidR="00384C9C">
        <w:rPr>
          <w:rFonts w:asciiTheme="minorHAnsi" w:hAnsiTheme="minorHAnsi"/>
          <w:sz w:val="22"/>
          <w:szCs w:val="22"/>
        </w:rPr>
        <w:t>affected</w:t>
      </w:r>
      <w:r w:rsidR="00384C9C" w:rsidRPr="009603F0">
        <w:rPr>
          <w:rFonts w:asciiTheme="minorHAnsi" w:hAnsiTheme="minorHAnsi"/>
          <w:sz w:val="22"/>
          <w:szCs w:val="22"/>
        </w:rPr>
        <w:t xml:space="preserve"> </w:t>
      </w:r>
      <w:r w:rsidR="00965193" w:rsidRPr="009603F0">
        <w:rPr>
          <w:rFonts w:asciiTheme="minorHAnsi" w:hAnsiTheme="minorHAnsi"/>
          <w:sz w:val="22"/>
          <w:szCs w:val="22"/>
        </w:rPr>
        <w:t xml:space="preserve">three Socos (Eraulo, Estado, and Humboe). </w:t>
      </w:r>
    </w:p>
    <w:p w14:paraId="462E0F18" w14:textId="77777777" w:rsidR="00965193" w:rsidRPr="009603F0" w:rsidRDefault="00965193" w:rsidP="005E42F4">
      <w:pPr>
        <w:contextualSpacing/>
        <w:jc w:val="both"/>
        <w:rPr>
          <w:rFonts w:asciiTheme="minorHAnsi" w:hAnsiTheme="minorHAnsi"/>
          <w:sz w:val="22"/>
          <w:szCs w:val="22"/>
        </w:rPr>
      </w:pPr>
    </w:p>
    <w:p w14:paraId="06294718" w14:textId="4CE1F9D3" w:rsidR="00965193" w:rsidRPr="009603F0" w:rsidRDefault="00965193" w:rsidP="005E42F4">
      <w:pPr>
        <w:contextualSpacing/>
        <w:jc w:val="both"/>
        <w:rPr>
          <w:rFonts w:asciiTheme="minorHAnsi" w:hAnsiTheme="minorHAnsi"/>
          <w:sz w:val="22"/>
          <w:szCs w:val="22"/>
        </w:rPr>
      </w:pPr>
      <w:r w:rsidRPr="009603F0">
        <w:rPr>
          <w:rFonts w:asciiTheme="minorHAnsi" w:hAnsiTheme="minorHAnsi"/>
          <w:sz w:val="22"/>
          <w:szCs w:val="22"/>
        </w:rPr>
        <w:t xml:space="preserve">The Resettlement and Environmental team conducted a tracer study to identify and record environmental and social impacts caused by the Emergency Road </w:t>
      </w:r>
      <w:r w:rsidR="001066C5">
        <w:rPr>
          <w:rFonts w:asciiTheme="minorHAnsi" w:hAnsiTheme="minorHAnsi"/>
          <w:sz w:val="22"/>
          <w:szCs w:val="22"/>
        </w:rPr>
        <w:t xml:space="preserve">Project </w:t>
      </w:r>
      <w:r w:rsidRPr="009603F0">
        <w:rPr>
          <w:rFonts w:asciiTheme="minorHAnsi" w:hAnsiTheme="minorHAnsi"/>
          <w:sz w:val="22"/>
          <w:szCs w:val="22"/>
        </w:rPr>
        <w:t xml:space="preserve">in early November 2018.   </w:t>
      </w:r>
      <w:r w:rsidR="00B42922">
        <w:rPr>
          <w:rFonts w:asciiTheme="minorHAnsi" w:hAnsiTheme="minorHAnsi"/>
          <w:sz w:val="22"/>
          <w:szCs w:val="22"/>
        </w:rPr>
        <w:t>A</w:t>
      </w:r>
      <w:r w:rsidRPr="009603F0">
        <w:rPr>
          <w:rFonts w:asciiTheme="minorHAnsi" w:hAnsiTheme="minorHAnsi"/>
          <w:sz w:val="22"/>
          <w:szCs w:val="22"/>
        </w:rPr>
        <w:t xml:space="preserve"> corrective action plan has been included as</w:t>
      </w:r>
      <w:r w:rsidR="00B42922">
        <w:rPr>
          <w:rFonts w:asciiTheme="minorHAnsi" w:hAnsiTheme="minorHAnsi"/>
          <w:sz w:val="22"/>
          <w:szCs w:val="22"/>
        </w:rPr>
        <w:t xml:space="preserve"> part of the LARAP and is intended to aid the</w:t>
      </w:r>
      <w:r w:rsidRPr="009603F0">
        <w:rPr>
          <w:rFonts w:asciiTheme="minorHAnsi" w:hAnsiTheme="minorHAnsi"/>
          <w:sz w:val="22"/>
          <w:szCs w:val="22"/>
        </w:rPr>
        <w:t xml:space="preserve"> GoTL </w:t>
      </w:r>
      <w:r w:rsidR="00B42922">
        <w:rPr>
          <w:rFonts w:asciiTheme="minorHAnsi" w:hAnsiTheme="minorHAnsi"/>
          <w:sz w:val="22"/>
          <w:szCs w:val="22"/>
        </w:rPr>
        <w:t>to address existing</w:t>
      </w:r>
      <w:r w:rsidRPr="009603F0">
        <w:rPr>
          <w:rFonts w:asciiTheme="minorHAnsi" w:hAnsiTheme="minorHAnsi"/>
          <w:sz w:val="22"/>
          <w:szCs w:val="22"/>
        </w:rPr>
        <w:t xml:space="preserve"> impacts </w:t>
      </w:r>
      <w:r w:rsidR="00B42922">
        <w:rPr>
          <w:rFonts w:asciiTheme="minorHAnsi" w:hAnsiTheme="minorHAnsi"/>
          <w:sz w:val="22"/>
          <w:szCs w:val="22"/>
        </w:rPr>
        <w:t>caused by the Emergency Road Project in</w:t>
      </w:r>
      <w:r w:rsidRPr="009603F0">
        <w:rPr>
          <w:rFonts w:asciiTheme="minorHAnsi" w:hAnsiTheme="minorHAnsi"/>
          <w:sz w:val="22"/>
          <w:szCs w:val="22"/>
        </w:rPr>
        <w:t xml:space="preserve"> Section 3.</w:t>
      </w:r>
    </w:p>
    <w:p w14:paraId="789915C5" w14:textId="77777777" w:rsidR="00965193" w:rsidRPr="009603F0" w:rsidRDefault="00965193" w:rsidP="005E42F4">
      <w:pPr>
        <w:contextualSpacing/>
        <w:jc w:val="both"/>
        <w:rPr>
          <w:rFonts w:asciiTheme="minorHAnsi" w:hAnsiTheme="minorHAnsi"/>
          <w:sz w:val="22"/>
          <w:szCs w:val="22"/>
        </w:rPr>
      </w:pPr>
    </w:p>
    <w:p w14:paraId="7E5A74AF" w14:textId="151665C6" w:rsidR="00D17F81" w:rsidRDefault="00B42922" w:rsidP="005E42F4">
      <w:pPr>
        <w:contextualSpacing/>
        <w:jc w:val="both"/>
        <w:rPr>
          <w:rFonts w:asciiTheme="minorHAnsi" w:hAnsiTheme="minorHAnsi"/>
          <w:sz w:val="22"/>
          <w:szCs w:val="22"/>
        </w:rPr>
      </w:pPr>
      <w:r>
        <w:rPr>
          <w:rFonts w:asciiTheme="minorHAnsi" w:hAnsiTheme="minorHAnsi"/>
          <w:sz w:val="22"/>
          <w:szCs w:val="22"/>
        </w:rPr>
        <w:t>By e</w:t>
      </w:r>
      <w:r w:rsidR="00965193" w:rsidRPr="009603F0">
        <w:rPr>
          <w:rFonts w:asciiTheme="minorHAnsi" w:hAnsiTheme="minorHAnsi"/>
          <w:sz w:val="22"/>
          <w:szCs w:val="22"/>
        </w:rPr>
        <w:t xml:space="preserve">nd of February 2019, </w:t>
      </w:r>
      <w:r>
        <w:rPr>
          <w:rFonts w:asciiTheme="minorHAnsi" w:hAnsiTheme="minorHAnsi"/>
          <w:sz w:val="22"/>
          <w:szCs w:val="22"/>
        </w:rPr>
        <w:t xml:space="preserve">the team was informed that </w:t>
      </w:r>
      <w:r w:rsidR="00965193" w:rsidRPr="009603F0">
        <w:rPr>
          <w:rFonts w:asciiTheme="minorHAnsi" w:hAnsiTheme="minorHAnsi"/>
          <w:sz w:val="22"/>
          <w:szCs w:val="22"/>
        </w:rPr>
        <w:t xml:space="preserve">the Emergency Road’s construction activities in Section 3 will be expanded with another additional 5.6 km length (from STA 31+900 to STA 37+500). Therefore, the total length of the Section 3 </w:t>
      </w:r>
      <w:r>
        <w:rPr>
          <w:rFonts w:asciiTheme="minorHAnsi" w:hAnsiTheme="minorHAnsi"/>
          <w:sz w:val="22"/>
          <w:szCs w:val="22"/>
        </w:rPr>
        <w:t>affected</w:t>
      </w:r>
      <w:r w:rsidR="00965193" w:rsidRPr="009603F0">
        <w:rPr>
          <w:rFonts w:asciiTheme="minorHAnsi" w:hAnsiTheme="minorHAnsi"/>
          <w:sz w:val="22"/>
          <w:szCs w:val="22"/>
        </w:rPr>
        <w:t xml:space="preserve"> by the Emergency Road </w:t>
      </w:r>
      <w:r>
        <w:rPr>
          <w:rFonts w:asciiTheme="minorHAnsi" w:hAnsiTheme="minorHAnsi"/>
          <w:sz w:val="22"/>
          <w:szCs w:val="22"/>
        </w:rPr>
        <w:t>will approximately be</w:t>
      </w:r>
      <w:r w:rsidR="00965193" w:rsidRPr="009603F0">
        <w:rPr>
          <w:rFonts w:asciiTheme="minorHAnsi" w:hAnsiTheme="minorHAnsi"/>
          <w:sz w:val="22"/>
          <w:szCs w:val="22"/>
        </w:rPr>
        <w:t xml:space="preserve"> 13.95 km. This Tracer report </w:t>
      </w:r>
      <w:r w:rsidR="00D17F81">
        <w:rPr>
          <w:rFonts w:asciiTheme="minorHAnsi" w:hAnsiTheme="minorHAnsi"/>
          <w:sz w:val="22"/>
          <w:szCs w:val="22"/>
        </w:rPr>
        <w:t xml:space="preserve">only covered impacts on the first two segments i.e. </w:t>
      </w:r>
      <w:r w:rsidR="00D17F81" w:rsidRPr="009603F0">
        <w:rPr>
          <w:rFonts w:asciiTheme="minorHAnsi" w:hAnsiTheme="minorHAnsi"/>
          <w:sz w:val="22"/>
          <w:szCs w:val="22"/>
        </w:rPr>
        <w:t>STA 37+450 to STA 40+900 (3.45 km) and from STA 46+100 to STA 51+000 (4.90 km</w:t>
      </w:r>
      <w:r w:rsidR="00D17F81">
        <w:rPr>
          <w:rFonts w:asciiTheme="minorHAnsi" w:hAnsiTheme="minorHAnsi"/>
          <w:sz w:val="22"/>
          <w:szCs w:val="22"/>
        </w:rPr>
        <w:t>)</w:t>
      </w:r>
      <w:r w:rsidR="003C0DE6">
        <w:rPr>
          <w:rFonts w:asciiTheme="minorHAnsi" w:hAnsiTheme="minorHAnsi"/>
          <w:sz w:val="22"/>
          <w:szCs w:val="22"/>
        </w:rPr>
        <w:t xml:space="preserve"> and </w:t>
      </w:r>
      <w:r w:rsidR="00A9633F">
        <w:rPr>
          <w:rFonts w:asciiTheme="minorHAnsi" w:hAnsiTheme="minorHAnsi"/>
          <w:sz w:val="22"/>
          <w:szCs w:val="22"/>
        </w:rPr>
        <w:t xml:space="preserve">hence, will need to be updated to cover the additional segment </w:t>
      </w:r>
      <w:r w:rsidR="00A9633F" w:rsidRPr="009603F0">
        <w:rPr>
          <w:rFonts w:asciiTheme="minorHAnsi" w:hAnsiTheme="minorHAnsi"/>
          <w:sz w:val="22"/>
          <w:szCs w:val="22"/>
        </w:rPr>
        <w:t>(from STA 31+900 to STA 37+500)</w:t>
      </w:r>
      <w:r w:rsidR="00A9633F">
        <w:rPr>
          <w:rFonts w:asciiTheme="minorHAnsi" w:hAnsiTheme="minorHAnsi"/>
          <w:sz w:val="22"/>
          <w:szCs w:val="22"/>
        </w:rPr>
        <w:t xml:space="preserve"> which was recently included. </w:t>
      </w:r>
    </w:p>
    <w:p w14:paraId="4A8CDDDB" w14:textId="52C17451" w:rsidR="00A9633F" w:rsidRDefault="00A9633F" w:rsidP="005E42F4">
      <w:pPr>
        <w:contextualSpacing/>
        <w:jc w:val="both"/>
        <w:rPr>
          <w:rFonts w:asciiTheme="minorHAnsi" w:hAnsiTheme="minorHAnsi"/>
          <w:sz w:val="22"/>
          <w:szCs w:val="22"/>
        </w:rPr>
      </w:pPr>
    </w:p>
    <w:p w14:paraId="62983964" w14:textId="38E2F641" w:rsidR="004D4009" w:rsidRPr="003805E9" w:rsidRDefault="00C33DCF" w:rsidP="007C0250">
      <w:pPr>
        <w:numPr>
          <w:ilvl w:val="0"/>
          <w:numId w:val="44"/>
        </w:numPr>
        <w:tabs>
          <w:tab w:val="left" w:pos="1440"/>
        </w:tabs>
        <w:ind w:left="360"/>
        <w:jc w:val="both"/>
        <w:rPr>
          <w:rFonts w:asciiTheme="minorHAnsi" w:hAnsiTheme="minorHAnsi"/>
          <w:b/>
          <w:sz w:val="22"/>
          <w:szCs w:val="22"/>
        </w:rPr>
      </w:pPr>
      <w:r w:rsidRPr="003805E9">
        <w:rPr>
          <w:rFonts w:asciiTheme="minorHAnsi" w:hAnsiTheme="minorHAnsi"/>
          <w:b/>
          <w:sz w:val="22"/>
          <w:szCs w:val="22"/>
        </w:rPr>
        <w:t xml:space="preserve">METHODOLOGY </w:t>
      </w:r>
    </w:p>
    <w:p w14:paraId="50D4AC48" w14:textId="77777777" w:rsidR="00D17F81" w:rsidRDefault="00D17F81" w:rsidP="005E42F4">
      <w:pPr>
        <w:contextualSpacing/>
        <w:jc w:val="both"/>
        <w:rPr>
          <w:rFonts w:asciiTheme="minorHAnsi" w:hAnsiTheme="minorHAnsi"/>
          <w:sz w:val="22"/>
          <w:szCs w:val="22"/>
        </w:rPr>
      </w:pPr>
    </w:p>
    <w:p w14:paraId="09D07F48" w14:textId="4B7A345F" w:rsidR="00965193" w:rsidRPr="009603F0" w:rsidRDefault="00965193" w:rsidP="005E42F4">
      <w:pPr>
        <w:contextualSpacing/>
        <w:jc w:val="both"/>
        <w:rPr>
          <w:rFonts w:asciiTheme="minorHAnsi" w:hAnsiTheme="minorHAnsi"/>
          <w:b/>
          <w:sz w:val="22"/>
          <w:szCs w:val="22"/>
          <w:lang w:bidi="en-US"/>
        </w:rPr>
      </w:pPr>
      <w:r w:rsidRPr="003805E9" w:rsidDel="00C33DCF">
        <w:rPr>
          <w:rFonts w:asciiTheme="minorHAnsi" w:hAnsiTheme="minorHAnsi"/>
          <w:sz w:val="22"/>
          <w:szCs w:val="22"/>
          <w:lang w:bidi="en-US"/>
        </w:rPr>
        <w:t>T</w:t>
      </w:r>
      <w:r w:rsidRPr="003805E9">
        <w:rPr>
          <w:rFonts w:asciiTheme="minorHAnsi" w:hAnsiTheme="minorHAnsi"/>
          <w:sz w:val="22"/>
          <w:szCs w:val="22"/>
          <w:lang w:bidi="en-US"/>
        </w:rPr>
        <w:t xml:space="preserve">he </w:t>
      </w:r>
      <w:r w:rsidR="004A2915">
        <w:rPr>
          <w:rFonts w:asciiTheme="minorHAnsi" w:hAnsiTheme="minorHAnsi"/>
          <w:sz w:val="22"/>
          <w:szCs w:val="22"/>
          <w:lang w:bidi="en-US"/>
        </w:rPr>
        <w:t>f</w:t>
      </w:r>
      <w:r w:rsidRPr="003805E9">
        <w:rPr>
          <w:rFonts w:asciiTheme="minorHAnsi" w:hAnsiTheme="minorHAnsi"/>
          <w:sz w:val="22"/>
          <w:szCs w:val="22"/>
          <w:lang w:bidi="en-US"/>
        </w:rPr>
        <w:t xml:space="preserve">ollowing steps </w:t>
      </w:r>
      <w:r w:rsidR="004A2915">
        <w:rPr>
          <w:rFonts w:asciiTheme="minorHAnsi" w:hAnsiTheme="minorHAnsi"/>
          <w:sz w:val="22"/>
          <w:szCs w:val="22"/>
          <w:lang w:bidi="en-US"/>
        </w:rPr>
        <w:t xml:space="preserve">were </w:t>
      </w:r>
      <w:r w:rsidRPr="003805E9">
        <w:rPr>
          <w:rFonts w:asciiTheme="minorHAnsi" w:hAnsiTheme="minorHAnsi"/>
          <w:sz w:val="22"/>
          <w:szCs w:val="22"/>
          <w:lang w:bidi="en-US"/>
        </w:rPr>
        <w:t>conducted for the Tracer study</w:t>
      </w:r>
      <w:r w:rsidR="004A2915">
        <w:rPr>
          <w:rFonts w:asciiTheme="minorHAnsi" w:hAnsiTheme="minorHAnsi"/>
          <w:sz w:val="22"/>
          <w:szCs w:val="22"/>
          <w:lang w:bidi="en-US"/>
        </w:rPr>
        <w:t>, which is summarized as follows:</w:t>
      </w:r>
      <w:r w:rsidR="00B960E4">
        <w:rPr>
          <w:rFonts w:asciiTheme="minorHAnsi" w:hAnsiTheme="minorHAnsi"/>
          <w:sz w:val="22"/>
          <w:szCs w:val="22"/>
          <w:lang w:bidi="en-US"/>
        </w:rPr>
        <w:t xml:space="preserve"> </w:t>
      </w:r>
    </w:p>
    <w:p w14:paraId="1EAF9791" w14:textId="77777777" w:rsidR="00965193" w:rsidRPr="009603F0" w:rsidRDefault="00965193" w:rsidP="00F700E5">
      <w:pPr>
        <w:rPr>
          <w:lang w:bidi="en-US"/>
        </w:rPr>
      </w:pPr>
    </w:p>
    <w:p w14:paraId="5156682C" w14:textId="59FBAAD9" w:rsidR="00965193" w:rsidRPr="003805E9" w:rsidRDefault="00965193" w:rsidP="007C0250">
      <w:pPr>
        <w:numPr>
          <w:ilvl w:val="1"/>
          <w:numId w:val="45"/>
        </w:numPr>
        <w:ind w:left="360"/>
        <w:rPr>
          <w:rFonts w:asciiTheme="minorHAnsi" w:hAnsiTheme="minorHAnsi" w:cstheme="minorHAnsi"/>
          <w:sz w:val="22"/>
          <w:szCs w:val="22"/>
          <w:u w:val="single"/>
          <w:lang w:bidi="en-US"/>
        </w:rPr>
      </w:pPr>
      <w:bookmarkStart w:id="214" w:name="_Toc3277935"/>
      <w:r w:rsidRPr="003805E9">
        <w:rPr>
          <w:rFonts w:asciiTheme="minorHAnsi" w:hAnsiTheme="minorHAnsi" w:cstheme="minorHAnsi"/>
          <w:sz w:val="22"/>
          <w:szCs w:val="22"/>
          <w:u w:val="single"/>
          <w:lang w:bidi="en-US"/>
        </w:rPr>
        <w:t>Consultation with Community in Affected Suco</w:t>
      </w:r>
      <w:r w:rsidR="004A2915">
        <w:rPr>
          <w:rFonts w:asciiTheme="minorHAnsi" w:hAnsiTheme="minorHAnsi" w:cstheme="minorHAnsi"/>
          <w:sz w:val="22"/>
          <w:szCs w:val="22"/>
          <w:u w:val="single"/>
          <w:lang w:bidi="en-US"/>
        </w:rPr>
        <w:t>s</w:t>
      </w:r>
      <w:r w:rsidRPr="003805E9">
        <w:rPr>
          <w:rFonts w:asciiTheme="minorHAnsi" w:hAnsiTheme="minorHAnsi" w:cstheme="minorHAnsi"/>
          <w:sz w:val="22"/>
          <w:szCs w:val="22"/>
          <w:u w:val="single"/>
          <w:lang w:bidi="en-US"/>
        </w:rPr>
        <w:t xml:space="preserve"> /Aldeia</w:t>
      </w:r>
      <w:bookmarkEnd w:id="214"/>
      <w:r w:rsidR="004A2915">
        <w:rPr>
          <w:rFonts w:asciiTheme="minorHAnsi" w:hAnsiTheme="minorHAnsi" w:cstheme="minorHAnsi"/>
          <w:sz w:val="22"/>
          <w:szCs w:val="22"/>
          <w:u w:val="single"/>
          <w:lang w:bidi="en-US"/>
        </w:rPr>
        <w:t>s</w:t>
      </w:r>
      <w:r w:rsidR="00222487">
        <w:rPr>
          <w:rFonts w:asciiTheme="minorHAnsi" w:hAnsiTheme="minorHAnsi" w:cstheme="minorHAnsi"/>
          <w:sz w:val="22"/>
          <w:szCs w:val="22"/>
          <w:u w:val="single"/>
          <w:lang w:bidi="en-US"/>
        </w:rPr>
        <w:t xml:space="preserve"> </w:t>
      </w:r>
    </w:p>
    <w:p w14:paraId="7AE7394C" w14:textId="77777777" w:rsidR="00965193" w:rsidRPr="009603F0" w:rsidRDefault="00965193" w:rsidP="00F700E5">
      <w:pPr>
        <w:rPr>
          <w:lang w:bidi="en-US"/>
        </w:rPr>
      </w:pPr>
    </w:p>
    <w:p w14:paraId="138E063C" w14:textId="466B5E11" w:rsidR="00965193" w:rsidRPr="009603F0" w:rsidRDefault="00965193" w:rsidP="005E42F4">
      <w:pPr>
        <w:contextualSpacing/>
        <w:jc w:val="both"/>
        <w:rPr>
          <w:rFonts w:asciiTheme="minorHAnsi" w:hAnsiTheme="minorHAnsi"/>
          <w:sz w:val="22"/>
          <w:szCs w:val="22"/>
          <w:lang w:bidi="en-US"/>
        </w:rPr>
      </w:pPr>
      <w:r w:rsidRPr="009603F0">
        <w:rPr>
          <w:rFonts w:asciiTheme="minorHAnsi" w:hAnsiTheme="minorHAnsi"/>
          <w:sz w:val="22"/>
          <w:szCs w:val="22"/>
          <w:lang w:bidi="en-US"/>
        </w:rPr>
        <w:t>Initial consultation</w:t>
      </w:r>
      <w:r w:rsidR="004A2915">
        <w:rPr>
          <w:rFonts w:asciiTheme="minorHAnsi" w:hAnsiTheme="minorHAnsi"/>
          <w:sz w:val="22"/>
          <w:szCs w:val="22"/>
          <w:lang w:bidi="en-US"/>
        </w:rPr>
        <w:t>s</w:t>
      </w:r>
      <w:r w:rsidRPr="009603F0">
        <w:rPr>
          <w:rFonts w:asciiTheme="minorHAnsi" w:hAnsiTheme="minorHAnsi"/>
          <w:sz w:val="22"/>
          <w:szCs w:val="22"/>
          <w:lang w:bidi="en-US"/>
        </w:rPr>
        <w:t xml:space="preserve"> with affected Suco/Aldeia w</w:t>
      </w:r>
      <w:r w:rsidR="00C32C92">
        <w:rPr>
          <w:rFonts w:asciiTheme="minorHAnsi" w:hAnsiTheme="minorHAnsi"/>
          <w:sz w:val="22"/>
          <w:szCs w:val="22"/>
          <w:lang w:bidi="en-US"/>
        </w:rPr>
        <w:t>ere undertaken</w:t>
      </w:r>
      <w:r w:rsidRPr="009603F0">
        <w:rPr>
          <w:rFonts w:asciiTheme="minorHAnsi" w:hAnsiTheme="minorHAnsi"/>
          <w:sz w:val="22"/>
          <w:szCs w:val="22"/>
          <w:lang w:bidi="en-US"/>
        </w:rPr>
        <w:t xml:space="preserve"> to inform </w:t>
      </w:r>
      <w:r w:rsidR="00C32C92">
        <w:rPr>
          <w:rFonts w:asciiTheme="minorHAnsi" w:hAnsiTheme="minorHAnsi"/>
          <w:sz w:val="22"/>
          <w:szCs w:val="22"/>
          <w:lang w:bidi="en-US"/>
        </w:rPr>
        <w:t>affected communities about</w:t>
      </w:r>
      <w:r w:rsidR="00C32C92" w:rsidRPr="009603F0">
        <w:rPr>
          <w:rFonts w:asciiTheme="minorHAnsi" w:hAnsiTheme="minorHAnsi"/>
          <w:sz w:val="22"/>
          <w:szCs w:val="22"/>
          <w:lang w:bidi="en-US"/>
        </w:rPr>
        <w:t xml:space="preserve"> </w:t>
      </w:r>
      <w:r w:rsidRPr="009603F0">
        <w:rPr>
          <w:rFonts w:asciiTheme="minorHAnsi" w:hAnsiTheme="minorHAnsi"/>
          <w:sz w:val="22"/>
          <w:szCs w:val="22"/>
          <w:lang w:bidi="en-US"/>
        </w:rPr>
        <w:t>the Tracer plan</w:t>
      </w:r>
      <w:r w:rsidR="00C32C92">
        <w:rPr>
          <w:rFonts w:asciiTheme="minorHAnsi" w:hAnsiTheme="minorHAnsi"/>
          <w:sz w:val="22"/>
          <w:szCs w:val="22"/>
          <w:lang w:bidi="en-US"/>
        </w:rPr>
        <w:t xml:space="preserve"> and subsequent processes needed to systematically identify and document impacts. These include </w:t>
      </w:r>
      <w:r w:rsidR="00482A64">
        <w:rPr>
          <w:rFonts w:asciiTheme="minorHAnsi" w:hAnsiTheme="minorHAnsi"/>
          <w:sz w:val="22"/>
          <w:szCs w:val="22"/>
          <w:lang w:bidi="en-US"/>
        </w:rPr>
        <w:t>the</w:t>
      </w:r>
      <w:r w:rsidRPr="009603F0">
        <w:rPr>
          <w:rFonts w:asciiTheme="minorHAnsi" w:hAnsiTheme="minorHAnsi"/>
          <w:sz w:val="22"/>
          <w:szCs w:val="22"/>
          <w:lang w:bidi="en-US"/>
        </w:rPr>
        <w:t xml:space="preserve"> process for identifying affected </w:t>
      </w:r>
      <w:r w:rsidR="00482A64">
        <w:rPr>
          <w:rFonts w:asciiTheme="minorHAnsi" w:hAnsiTheme="minorHAnsi"/>
          <w:sz w:val="22"/>
          <w:szCs w:val="22"/>
          <w:lang w:bidi="en-US"/>
        </w:rPr>
        <w:t>people</w:t>
      </w:r>
      <w:r w:rsidR="00930BFC">
        <w:rPr>
          <w:rFonts w:asciiTheme="minorHAnsi" w:hAnsiTheme="minorHAnsi"/>
          <w:sz w:val="22"/>
          <w:szCs w:val="22"/>
          <w:lang w:bidi="en-US"/>
        </w:rPr>
        <w:t xml:space="preserve"> as well as verification processes. Such disclosure and consultations</w:t>
      </w:r>
      <w:r w:rsidR="001066C6">
        <w:rPr>
          <w:rFonts w:asciiTheme="minorHAnsi" w:hAnsiTheme="minorHAnsi"/>
          <w:sz w:val="22"/>
          <w:szCs w:val="22"/>
          <w:lang w:bidi="en-US"/>
        </w:rPr>
        <w:t xml:space="preserve"> were undertaken in all affected </w:t>
      </w:r>
      <w:r w:rsidR="001066C6" w:rsidRPr="003805E9">
        <w:rPr>
          <w:rFonts w:asciiTheme="minorHAnsi" w:hAnsiTheme="minorHAnsi"/>
          <w:i/>
          <w:sz w:val="22"/>
          <w:szCs w:val="22"/>
          <w:lang w:bidi="en-US"/>
        </w:rPr>
        <w:t>Sucos/Aldeias</w:t>
      </w:r>
      <w:r w:rsidR="001066C6">
        <w:rPr>
          <w:rFonts w:asciiTheme="minorHAnsi" w:hAnsiTheme="minorHAnsi"/>
          <w:sz w:val="22"/>
          <w:szCs w:val="22"/>
          <w:lang w:bidi="en-US"/>
        </w:rPr>
        <w:t xml:space="preserve"> afftected by the </w:t>
      </w:r>
      <w:r w:rsidRPr="009603F0">
        <w:rPr>
          <w:rFonts w:asciiTheme="minorHAnsi" w:hAnsiTheme="minorHAnsi"/>
          <w:sz w:val="22"/>
          <w:szCs w:val="22"/>
        </w:rPr>
        <w:t xml:space="preserve">Emergency Road </w:t>
      </w:r>
      <w:r w:rsidRPr="009603F0">
        <w:rPr>
          <w:rFonts w:asciiTheme="minorHAnsi" w:hAnsiTheme="minorHAnsi"/>
          <w:sz w:val="22"/>
          <w:szCs w:val="22"/>
          <w:lang w:bidi="en-US"/>
        </w:rPr>
        <w:t xml:space="preserve">from </w:t>
      </w:r>
      <w:r w:rsidRPr="009603F0">
        <w:rPr>
          <w:rFonts w:asciiTheme="minorHAnsi" w:hAnsiTheme="minorHAnsi"/>
          <w:sz w:val="22"/>
          <w:szCs w:val="22"/>
        </w:rPr>
        <w:t>STA 37+450 to STA 40+900 (3.45 km length) and from STA 46+100 to STA 51+000 (4.90 km length)</w:t>
      </w:r>
      <w:r w:rsidR="001066C6">
        <w:rPr>
          <w:rFonts w:asciiTheme="minorHAnsi" w:hAnsiTheme="minorHAnsi"/>
          <w:sz w:val="22"/>
          <w:szCs w:val="22"/>
        </w:rPr>
        <w:t>. Initial co</w:t>
      </w:r>
      <w:r w:rsidR="00A309E5">
        <w:rPr>
          <w:rFonts w:asciiTheme="minorHAnsi" w:hAnsiTheme="minorHAnsi"/>
          <w:sz w:val="22"/>
          <w:szCs w:val="22"/>
        </w:rPr>
        <w:t>ntacts were made with</w:t>
      </w:r>
      <w:r w:rsidRPr="009603F0">
        <w:rPr>
          <w:rFonts w:asciiTheme="minorHAnsi" w:hAnsiTheme="minorHAnsi"/>
          <w:sz w:val="22"/>
          <w:szCs w:val="22"/>
        </w:rPr>
        <w:t xml:space="preserve"> Suco and Aldeia chiefs</w:t>
      </w:r>
      <w:r w:rsidR="001C0B70">
        <w:rPr>
          <w:rFonts w:asciiTheme="minorHAnsi" w:hAnsiTheme="minorHAnsi"/>
          <w:sz w:val="22"/>
          <w:szCs w:val="22"/>
        </w:rPr>
        <w:t xml:space="preserve">. </w:t>
      </w:r>
      <w:r w:rsidR="00B04766">
        <w:rPr>
          <w:rFonts w:asciiTheme="minorHAnsi" w:hAnsiTheme="minorHAnsi"/>
          <w:sz w:val="22"/>
          <w:szCs w:val="22"/>
        </w:rPr>
        <w:t>A</w:t>
      </w:r>
      <w:r w:rsidRPr="009603F0">
        <w:rPr>
          <w:rFonts w:asciiTheme="minorHAnsi" w:hAnsiTheme="minorHAnsi"/>
          <w:sz w:val="22"/>
          <w:szCs w:val="22"/>
        </w:rPr>
        <w:t xml:space="preserve"> </w:t>
      </w:r>
      <w:r w:rsidR="00B04766">
        <w:rPr>
          <w:rFonts w:asciiTheme="minorHAnsi" w:hAnsiTheme="minorHAnsi"/>
          <w:sz w:val="22"/>
          <w:szCs w:val="22"/>
          <w:lang w:bidi="en-US"/>
        </w:rPr>
        <w:t>s</w:t>
      </w:r>
      <w:r w:rsidRPr="009603F0">
        <w:rPr>
          <w:rFonts w:asciiTheme="minorHAnsi" w:hAnsiTheme="minorHAnsi"/>
          <w:sz w:val="22"/>
          <w:szCs w:val="22"/>
          <w:lang w:bidi="en-US"/>
        </w:rPr>
        <w:t>nowball</w:t>
      </w:r>
      <w:r w:rsidR="00B04766">
        <w:rPr>
          <w:rFonts w:asciiTheme="minorHAnsi" w:hAnsiTheme="minorHAnsi"/>
          <w:sz w:val="22"/>
          <w:szCs w:val="22"/>
          <w:lang w:bidi="en-US"/>
        </w:rPr>
        <w:t xml:space="preserve"> approach was adopted to identify possible PAPs and efforts were made to conduct </w:t>
      </w:r>
      <w:r w:rsidRPr="009603F0">
        <w:rPr>
          <w:rFonts w:asciiTheme="minorHAnsi" w:hAnsiTheme="minorHAnsi"/>
          <w:sz w:val="22"/>
          <w:szCs w:val="22"/>
          <w:lang w:bidi="en-US"/>
        </w:rPr>
        <w:t>interviews</w:t>
      </w:r>
      <w:r w:rsidR="00B04766">
        <w:rPr>
          <w:rFonts w:asciiTheme="minorHAnsi" w:hAnsiTheme="minorHAnsi"/>
          <w:sz w:val="22"/>
          <w:szCs w:val="22"/>
          <w:lang w:bidi="en-US"/>
        </w:rPr>
        <w:t xml:space="preserve"> as thorough as possible. </w:t>
      </w:r>
      <w:r w:rsidR="005C6575">
        <w:rPr>
          <w:rFonts w:asciiTheme="minorHAnsi" w:hAnsiTheme="minorHAnsi"/>
          <w:sz w:val="22"/>
          <w:szCs w:val="22"/>
          <w:lang w:bidi="en-US"/>
        </w:rPr>
        <w:t xml:space="preserve">All PAPs met were </w:t>
      </w:r>
      <w:r w:rsidRPr="009603F0">
        <w:rPr>
          <w:rFonts w:asciiTheme="minorHAnsi" w:hAnsiTheme="minorHAnsi"/>
          <w:sz w:val="22"/>
          <w:szCs w:val="22"/>
          <w:lang w:bidi="en-US"/>
        </w:rPr>
        <w:t>informed about the tracer study plan, and confirmed a schedule for</w:t>
      </w:r>
      <w:r w:rsidR="005C6575">
        <w:rPr>
          <w:rFonts w:asciiTheme="minorHAnsi" w:hAnsiTheme="minorHAnsi"/>
          <w:sz w:val="22"/>
          <w:szCs w:val="22"/>
          <w:lang w:bidi="en-US"/>
        </w:rPr>
        <w:t xml:space="preserve"> a</w:t>
      </w:r>
      <w:r w:rsidRPr="009603F0">
        <w:rPr>
          <w:rFonts w:asciiTheme="minorHAnsi" w:hAnsiTheme="minorHAnsi"/>
          <w:sz w:val="22"/>
          <w:szCs w:val="22"/>
          <w:lang w:bidi="en-US"/>
        </w:rPr>
        <w:t xml:space="preserve"> follow up impacts assessment survey.  </w:t>
      </w:r>
    </w:p>
    <w:p w14:paraId="4A91D562" w14:textId="77777777" w:rsidR="00965193" w:rsidRPr="009603F0" w:rsidRDefault="00965193" w:rsidP="005E42F4">
      <w:pPr>
        <w:contextualSpacing/>
        <w:jc w:val="both"/>
        <w:rPr>
          <w:rFonts w:asciiTheme="minorHAnsi" w:hAnsiTheme="minorHAnsi"/>
          <w:b/>
          <w:sz w:val="22"/>
          <w:szCs w:val="22"/>
          <w:lang w:bidi="en-US"/>
        </w:rPr>
      </w:pPr>
    </w:p>
    <w:p w14:paraId="57B3E32C" w14:textId="2004826E" w:rsidR="00965193" w:rsidRPr="003805E9" w:rsidRDefault="00965193" w:rsidP="007C0250">
      <w:pPr>
        <w:numPr>
          <w:ilvl w:val="1"/>
          <w:numId w:val="45"/>
        </w:numPr>
        <w:ind w:left="360"/>
        <w:rPr>
          <w:rFonts w:asciiTheme="minorHAnsi" w:hAnsiTheme="minorHAnsi" w:cstheme="minorHAnsi"/>
          <w:sz w:val="22"/>
          <w:szCs w:val="22"/>
          <w:u w:val="single"/>
          <w:lang w:bidi="en-US"/>
        </w:rPr>
      </w:pPr>
      <w:bookmarkStart w:id="215" w:name="_Toc3277936"/>
      <w:r w:rsidRPr="003805E9">
        <w:rPr>
          <w:rFonts w:asciiTheme="minorHAnsi" w:hAnsiTheme="minorHAnsi" w:cstheme="minorHAnsi"/>
          <w:sz w:val="22"/>
          <w:szCs w:val="22"/>
          <w:u w:val="single"/>
          <w:lang w:bidi="en-US"/>
        </w:rPr>
        <w:t>Identification and Verification of Impacts</w:t>
      </w:r>
      <w:bookmarkEnd w:id="215"/>
      <w:r w:rsidRPr="003805E9">
        <w:rPr>
          <w:rFonts w:asciiTheme="minorHAnsi" w:hAnsiTheme="minorHAnsi" w:cstheme="minorHAnsi"/>
          <w:sz w:val="22"/>
          <w:szCs w:val="22"/>
          <w:u w:val="single"/>
          <w:lang w:bidi="en-US"/>
        </w:rPr>
        <w:t xml:space="preserve"> </w:t>
      </w:r>
    </w:p>
    <w:p w14:paraId="2B1EEF45" w14:textId="77777777" w:rsidR="00965193" w:rsidRPr="009603F0" w:rsidRDefault="00965193" w:rsidP="005E42F4">
      <w:pPr>
        <w:contextualSpacing/>
        <w:jc w:val="both"/>
        <w:rPr>
          <w:rFonts w:asciiTheme="minorHAnsi" w:hAnsiTheme="minorHAnsi"/>
          <w:sz w:val="22"/>
          <w:szCs w:val="22"/>
          <w:lang w:bidi="en-US"/>
        </w:rPr>
      </w:pPr>
    </w:p>
    <w:p w14:paraId="5CCDED33" w14:textId="07DE2501" w:rsidR="00965193" w:rsidRPr="009603F0" w:rsidRDefault="00965193" w:rsidP="005E42F4">
      <w:pPr>
        <w:contextualSpacing/>
        <w:jc w:val="both"/>
        <w:rPr>
          <w:rFonts w:asciiTheme="minorHAnsi" w:hAnsiTheme="minorHAnsi"/>
          <w:sz w:val="22"/>
          <w:szCs w:val="22"/>
          <w:lang w:bidi="en-US"/>
        </w:rPr>
      </w:pPr>
      <w:r w:rsidRPr="009603F0">
        <w:rPr>
          <w:rFonts w:asciiTheme="minorHAnsi" w:hAnsiTheme="minorHAnsi"/>
          <w:sz w:val="22"/>
          <w:szCs w:val="22"/>
          <w:lang w:bidi="en-US"/>
        </w:rPr>
        <w:t xml:space="preserve">Following the consultation and disclosure about the Tracer Study plan, detailed information of affected APs and assets impacted/claimed was </w:t>
      </w:r>
      <w:r w:rsidR="005F1EA6">
        <w:rPr>
          <w:rFonts w:asciiTheme="minorHAnsi" w:hAnsiTheme="minorHAnsi"/>
          <w:sz w:val="22"/>
          <w:szCs w:val="22"/>
          <w:lang w:bidi="en-US"/>
        </w:rPr>
        <w:t>collected</w:t>
      </w:r>
      <w:r w:rsidR="005F1EA6" w:rsidRPr="009603F0">
        <w:rPr>
          <w:rFonts w:asciiTheme="minorHAnsi" w:hAnsiTheme="minorHAnsi"/>
          <w:sz w:val="22"/>
          <w:szCs w:val="22"/>
          <w:lang w:bidi="en-US"/>
        </w:rPr>
        <w:t xml:space="preserve"> </w:t>
      </w:r>
      <w:r w:rsidRPr="009603F0">
        <w:rPr>
          <w:rFonts w:asciiTheme="minorHAnsi" w:hAnsiTheme="minorHAnsi"/>
          <w:sz w:val="22"/>
          <w:szCs w:val="22"/>
          <w:lang w:bidi="en-US"/>
        </w:rPr>
        <w:t xml:space="preserve">through a </w:t>
      </w:r>
      <w:r w:rsidR="005F1EA6">
        <w:rPr>
          <w:rFonts w:asciiTheme="minorHAnsi" w:hAnsiTheme="minorHAnsi"/>
          <w:sz w:val="22"/>
          <w:szCs w:val="22"/>
          <w:lang w:bidi="en-US"/>
        </w:rPr>
        <w:t xml:space="preserve">series of </w:t>
      </w:r>
      <w:r w:rsidRPr="009603F0">
        <w:rPr>
          <w:rFonts w:asciiTheme="minorHAnsi" w:hAnsiTheme="minorHAnsi"/>
          <w:sz w:val="22"/>
          <w:szCs w:val="22"/>
          <w:lang w:bidi="en-US"/>
        </w:rPr>
        <w:t>structured interview</w:t>
      </w:r>
      <w:r w:rsidR="005F1EA6">
        <w:rPr>
          <w:rFonts w:asciiTheme="minorHAnsi" w:hAnsiTheme="minorHAnsi"/>
          <w:sz w:val="22"/>
          <w:szCs w:val="22"/>
          <w:lang w:bidi="en-US"/>
        </w:rPr>
        <w:t>s</w:t>
      </w:r>
      <w:r w:rsidRPr="009603F0">
        <w:rPr>
          <w:rFonts w:asciiTheme="minorHAnsi" w:hAnsiTheme="minorHAnsi"/>
          <w:sz w:val="22"/>
          <w:szCs w:val="22"/>
          <w:lang w:bidi="en-US"/>
        </w:rPr>
        <w:t xml:space="preserve">. Documentation </w:t>
      </w:r>
      <w:r w:rsidR="005F1EA6">
        <w:rPr>
          <w:rFonts w:asciiTheme="minorHAnsi" w:hAnsiTheme="minorHAnsi"/>
          <w:sz w:val="22"/>
          <w:szCs w:val="22"/>
          <w:lang w:bidi="en-US"/>
        </w:rPr>
        <w:t>was enriched with</w:t>
      </w:r>
      <w:r w:rsidR="005F1EA6" w:rsidRPr="009603F0">
        <w:rPr>
          <w:rFonts w:asciiTheme="minorHAnsi" w:hAnsiTheme="minorHAnsi"/>
          <w:sz w:val="22"/>
          <w:szCs w:val="22"/>
          <w:lang w:bidi="en-US"/>
        </w:rPr>
        <w:t xml:space="preserve"> </w:t>
      </w:r>
      <w:r w:rsidRPr="009603F0">
        <w:rPr>
          <w:rFonts w:asciiTheme="minorHAnsi" w:hAnsiTheme="minorHAnsi"/>
          <w:sz w:val="22"/>
          <w:szCs w:val="22"/>
          <w:lang w:bidi="en-US"/>
        </w:rPr>
        <w:t xml:space="preserve">pictures and other </w:t>
      </w:r>
      <w:r w:rsidR="00BF0B7D">
        <w:rPr>
          <w:rFonts w:asciiTheme="minorHAnsi" w:hAnsiTheme="minorHAnsi"/>
          <w:sz w:val="22"/>
          <w:szCs w:val="22"/>
          <w:lang w:bidi="en-US"/>
        </w:rPr>
        <w:t>other evidence</w:t>
      </w:r>
      <w:r w:rsidRPr="009603F0">
        <w:rPr>
          <w:rFonts w:asciiTheme="minorHAnsi" w:hAnsiTheme="minorHAnsi"/>
          <w:sz w:val="22"/>
          <w:szCs w:val="22"/>
          <w:lang w:bidi="en-US"/>
        </w:rPr>
        <w:t xml:space="preserve"> and </w:t>
      </w:r>
      <w:r w:rsidR="00BF0B7D">
        <w:rPr>
          <w:rFonts w:asciiTheme="minorHAnsi" w:hAnsiTheme="minorHAnsi"/>
          <w:sz w:val="22"/>
          <w:szCs w:val="22"/>
          <w:lang w:bidi="en-US"/>
        </w:rPr>
        <w:t>the combination of these was</w:t>
      </w:r>
      <w:r w:rsidR="00BF0B7D" w:rsidRPr="009603F0">
        <w:rPr>
          <w:rFonts w:asciiTheme="minorHAnsi" w:hAnsiTheme="minorHAnsi"/>
          <w:sz w:val="22"/>
          <w:szCs w:val="22"/>
          <w:lang w:bidi="en-US"/>
        </w:rPr>
        <w:t xml:space="preserve"> </w:t>
      </w:r>
      <w:r w:rsidRPr="009603F0">
        <w:rPr>
          <w:rFonts w:asciiTheme="minorHAnsi" w:hAnsiTheme="minorHAnsi"/>
          <w:sz w:val="22"/>
          <w:szCs w:val="22"/>
          <w:lang w:bidi="en-US"/>
        </w:rPr>
        <w:t xml:space="preserve">used to assess the damages/losses. The results of the assessment and validation of assets affected </w:t>
      </w:r>
      <w:r w:rsidR="00493A21">
        <w:rPr>
          <w:rFonts w:asciiTheme="minorHAnsi" w:hAnsiTheme="minorHAnsi"/>
          <w:sz w:val="22"/>
          <w:szCs w:val="22"/>
          <w:lang w:bidi="en-US"/>
        </w:rPr>
        <w:t xml:space="preserve">by the GoTL emergency road project </w:t>
      </w:r>
      <w:r w:rsidRPr="009603F0">
        <w:rPr>
          <w:rFonts w:asciiTheme="minorHAnsi" w:hAnsiTheme="minorHAnsi"/>
          <w:sz w:val="22"/>
          <w:szCs w:val="22"/>
          <w:lang w:bidi="en-US"/>
        </w:rPr>
        <w:t xml:space="preserve">were signed by </w:t>
      </w:r>
      <w:r w:rsidR="00493A21">
        <w:rPr>
          <w:rFonts w:asciiTheme="minorHAnsi" w:hAnsiTheme="minorHAnsi"/>
          <w:sz w:val="22"/>
          <w:szCs w:val="22"/>
          <w:lang w:bidi="en-US"/>
        </w:rPr>
        <w:t>PAPs</w:t>
      </w:r>
      <w:r w:rsidRPr="009603F0">
        <w:rPr>
          <w:rFonts w:asciiTheme="minorHAnsi" w:hAnsiTheme="minorHAnsi"/>
          <w:sz w:val="22"/>
          <w:szCs w:val="22"/>
          <w:lang w:bidi="en-US"/>
        </w:rPr>
        <w:t xml:space="preserve"> and witnessed by Suco/Aldeia Chiefs.  A Cut-off date (3x24 hours) was set to to provide an opportunity to absente affected peoples to submit their complaints / claims. </w:t>
      </w:r>
      <w:r w:rsidR="001D63E5">
        <w:rPr>
          <w:rFonts w:asciiTheme="minorHAnsi" w:hAnsiTheme="minorHAnsi"/>
          <w:sz w:val="22"/>
          <w:szCs w:val="22"/>
          <w:lang w:bidi="en-US"/>
        </w:rPr>
        <w:t xml:space="preserve">Given the short timeline for reporting claims, the tracer warrants further assessment and validation once the on-going road project has been completed. </w:t>
      </w:r>
    </w:p>
    <w:p w14:paraId="20B8EE4D" w14:textId="77777777" w:rsidR="00965193" w:rsidRPr="009603F0" w:rsidRDefault="00965193" w:rsidP="005E42F4">
      <w:pPr>
        <w:contextualSpacing/>
        <w:jc w:val="both"/>
        <w:rPr>
          <w:rFonts w:asciiTheme="minorHAnsi" w:hAnsiTheme="minorHAnsi"/>
          <w:sz w:val="22"/>
          <w:szCs w:val="22"/>
        </w:rPr>
      </w:pPr>
    </w:p>
    <w:p w14:paraId="202B548F" w14:textId="51C0A052" w:rsidR="002D5F86" w:rsidRPr="003805E9" w:rsidRDefault="00B91DED" w:rsidP="007C0250">
      <w:pPr>
        <w:numPr>
          <w:ilvl w:val="0"/>
          <w:numId w:val="44"/>
        </w:numPr>
        <w:ind w:left="360"/>
        <w:rPr>
          <w:rFonts w:asciiTheme="minorHAnsi" w:hAnsiTheme="minorHAnsi"/>
          <w:b/>
          <w:sz w:val="22"/>
          <w:szCs w:val="22"/>
        </w:rPr>
      </w:pPr>
      <w:r>
        <w:rPr>
          <w:rFonts w:asciiTheme="minorHAnsi" w:hAnsiTheme="minorHAnsi"/>
          <w:b/>
          <w:sz w:val="22"/>
          <w:szCs w:val="22"/>
        </w:rPr>
        <w:t xml:space="preserve">IMPACT ASSESSMENT </w:t>
      </w:r>
    </w:p>
    <w:p w14:paraId="59167B1A" w14:textId="77777777" w:rsidR="00965193" w:rsidRPr="003805E9" w:rsidRDefault="00965193" w:rsidP="003805E9">
      <w:pPr>
        <w:ind w:left="360"/>
        <w:rPr>
          <w:rFonts w:asciiTheme="minorHAnsi" w:hAnsiTheme="minorHAnsi"/>
          <w:sz w:val="22"/>
          <w:szCs w:val="22"/>
        </w:rPr>
      </w:pPr>
    </w:p>
    <w:p w14:paraId="188BB6D1" w14:textId="75F44F8D" w:rsidR="00E66F31" w:rsidRDefault="008B2E81" w:rsidP="005E42F4">
      <w:pPr>
        <w:contextualSpacing/>
        <w:jc w:val="both"/>
        <w:rPr>
          <w:rFonts w:asciiTheme="minorHAnsi" w:hAnsiTheme="minorHAnsi"/>
          <w:sz w:val="22"/>
          <w:szCs w:val="22"/>
        </w:rPr>
      </w:pPr>
      <w:r>
        <w:rPr>
          <w:rFonts w:asciiTheme="minorHAnsi" w:hAnsiTheme="minorHAnsi"/>
          <w:sz w:val="22"/>
          <w:szCs w:val="22"/>
        </w:rPr>
        <w:t xml:space="preserve">A </w:t>
      </w:r>
      <w:r w:rsidR="00965193" w:rsidRPr="009603F0">
        <w:rPr>
          <w:rFonts w:asciiTheme="minorHAnsi" w:hAnsiTheme="minorHAnsi"/>
          <w:sz w:val="22"/>
          <w:szCs w:val="22"/>
        </w:rPr>
        <w:t xml:space="preserve">Detail Engineering Design of the Section 3 was not available </w:t>
      </w:r>
      <w:r w:rsidR="002D5F86">
        <w:rPr>
          <w:rFonts w:asciiTheme="minorHAnsi" w:hAnsiTheme="minorHAnsi"/>
          <w:sz w:val="22"/>
          <w:szCs w:val="22"/>
        </w:rPr>
        <w:t>at the time of</w:t>
      </w:r>
      <w:r w:rsidR="00965193" w:rsidRPr="009603F0">
        <w:rPr>
          <w:rFonts w:asciiTheme="minorHAnsi" w:hAnsiTheme="minorHAnsi"/>
          <w:sz w:val="22"/>
          <w:szCs w:val="22"/>
        </w:rPr>
        <w:t xml:space="preserve"> the </w:t>
      </w:r>
      <w:r w:rsidR="002D5F86">
        <w:rPr>
          <w:rFonts w:asciiTheme="minorHAnsi" w:hAnsiTheme="minorHAnsi"/>
          <w:sz w:val="22"/>
          <w:szCs w:val="22"/>
        </w:rPr>
        <w:t>t</w:t>
      </w:r>
      <w:r w:rsidR="00965193" w:rsidRPr="009603F0">
        <w:rPr>
          <w:rFonts w:asciiTheme="minorHAnsi" w:hAnsiTheme="minorHAnsi"/>
          <w:sz w:val="22"/>
          <w:szCs w:val="22"/>
        </w:rPr>
        <w:t xml:space="preserve">racer </w:t>
      </w:r>
      <w:r w:rsidR="002D5F86">
        <w:rPr>
          <w:rFonts w:asciiTheme="minorHAnsi" w:hAnsiTheme="minorHAnsi"/>
          <w:sz w:val="22"/>
          <w:szCs w:val="22"/>
        </w:rPr>
        <w:t>assessment</w:t>
      </w:r>
      <w:r w:rsidR="00965193" w:rsidRPr="009603F0">
        <w:rPr>
          <w:rFonts w:asciiTheme="minorHAnsi" w:hAnsiTheme="minorHAnsi"/>
          <w:sz w:val="22"/>
          <w:szCs w:val="22"/>
        </w:rPr>
        <w:t xml:space="preserve">. </w:t>
      </w:r>
      <w:r w:rsidR="00E66F31">
        <w:rPr>
          <w:rFonts w:asciiTheme="minorHAnsi" w:hAnsiTheme="minorHAnsi"/>
          <w:sz w:val="22"/>
          <w:szCs w:val="22"/>
        </w:rPr>
        <w:t>A r</w:t>
      </w:r>
      <w:r w:rsidR="00965193" w:rsidRPr="009603F0">
        <w:rPr>
          <w:rFonts w:asciiTheme="minorHAnsi" w:hAnsiTheme="minorHAnsi"/>
          <w:sz w:val="22"/>
          <w:szCs w:val="22"/>
        </w:rPr>
        <w:t>equest</w:t>
      </w:r>
      <w:r w:rsidR="00E66F31">
        <w:rPr>
          <w:rFonts w:asciiTheme="minorHAnsi" w:hAnsiTheme="minorHAnsi"/>
          <w:sz w:val="22"/>
          <w:szCs w:val="22"/>
        </w:rPr>
        <w:t xml:space="preserve"> of the DED for the on-going project was made</w:t>
      </w:r>
      <w:r w:rsidR="00965193" w:rsidRPr="009603F0">
        <w:rPr>
          <w:rFonts w:asciiTheme="minorHAnsi" w:hAnsiTheme="minorHAnsi"/>
          <w:sz w:val="22"/>
          <w:szCs w:val="22"/>
        </w:rPr>
        <w:t xml:space="preserve"> to the civil work contractor. However, no written and official information</w:t>
      </w:r>
      <w:r w:rsidR="00E66F31">
        <w:rPr>
          <w:rFonts w:asciiTheme="minorHAnsi" w:hAnsiTheme="minorHAnsi"/>
          <w:sz w:val="22"/>
          <w:szCs w:val="22"/>
        </w:rPr>
        <w:t xml:space="preserve"> was</w:t>
      </w:r>
      <w:r w:rsidR="00965193" w:rsidRPr="009603F0">
        <w:rPr>
          <w:rFonts w:asciiTheme="minorHAnsi" w:hAnsiTheme="minorHAnsi"/>
          <w:sz w:val="22"/>
          <w:szCs w:val="22"/>
        </w:rPr>
        <w:t xml:space="preserve"> received.  </w:t>
      </w:r>
    </w:p>
    <w:p w14:paraId="0C510C57" w14:textId="77777777" w:rsidR="00E66F31" w:rsidRDefault="00E66F31" w:rsidP="005E42F4">
      <w:pPr>
        <w:contextualSpacing/>
        <w:jc w:val="both"/>
        <w:rPr>
          <w:rFonts w:asciiTheme="minorHAnsi" w:hAnsiTheme="minorHAnsi"/>
          <w:sz w:val="22"/>
          <w:szCs w:val="22"/>
        </w:rPr>
      </w:pPr>
    </w:p>
    <w:p w14:paraId="4E7D6BE3" w14:textId="63A27320" w:rsidR="00965193" w:rsidRPr="009603F0" w:rsidRDefault="00F33665" w:rsidP="005E42F4">
      <w:pPr>
        <w:contextualSpacing/>
        <w:jc w:val="both"/>
        <w:rPr>
          <w:rFonts w:asciiTheme="minorHAnsi" w:hAnsiTheme="minorHAnsi"/>
          <w:sz w:val="22"/>
          <w:szCs w:val="22"/>
        </w:rPr>
      </w:pPr>
      <w:r>
        <w:rPr>
          <w:rFonts w:asciiTheme="minorHAnsi" w:hAnsiTheme="minorHAnsi"/>
          <w:sz w:val="22"/>
          <w:szCs w:val="22"/>
        </w:rPr>
        <w:t>T</w:t>
      </w:r>
      <w:r w:rsidR="00965193" w:rsidRPr="009603F0">
        <w:rPr>
          <w:rFonts w:asciiTheme="minorHAnsi" w:hAnsiTheme="minorHAnsi"/>
          <w:sz w:val="22"/>
          <w:szCs w:val="22"/>
        </w:rPr>
        <w:t>ransect walks</w:t>
      </w:r>
      <w:r w:rsidR="0011285F">
        <w:rPr>
          <w:rFonts w:asciiTheme="minorHAnsi" w:hAnsiTheme="minorHAnsi"/>
          <w:sz w:val="22"/>
          <w:szCs w:val="22"/>
        </w:rPr>
        <w:t xml:space="preserve"> </w:t>
      </w:r>
      <w:r>
        <w:rPr>
          <w:rFonts w:asciiTheme="minorHAnsi" w:hAnsiTheme="minorHAnsi"/>
          <w:sz w:val="22"/>
          <w:szCs w:val="22"/>
        </w:rPr>
        <w:t xml:space="preserve">on a sampling basis </w:t>
      </w:r>
      <w:r w:rsidR="0011285F">
        <w:rPr>
          <w:rFonts w:asciiTheme="minorHAnsi" w:hAnsiTheme="minorHAnsi"/>
          <w:sz w:val="22"/>
          <w:szCs w:val="22"/>
        </w:rPr>
        <w:t xml:space="preserve">and graphic and spatial </w:t>
      </w:r>
      <w:r w:rsidR="00965193" w:rsidRPr="009603F0">
        <w:rPr>
          <w:rFonts w:asciiTheme="minorHAnsi" w:hAnsiTheme="minorHAnsi"/>
          <w:sz w:val="22"/>
          <w:szCs w:val="22"/>
        </w:rPr>
        <w:t xml:space="preserve">analysis of Section 3 </w:t>
      </w:r>
      <w:r w:rsidR="0011285F">
        <w:rPr>
          <w:rFonts w:asciiTheme="minorHAnsi" w:hAnsiTheme="minorHAnsi"/>
          <w:sz w:val="22"/>
          <w:szCs w:val="22"/>
        </w:rPr>
        <w:t xml:space="preserve">were made to compare the road conditions before and after the construction </w:t>
      </w:r>
      <w:r w:rsidR="00965193" w:rsidRPr="009603F0">
        <w:rPr>
          <w:rFonts w:asciiTheme="minorHAnsi" w:hAnsiTheme="minorHAnsi"/>
          <w:sz w:val="22"/>
          <w:szCs w:val="22"/>
        </w:rPr>
        <w:t>intercepted by the Emergency Roads before and after the construction</w:t>
      </w:r>
      <w:r>
        <w:rPr>
          <w:rFonts w:asciiTheme="minorHAnsi" w:hAnsiTheme="minorHAnsi"/>
          <w:sz w:val="22"/>
          <w:szCs w:val="22"/>
        </w:rPr>
        <w:t>. This was confirmed with</w:t>
      </w:r>
      <w:r w:rsidR="00965193" w:rsidRPr="009603F0">
        <w:rPr>
          <w:rFonts w:asciiTheme="minorHAnsi" w:hAnsiTheme="minorHAnsi"/>
          <w:sz w:val="22"/>
          <w:szCs w:val="22"/>
        </w:rPr>
        <w:t xml:space="preserve"> </w:t>
      </w:r>
      <w:r>
        <w:rPr>
          <w:rFonts w:asciiTheme="minorHAnsi" w:hAnsiTheme="minorHAnsi"/>
          <w:sz w:val="22"/>
          <w:szCs w:val="22"/>
        </w:rPr>
        <w:t>interviews with</w:t>
      </w:r>
      <w:r w:rsidR="00965193" w:rsidRPr="009603F0">
        <w:rPr>
          <w:rFonts w:asciiTheme="minorHAnsi" w:hAnsiTheme="minorHAnsi"/>
          <w:sz w:val="22"/>
          <w:szCs w:val="22"/>
        </w:rPr>
        <w:t xml:space="preserve"> Suco/Aldeia and affected people</w:t>
      </w:r>
      <w:r w:rsidR="00960543">
        <w:rPr>
          <w:rFonts w:asciiTheme="minorHAnsi" w:hAnsiTheme="minorHAnsi"/>
          <w:sz w:val="22"/>
          <w:szCs w:val="22"/>
        </w:rPr>
        <w:t>. This information combined was</w:t>
      </w:r>
      <w:r w:rsidR="00965193" w:rsidRPr="009603F0">
        <w:rPr>
          <w:rFonts w:asciiTheme="minorHAnsi" w:hAnsiTheme="minorHAnsi"/>
          <w:sz w:val="22"/>
          <w:szCs w:val="22"/>
        </w:rPr>
        <w:t xml:space="preserve"> used to set the boundary of the Tracer Study </w:t>
      </w:r>
      <w:r w:rsidR="00960543">
        <w:rPr>
          <w:rFonts w:asciiTheme="minorHAnsi" w:hAnsiTheme="minorHAnsi"/>
          <w:sz w:val="22"/>
          <w:szCs w:val="22"/>
        </w:rPr>
        <w:t xml:space="preserve">as well as the on-going project’s </w:t>
      </w:r>
      <w:r w:rsidR="00965193" w:rsidRPr="009603F0">
        <w:rPr>
          <w:rFonts w:asciiTheme="minorHAnsi" w:hAnsiTheme="minorHAnsi"/>
          <w:sz w:val="22"/>
          <w:szCs w:val="22"/>
        </w:rPr>
        <w:t xml:space="preserve">corridor of impacts. </w:t>
      </w:r>
    </w:p>
    <w:p w14:paraId="3CA0BC55" w14:textId="77777777" w:rsidR="00965193" w:rsidRPr="009603F0" w:rsidRDefault="00965193" w:rsidP="005E42F4">
      <w:pPr>
        <w:contextualSpacing/>
        <w:jc w:val="both"/>
        <w:rPr>
          <w:rFonts w:asciiTheme="minorHAnsi" w:hAnsiTheme="minorHAnsi"/>
          <w:sz w:val="22"/>
          <w:szCs w:val="22"/>
        </w:rPr>
      </w:pPr>
    </w:p>
    <w:p w14:paraId="7D65CCB0" w14:textId="4A5C69E7" w:rsidR="00965193" w:rsidRPr="009603F0" w:rsidRDefault="00960543" w:rsidP="005E42F4">
      <w:pPr>
        <w:contextualSpacing/>
        <w:jc w:val="both"/>
        <w:rPr>
          <w:rFonts w:asciiTheme="minorHAnsi" w:hAnsiTheme="minorHAnsi"/>
          <w:sz w:val="22"/>
          <w:szCs w:val="22"/>
        </w:rPr>
      </w:pPr>
      <w:r>
        <w:rPr>
          <w:rFonts w:asciiTheme="minorHAnsi" w:hAnsiTheme="minorHAnsi"/>
          <w:sz w:val="22"/>
          <w:szCs w:val="22"/>
        </w:rPr>
        <w:t>The t</w:t>
      </w:r>
      <w:r w:rsidR="00965193" w:rsidRPr="009603F0">
        <w:rPr>
          <w:rFonts w:asciiTheme="minorHAnsi" w:hAnsiTheme="minorHAnsi"/>
          <w:sz w:val="22"/>
          <w:szCs w:val="22"/>
        </w:rPr>
        <w:t xml:space="preserve">otal length of the Section 3 </w:t>
      </w:r>
      <w:r>
        <w:rPr>
          <w:rFonts w:asciiTheme="minorHAnsi" w:hAnsiTheme="minorHAnsi"/>
          <w:sz w:val="22"/>
          <w:szCs w:val="22"/>
        </w:rPr>
        <w:t>affected</w:t>
      </w:r>
      <w:r w:rsidRPr="009603F0">
        <w:rPr>
          <w:rFonts w:asciiTheme="minorHAnsi" w:hAnsiTheme="minorHAnsi"/>
          <w:sz w:val="22"/>
          <w:szCs w:val="22"/>
        </w:rPr>
        <w:t xml:space="preserve"> </w:t>
      </w:r>
      <w:r w:rsidR="00965193" w:rsidRPr="009603F0">
        <w:rPr>
          <w:rFonts w:asciiTheme="minorHAnsi" w:hAnsiTheme="minorHAnsi"/>
          <w:sz w:val="22"/>
          <w:szCs w:val="22"/>
        </w:rPr>
        <w:t>by the Emergency Roads (STA 37+450 to STA 40+900 and STA 46+100 to STA 51+000) is 8.35 km. The current conditions of the Emergency Roads segment</w:t>
      </w:r>
      <w:r w:rsidR="00DA1554">
        <w:rPr>
          <w:rFonts w:asciiTheme="minorHAnsi" w:hAnsiTheme="minorHAnsi"/>
          <w:sz w:val="22"/>
          <w:szCs w:val="22"/>
        </w:rPr>
        <w:t>s varied</w:t>
      </w:r>
      <w:r w:rsidR="00965193" w:rsidRPr="009603F0">
        <w:rPr>
          <w:rFonts w:asciiTheme="minorHAnsi" w:hAnsiTheme="minorHAnsi"/>
          <w:sz w:val="22"/>
          <w:szCs w:val="22"/>
        </w:rPr>
        <w:t xml:space="preserve"> </w:t>
      </w:r>
      <w:r w:rsidR="00DA1554">
        <w:rPr>
          <w:rFonts w:asciiTheme="minorHAnsi" w:hAnsiTheme="minorHAnsi"/>
          <w:sz w:val="22"/>
          <w:szCs w:val="22"/>
        </w:rPr>
        <w:t>in</w:t>
      </w:r>
      <w:r w:rsidR="00965193" w:rsidRPr="009603F0">
        <w:rPr>
          <w:rFonts w:asciiTheme="minorHAnsi" w:hAnsiTheme="minorHAnsi"/>
          <w:sz w:val="22"/>
          <w:szCs w:val="22"/>
        </w:rPr>
        <w:t xml:space="preserve"> Goulolo and Eraulo</w:t>
      </w:r>
      <w:r w:rsidR="00DA1554">
        <w:rPr>
          <w:rFonts w:asciiTheme="minorHAnsi" w:hAnsiTheme="minorHAnsi"/>
          <w:sz w:val="22"/>
          <w:szCs w:val="22"/>
        </w:rPr>
        <w:t>. M</w:t>
      </w:r>
      <w:r w:rsidR="00965193" w:rsidRPr="009603F0">
        <w:rPr>
          <w:rFonts w:asciiTheme="minorHAnsi" w:hAnsiTheme="minorHAnsi"/>
          <w:sz w:val="22"/>
          <w:szCs w:val="22"/>
        </w:rPr>
        <w:t>ost of civil works</w:t>
      </w:r>
      <w:r w:rsidR="00DA1554">
        <w:rPr>
          <w:rFonts w:asciiTheme="minorHAnsi" w:hAnsiTheme="minorHAnsi"/>
          <w:sz w:val="22"/>
          <w:szCs w:val="22"/>
        </w:rPr>
        <w:t xml:space="preserve"> covering</w:t>
      </w:r>
      <w:r w:rsidR="00965193" w:rsidRPr="009603F0">
        <w:rPr>
          <w:rFonts w:asciiTheme="minorHAnsi" w:hAnsiTheme="minorHAnsi"/>
          <w:sz w:val="22"/>
          <w:szCs w:val="22"/>
        </w:rPr>
        <w:t xml:space="preserve"> road widening, </w:t>
      </w:r>
      <w:r w:rsidR="00DA1554">
        <w:rPr>
          <w:rFonts w:asciiTheme="minorHAnsi" w:hAnsiTheme="minorHAnsi"/>
          <w:sz w:val="22"/>
          <w:szCs w:val="22"/>
        </w:rPr>
        <w:t xml:space="preserve">installation of </w:t>
      </w:r>
      <w:r w:rsidR="00965193" w:rsidRPr="009603F0">
        <w:rPr>
          <w:rFonts w:asciiTheme="minorHAnsi" w:hAnsiTheme="minorHAnsi"/>
          <w:sz w:val="22"/>
          <w:szCs w:val="22"/>
        </w:rPr>
        <w:t>retaining walls and drainages have been completed. In Estado</w:t>
      </w:r>
      <w:r w:rsidR="00ED6C48">
        <w:rPr>
          <w:rFonts w:asciiTheme="minorHAnsi" w:hAnsiTheme="minorHAnsi"/>
          <w:sz w:val="22"/>
          <w:szCs w:val="22"/>
        </w:rPr>
        <w:t>,</w:t>
      </w:r>
      <w:r w:rsidR="00965193" w:rsidRPr="009603F0">
        <w:rPr>
          <w:rFonts w:asciiTheme="minorHAnsi" w:hAnsiTheme="minorHAnsi"/>
          <w:sz w:val="22"/>
          <w:szCs w:val="22"/>
        </w:rPr>
        <w:t xml:space="preserve"> some minor civil works for improving drainages </w:t>
      </w:r>
      <w:r w:rsidR="00ED6C48">
        <w:rPr>
          <w:rFonts w:asciiTheme="minorHAnsi" w:hAnsiTheme="minorHAnsi"/>
          <w:sz w:val="22"/>
          <w:szCs w:val="22"/>
        </w:rPr>
        <w:t>were observed</w:t>
      </w:r>
      <w:r w:rsidR="00965193" w:rsidRPr="009603F0">
        <w:rPr>
          <w:rFonts w:asciiTheme="minorHAnsi" w:hAnsiTheme="minorHAnsi"/>
          <w:sz w:val="22"/>
          <w:szCs w:val="22"/>
        </w:rPr>
        <w:t xml:space="preserve">. More </w:t>
      </w:r>
      <w:r w:rsidR="00ED6C48">
        <w:rPr>
          <w:rFonts w:asciiTheme="minorHAnsi" w:hAnsiTheme="minorHAnsi"/>
          <w:sz w:val="22"/>
          <w:szCs w:val="22"/>
        </w:rPr>
        <w:t>extensive</w:t>
      </w:r>
      <w:r w:rsidR="00ED6C48" w:rsidRPr="009603F0">
        <w:rPr>
          <w:rFonts w:asciiTheme="minorHAnsi" w:hAnsiTheme="minorHAnsi"/>
          <w:sz w:val="22"/>
          <w:szCs w:val="22"/>
        </w:rPr>
        <w:t xml:space="preserve"> </w:t>
      </w:r>
      <w:r w:rsidR="00965193" w:rsidRPr="009603F0">
        <w:rPr>
          <w:rFonts w:asciiTheme="minorHAnsi" w:hAnsiTheme="minorHAnsi"/>
          <w:sz w:val="22"/>
          <w:szCs w:val="22"/>
        </w:rPr>
        <w:t xml:space="preserve">construction activities </w:t>
      </w:r>
      <w:r w:rsidR="00ED6C48">
        <w:rPr>
          <w:rFonts w:asciiTheme="minorHAnsi" w:hAnsiTheme="minorHAnsi"/>
          <w:sz w:val="22"/>
          <w:szCs w:val="22"/>
        </w:rPr>
        <w:t>covering</w:t>
      </w:r>
      <w:r w:rsidR="00965193" w:rsidRPr="009603F0">
        <w:rPr>
          <w:rFonts w:asciiTheme="minorHAnsi" w:hAnsiTheme="minorHAnsi"/>
          <w:sz w:val="22"/>
          <w:szCs w:val="22"/>
        </w:rPr>
        <w:t xml:space="preserve"> road widening, slope cutting</w:t>
      </w:r>
      <w:r w:rsidR="0088150D">
        <w:rPr>
          <w:rFonts w:asciiTheme="minorHAnsi" w:hAnsiTheme="minorHAnsi"/>
          <w:sz w:val="22"/>
          <w:szCs w:val="22"/>
        </w:rPr>
        <w:t xml:space="preserve"> and backfills</w:t>
      </w:r>
      <w:r w:rsidR="00965193" w:rsidRPr="009603F0">
        <w:rPr>
          <w:rFonts w:asciiTheme="minorHAnsi" w:hAnsiTheme="minorHAnsi"/>
          <w:sz w:val="22"/>
          <w:szCs w:val="22"/>
        </w:rPr>
        <w:t>, land compacting,</w:t>
      </w:r>
      <w:r w:rsidR="0088150D">
        <w:rPr>
          <w:rFonts w:asciiTheme="minorHAnsi" w:hAnsiTheme="minorHAnsi"/>
          <w:sz w:val="22"/>
          <w:szCs w:val="22"/>
        </w:rPr>
        <w:t xml:space="preserve"> installation of</w:t>
      </w:r>
      <w:r w:rsidR="00965193" w:rsidRPr="009603F0">
        <w:rPr>
          <w:rFonts w:asciiTheme="minorHAnsi" w:hAnsiTheme="minorHAnsi"/>
          <w:sz w:val="22"/>
          <w:szCs w:val="22"/>
        </w:rPr>
        <w:t xml:space="preserve"> retaining walls and drainages are</w:t>
      </w:r>
      <w:r w:rsidR="0088150D">
        <w:rPr>
          <w:rFonts w:asciiTheme="minorHAnsi" w:hAnsiTheme="minorHAnsi"/>
          <w:sz w:val="22"/>
          <w:szCs w:val="22"/>
        </w:rPr>
        <w:t xml:space="preserve"> currently</w:t>
      </w:r>
      <w:r w:rsidR="00965193" w:rsidRPr="009603F0">
        <w:rPr>
          <w:rFonts w:asciiTheme="minorHAnsi" w:hAnsiTheme="minorHAnsi"/>
          <w:sz w:val="22"/>
          <w:szCs w:val="22"/>
        </w:rPr>
        <w:t xml:space="preserve"> ongoing</w:t>
      </w:r>
      <w:r w:rsidR="0088150D">
        <w:rPr>
          <w:rFonts w:asciiTheme="minorHAnsi" w:hAnsiTheme="minorHAnsi"/>
          <w:sz w:val="22"/>
          <w:szCs w:val="22"/>
        </w:rPr>
        <w:t xml:space="preserve"> at the time of the assessment</w:t>
      </w:r>
      <w:r w:rsidR="00965193" w:rsidRPr="009603F0">
        <w:rPr>
          <w:rFonts w:asciiTheme="minorHAnsi" w:hAnsiTheme="minorHAnsi"/>
          <w:sz w:val="22"/>
          <w:szCs w:val="22"/>
        </w:rPr>
        <w:t xml:space="preserve">.  </w:t>
      </w:r>
      <w:r w:rsidR="0088150D">
        <w:rPr>
          <w:rFonts w:asciiTheme="minorHAnsi" w:hAnsiTheme="minorHAnsi"/>
          <w:sz w:val="22"/>
          <w:szCs w:val="22"/>
        </w:rPr>
        <w:t xml:space="preserve">In addition to </w:t>
      </w:r>
      <w:r w:rsidR="000F18DF">
        <w:rPr>
          <w:rFonts w:asciiTheme="minorHAnsi" w:hAnsiTheme="minorHAnsi"/>
          <w:sz w:val="22"/>
          <w:szCs w:val="22"/>
        </w:rPr>
        <w:t>immediate</w:t>
      </w:r>
      <w:r w:rsidR="00965193" w:rsidRPr="009603F0">
        <w:rPr>
          <w:rFonts w:asciiTheme="minorHAnsi" w:hAnsiTheme="minorHAnsi"/>
          <w:sz w:val="22"/>
          <w:szCs w:val="22"/>
        </w:rPr>
        <w:t xml:space="preserve"> land taking</w:t>
      </w:r>
      <w:r w:rsidR="000F18DF">
        <w:rPr>
          <w:rFonts w:asciiTheme="minorHAnsi" w:hAnsiTheme="minorHAnsi"/>
          <w:sz w:val="22"/>
          <w:szCs w:val="22"/>
        </w:rPr>
        <w:t xml:space="preserve"> for road widening, impacts on private properties were also reported to be associated with soil compacting and soil disposal</w:t>
      </w:r>
      <w:r w:rsidR="00965193" w:rsidRPr="009603F0">
        <w:rPr>
          <w:rFonts w:asciiTheme="minorHAnsi" w:hAnsiTheme="minorHAnsi"/>
          <w:sz w:val="22"/>
          <w:szCs w:val="22"/>
        </w:rPr>
        <w:t xml:space="preserve">. Some of the </w:t>
      </w:r>
      <w:r w:rsidR="00B91DED">
        <w:rPr>
          <w:rFonts w:asciiTheme="minorHAnsi" w:hAnsiTheme="minorHAnsi"/>
          <w:sz w:val="22"/>
          <w:szCs w:val="22"/>
        </w:rPr>
        <w:t xml:space="preserve">newly compacted and flattened land parcels </w:t>
      </w:r>
      <w:r w:rsidR="00965193" w:rsidRPr="009603F0">
        <w:rPr>
          <w:rFonts w:asciiTheme="minorHAnsi" w:hAnsiTheme="minorHAnsi"/>
          <w:sz w:val="22"/>
          <w:szCs w:val="22"/>
        </w:rPr>
        <w:t>have been occupied for temporary kiosks and semi-permanent houses</w:t>
      </w:r>
      <w:r w:rsidR="00B91DED">
        <w:rPr>
          <w:rFonts w:asciiTheme="minorHAnsi" w:hAnsiTheme="minorHAnsi"/>
          <w:sz w:val="22"/>
          <w:szCs w:val="22"/>
        </w:rPr>
        <w:t xml:space="preserve">, which present community hazards due to landslide risks. </w:t>
      </w:r>
    </w:p>
    <w:p w14:paraId="456A648A" w14:textId="77777777" w:rsidR="00965193" w:rsidRPr="009603F0" w:rsidRDefault="00965193" w:rsidP="005E42F4">
      <w:pPr>
        <w:contextualSpacing/>
        <w:jc w:val="both"/>
        <w:rPr>
          <w:rFonts w:asciiTheme="minorHAnsi" w:hAnsiTheme="minorHAnsi"/>
          <w:sz w:val="22"/>
          <w:szCs w:val="22"/>
        </w:rPr>
      </w:pPr>
    </w:p>
    <w:p w14:paraId="1D9FCB7D" w14:textId="36FFD9EF" w:rsidR="00965193" w:rsidRPr="009603F0" w:rsidRDefault="00965193" w:rsidP="005E42F4">
      <w:pPr>
        <w:contextualSpacing/>
        <w:jc w:val="both"/>
        <w:rPr>
          <w:rFonts w:asciiTheme="minorHAnsi" w:hAnsiTheme="minorHAnsi"/>
          <w:sz w:val="22"/>
          <w:szCs w:val="22"/>
        </w:rPr>
      </w:pPr>
      <w:r w:rsidRPr="009603F0">
        <w:rPr>
          <w:rFonts w:asciiTheme="minorHAnsi" w:hAnsiTheme="minorHAnsi"/>
          <w:sz w:val="22"/>
          <w:szCs w:val="22"/>
        </w:rPr>
        <w:lastRenderedPageBreak/>
        <w:t>The picture</w:t>
      </w:r>
      <w:r w:rsidR="00AC0FB3">
        <w:rPr>
          <w:rFonts w:asciiTheme="minorHAnsi" w:hAnsiTheme="minorHAnsi"/>
          <w:sz w:val="22"/>
          <w:szCs w:val="22"/>
        </w:rPr>
        <w:t>s</w:t>
      </w:r>
      <w:r w:rsidRPr="009603F0">
        <w:rPr>
          <w:rFonts w:asciiTheme="minorHAnsi" w:hAnsiTheme="minorHAnsi"/>
          <w:sz w:val="22"/>
          <w:szCs w:val="22"/>
        </w:rPr>
        <w:t xml:space="preserve"> below illustrate typical impacts caused by </w:t>
      </w:r>
      <w:r w:rsidR="00AC0FB3">
        <w:rPr>
          <w:rFonts w:asciiTheme="minorHAnsi" w:hAnsiTheme="minorHAnsi"/>
          <w:sz w:val="22"/>
          <w:szCs w:val="22"/>
        </w:rPr>
        <w:t xml:space="preserve">the </w:t>
      </w:r>
      <w:r w:rsidRPr="009603F0">
        <w:rPr>
          <w:rFonts w:asciiTheme="minorHAnsi" w:hAnsiTheme="minorHAnsi"/>
          <w:sz w:val="22"/>
          <w:szCs w:val="22"/>
        </w:rPr>
        <w:t>road widening and slope cut</w:t>
      </w:r>
      <w:r w:rsidR="00AC0FB3">
        <w:rPr>
          <w:rFonts w:asciiTheme="minorHAnsi" w:hAnsiTheme="minorHAnsi"/>
          <w:sz w:val="22"/>
          <w:szCs w:val="22"/>
        </w:rPr>
        <w:t>ting activities under the GoTL emergency road project</w:t>
      </w:r>
      <w:r w:rsidRPr="009603F0">
        <w:rPr>
          <w:rFonts w:asciiTheme="minorHAnsi" w:hAnsiTheme="minorHAnsi"/>
          <w:sz w:val="22"/>
          <w:szCs w:val="22"/>
        </w:rPr>
        <w:t xml:space="preserve"> STA 37+450 to STA 40+900 (3.45 km) and from STA 46+100 to STA 51+000 (4.90 km). </w:t>
      </w:r>
    </w:p>
    <w:p w14:paraId="164E4D95" w14:textId="638627CB" w:rsidR="00965193" w:rsidRDefault="00965193" w:rsidP="005E42F4">
      <w:pPr>
        <w:contextualSpacing/>
        <w:jc w:val="both"/>
      </w:pPr>
    </w:p>
    <w:p w14:paraId="2CB17F46" w14:textId="77777777" w:rsidR="00BB75A4" w:rsidRPr="00335605" w:rsidRDefault="00BB75A4" w:rsidP="005E42F4">
      <w:pPr>
        <w:contextualSpacing/>
        <w:jc w:val="both"/>
      </w:pPr>
    </w:p>
    <w:tbl>
      <w:tblPr>
        <w:tblW w:w="0" w:type="auto"/>
        <w:tblLook w:val="04A0" w:firstRow="1" w:lastRow="0" w:firstColumn="1" w:lastColumn="0" w:noHBand="0" w:noVBand="1"/>
      </w:tblPr>
      <w:tblGrid>
        <w:gridCol w:w="2863"/>
        <w:gridCol w:w="1619"/>
        <w:gridCol w:w="4255"/>
        <w:gridCol w:w="289"/>
      </w:tblGrid>
      <w:tr w:rsidR="00965193" w:rsidRPr="00335605" w14:paraId="42BEFECE" w14:textId="77777777" w:rsidTr="00EE21B8">
        <w:tc>
          <w:tcPr>
            <w:tcW w:w="4621" w:type="dxa"/>
            <w:gridSpan w:val="2"/>
          </w:tcPr>
          <w:p w14:paraId="5503186E" w14:textId="77777777" w:rsidR="00965193" w:rsidRPr="00335605" w:rsidRDefault="00965193" w:rsidP="005E42F4">
            <w:pPr>
              <w:contextualSpacing/>
              <w:jc w:val="both"/>
            </w:pPr>
            <w:r w:rsidRPr="00335605">
              <w:rPr>
                <w:noProof/>
              </w:rPr>
              <w:drawing>
                <wp:inline distT="0" distB="0" distL="0" distR="0" wp14:anchorId="5CF6A6AA" wp14:editId="6A7DB0B0">
                  <wp:extent cx="2849245" cy="2703195"/>
                  <wp:effectExtent l="0" t="0" r="8255" b="1905"/>
                  <wp:docPr id="106" name="Picture 106" descr="S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8573" cy="2712045"/>
                          </a:xfrm>
                          <a:prstGeom prst="rect">
                            <a:avLst/>
                          </a:prstGeom>
                          <a:noFill/>
                          <a:ln>
                            <a:noFill/>
                          </a:ln>
                        </pic:spPr>
                      </pic:pic>
                    </a:graphicData>
                  </a:graphic>
                </wp:inline>
              </w:drawing>
            </w:r>
          </w:p>
        </w:tc>
        <w:tc>
          <w:tcPr>
            <w:tcW w:w="4729" w:type="dxa"/>
            <w:gridSpan w:val="2"/>
          </w:tcPr>
          <w:p w14:paraId="72CD22DA" w14:textId="77777777" w:rsidR="00965193" w:rsidRPr="00335605" w:rsidRDefault="00965193" w:rsidP="005E42F4">
            <w:pPr>
              <w:contextualSpacing/>
              <w:jc w:val="both"/>
            </w:pPr>
            <w:r w:rsidRPr="00335605">
              <w:rPr>
                <w:noProof/>
              </w:rPr>
              <w:drawing>
                <wp:inline distT="0" distB="0" distL="0" distR="0" wp14:anchorId="18141098" wp14:editId="54CD4333">
                  <wp:extent cx="2835910" cy="2703195"/>
                  <wp:effectExtent l="0" t="0" r="8890" b="0"/>
                  <wp:docPr id="107" name="Picture 107" descr="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5910" cy="2703195"/>
                          </a:xfrm>
                          <a:prstGeom prst="rect">
                            <a:avLst/>
                          </a:prstGeom>
                          <a:noFill/>
                          <a:ln>
                            <a:noFill/>
                          </a:ln>
                        </pic:spPr>
                      </pic:pic>
                    </a:graphicData>
                  </a:graphic>
                </wp:inline>
              </w:drawing>
            </w:r>
          </w:p>
        </w:tc>
      </w:tr>
      <w:tr w:rsidR="00965193" w:rsidRPr="00A7608B" w14:paraId="61B49173" w14:textId="77777777" w:rsidTr="00EE21B8">
        <w:tc>
          <w:tcPr>
            <w:tcW w:w="9350" w:type="dxa"/>
            <w:gridSpan w:val="4"/>
          </w:tcPr>
          <w:p w14:paraId="3441F72F" w14:textId="5B3D6E90" w:rsidR="00965193" w:rsidRPr="003805E9" w:rsidRDefault="00A7608B" w:rsidP="003805E9">
            <w:pPr>
              <w:contextualSpacing/>
              <w:jc w:val="center"/>
              <w:rPr>
                <w:rFonts w:ascii="Calibri" w:hAnsi="Calibri"/>
                <w:b/>
                <w:sz w:val="22"/>
                <w:szCs w:val="22"/>
              </w:rPr>
            </w:pPr>
            <w:r w:rsidRPr="003805E9">
              <w:rPr>
                <w:rFonts w:ascii="Calibri" w:hAnsi="Calibri"/>
                <w:b/>
                <w:sz w:val="22"/>
                <w:szCs w:val="22"/>
              </w:rPr>
              <w:t>Pictures 1 and 2: slope cutting and backfilling practices</w:t>
            </w:r>
          </w:p>
        </w:tc>
      </w:tr>
      <w:tr w:rsidR="00965193" w:rsidRPr="00335605" w14:paraId="38DD53B1" w14:textId="77777777" w:rsidTr="003805E9">
        <w:trPr>
          <w:gridAfter w:val="1"/>
          <w:wAfter w:w="31" w:type="dxa"/>
          <w:trHeight w:val="2550"/>
        </w:trPr>
        <w:tc>
          <w:tcPr>
            <w:tcW w:w="2880" w:type="dxa"/>
            <w:vMerge w:val="restart"/>
          </w:tcPr>
          <w:p w14:paraId="462AD15E" w14:textId="77777777" w:rsidR="00965193" w:rsidRPr="00335605" w:rsidRDefault="00965193" w:rsidP="005E42F4">
            <w:pPr>
              <w:widowControl w:val="0"/>
              <w:autoSpaceDE w:val="0"/>
              <w:autoSpaceDN w:val="0"/>
              <w:adjustRightInd w:val="0"/>
              <w:spacing w:after="240"/>
              <w:contextualSpacing/>
              <w:jc w:val="both"/>
              <w:rPr>
                <w:b/>
                <w:sz w:val="22"/>
                <w:szCs w:val="22"/>
              </w:rPr>
            </w:pPr>
          </w:p>
          <w:p w14:paraId="73AEEC45" w14:textId="77777777" w:rsidR="00965193" w:rsidRPr="003805E9" w:rsidRDefault="00965193" w:rsidP="005E42F4">
            <w:pPr>
              <w:widowControl w:val="0"/>
              <w:autoSpaceDE w:val="0"/>
              <w:autoSpaceDN w:val="0"/>
              <w:adjustRightInd w:val="0"/>
              <w:spacing w:after="240"/>
              <w:contextualSpacing/>
              <w:jc w:val="both"/>
              <w:rPr>
                <w:rFonts w:ascii="Calibri" w:hAnsi="Calibri"/>
                <w:b/>
                <w:sz w:val="22"/>
                <w:szCs w:val="22"/>
              </w:rPr>
            </w:pPr>
            <w:r w:rsidRPr="003805E9">
              <w:rPr>
                <w:rFonts w:ascii="Calibri" w:hAnsi="Calibri"/>
                <w:b/>
                <w:sz w:val="22"/>
                <w:szCs w:val="22"/>
              </w:rPr>
              <w:t>9-10 m wide ROW</w:t>
            </w:r>
          </w:p>
          <w:p w14:paraId="18AB0D34" w14:textId="77777777" w:rsidR="00965193" w:rsidRPr="003805E9" w:rsidRDefault="00965193" w:rsidP="005E42F4">
            <w:pPr>
              <w:widowControl w:val="0"/>
              <w:autoSpaceDE w:val="0"/>
              <w:autoSpaceDN w:val="0"/>
              <w:adjustRightInd w:val="0"/>
              <w:spacing w:after="240"/>
              <w:contextualSpacing/>
              <w:jc w:val="both"/>
              <w:rPr>
                <w:rFonts w:ascii="Calibri" w:hAnsi="Calibri"/>
                <w:b/>
                <w:sz w:val="22"/>
                <w:szCs w:val="22"/>
              </w:rPr>
            </w:pPr>
          </w:p>
          <w:p w14:paraId="75263A5C" w14:textId="77777777" w:rsidR="00965193" w:rsidRPr="003805E9" w:rsidRDefault="00965193" w:rsidP="005E42F4">
            <w:pPr>
              <w:widowControl w:val="0"/>
              <w:autoSpaceDE w:val="0"/>
              <w:autoSpaceDN w:val="0"/>
              <w:adjustRightInd w:val="0"/>
              <w:spacing w:after="240"/>
              <w:contextualSpacing/>
              <w:jc w:val="both"/>
              <w:rPr>
                <w:rFonts w:ascii="Calibri" w:hAnsi="Calibri"/>
                <w:b/>
                <w:sz w:val="22"/>
                <w:szCs w:val="22"/>
              </w:rPr>
            </w:pPr>
          </w:p>
          <w:p w14:paraId="5699DDA5" w14:textId="77777777" w:rsidR="00965193" w:rsidRPr="003805E9" w:rsidRDefault="00965193" w:rsidP="005E42F4">
            <w:pPr>
              <w:widowControl w:val="0"/>
              <w:autoSpaceDE w:val="0"/>
              <w:autoSpaceDN w:val="0"/>
              <w:adjustRightInd w:val="0"/>
              <w:spacing w:after="240"/>
              <w:contextualSpacing/>
              <w:jc w:val="both"/>
              <w:rPr>
                <w:rFonts w:ascii="Calibri" w:hAnsi="Calibri"/>
                <w:b/>
                <w:sz w:val="22"/>
                <w:szCs w:val="22"/>
              </w:rPr>
            </w:pPr>
          </w:p>
          <w:p w14:paraId="67D8F774" w14:textId="77777777" w:rsidR="00965193" w:rsidRPr="003805E9" w:rsidRDefault="00965193" w:rsidP="005E42F4">
            <w:pPr>
              <w:widowControl w:val="0"/>
              <w:autoSpaceDE w:val="0"/>
              <w:autoSpaceDN w:val="0"/>
              <w:adjustRightInd w:val="0"/>
              <w:spacing w:after="240"/>
              <w:contextualSpacing/>
              <w:jc w:val="both"/>
              <w:rPr>
                <w:rFonts w:ascii="Calibri" w:hAnsi="Calibri"/>
                <w:b/>
                <w:sz w:val="22"/>
                <w:szCs w:val="22"/>
              </w:rPr>
            </w:pPr>
          </w:p>
          <w:p w14:paraId="099A084B" w14:textId="77777777" w:rsidR="00965193" w:rsidRPr="00335605" w:rsidRDefault="00965193" w:rsidP="005E42F4">
            <w:pPr>
              <w:widowControl w:val="0"/>
              <w:autoSpaceDE w:val="0"/>
              <w:autoSpaceDN w:val="0"/>
              <w:adjustRightInd w:val="0"/>
              <w:spacing w:after="240"/>
              <w:contextualSpacing/>
              <w:jc w:val="both"/>
              <w:rPr>
                <w:color w:val="000000"/>
              </w:rPr>
            </w:pPr>
            <w:r w:rsidRPr="003805E9">
              <w:rPr>
                <w:rFonts w:ascii="Calibri" w:hAnsi="Calibri"/>
                <w:b/>
                <w:sz w:val="22"/>
                <w:szCs w:val="22"/>
              </w:rPr>
              <w:t>9-10 m wide ROW</w:t>
            </w:r>
          </w:p>
        </w:tc>
        <w:tc>
          <w:tcPr>
            <w:tcW w:w="6115" w:type="dxa"/>
            <w:gridSpan w:val="2"/>
          </w:tcPr>
          <w:p w14:paraId="753CCEFA" w14:textId="77777777" w:rsidR="00965193" w:rsidRPr="00335605" w:rsidRDefault="00965193" w:rsidP="005E42F4">
            <w:pPr>
              <w:widowControl w:val="0"/>
              <w:autoSpaceDE w:val="0"/>
              <w:autoSpaceDN w:val="0"/>
              <w:adjustRightInd w:val="0"/>
              <w:spacing w:after="240"/>
              <w:contextualSpacing/>
              <w:jc w:val="both"/>
              <w:rPr>
                <w:color w:val="000000"/>
              </w:rPr>
            </w:pPr>
            <w:r w:rsidRPr="00335605">
              <w:rPr>
                <w:noProof/>
                <w:color w:val="000000"/>
              </w:rPr>
              <w:drawing>
                <wp:inline distT="0" distB="0" distL="0" distR="0" wp14:anchorId="6197ED44" wp14:editId="1C763F91">
                  <wp:extent cx="3883025" cy="1749425"/>
                  <wp:effectExtent l="0" t="0" r="3175" b="3175"/>
                  <wp:docPr id="7" name="Picture 7" descr="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g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3025" cy="1749425"/>
                          </a:xfrm>
                          <a:prstGeom prst="rect">
                            <a:avLst/>
                          </a:prstGeom>
                          <a:noFill/>
                          <a:ln>
                            <a:noFill/>
                          </a:ln>
                        </pic:spPr>
                      </pic:pic>
                    </a:graphicData>
                  </a:graphic>
                </wp:inline>
              </w:drawing>
            </w:r>
            <w:r w:rsidRPr="00335605">
              <w:rPr>
                <w:noProof/>
                <w:sz w:val="22"/>
                <w:szCs w:val="22"/>
              </w:rPr>
              <mc:AlternateContent>
                <mc:Choice Requires="wps">
                  <w:drawing>
                    <wp:anchor distT="0" distB="0" distL="114300" distR="114300" simplePos="0" relativeHeight="251658240" behindDoc="0" locked="0" layoutInCell="1" allowOverlap="1" wp14:anchorId="7F716CCC" wp14:editId="3D67C71E">
                      <wp:simplePos x="0" y="0"/>
                      <wp:positionH relativeFrom="column">
                        <wp:posOffset>1136015</wp:posOffset>
                      </wp:positionH>
                      <wp:positionV relativeFrom="paragraph">
                        <wp:posOffset>911860</wp:posOffset>
                      </wp:positionV>
                      <wp:extent cx="57785" cy="657860"/>
                      <wp:effectExtent l="101600" t="50800" r="69215" b="7874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785" cy="657860"/>
                              </a:xfrm>
                              <a:prstGeom prst="straightConnector1">
                                <a:avLst/>
                              </a:prstGeom>
                              <a:noFill/>
                              <a:ln w="1905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714CDF4" id="_x0000_t32" coordsize="21600,21600" o:spt="32" o:oned="t" path="m0,0l21600,21600e" filled="f">
                      <v:path arrowok="t" fillok="f" o:connecttype="none"/>
                      <o:lock v:ext="edit" shapetype="t"/>
                    </v:shapetype>
                    <v:shape id="Straight Arrow Connector 101" o:spid="_x0000_s1026" type="#_x0000_t32" style="position:absolute;margin-left:89.45pt;margin-top:71.8pt;width:4.55pt;height:51.8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" strokeweight="1.5pt">
                      <v:stroke dashstyle="dash" startarrow="open" endarrow="open"/>
                    </v:shape>
                  </w:pict>
                </mc:Fallback>
              </mc:AlternateContent>
            </w:r>
            <w:r w:rsidRPr="00335605">
              <w:rPr>
                <w:noProof/>
                <w:sz w:val="22"/>
                <w:szCs w:val="22"/>
              </w:rPr>
              <mc:AlternateContent>
                <mc:Choice Requires="wps">
                  <w:drawing>
                    <wp:anchor distT="0" distB="0" distL="114300" distR="114300" simplePos="0" relativeHeight="251658241" behindDoc="0" locked="0" layoutInCell="1" allowOverlap="1" wp14:anchorId="514EB139" wp14:editId="52F1C40D">
                      <wp:simplePos x="0" y="0"/>
                      <wp:positionH relativeFrom="column">
                        <wp:posOffset>-575310</wp:posOffset>
                      </wp:positionH>
                      <wp:positionV relativeFrom="paragraph">
                        <wp:posOffset>1255395</wp:posOffset>
                      </wp:positionV>
                      <wp:extent cx="3775710" cy="45719"/>
                      <wp:effectExtent l="0" t="50800" r="34290" b="132715"/>
                      <wp:wrapNone/>
                      <wp:docPr id="102" name="Elb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5710" cy="45719"/>
                              </a:xfrm>
                              <a:prstGeom prst="bentConnector3">
                                <a:avLst>
                                  <a:gd name="adj1" fmla="val 50000"/>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876CD4C"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102" o:spid="_x0000_s1026" type="#_x0000_t34" style="position:absolute;margin-left:-45.3pt;margin-top:98.85pt;width:297.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" strokeweight="1pt">
                      <v:stroke endarrow="open"/>
                    </v:shape>
                  </w:pict>
                </mc:Fallback>
              </mc:AlternateContent>
            </w:r>
          </w:p>
        </w:tc>
      </w:tr>
      <w:tr w:rsidR="00965193" w:rsidRPr="00335605" w14:paraId="40264EC4" w14:textId="77777777" w:rsidTr="003805E9">
        <w:trPr>
          <w:gridAfter w:val="1"/>
          <w:wAfter w:w="31" w:type="dxa"/>
          <w:trHeight w:val="3128"/>
        </w:trPr>
        <w:tc>
          <w:tcPr>
            <w:tcW w:w="2880" w:type="dxa"/>
            <w:vMerge/>
          </w:tcPr>
          <w:p w14:paraId="1DE08558" w14:textId="77777777" w:rsidR="00965193" w:rsidRPr="00335605" w:rsidRDefault="00965193" w:rsidP="005E42F4">
            <w:pPr>
              <w:widowControl w:val="0"/>
              <w:autoSpaceDE w:val="0"/>
              <w:autoSpaceDN w:val="0"/>
              <w:adjustRightInd w:val="0"/>
              <w:spacing w:after="240"/>
              <w:contextualSpacing/>
              <w:jc w:val="both"/>
              <w:rPr>
                <w:color w:val="000000"/>
              </w:rPr>
            </w:pPr>
          </w:p>
        </w:tc>
        <w:tc>
          <w:tcPr>
            <w:tcW w:w="6115" w:type="dxa"/>
            <w:gridSpan w:val="2"/>
          </w:tcPr>
          <w:p w14:paraId="496844DB" w14:textId="77777777" w:rsidR="00965193" w:rsidRPr="00335605" w:rsidRDefault="00965193" w:rsidP="005E42F4">
            <w:pPr>
              <w:widowControl w:val="0"/>
              <w:autoSpaceDE w:val="0"/>
              <w:autoSpaceDN w:val="0"/>
              <w:adjustRightInd w:val="0"/>
              <w:spacing w:after="240"/>
              <w:contextualSpacing/>
              <w:jc w:val="both"/>
              <w:rPr>
                <w:color w:val="000000"/>
              </w:rPr>
            </w:pPr>
            <w:r w:rsidRPr="00335605">
              <w:rPr>
                <w:noProof/>
                <w:color w:val="000000"/>
              </w:rPr>
              <w:drawing>
                <wp:inline distT="0" distB="0" distL="0" distR="0" wp14:anchorId="1FFB1997" wp14:editId="7F117AC9">
                  <wp:extent cx="3989070" cy="2345690"/>
                  <wp:effectExtent l="0" t="0" r="0" b="0"/>
                  <wp:docPr id="8" name="Picture 8" descr="Em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a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9070" cy="2345690"/>
                          </a:xfrm>
                          <a:prstGeom prst="rect">
                            <a:avLst/>
                          </a:prstGeom>
                          <a:noFill/>
                          <a:ln>
                            <a:noFill/>
                          </a:ln>
                        </pic:spPr>
                      </pic:pic>
                    </a:graphicData>
                  </a:graphic>
                </wp:inline>
              </w:drawing>
            </w:r>
            <w:r w:rsidRPr="00335605">
              <w:rPr>
                <w:noProof/>
                <w:sz w:val="22"/>
                <w:szCs w:val="22"/>
              </w:rPr>
              <mc:AlternateContent>
                <mc:Choice Requires="wps">
                  <w:drawing>
                    <wp:anchor distT="0" distB="0" distL="114300" distR="114300" simplePos="0" relativeHeight="251658242" behindDoc="0" locked="0" layoutInCell="1" allowOverlap="1" wp14:anchorId="5CA0756B" wp14:editId="12C56237">
                      <wp:simplePos x="0" y="0"/>
                      <wp:positionH relativeFrom="column">
                        <wp:posOffset>-361950</wp:posOffset>
                      </wp:positionH>
                      <wp:positionV relativeFrom="paragraph">
                        <wp:posOffset>1093470</wp:posOffset>
                      </wp:positionV>
                      <wp:extent cx="3661410" cy="111760"/>
                      <wp:effectExtent l="0" t="101600" r="0" b="40640"/>
                      <wp:wrapNone/>
                      <wp:docPr id="103" name="Elb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1410" cy="111760"/>
                              </a:xfrm>
                              <a:prstGeom prst="bentConnector3">
                                <a:avLst>
                                  <a:gd name="adj1" fmla="val 50000"/>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239525" id="Elbow Connector 103" o:spid="_x0000_s1026" type="#_x0000_t34" style="position:absolute;margin-left:-28.5pt;margin-top:86.1pt;width:288.3pt;height:8.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" strokeweight="1pt">
                      <v:stroke endarrow="open"/>
                    </v:shape>
                  </w:pict>
                </mc:Fallback>
              </mc:AlternateContent>
            </w:r>
            <w:r w:rsidRPr="00335605">
              <w:rPr>
                <w:noProof/>
                <w:sz w:val="22"/>
                <w:szCs w:val="22"/>
              </w:rPr>
              <mc:AlternateContent>
                <mc:Choice Requires="wps">
                  <w:drawing>
                    <wp:anchor distT="0" distB="0" distL="114300" distR="114300" simplePos="0" relativeHeight="251658243" behindDoc="0" locked="0" layoutInCell="1" allowOverlap="1" wp14:anchorId="39559160" wp14:editId="22B6EEF6">
                      <wp:simplePos x="0" y="0"/>
                      <wp:positionH relativeFrom="column">
                        <wp:posOffset>1442086</wp:posOffset>
                      </wp:positionH>
                      <wp:positionV relativeFrom="paragraph">
                        <wp:posOffset>916939</wp:posOffset>
                      </wp:positionV>
                      <wp:extent cx="45719" cy="662305"/>
                      <wp:effectExtent l="101600" t="50800" r="81915" b="7429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662305"/>
                              </a:xfrm>
                              <a:prstGeom prst="straightConnector1">
                                <a:avLst/>
                              </a:prstGeom>
                              <a:noFill/>
                              <a:ln w="1905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274ECD5" id="Straight Arrow Connector 104" o:spid="_x0000_s1026" type="#_x0000_t32" style="position:absolute;margin-left:113.55pt;margin-top:72.2pt;width:3.6pt;height:52.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" strokeweight="1.5pt">
                      <v:stroke dashstyle="dash" startarrow="open" endarrow="open"/>
                    </v:shape>
                  </w:pict>
                </mc:Fallback>
              </mc:AlternateContent>
            </w:r>
          </w:p>
        </w:tc>
      </w:tr>
      <w:tr w:rsidR="00965193" w:rsidRPr="00335605" w14:paraId="2C217AC5" w14:textId="77777777" w:rsidTr="00EE21B8">
        <w:trPr>
          <w:trHeight w:val="3439"/>
        </w:trPr>
        <w:tc>
          <w:tcPr>
            <w:tcW w:w="9256" w:type="dxa"/>
            <w:gridSpan w:val="4"/>
          </w:tcPr>
          <w:p w14:paraId="604F770D" w14:textId="77777777" w:rsidR="00965193" w:rsidRPr="00335605" w:rsidRDefault="00965193" w:rsidP="005E42F4">
            <w:pPr>
              <w:tabs>
                <w:tab w:val="left" w:pos="1875"/>
              </w:tabs>
              <w:spacing w:after="200"/>
              <w:contextualSpacing/>
              <w:jc w:val="both"/>
              <w:rPr>
                <w:rFonts w:eastAsia="Calibri"/>
                <w:color w:val="FF0000"/>
                <w:sz w:val="22"/>
                <w:szCs w:val="22"/>
              </w:rPr>
            </w:pPr>
            <w:r w:rsidRPr="00335605">
              <w:rPr>
                <w:b/>
                <w:noProof/>
              </w:rPr>
              <w:lastRenderedPageBreak/>
              <mc:AlternateContent>
                <mc:Choice Requires="wps">
                  <w:drawing>
                    <wp:anchor distT="0" distB="0" distL="114300" distR="114300" simplePos="0" relativeHeight="251658248" behindDoc="0" locked="0" layoutInCell="1" allowOverlap="1" wp14:anchorId="5EFA1A19" wp14:editId="3BC81CE8">
                      <wp:simplePos x="0" y="0"/>
                      <wp:positionH relativeFrom="column">
                        <wp:posOffset>1583055</wp:posOffset>
                      </wp:positionH>
                      <wp:positionV relativeFrom="paragraph">
                        <wp:posOffset>226695</wp:posOffset>
                      </wp:positionV>
                      <wp:extent cx="714375" cy="49530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4953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FAA1126" id="Straight Arrow Connector 25" o:spid="_x0000_s1026" type="#_x0000_t32" style="position:absolute;margin-left:124.65pt;margin-top:17.85pt;width:56.2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">
                      <v:stroke endarrow="block"/>
                      <v:shadow opacity="49150f"/>
                    </v:shape>
                  </w:pict>
                </mc:Fallback>
              </mc:AlternateContent>
            </w:r>
            <w:r w:rsidRPr="00335605">
              <w:rPr>
                <w:rFonts w:eastAsia="Calibri"/>
                <w:b/>
                <w:noProof/>
              </w:rPr>
              <mc:AlternateContent>
                <mc:Choice Requires="wps">
                  <w:drawing>
                    <wp:anchor distT="0" distB="0" distL="114300" distR="114300" simplePos="0" relativeHeight="251658250" behindDoc="0" locked="0" layoutInCell="1" allowOverlap="1" wp14:anchorId="0709B25F" wp14:editId="1A0CA1EF">
                      <wp:simplePos x="0" y="0"/>
                      <wp:positionH relativeFrom="column">
                        <wp:posOffset>212090</wp:posOffset>
                      </wp:positionH>
                      <wp:positionV relativeFrom="paragraph">
                        <wp:posOffset>110490</wp:posOffset>
                      </wp:positionV>
                      <wp:extent cx="5387340" cy="1374140"/>
                      <wp:effectExtent l="127000" t="127000" r="149860" b="149860"/>
                      <wp:wrapNone/>
                      <wp:docPr id="1" name="Freeform 1"/>
                      <wp:cNvGraphicFramePr/>
                      <a:graphic xmlns:a="http://schemas.openxmlformats.org/drawingml/2006/main">
                        <a:graphicData uri="http://schemas.microsoft.com/office/word/2010/wordprocessingShape">
                          <wps:wsp>
                            <wps:cNvSpPr/>
                            <wps:spPr>
                              <a:xfrm>
                                <a:off x="0" y="0"/>
                                <a:ext cx="5387340" cy="1374140"/>
                              </a:xfrm>
                              <a:custGeom>
                                <a:avLst/>
                                <a:gdLst>
                                  <a:gd name="connsiteX0" fmla="*/ 5238750 w 5238750"/>
                                  <a:gd name="connsiteY0" fmla="*/ 292303 h 1322718"/>
                                  <a:gd name="connsiteX1" fmla="*/ 4000500 w 5238750"/>
                                  <a:gd name="connsiteY1" fmla="*/ 82753 h 1322718"/>
                                  <a:gd name="connsiteX2" fmla="*/ 4000500 w 5238750"/>
                                  <a:gd name="connsiteY2" fmla="*/ 82753 h 1322718"/>
                                  <a:gd name="connsiteX3" fmla="*/ 2905125 w 5238750"/>
                                  <a:gd name="connsiteY3" fmla="*/ 16078 h 1322718"/>
                                  <a:gd name="connsiteX4" fmla="*/ 2352675 w 5238750"/>
                                  <a:gd name="connsiteY4" fmla="*/ 425653 h 1322718"/>
                                  <a:gd name="connsiteX5" fmla="*/ 1581150 w 5238750"/>
                                  <a:gd name="connsiteY5" fmla="*/ 1206703 h 1322718"/>
                                  <a:gd name="connsiteX6" fmla="*/ 742950 w 5238750"/>
                                  <a:gd name="connsiteY6" fmla="*/ 1321003 h 1322718"/>
                                  <a:gd name="connsiteX7" fmla="*/ 123825 w 5238750"/>
                                  <a:gd name="connsiteY7" fmla="*/ 1273378 h 1322718"/>
                                  <a:gd name="connsiteX8" fmla="*/ 47625 w 5238750"/>
                                  <a:gd name="connsiteY8" fmla="*/ 1244803 h 1322718"/>
                                  <a:gd name="connsiteX9" fmla="*/ 47625 w 5238750"/>
                                  <a:gd name="connsiteY9" fmla="*/ 1244803 h 1322718"/>
                                  <a:gd name="connsiteX10" fmla="*/ 0 w 5238750"/>
                                  <a:gd name="connsiteY10" fmla="*/ 1273378 h 1322718"/>
                                  <a:gd name="connsiteX11" fmla="*/ 47625 w 5238750"/>
                                  <a:gd name="connsiteY11" fmla="*/ 1273378 h 1322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38750" h="1322718">
                                    <a:moveTo>
                                      <a:pt x="5238750" y="292303"/>
                                    </a:moveTo>
                                    <a:lnTo>
                                      <a:pt x="4000500" y="82753"/>
                                    </a:lnTo>
                                    <a:lnTo>
                                      <a:pt x="4000500" y="82753"/>
                                    </a:lnTo>
                                    <a:cubicBezTo>
                                      <a:pt x="3817938" y="71641"/>
                                      <a:pt x="3179762" y="-41072"/>
                                      <a:pt x="2905125" y="16078"/>
                                    </a:cubicBezTo>
                                    <a:cubicBezTo>
                                      <a:pt x="2630488" y="73228"/>
                                      <a:pt x="2573337" y="227215"/>
                                      <a:pt x="2352675" y="425653"/>
                                    </a:cubicBezTo>
                                    <a:cubicBezTo>
                                      <a:pt x="2132012" y="624091"/>
                                      <a:pt x="1849437" y="1057478"/>
                                      <a:pt x="1581150" y="1206703"/>
                                    </a:cubicBezTo>
                                    <a:cubicBezTo>
                                      <a:pt x="1312863" y="1355928"/>
                                      <a:pt x="985837" y="1309891"/>
                                      <a:pt x="742950" y="1321003"/>
                                    </a:cubicBezTo>
                                    <a:cubicBezTo>
                                      <a:pt x="500063" y="1332115"/>
                                      <a:pt x="239712" y="1286078"/>
                                      <a:pt x="123825" y="1273378"/>
                                    </a:cubicBezTo>
                                    <a:cubicBezTo>
                                      <a:pt x="7938" y="1260678"/>
                                      <a:pt x="47625" y="1244803"/>
                                      <a:pt x="47625" y="1244803"/>
                                    </a:cubicBezTo>
                                    <a:lnTo>
                                      <a:pt x="47625" y="1244803"/>
                                    </a:lnTo>
                                    <a:cubicBezTo>
                                      <a:pt x="39687" y="1249566"/>
                                      <a:pt x="0" y="1268616"/>
                                      <a:pt x="0" y="1273378"/>
                                    </a:cubicBezTo>
                                    <a:cubicBezTo>
                                      <a:pt x="0" y="1278140"/>
                                      <a:pt x="47625" y="1273378"/>
                                      <a:pt x="47625" y="1273378"/>
                                    </a:cubicBezTo>
                                  </a:path>
                                </a:pathLst>
                              </a:custGeom>
                              <a:noFill/>
                              <a:ln>
                                <a:solidFill>
                                  <a:schemeClr val="accent1"/>
                                </a:solidFill>
                              </a:ln>
                              <a:effectLst>
                                <a:glow rad="127000">
                                  <a:schemeClr val="bg2"/>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A434369" id="Freeform 1" o:spid="_x0000_s1026" style="position:absolute;margin-left:16.7pt;margin-top:8.7pt;width:424.2pt;height:10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0,13227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" path="m5238750,292303l4000500,82753,4000500,82753c3817938,71641,3179762,-41072,2905125,16078,2630488,73228,2573337,227215,2352675,425653,2132012,624091,1849437,1057478,1581150,1206703,1312863,1355928,985837,1309891,742950,1321003,500063,1332115,239712,1286078,123825,1273378,7938,1260678,47625,1244803,47625,1244803l47625,1244803c39687,1249566,,1268616,,1273378,,1278140,47625,1273378,47625,1273378e" filled="f" strokecolor="#5b9bd5 [3204]" strokeweight="1pt">
                      <v:stroke joinstyle="miter"/>
                      <v:path arrowok="t" o:connecttype="custom" o:connectlocs="5387340,303667;4113969,85970;4113969,85970;2987525,16703;2419405,442201;1625997,1253615;764023,1372358;127337,1322882;48976,1293196;48976,1293196;0,1322882;48976,1322882" o:connectangles="0,0,0,0,0,0,0,0,0,0,0,0"/>
                    </v:shape>
                  </w:pict>
                </mc:Fallback>
              </mc:AlternateContent>
            </w:r>
            <w:r w:rsidRPr="00335605">
              <w:rPr>
                <w:rFonts w:eastAsia="Calibri"/>
                <w:b/>
                <w:noProof/>
              </w:rPr>
              <mc:AlternateContent>
                <mc:Choice Requires="wps">
                  <w:drawing>
                    <wp:anchor distT="0" distB="0" distL="114300" distR="114300" simplePos="0" relativeHeight="251658247" behindDoc="0" locked="0" layoutInCell="1" allowOverlap="1" wp14:anchorId="71AD02DF" wp14:editId="155415EE">
                      <wp:simplePos x="0" y="0"/>
                      <wp:positionH relativeFrom="column">
                        <wp:posOffset>-26035</wp:posOffset>
                      </wp:positionH>
                      <wp:positionV relativeFrom="paragraph">
                        <wp:posOffset>106045</wp:posOffset>
                      </wp:positionV>
                      <wp:extent cx="5642610" cy="1614170"/>
                      <wp:effectExtent l="25400" t="25400" r="0" b="3683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2610" cy="1614170"/>
                              </a:xfrm>
                              <a:custGeom>
                                <a:avLst/>
                                <a:gdLst>
                                  <a:gd name="T0" fmla="*/ 0 w 5222"/>
                                  <a:gd name="T1" fmla="*/ 3893 h 3893"/>
                                  <a:gd name="T2" fmla="*/ 2760 w 5222"/>
                                  <a:gd name="T3" fmla="*/ 1366 h 3893"/>
                                  <a:gd name="T4" fmla="*/ 4815 w 5222"/>
                                  <a:gd name="T5" fmla="*/ 286 h 3893"/>
                                  <a:gd name="T6" fmla="*/ 5202 w 5222"/>
                                  <a:gd name="T7" fmla="*/ 0 h 3893"/>
                                </a:gdLst>
                                <a:ahLst/>
                                <a:cxnLst>
                                  <a:cxn ang="0">
                                    <a:pos x="T0" y="T1"/>
                                  </a:cxn>
                                  <a:cxn ang="0">
                                    <a:pos x="T2" y="T3"/>
                                  </a:cxn>
                                  <a:cxn ang="0">
                                    <a:pos x="T4" y="T5"/>
                                  </a:cxn>
                                  <a:cxn ang="0">
                                    <a:pos x="T6" y="T7"/>
                                  </a:cxn>
                                </a:cxnLst>
                                <a:rect l="0" t="0" r="r" b="b"/>
                                <a:pathLst>
                                  <a:path w="5222" h="3893">
                                    <a:moveTo>
                                      <a:pt x="0" y="3893"/>
                                    </a:moveTo>
                                    <a:cubicBezTo>
                                      <a:pt x="979" y="2930"/>
                                      <a:pt x="1958" y="1967"/>
                                      <a:pt x="2760" y="1366"/>
                                    </a:cubicBezTo>
                                    <a:cubicBezTo>
                                      <a:pt x="3562" y="765"/>
                                      <a:pt x="4408" y="514"/>
                                      <a:pt x="4815" y="286"/>
                                    </a:cubicBezTo>
                                    <a:cubicBezTo>
                                      <a:pt x="5222" y="58"/>
                                      <a:pt x="5138" y="48"/>
                                      <a:pt x="5202" y="0"/>
                                    </a:cubicBezTo>
                                  </a:path>
                                </a:pathLst>
                              </a:custGeom>
                              <a:noFill/>
                              <a:ln w="444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D2B4889" id="Freeform 2" o:spid="_x0000_s1026" style="position:absolute;margin-left:-2.05pt;margin-top:8.35pt;width:444.3pt;height:12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22,38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" path="m0,3893c979,2930,1958,1967,2760,1366,3562,765,4408,514,4815,286,5222,58,5138,48,5202,0e" filled="f" strokeweight="3.5pt">
                      <v:shadow color="gray" opacity="1" mv:blur="0" offset="2pt,2pt"/>
                      <v:path arrowok="t" o:connecttype="custom" o:connectlocs="0,1614170;2982306,566390;5202828,118585;5620999,0" o:connectangles="0,0,0,0"/>
                    </v:shape>
                  </w:pict>
                </mc:Fallback>
              </mc:AlternateContent>
            </w:r>
            <w:r w:rsidRPr="00335605">
              <w:rPr>
                <w:rFonts w:eastAsia="Calibri"/>
                <w:color w:val="FF0000"/>
                <w:sz w:val="22"/>
                <w:szCs w:val="22"/>
              </w:rPr>
              <w:t>EXISTING ROAD ALIGNMENT</w:t>
            </w:r>
          </w:p>
          <w:p w14:paraId="63972934" w14:textId="77777777" w:rsidR="00965193" w:rsidRPr="00335605" w:rsidRDefault="00965193" w:rsidP="005E42F4">
            <w:pPr>
              <w:spacing w:after="200"/>
              <w:contextualSpacing/>
              <w:jc w:val="both"/>
              <w:rPr>
                <w:rFonts w:eastAsia="Calibri"/>
                <w:sz w:val="22"/>
                <w:szCs w:val="22"/>
              </w:rPr>
            </w:pPr>
          </w:p>
          <w:p w14:paraId="391496EB" w14:textId="77777777" w:rsidR="00965193" w:rsidRPr="00335605" w:rsidRDefault="00965193" w:rsidP="005E42F4">
            <w:pPr>
              <w:ind w:left="450"/>
              <w:contextualSpacing/>
              <w:jc w:val="both"/>
              <w:rPr>
                <w:rFonts w:eastAsia="Calibri"/>
              </w:rPr>
            </w:pPr>
          </w:p>
          <w:p w14:paraId="65EE85D8" w14:textId="77777777" w:rsidR="00965193" w:rsidRPr="00335605" w:rsidRDefault="00965193" w:rsidP="005E42F4">
            <w:pPr>
              <w:ind w:left="450"/>
              <w:contextualSpacing/>
              <w:jc w:val="both"/>
              <w:rPr>
                <w:rFonts w:eastAsia="Calibri"/>
              </w:rPr>
            </w:pPr>
            <w:r w:rsidRPr="00335605">
              <w:rPr>
                <w:rFonts w:eastAsia="Calibri"/>
                <w:noProof/>
              </w:rPr>
              <mc:AlternateContent>
                <mc:Choice Requires="wps">
                  <w:drawing>
                    <wp:anchor distT="0" distB="0" distL="114300" distR="114300" simplePos="0" relativeHeight="251658249" behindDoc="0" locked="0" layoutInCell="1" allowOverlap="1" wp14:anchorId="55DA1B1C" wp14:editId="2B4EDE3C">
                      <wp:simplePos x="0" y="0"/>
                      <wp:positionH relativeFrom="column">
                        <wp:posOffset>2954655</wp:posOffset>
                      </wp:positionH>
                      <wp:positionV relativeFrom="paragraph">
                        <wp:posOffset>80645</wp:posOffset>
                      </wp:positionV>
                      <wp:extent cx="304800" cy="371475"/>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3714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34C719B" id="Straight Arrow Connector 22" o:spid="_x0000_s1026" type="#_x0000_t32" style="position:absolute;margin-left:232.65pt;margin-top:6.35pt;width:24pt;height:29.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">
                      <v:stroke endarrow="block"/>
                      <v:shadow opacity="49150f"/>
                    </v:shape>
                  </w:pict>
                </mc:Fallback>
              </mc:AlternateContent>
            </w:r>
          </w:p>
          <w:p w14:paraId="0A918C75" w14:textId="77777777" w:rsidR="00965193" w:rsidRPr="00335605" w:rsidRDefault="00965193" w:rsidP="005E42F4">
            <w:pPr>
              <w:ind w:left="450"/>
              <w:contextualSpacing/>
              <w:jc w:val="both"/>
              <w:rPr>
                <w:rFonts w:eastAsia="Calibri"/>
              </w:rPr>
            </w:pPr>
          </w:p>
          <w:p w14:paraId="0CC627F1" w14:textId="77777777" w:rsidR="00965193" w:rsidRPr="00335605" w:rsidRDefault="00965193" w:rsidP="005E42F4">
            <w:pPr>
              <w:tabs>
                <w:tab w:val="left" w:pos="3735"/>
              </w:tabs>
              <w:ind w:left="450"/>
              <w:contextualSpacing/>
              <w:jc w:val="both"/>
              <w:rPr>
                <w:rFonts w:eastAsia="Calibri"/>
                <w:color w:val="FFC000" w:themeColor="accent4"/>
              </w:rPr>
            </w:pPr>
          </w:p>
          <w:p w14:paraId="28F70E50" w14:textId="77777777" w:rsidR="00965193" w:rsidRPr="00335605" w:rsidRDefault="00965193" w:rsidP="005E42F4">
            <w:pPr>
              <w:tabs>
                <w:tab w:val="left" w:pos="3735"/>
              </w:tabs>
              <w:ind w:left="450"/>
              <w:contextualSpacing/>
              <w:jc w:val="both"/>
              <w:rPr>
                <w:rFonts w:eastAsia="Calibri"/>
              </w:rPr>
            </w:pPr>
          </w:p>
          <w:p w14:paraId="28ECCAA9" w14:textId="77777777" w:rsidR="00965193" w:rsidRPr="00335605" w:rsidRDefault="00965193" w:rsidP="005E42F4">
            <w:pPr>
              <w:tabs>
                <w:tab w:val="left" w:pos="3735"/>
              </w:tabs>
              <w:ind w:left="450"/>
              <w:contextualSpacing/>
              <w:jc w:val="both"/>
              <w:rPr>
                <w:rFonts w:eastAsia="Calibri"/>
              </w:rPr>
            </w:pPr>
            <w:r w:rsidRPr="00335605">
              <w:rPr>
                <w:rFonts w:eastAsia="Calibri"/>
              </w:rPr>
              <w:t xml:space="preserve">                                                                               Short cuts Road  </w:t>
            </w:r>
          </w:p>
          <w:p w14:paraId="1F2786B2" w14:textId="77777777" w:rsidR="00965193" w:rsidRPr="00335605" w:rsidRDefault="00965193" w:rsidP="005E42F4">
            <w:pPr>
              <w:ind w:left="450"/>
              <w:contextualSpacing/>
              <w:jc w:val="both"/>
              <w:rPr>
                <w:rFonts w:eastAsia="Calibri"/>
              </w:rPr>
            </w:pPr>
          </w:p>
          <w:p w14:paraId="4A671136" w14:textId="77777777" w:rsidR="00965193" w:rsidRPr="00335605" w:rsidRDefault="00965193" w:rsidP="005E42F4">
            <w:pPr>
              <w:ind w:left="450"/>
              <w:contextualSpacing/>
              <w:jc w:val="both"/>
              <w:rPr>
                <w:rFonts w:eastAsia="Calibri"/>
              </w:rPr>
            </w:pPr>
          </w:p>
          <w:p w14:paraId="6F0C2772" w14:textId="77777777" w:rsidR="00965193" w:rsidRPr="00335605" w:rsidRDefault="00965193" w:rsidP="005E42F4">
            <w:pPr>
              <w:ind w:left="450"/>
              <w:contextualSpacing/>
              <w:jc w:val="both"/>
              <w:rPr>
                <w:rFonts w:eastAsia="Calibri"/>
              </w:rPr>
            </w:pPr>
          </w:p>
          <w:p w14:paraId="405230A8" w14:textId="77777777" w:rsidR="00965193" w:rsidRPr="00335605" w:rsidRDefault="00965193" w:rsidP="005E42F4">
            <w:pPr>
              <w:contextualSpacing/>
              <w:jc w:val="both"/>
            </w:pPr>
          </w:p>
        </w:tc>
      </w:tr>
      <w:tr w:rsidR="00965193" w:rsidRPr="00335605" w14:paraId="21C1BBED" w14:textId="77777777" w:rsidTr="00EE21B8">
        <w:trPr>
          <w:trHeight w:val="2037"/>
        </w:trPr>
        <w:tc>
          <w:tcPr>
            <w:tcW w:w="9256" w:type="dxa"/>
            <w:gridSpan w:val="4"/>
          </w:tcPr>
          <w:p w14:paraId="1B6F93F6" w14:textId="77777777" w:rsidR="00965193" w:rsidRPr="00335605" w:rsidRDefault="00965193" w:rsidP="005E42F4">
            <w:pPr>
              <w:widowControl w:val="0"/>
              <w:autoSpaceDE w:val="0"/>
              <w:autoSpaceDN w:val="0"/>
              <w:adjustRightInd w:val="0"/>
              <w:spacing w:after="240"/>
              <w:contextualSpacing/>
              <w:jc w:val="both"/>
              <w:rPr>
                <w:color w:val="000000"/>
              </w:rPr>
            </w:pPr>
            <w:r w:rsidRPr="00335605">
              <w:rPr>
                <w:noProof/>
                <w:color w:val="000000"/>
              </w:rPr>
              <mc:AlternateContent>
                <mc:Choice Requires="wps">
                  <w:drawing>
                    <wp:anchor distT="0" distB="0" distL="114300" distR="114300" simplePos="0" relativeHeight="251658246" behindDoc="0" locked="0" layoutInCell="1" allowOverlap="1" wp14:anchorId="0BB06E34" wp14:editId="0A808288">
                      <wp:simplePos x="0" y="0"/>
                      <wp:positionH relativeFrom="column">
                        <wp:posOffset>433070</wp:posOffset>
                      </wp:positionH>
                      <wp:positionV relativeFrom="paragraph">
                        <wp:posOffset>357505</wp:posOffset>
                      </wp:positionV>
                      <wp:extent cx="4798695" cy="1126490"/>
                      <wp:effectExtent l="0" t="0" r="27305" b="16510"/>
                      <wp:wrapThrough wrapText="bothSides">
                        <wp:wrapPolygon edited="0">
                          <wp:start x="9375" y="0"/>
                          <wp:lineTo x="8346" y="974"/>
                          <wp:lineTo x="6631" y="5844"/>
                          <wp:lineTo x="6631" y="7793"/>
                          <wp:lineTo x="4573" y="10715"/>
                          <wp:lineTo x="2515" y="14611"/>
                          <wp:lineTo x="0" y="20943"/>
                          <wp:lineTo x="0" y="21430"/>
                          <wp:lineTo x="1029" y="21430"/>
                          <wp:lineTo x="21609" y="19481"/>
                          <wp:lineTo x="21609" y="18020"/>
                          <wp:lineTo x="18750" y="15585"/>
                          <wp:lineTo x="14406" y="7793"/>
                          <wp:lineTo x="11204" y="0"/>
                          <wp:lineTo x="9375"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8695" cy="1126490"/>
                              </a:xfrm>
                              <a:custGeom>
                                <a:avLst/>
                                <a:gdLst>
                                  <a:gd name="connsiteX0" fmla="*/ 0 w 5781675"/>
                                  <a:gd name="connsiteY0" fmla="*/ 1382326 h 1417173"/>
                                  <a:gd name="connsiteX1" fmla="*/ 285750 w 5781675"/>
                                  <a:gd name="connsiteY1" fmla="*/ 1353751 h 1417173"/>
                                  <a:gd name="connsiteX2" fmla="*/ 1143000 w 5781675"/>
                                  <a:gd name="connsiteY2" fmla="*/ 801301 h 1417173"/>
                                  <a:gd name="connsiteX3" fmla="*/ 1762125 w 5781675"/>
                                  <a:gd name="connsiteY3" fmla="*/ 591751 h 1417173"/>
                                  <a:gd name="connsiteX4" fmla="*/ 2133600 w 5781675"/>
                                  <a:gd name="connsiteY4" fmla="*/ 201226 h 1417173"/>
                                  <a:gd name="connsiteX5" fmla="*/ 2809875 w 5781675"/>
                                  <a:gd name="connsiteY5" fmla="*/ 1201 h 1417173"/>
                                  <a:gd name="connsiteX6" fmla="*/ 3343275 w 5781675"/>
                                  <a:gd name="connsiteY6" fmla="*/ 286951 h 1417173"/>
                                  <a:gd name="connsiteX7" fmla="*/ 4276725 w 5781675"/>
                                  <a:gd name="connsiteY7" fmla="*/ 791776 h 1417173"/>
                                  <a:gd name="connsiteX8" fmla="*/ 5105400 w 5781675"/>
                                  <a:gd name="connsiteY8" fmla="*/ 1115626 h 1417173"/>
                                  <a:gd name="connsiteX9" fmla="*/ 5267325 w 5781675"/>
                                  <a:gd name="connsiteY9" fmla="*/ 1191826 h 1417173"/>
                                  <a:gd name="connsiteX10" fmla="*/ 5781675 w 5781675"/>
                                  <a:gd name="connsiteY10" fmla="*/ 1229926 h 1417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81675" h="1417173">
                                    <a:moveTo>
                                      <a:pt x="0" y="1382326"/>
                                    </a:moveTo>
                                    <a:cubicBezTo>
                                      <a:pt x="47625" y="1416457"/>
                                      <a:pt x="95250" y="1450588"/>
                                      <a:pt x="285750" y="1353751"/>
                                    </a:cubicBezTo>
                                    <a:cubicBezTo>
                                      <a:pt x="476250" y="1256914"/>
                                      <a:pt x="896938" y="928301"/>
                                      <a:pt x="1143000" y="801301"/>
                                    </a:cubicBezTo>
                                    <a:cubicBezTo>
                                      <a:pt x="1389063" y="674301"/>
                                      <a:pt x="1597025" y="691763"/>
                                      <a:pt x="1762125" y="591751"/>
                                    </a:cubicBezTo>
                                    <a:cubicBezTo>
                                      <a:pt x="1927225" y="491738"/>
                                      <a:pt x="1958975" y="299651"/>
                                      <a:pt x="2133600" y="201226"/>
                                    </a:cubicBezTo>
                                    <a:cubicBezTo>
                                      <a:pt x="2308225" y="102801"/>
                                      <a:pt x="2608263" y="-13086"/>
                                      <a:pt x="2809875" y="1201"/>
                                    </a:cubicBezTo>
                                    <a:cubicBezTo>
                                      <a:pt x="3011487" y="15488"/>
                                      <a:pt x="3343275" y="286951"/>
                                      <a:pt x="3343275" y="286951"/>
                                    </a:cubicBezTo>
                                    <a:cubicBezTo>
                                      <a:pt x="3587750" y="418713"/>
                                      <a:pt x="3983038" y="653663"/>
                                      <a:pt x="4276725" y="791776"/>
                                    </a:cubicBezTo>
                                    <a:cubicBezTo>
                                      <a:pt x="4570413" y="929888"/>
                                      <a:pt x="4940300" y="1048951"/>
                                      <a:pt x="5105400" y="1115626"/>
                                    </a:cubicBezTo>
                                    <a:cubicBezTo>
                                      <a:pt x="5270500" y="1182301"/>
                                      <a:pt x="5154613" y="1172776"/>
                                      <a:pt x="5267325" y="1191826"/>
                                    </a:cubicBezTo>
                                    <a:cubicBezTo>
                                      <a:pt x="5380037" y="1210876"/>
                                      <a:pt x="5692775" y="1220401"/>
                                      <a:pt x="5781675" y="1229926"/>
                                    </a:cubicBezTo>
                                  </a:path>
                                </a:pathLst>
                              </a:cu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65BEC0" id="Freeform 3" o:spid="_x0000_s1026" style="position:absolute;margin-left:34.1pt;margin-top:28.15pt;width:377.85pt;height:8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81675,14171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" path="m0,1382326c47625,1416457,95250,1450588,285750,1353751,476250,1256914,896938,928301,1143000,801301,1389063,674301,1597025,691763,1762125,591751,1927225,491738,1958975,299651,2133600,201226,2308225,102801,2608263,-13086,2809875,1201,3011487,15488,3343275,286951,3343275,286951,3587750,418713,3983038,653663,4276725,791776,4570413,929888,4940300,1048951,5105400,1115626,5270500,1182301,5154613,1172776,5267325,1191826,5380037,1210876,5692775,1220401,5781675,1229926e" filled="f" strokecolor="red" strokeweight="2pt">
                      <v:stroke dashstyle="1 1"/>
                      <v:path arrowok="t" o:connecttype="custom" o:connectlocs="0,1098791;237168,1076077;948671,636942;1462535,470374;1770853,159952;2332150,955;2774863,228093;3549611,629371;4237398,886795;4371793,947365;4798695,977650" o:connectangles="0,0,0,0,0,0,0,0,0,0,0"/>
                      <w10:wrap type="through"/>
                    </v:shape>
                  </w:pict>
                </mc:Fallback>
              </mc:AlternateContent>
            </w:r>
            <w:r w:rsidRPr="00335605">
              <w:rPr>
                <w:rFonts w:eastAsia="Calibri"/>
                <w:color w:val="FF0000"/>
                <w:sz w:val="20"/>
                <w:szCs w:val="20"/>
              </w:rPr>
              <w:t>EXISTING GRADIENT</w:t>
            </w:r>
            <w:r w:rsidRPr="00335605">
              <w:rPr>
                <w:noProof/>
                <w:color w:val="000000"/>
              </w:rPr>
              <w:t xml:space="preserve"> </w:t>
            </w:r>
          </w:p>
          <w:p w14:paraId="228C0748" w14:textId="77777777" w:rsidR="00965193" w:rsidRPr="00335605" w:rsidRDefault="00965193" w:rsidP="005E42F4">
            <w:pPr>
              <w:ind w:left="450"/>
              <w:contextualSpacing/>
              <w:jc w:val="both"/>
              <w:rPr>
                <w:rFonts w:eastAsia="Calibri"/>
              </w:rPr>
            </w:pPr>
          </w:p>
          <w:p w14:paraId="7100107F" w14:textId="77777777" w:rsidR="00965193" w:rsidRPr="00335605" w:rsidRDefault="00965193" w:rsidP="005E42F4">
            <w:pPr>
              <w:ind w:left="450"/>
              <w:contextualSpacing/>
              <w:jc w:val="both"/>
              <w:rPr>
                <w:rFonts w:eastAsia="Calibri"/>
              </w:rPr>
            </w:pPr>
          </w:p>
          <w:p w14:paraId="2A85D2F2" w14:textId="77777777" w:rsidR="00965193" w:rsidRPr="00335605" w:rsidRDefault="00965193" w:rsidP="005E42F4">
            <w:pPr>
              <w:tabs>
                <w:tab w:val="left" w:pos="3810"/>
              </w:tabs>
              <w:ind w:left="450"/>
              <w:contextualSpacing/>
              <w:jc w:val="both"/>
              <w:rPr>
                <w:rFonts w:eastAsia="Calibri"/>
              </w:rPr>
            </w:pPr>
            <w:r w:rsidRPr="00335605">
              <w:rPr>
                <w:noProof/>
              </w:rPr>
              <mc:AlternateContent>
                <mc:Choice Requires="wps">
                  <w:drawing>
                    <wp:anchor distT="0" distB="0" distL="114300" distR="114300" simplePos="0" relativeHeight="251658244" behindDoc="0" locked="0" layoutInCell="1" allowOverlap="1" wp14:anchorId="7F1C5360" wp14:editId="7CB77E03">
                      <wp:simplePos x="0" y="0"/>
                      <wp:positionH relativeFrom="column">
                        <wp:posOffset>61595</wp:posOffset>
                      </wp:positionH>
                      <wp:positionV relativeFrom="paragraph">
                        <wp:posOffset>64770</wp:posOffset>
                      </wp:positionV>
                      <wp:extent cx="5633085" cy="542925"/>
                      <wp:effectExtent l="0" t="0" r="31115" b="1587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3085" cy="542925"/>
                              </a:xfrm>
                              <a:custGeom>
                                <a:avLst/>
                                <a:gdLst>
                                  <a:gd name="connsiteX0" fmla="*/ 0 w 6162997"/>
                                  <a:gd name="connsiteY0" fmla="*/ 796275 h 796275"/>
                                  <a:gd name="connsiteX1" fmla="*/ 2009775 w 6162997"/>
                                  <a:gd name="connsiteY1" fmla="*/ 81900 h 796275"/>
                                  <a:gd name="connsiteX2" fmla="*/ 2657475 w 6162997"/>
                                  <a:gd name="connsiteY2" fmla="*/ 15225 h 796275"/>
                                  <a:gd name="connsiteX3" fmla="*/ 3733800 w 6162997"/>
                                  <a:gd name="connsiteY3" fmla="*/ 24750 h 796275"/>
                                  <a:gd name="connsiteX4" fmla="*/ 4552950 w 6162997"/>
                                  <a:gd name="connsiteY4" fmla="*/ 272400 h 796275"/>
                                  <a:gd name="connsiteX5" fmla="*/ 5305425 w 6162997"/>
                                  <a:gd name="connsiteY5" fmla="*/ 501000 h 796275"/>
                                  <a:gd name="connsiteX6" fmla="*/ 6143625 w 6162997"/>
                                  <a:gd name="connsiteY6" fmla="*/ 520050 h 79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62997" h="796275">
                                    <a:moveTo>
                                      <a:pt x="0" y="796275"/>
                                    </a:moveTo>
                                    <a:cubicBezTo>
                                      <a:pt x="783431" y="504175"/>
                                      <a:pt x="1566862" y="212075"/>
                                      <a:pt x="2009775" y="81900"/>
                                    </a:cubicBezTo>
                                    <a:cubicBezTo>
                                      <a:pt x="2452688" y="-48275"/>
                                      <a:pt x="2370138" y="24750"/>
                                      <a:pt x="2657475" y="15225"/>
                                    </a:cubicBezTo>
                                    <a:cubicBezTo>
                                      <a:pt x="2944812" y="5700"/>
                                      <a:pt x="3417888" y="-18112"/>
                                      <a:pt x="3733800" y="24750"/>
                                    </a:cubicBezTo>
                                    <a:cubicBezTo>
                                      <a:pt x="4049712" y="67612"/>
                                      <a:pt x="4552950" y="272400"/>
                                      <a:pt x="4552950" y="272400"/>
                                    </a:cubicBezTo>
                                    <a:cubicBezTo>
                                      <a:pt x="4814887" y="351775"/>
                                      <a:pt x="5040313" y="459725"/>
                                      <a:pt x="5305425" y="501000"/>
                                    </a:cubicBezTo>
                                    <a:cubicBezTo>
                                      <a:pt x="5570537" y="542275"/>
                                      <a:pt x="6289675" y="354950"/>
                                      <a:pt x="6143625" y="520050"/>
                                    </a:cubicBezTo>
                                  </a:path>
                                </a:pathLst>
                              </a:cu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F562E1F" id="Freeform 4" o:spid="_x0000_s1026" style="position:absolute;margin-left:4.85pt;margin-top:5.1pt;width:443.5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2997,796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" path="m0,796275c783431,504175,1566862,212075,2009775,81900,2452688,-48275,2370138,24750,2657475,15225,2944812,5700,3417888,-18112,3733800,24750,4049712,67612,4552950,272400,4552950,272400,4814887,351775,5040313,459725,5305425,501000,5570537,542275,6289675,354950,6143625,520050e" filled="f" strokecolor="windowText" strokeweight="2pt">
                      <v:stroke linestyle="thinThin"/>
                      <v:path arrowok="t" o:connecttype="custom" o:connectlocs="0,542925;1836969,55842;2428978,10381;3412757,16875;4161474,185731;4849249,341597;5615379,354586" o:connectangles="0,0,0,0,0,0,0"/>
                    </v:shape>
                  </w:pict>
                </mc:Fallback>
              </mc:AlternateContent>
            </w:r>
            <w:r w:rsidRPr="00335605">
              <w:rPr>
                <w:noProof/>
              </w:rPr>
              <w:drawing>
                <wp:anchor distT="0" distB="0" distL="114300" distR="114300" simplePos="0" relativeHeight="251658245" behindDoc="1" locked="0" layoutInCell="1" allowOverlap="1" wp14:anchorId="266A27E9" wp14:editId="5189E1FF">
                  <wp:simplePos x="0" y="0"/>
                  <wp:positionH relativeFrom="column">
                    <wp:posOffset>5029200</wp:posOffset>
                  </wp:positionH>
                  <wp:positionV relativeFrom="paragraph">
                    <wp:posOffset>26670</wp:posOffset>
                  </wp:positionV>
                  <wp:extent cx="619125" cy="390525"/>
                  <wp:effectExtent l="0" t="0" r="0" b="0"/>
                  <wp:wrapNone/>
                  <wp:docPr id="37" name="Picture 37"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129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A5CA9" w14:textId="77777777" w:rsidR="00965193" w:rsidRPr="00335605" w:rsidRDefault="00965193" w:rsidP="005E42F4">
            <w:pPr>
              <w:contextualSpacing/>
              <w:jc w:val="both"/>
            </w:pPr>
          </w:p>
        </w:tc>
      </w:tr>
    </w:tbl>
    <w:p w14:paraId="205348BE" w14:textId="77777777" w:rsidR="00965193" w:rsidRPr="00335605" w:rsidRDefault="00965193" w:rsidP="005E42F4">
      <w:pPr>
        <w:contextualSpacing/>
        <w:jc w:val="both"/>
      </w:pPr>
    </w:p>
    <w:p w14:paraId="361A6C1A" w14:textId="77777777" w:rsidR="00965193" w:rsidRPr="003805E9" w:rsidRDefault="00965193" w:rsidP="005E42F4">
      <w:pPr>
        <w:contextualSpacing/>
        <w:jc w:val="both"/>
        <w:rPr>
          <w:rFonts w:asciiTheme="minorHAnsi" w:hAnsiTheme="minorHAnsi" w:cstheme="minorHAnsi"/>
        </w:rPr>
      </w:pPr>
    </w:p>
    <w:p w14:paraId="7D07B0EE" w14:textId="77777777" w:rsidR="00965193" w:rsidRPr="003805E9" w:rsidRDefault="00965193" w:rsidP="005E42F4">
      <w:pPr>
        <w:contextualSpacing/>
        <w:jc w:val="both"/>
        <w:rPr>
          <w:rFonts w:asciiTheme="minorHAnsi" w:hAnsiTheme="minorHAnsi" w:cstheme="minorHAnsi"/>
          <w:b/>
          <w:sz w:val="22"/>
          <w:szCs w:val="22"/>
        </w:rPr>
      </w:pPr>
    </w:p>
    <w:p w14:paraId="2B1B91F9" w14:textId="4EEF9058" w:rsidR="00965193" w:rsidRPr="003805E9" w:rsidRDefault="00B32BC5" w:rsidP="007C0250">
      <w:pPr>
        <w:numPr>
          <w:ilvl w:val="0"/>
          <w:numId w:val="46"/>
        </w:numPr>
        <w:ind w:left="360"/>
        <w:rPr>
          <w:rFonts w:asciiTheme="minorHAnsi" w:hAnsiTheme="minorHAnsi" w:cstheme="minorHAnsi"/>
          <w:sz w:val="22"/>
          <w:szCs w:val="22"/>
          <w:u w:val="single"/>
        </w:rPr>
      </w:pPr>
      <w:bookmarkStart w:id="216" w:name="_Toc3277939"/>
      <w:r w:rsidRPr="003805E9">
        <w:rPr>
          <w:rFonts w:asciiTheme="minorHAnsi" w:hAnsiTheme="minorHAnsi" w:cstheme="minorHAnsi"/>
          <w:sz w:val="22"/>
          <w:szCs w:val="22"/>
          <w:u w:val="single"/>
        </w:rPr>
        <w:t>Impact on Private Land and Structure</w:t>
      </w:r>
      <w:bookmarkEnd w:id="216"/>
    </w:p>
    <w:p w14:paraId="5BBBCC81" w14:textId="33800E2F" w:rsidR="00965193" w:rsidRPr="0084018F" w:rsidRDefault="00030F72" w:rsidP="003805E9">
      <w:pPr>
        <w:tabs>
          <w:tab w:val="left" w:pos="2893"/>
        </w:tabs>
        <w:contextualSpacing/>
        <w:jc w:val="both"/>
        <w:rPr>
          <w:rFonts w:asciiTheme="minorHAnsi" w:hAnsiTheme="minorHAnsi"/>
          <w:sz w:val="22"/>
          <w:szCs w:val="22"/>
        </w:rPr>
      </w:pPr>
      <w:r>
        <w:rPr>
          <w:rFonts w:asciiTheme="minorHAnsi" w:hAnsiTheme="minorHAnsi"/>
          <w:sz w:val="22"/>
          <w:szCs w:val="22"/>
        </w:rPr>
        <w:tab/>
      </w:r>
    </w:p>
    <w:p w14:paraId="7EAF3A56" w14:textId="055C1979" w:rsidR="00853738" w:rsidRDefault="00965193" w:rsidP="005E42F4">
      <w:pPr>
        <w:contextualSpacing/>
        <w:jc w:val="both"/>
        <w:rPr>
          <w:rFonts w:asciiTheme="minorHAnsi" w:hAnsiTheme="minorHAnsi"/>
          <w:sz w:val="22"/>
          <w:szCs w:val="22"/>
        </w:rPr>
      </w:pPr>
      <w:r w:rsidRPr="0084018F">
        <w:rPr>
          <w:rFonts w:asciiTheme="minorHAnsi" w:hAnsiTheme="minorHAnsi"/>
          <w:sz w:val="22"/>
          <w:szCs w:val="22"/>
        </w:rPr>
        <w:t xml:space="preserve">The construction activities </w:t>
      </w:r>
      <w:r w:rsidR="00A347BE">
        <w:rPr>
          <w:rFonts w:asciiTheme="minorHAnsi" w:hAnsiTheme="minorHAnsi"/>
          <w:sz w:val="22"/>
          <w:szCs w:val="22"/>
        </w:rPr>
        <w:t>under the GoTL’s emergency road operations in</w:t>
      </w:r>
      <w:r w:rsidRPr="0084018F">
        <w:rPr>
          <w:rFonts w:asciiTheme="minorHAnsi" w:hAnsiTheme="minorHAnsi"/>
          <w:sz w:val="22"/>
          <w:szCs w:val="22"/>
        </w:rPr>
        <w:t xml:space="preserve"> the Section 3</w:t>
      </w:r>
      <w:r w:rsidR="00A347BE">
        <w:rPr>
          <w:rFonts w:asciiTheme="minorHAnsi" w:hAnsiTheme="minorHAnsi"/>
          <w:sz w:val="22"/>
          <w:szCs w:val="22"/>
        </w:rPr>
        <w:t xml:space="preserve"> affected 49 land owners who reside in Humboe, Goulolo</w:t>
      </w:r>
      <w:r w:rsidR="003A78AB">
        <w:rPr>
          <w:rFonts w:asciiTheme="minorHAnsi" w:hAnsiTheme="minorHAnsi"/>
          <w:sz w:val="22"/>
          <w:szCs w:val="22"/>
        </w:rPr>
        <w:t xml:space="preserve"> and Haupu Socos. </w:t>
      </w:r>
      <w:r w:rsidR="00853738">
        <w:rPr>
          <w:rFonts w:asciiTheme="minorHAnsi" w:hAnsiTheme="minorHAnsi"/>
          <w:sz w:val="22"/>
          <w:szCs w:val="22"/>
        </w:rPr>
        <w:t>The scale of impacts varies. While some impacts are minor to the overall land holdings, some households experienced more severe impacts than the rest. Hence, furher livelihoods restoration support will be needed to address impacts on these households</w:t>
      </w:r>
      <w:r w:rsidR="00D569A2">
        <w:rPr>
          <w:rFonts w:asciiTheme="minorHAnsi" w:hAnsiTheme="minorHAnsi"/>
          <w:sz w:val="22"/>
          <w:szCs w:val="22"/>
        </w:rPr>
        <w:t xml:space="preserve">. The types of assistance and support will be further consulted and for the purpose of the resettlement planning, the LARAP budget follows the standardized resettlement entitlements as detailed in the LARAP document. </w:t>
      </w:r>
      <w:r w:rsidR="00853738">
        <w:rPr>
          <w:rFonts w:asciiTheme="minorHAnsi" w:hAnsiTheme="minorHAnsi"/>
          <w:sz w:val="22"/>
          <w:szCs w:val="22"/>
        </w:rPr>
        <w:t xml:space="preserve"> </w:t>
      </w:r>
    </w:p>
    <w:p w14:paraId="65F44FB7" w14:textId="77777777" w:rsidR="00853738" w:rsidRDefault="00853738" w:rsidP="005E42F4">
      <w:pPr>
        <w:contextualSpacing/>
        <w:jc w:val="both"/>
        <w:rPr>
          <w:rFonts w:asciiTheme="minorHAnsi" w:hAnsiTheme="minorHAnsi"/>
          <w:sz w:val="22"/>
          <w:szCs w:val="22"/>
        </w:rPr>
      </w:pPr>
    </w:p>
    <w:p w14:paraId="7AD69586" w14:textId="235DF107" w:rsidR="00853738" w:rsidRDefault="003A78AB" w:rsidP="005E42F4">
      <w:pPr>
        <w:contextualSpacing/>
        <w:jc w:val="both"/>
        <w:rPr>
          <w:rFonts w:asciiTheme="minorHAnsi" w:hAnsiTheme="minorHAnsi"/>
          <w:sz w:val="22"/>
          <w:szCs w:val="22"/>
        </w:rPr>
      </w:pPr>
      <w:r>
        <w:rPr>
          <w:rFonts w:asciiTheme="minorHAnsi" w:hAnsiTheme="minorHAnsi"/>
          <w:sz w:val="22"/>
          <w:szCs w:val="22"/>
        </w:rPr>
        <w:t xml:space="preserve">On the basis of the initial survey, </w:t>
      </w:r>
      <w:r w:rsidR="009A0157">
        <w:rPr>
          <w:rFonts w:asciiTheme="minorHAnsi" w:hAnsiTheme="minorHAnsi"/>
          <w:sz w:val="22"/>
          <w:szCs w:val="22"/>
        </w:rPr>
        <w:t>the total claims of land affected cover</w:t>
      </w:r>
      <w:r w:rsidR="004E1367">
        <w:rPr>
          <w:rFonts w:asciiTheme="minorHAnsi" w:hAnsiTheme="minorHAnsi"/>
          <w:sz w:val="22"/>
          <w:szCs w:val="22"/>
        </w:rPr>
        <w:t xml:space="preserve"> 22,954 square meters (</w:t>
      </w:r>
      <w:r w:rsidR="0078629E" w:rsidRPr="0084018F">
        <w:rPr>
          <w:rFonts w:asciiTheme="minorHAnsi" w:hAnsiTheme="minorHAnsi"/>
          <w:sz w:val="22"/>
          <w:szCs w:val="22"/>
        </w:rPr>
        <w:t>STA 37+450 to STA 40+900 (3.45 km) and STA 46+100 to STA 51+000 (4.90 km)</w:t>
      </w:r>
      <w:r w:rsidR="00D8382C">
        <w:rPr>
          <w:rFonts w:asciiTheme="minorHAnsi" w:hAnsiTheme="minorHAnsi"/>
          <w:sz w:val="22"/>
          <w:szCs w:val="22"/>
        </w:rPr>
        <w:t xml:space="preserve">. Such impacts were mostly attributed to slope cutting as well as improper soil disposal on productive agricultural land. </w:t>
      </w:r>
    </w:p>
    <w:p w14:paraId="6A9A6E11" w14:textId="77777777" w:rsidR="00B30A83" w:rsidRDefault="00B30A83" w:rsidP="005E42F4">
      <w:pPr>
        <w:contextualSpacing/>
        <w:jc w:val="both"/>
        <w:rPr>
          <w:rFonts w:asciiTheme="minorHAnsi" w:hAnsiTheme="minorHAnsi"/>
          <w:sz w:val="22"/>
          <w:szCs w:val="22"/>
        </w:rPr>
      </w:pPr>
    </w:p>
    <w:p w14:paraId="09C2B2E4" w14:textId="1C588D63" w:rsidR="00965193" w:rsidRDefault="00965193" w:rsidP="005E42F4">
      <w:pPr>
        <w:contextualSpacing/>
        <w:jc w:val="both"/>
        <w:rPr>
          <w:rFonts w:asciiTheme="minorHAnsi" w:hAnsiTheme="minorHAnsi"/>
          <w:sz w:val="22"/>
          <w:szCs w:val="22"/>
        </w:rPr>
      </w:pPr>
      <w:r w:rsidRPr="0084018F">
        <w:rPr>
          <w:rFonts w:asciiTheme="minorHAnsi" w:hAnsiTheme="minorHAnsi"/>
          <w:sz w:val="22"/>
          <w:szCs w:val="22"/>
        </w:rPr>
        <w:t xml:space="preserve">All identified 24 affected land parcels in Goulolo Suco and Haopu Suco </w:t>
      </w:r>
      <w:r w:rsidR="00E603B4">
        <w:rPr>
          <w:rFonts w:asciiTheme="minorHAnsi" w:hAnsiTheme="minorHAnsi"/>
          <w:sz w:val="22"/>
          <w:szCs w:val="22"/>
        </w:rPr>
        <w:t>are equipped with land ownership certificates issued by the Indonesia’s Land Agency (BPN)</w:t>
      </w:r>
      <w:r w:rsidR="004E54EA">
        <w:rPr>
          <w:rFonts w:asciiTheme="minorHAnsi" w:hAnsiTheme="minorHAnsi"/>
          <w:sz w:val="22"/>
          <w:szCs w:val="22"/>
        </w:rPr>
        <w:t>, which is also recognized under the current GoTL’s law</w:t>
      </w:r>
      <w:r w:rsidRPr="0084018F">
        <w:rPr>
          <w:rFonts w:asciiTheme="minorHAnsi" w:hAnsiTheme="minorHAnsi"/>
          <w:sz w:val="22"/>
          <w:szCs w:val="22"/>
        </w:rPr>
        <w:t>. Th</w:t>
      </w:r>
      <w:r w:rsidR="004E54EA">
        <w:rPr>
          <w:rFonts w:asciiTheme="minorHAnsi" w:hAnsiTheme="minorHAnsi"/>
          <w:sz w:val="22"/>
          <w:szCs w:val="22"/>
        </w:rPr>
        <w:t>e</w:t>
      </w:r>
      <w:r w:rsidRPr="0084018F">
        <w:rPr>
          <w:rFonts w:asciiTheme="minorHAnsi" w:hAnsiTheme="minorHAnsi"/>
          <w:sz w:val="22"/>
          <w:szCs w:val="22"/>
        </w:rPr>
        <w:t xml:space="preserve">se affected private land </w:t>
      </w:r>
      <w:r w:rsidR="004E54EA">
        <w:rPr>
          <w:rFonts w:asciiTheme="minorHAnsi" w:hAnsiTheme="minorHAnsi"/>
          <w:sz w:val="22"/>
          <w:szCs w:val="22"/>
        </w:rPr>
        <w:t>parcels were</w:t>
      </w:r>
      <w:r w:rsidR="004A5CAC">
        <w:rPr>
          <w:rFonts w:asciiTheme="minorHAnsi" w:hAnsiTheme="minorHAnsi"/>
          <w:sz w:val="22"/>
          <w:szCs w:val="22"/>
        </w:rPr>
        <w:t xml:space="preserve"> either expropriated or impacted</w:t>
      </w:r>
      <w:r w:rsidR="004E54EA" w:rsidRPr="0084018F">
        <w:rPr>
          <w:rFonts w:asciiTheme="minorHAnsi" w:hAnsiTheme="minorHAnsi"/>
          <w:sz w:val="22"/>
          <w:szCs w:val="22"/>
        </w:rPr>
        <w:t xml:space="preserve"> </w:t>
      </w:r>
      <w:r w:rsidRPr="0084018F">
        <w:rPr>
          <w:rFonts w:asciiTheme="minorHAnsi" w:hAnsiTheme="minorHAnsi"/>
          <w:sz w:val="22"/>
          <w:szCs w:val="22"/>
        </w:rPr>
        <w:t xml:space="preserve">without </w:t>
      </w:r>
      <w:r w:rsidR="00254373">
        <w:rPr>
          <w:rFonts w:asciiTheme="minorHAnsi" w:hAnsiTheme="minorHAnsi"/>
          <w:sz w:val="22"/>
          <w:szCs w:val="22"/>
        </w:rPr>
        <w:t xml:space="preserve">adequate </w:t>
      </w:r>
      <w:r w:rsidRPr="0084018F">
        <w:rPr>
          <w:rFonts w:asciiTheme="minorHAnsi" w:hAnsiTheme="minorHAnsi"/>
          <w:sz w:val="22"/>
          <w:szCs w:val="22"/>
        </w:rPr>
        <w:t>compensation</w:t>
      </w:r>
      <w:r w:rsidR="00254373">
        <w:rPr>
          <w:rFonts w:asciiTheme="minorHAnsi" w:hAnsiTheme="minorHAnsi"/>
          <w:sz w:val="22"/>
          <w:szCs w:val="22"/>
        </w:rPr>
        <w:t xml:space="preserve"> and </w:t>
      </w:r>
      <w:r w:rsidR="00314CBC">
        <w:rPr>
          <w:rFonts w:asciiTheme="minorHAnsi" w:hAnsiTheme="minorHAnsi"/>
          <w:sz w:val="22"/>
          <w:szCs w:val="22"/>
        </w:rPr>
        <w:t>required</w:t>
      </w:r>
      <w:r w:rsidRPr="0084018F">
        <w:rPr>
          <w:rFonts w:asciiTheme="minorHAnsi" w:hAnsiTheme="minorHAnsi"/>
          <w:sz w:val="22"/>
          <w:szCs w:val="22"/>
        </w:rPr>
        <w:t xml:space="preserve"> improvement</w:t>
      </w:r>
      <w:r w:rsidR="00314CBC">
        <w:rPr>
          <w:rFonts w:asciiTheme="minorHAnsi" w:hAnsiTheme="minorHAnsi"/>
          <w:sz w:val="22"/>
          <w:szCs w:val="22"/>
        </w:rPr>
        <w:t>s</w:t>
      </w:r>
      <w:r w:rsidR="00034C6D">
        <w:rPr>
          <w:rFonts w:asciiTheme="minorHAnsi" w:hAnsiTheme="minorHAnsi"/>
          <w:sz w:val="22"/>
          <w:szCs w:val="22"/>
        </w:rPr>
        <w:t xml:space="preserve"> such as </w:t>
      </w:r>
      <w:r w:rsidRPr="0084018F">
        <w:rPr>
          <w:rFonts w:asciiTheme="minorHAnsi" w:hAnsiTheme="minorHAnsi"/>
          <w:sz w:val="22"/>
          <w:szCs w:val="22"/>
        </w:rPr>
        <w:t>retaining walls and/or land compaction</w:t>
      </w:r>
      <w:r w:rsidR="00034C6D">
        <w:rPr>
          <w:rFonts w:asciiTheme="minorHAnsi" w:hAnsiTheme="minorHAnsi"/>
          <w:sz w:val="22"/>
          <w:szCs w:val="22"/>
        </w:rPr>
        <w:t xml:space="preserve"> to prevent and/or minimize risks associated with landslides </w:t>
      </w:r>
      <w:r w:rsidR="00436CF5">
        <w:rPr>
          <w:rFonts w:asciiTheme="minorHAnsi" w:hAnsiTheme="minorHAnsi"/>
          <w:sz w:val="22"/>
          <w:szCs w:val="22"/>
        </w:rPr>
        <w:t xml:space="preserve">as well as </w:t>
      </w:r>
      <w:r w:rsidR="00A930BD">
        <w:rPr>
          <w:rFonts w:asciiTheme="minorHAnsi" w:hAnsiTheme="minorHAnsi"/>
          <w:sz w:val="22"/>
          <w:szCs w:val="22"/>
        </w:rPr>
        <w:t>damage on private structure i.e. cracks</w:t>
      </w:r>
      <w:r w:rsidRPr="0084018F">
        <w:rPr>
          <w:rFonts w:asciiTheme="minorHAnsi" w:hAnsiTheme="minorHAnsi"/>
          <w:sz w:val="22"/>
          <w:szCs w:val="22"/>
        </w:rPr>
        <w:t xml:space="preserve">. </w:t>
      </w:r>
      <w:r w:rsidR="00A930BD">
        <w:rPr>
          <w:rFonts w:asciiTheme="minorHAnsi" w:hAnsiTheme="minorHAnsi"/>
          <w:sz w:val="22"/>
          <w:szCs w:val="22"/>
        </w:rPr>
        <w:t>Such</w:t>
      </w:r>
      <w:r w:rsidRPr="0084018F">
        <w:rPr>
          <w:rFonts w:asciiTheme="minorHAnsi" w:hAnsiTheme="minorHAnsi"/>
          <w:sz w:val="22"/>
          <w:szCs w:val="22"/>
        </w:rPr>
        <w:t xml:space="preserve"> impacts have been </w:t>
      </w:r>
      <w:r w:rsidR="00A930BD">
        <w:rPr>
          <w:rFonts w:asciiTheme="minorHAnsi" w:hAnsiTheme="minorHAnsi"/>
          <w:sz w:val="22"/>
          <w:szCs w:val="22"/>
        </w:rPr>
        <w:t>documented</w:t>
      </w:r>
      <w:r w:rsidR="00A930BD" w:rsidRPr="0084018F">
        <w:rPr>
          <w:rFonts w:asciiTheme="minorHAnsi" w:hAnsiTheme="minorHAnsi"/>
          <w:sz w:val="22"/>
          <w:szCs w:val="22"/>
        </w:rPr>
        <w:t xml:space="preserve"> </w:t>
      </w:r>
      <w:r w:rsidRPr="0084018F">
        <w:rPr>
          <w:rFonts w:asciiTheme="minorHAnsi" w:hAnsiTheme="minorHAnsi"/>
          <w:sz w:val="22"/>
          <w:szCs w:val="22"/>
        </w:rPr>
        <w:t>in the Branch Road</w:t>
      </w:r>
      <w:r w:rsidR="006F7750">
        <w:rPr>
          <w:rFonts w:asciiTheme="minorHAnsi" w:hAnsiTheme="minorHAnsi"/>
          <w:sz w:val="22"/>
          <w:szCs w:val="22"/>
        </w:rPr>
        <w:t xml:space="preserve"> Project’s</w:t>
      </w:r>
      <w:r w:rsidRPr="0084018F">
        <w:rPr>
          <w:rFonts w:asciiTheme="minorHAnsi" w:hAnsiTheme="minorHAnsi"/>
          <w:sz w:val="22"/>
          <w:szCs w:val="22"/>
        </w:rPr>
        <w:t xml:space="preserve"> </w:t>
      </w:r>
      <w:r w:rsidR="006A6333">
        <w:rPr>
          <w:rFonts w:asciiTheme="minorHAnsi" w:hAnsiTheme="minorHAnsi"/>
          <w:sz w:val="22"/>
          <w:szCs w:val="22"/>
        </w:rPr>
        <w:t xml:space="preserve">(BRP) </w:t>
      </w:r>
      <w:r w:rsidRPr="0084018F">
        <w:rPr>
          <w:rFonts w:asciiTheme="minorHAnsi" w:hAnsiTheme="minorHAnsi"/>
          <w:sz w:val="22"/>
          <w:szCs w:val="22"/>
        </w:rPr>
        <w:t>E</w:t>
      </w:r>
      <w:r w:rsidR="00A930BD">
        <w:rPr>
          <w:rFonts w:asciiTheme="minorHAnsi" w:hAnsiTheme="minorHAnsi"/>
          <w:sz w:val="22"/>
          <w:szCs w:val="22"/>
        </w:rPr>
        <w:t>S</w:t>
      </w:r>
      <w:r w:rsidRPr="0084018F">
        <w:rPr>
          <w:rFonts w:asciiTheme="minorHAnsi" w:hAnsiTheme="minorHAnsi"/>
          <w:sz w:val="22"/>
          <w:szCs w:val="22"/>
        </w:rPr>
        <w:t xml:space="preserve">MP. </w:t>
      </w:r>
    </w:p>
    <w:p w14:paraId="44F5367A" w14:textId="0E37BCAE" w:rsidR="008512F9" w:rsidRDefault="008512F9" w:rsidP="005E42F4">
      <w:pPr>
        <w:contextualSpacing/>
        <w:jc w:val="both"/>
        <w:rPr>
          <w:rFonts w:asciiTheme="minorHAnsi" w:hAnsiTheme="minorHAnsi"/>
          <w:sz w:val="22"/>
          <w:szCs w:val="22"/>
        </w:rPr>
      </w:pPr>
    </w:p>
    <w:p w14:paraId="4CC3A766" w14:textId="23E4A538" w:rsidR="00644214" w:rsidRDefault="008512F9" w:rsidP="005E42F4">
      <w:pPr>
        <w:contextualSpacing/>
        <w:jc w:val="both"/>
        <w:rPr>
          <w:rFonts w:asciiTheme="minorHAnsi" w:hAnsiTheme="minorHAnsi"/>
          <w:sz w:val="22"/>
          <w:szCs w:val="22"/>
        </w:rPr>
      </w:pPr>
      <w:r>
        <w:rPr>
          <w:rFonts w:asciiTheme="minorHAnsi" w:hAnsiTheme="minorHAnsi"/>
          <w:sz w:val="22"/>
          <w:szCs w:val="22"/>
        </w:rPr>
        <w:t xml:space="preserve">In Sucos where the status of land ownership could not be verified, such as in Suco Humboe, claimants were not previously consulted and hence </w:t>
      </w:r>
      <w:r w:rsidR="00ED5D0C">
        <w:rPr>
          <w:rFonts w:asciiTheme="minorHAnsi" w:hAnsiTheme="minorHAnsi"/>
          <w:sz w:val="22"/>
          <w:szCs w:val="22"/>
        </w:rPr>
        <w:t xml:space="preserve">adequately </w:t>
      </w:r>
      <w:r>
        <w:rPr>
          <w:rFonts w:asciiTheme="minorHAnsi" w:hAnsiTheme="minorHAnsi"/>
          <w:sz w:val="22"/>
          <w:szCs w:val="22"/>
        </w:rPr>
        <w:t>compensated</w:t>
      </w:r>
      <w:r w:rsidR="00ED5D0C">
        <w:rPr>
          <w:rFonts w:asciiTheme="minorHAnsi" w:hAnsiTheme="minorHAnsi"/>
          <w:sz w:val="22"/>
          <w:szCs w:val="22"/>
        </w:rPr>
        <w:t xml:space="preserve">. The tracer study indicates that </w:t>
      </w:r>
      <w:r w:rsidR="00965193" w:rsidRPr="0084018F">
        <w:rPr>
          <w:rFonts w:asciiTheme="minorHAnsi" w:hAnsiTheme="minorHAnsi"/>
          <w:sz w:val="22"/>
          <w:szCs w:val="22"/>
        </w:rPr>
        <w:t xml:space="preserve">there were some arguments on the establishment of </w:t>
      </w:r>
      <w:r w:rsidR="00ED5D0C">
        <w:rPr>
          <w:rFonts w:asciiTheme="minorHAnsi" w:hAnsiTheme="minorHAnsi"/>
          <w:sz w:val="22"/>
          <w:szCs w:val="22"/>
        </w:rPr>
        <w:t xml:space="preserve">a </w:t>
      </w:r>
      <w:r w:rsidR="00965193" w:rsidRPr="0084018F">
        <w:rPr>
          <w:rFonts w:asciiTheme="minorHAnsi" w:hAnsiTheme="minorHAnsi"/>
          <w:sz w:val="22"/>
          <w:szCs w:val="22"/>
        </w:rPr>
        <w:t xml:space="preserve">new boundary </w:t>
      </w:r>
      <w:r w:rsidR="00ED5D0C">
        <w:rPr>
          <w:rFonts w:asciiTheme="minorHAnsi" w:hAnsiTheme="minorHAnsi"/>
          <w:sz w:val="22"/>
          <w:szCs w:val="22"/>
        </w:rPr>
        <w:t>for</w:t>
      </w:r>
      <w:r w:rsidR="00965193" w:rsidRPr="0084018F">
        <w:rPr>
          <w:rFonts w:asciiTheme="minorHAnsi" w:hAnsiTheme="minorHAnsi"/>
          <w:sz w:val="22"/>
          <w:szCs w:val="22"/>
        </w:rPr>
        <w:t xml:space="preserve"> the </w:t>
      </w:r>
      <w:r w:rsidR="00ED5D0C">
        <w:rPr>
          <w:rFonts w:asciiTheme="minorHAnsi" w:hAnsiTheme="minorHAnsi"/>
          <w:sz w:val="22"/>
          <w:szCs w:val="22"/>
        </w:rPr>
        <w:t>ROWs</w:t>
      </w:r>
      <w:r w:rsidR="00965193" w:rsidRPr="0084018F">
        <w:rPr>
          <w:rFonts w:asciiTheme="minorHAnsi" w:hAnsiTheme="minorHAnsi"/>
          <w:sz w:val="22"/>
          <w:szCs w:val="22"/>
        </w:rPr>
        <w:t xml:space="preserve"> which </w:t>
      </w:r>
      <w:r w:rsidR="00644214">
        <w:rPr>
          <w:rFonts w:asciiTheme="minorHAnsi" w:hAnsiTheme="minorHAnsi"/>
          <w:sz w:val="22"/>
          <w:szCs w:val="22"/>
        </w:rPr>
        <w:t>were recognized as</w:t>
      </w:r>
      <w:r w:rsidR="00965193" w:rsidRPr="0084018F">
        <w:rPr>
          <w:rFonts w:asciiTheme="minorHAnsi" w:hAnsiTheme="minorHAnsi"/>
          <w:sz w:val="22"/>
          <w:szCs w:val="22"/>
        </w:rPr>
        <w:t xml:space="preserve"> </w:t>
      </w:r>
      <w:r w:rsidR="00644214">
        <w:rPr>
          <w:rFonts w:asciiTheme="minorHAnsi" w:hAnsiTheme="minorHAnsi"/>
          <w:sz w:val="22"/>
          <w:szCs w:val="22"/>
        </w:rPr>
        <w:t>the</w:t>
      </w:r>
      <w:r w:rsidR="00965193" w:rsidRPr="0084018F">
        <w:rPr>
          <w:rFonts w:asciiTheme="minorHAnsi" w:hAnsiTheme="minorHAnsi"/>
          <w:sz w:val="22"/>
          <w:szCs w:val="22"/>
        </w:rPr>
        <w:t xml:space="preserve"> government</w:t>
      </w:r>
      <w:r w:rsidR="00644214">
        <w:rPr>
          <w:rFonts w:asciiTheme="minorHAnsi" w:hAnsiTheme="minorHAnsi"/>
          <w:sz w:val="22"/>
          <w:szCs w:val="22"/>
        </w:rPr>
        <w:t>’s</w:t>
      </w:r>
      <w:r w:rsidR="00965193" w:rsidRPr="0084018F">
        <w:rPr>
          <w:rFonts w:asciiTheme="minorHAnsi" w:hAnsiTheme="minorHAnsi"/>
          <w:sz w:val="22"/>
          <w:szCs w:val="22"/>
        </w:rPr>
        <w:t xml:space="preserve"> land</w:t>
      </w:r>
      <w:r w:rsidR="00644214">
        <w:rPr>
          <w:rFonts w:asciiTheme="minorHAnsi" w:hAnsiTheme="minorHAnsi"/>
          <w:sz w:val="22"/>
          <w:szCs w:val="22"/>
        </w:rPr>
        <w:t xml:space="preserve"> </w:t>
      </w:r>
      <w:r w:rsidR="006A6333">
        <w:rPr>
          <w:rFonts w:asciiTheme="minorHAnsi" w:hAnsiTheme="minorHAnsi"/>
          <w:sz w:val="22"/>
          <w:szCs w:val="22"/>
        </w:rPr>
        <w:t xml:space="preserve">and therefore, further consultations to settle land claims will need to be conducted prior to the BRP’s implementation. No claims </w:t>
      </w:r>
      <w:r w:rsidR="0079103E">
        <w:rPr>
          <w:rFonts w:asciiTheme="minorHAnsi" w:hAnsiTheme="minorHAnsi"/>
          <w:sz w:val="22"/>
          <w:szCs w:val="22"/>
        </w:rPr>
        <w:t xml:space="preserve">on private structures impacted by the GoTL’s emergency road project were reported. </w:t>
      </w:r>
    </w:p>
    <w:p w14:paraId="0B617DFF" w14:textId="7A3C5F3F" w:rsidR="00965193" w:rsidRPr="003805E9" w:rsidRDefault="00965193" w:rsidP="007C0250">
      <w:pPr>
        <w:pStyle w:val="Heading4"/>
        <w:numPr>
          <w:ilvl w:val="0"/>
          <w:numId w:val="46"/>
        </w:numPr>
        <w:ind w:left="360"/>
        <w:contextualSpacing/>
        <w:jc w:val="both"/>
        <w:rPr>
          <w:rFonts w:asciiTheme="minorHAnsi" w:hAnsiTheme="minorHAnsi" w:cs="Times New Roman"/>
          <w:sz w:val="22"/>
          <w:szCs w:val="22"/>
          <w:u w:val="single"/>
        </w:rPr>
      </w:pPr>
      <w:bookmarkStart w:id="217" w:name="_Toc3277940"/>
      <w:r w:rsidRPr="003805E9">
        <w:rPr>
          <w:rFonts w:asciiTheme="minorHAnsi" w:hAnsiTheme="minorHAnsi" w:cs="Times New Roman"/>
          <w:sz w:val="22"/>
          <w:szCs w:val="22"/>
          <w:u w:val="single"/>
        </w:rPr>
        <w:lastRenderedPageBreak/>
        <w:t xml:space="preserve">Impacts on Productive Trees / Crops </w:t>
      </w:r>
      <w:bookmarkEnd w:id="217"/>
    </w:p>
    <w:p w14:paraId="362B59DB" w14:textId="77777777" w:rsidR="00965193" w:rsidRPr="0084018F" w:rsidRDefault="00965193" w:rsidP="005E42F4">
      <w:pPr>
        <w:contextualSpacing/>
        <w:jc w:val="both"/>
        <w:rPr>
          <w:rFonts w:asciiTheme="minorHAnsi" w:hAnsiTheme="minorHAnsi"/>
          <w:sz w:val="22"/>
          <w:szCs w:val="22"/>
        </w:rPr>
      </w:pPr>
    </w:p>
    <w:p w14:paraId="19CF344A" w14:textId="6AE11321" w:rsidR="00EB6573" w:rsidRDefault="00965193" w:rsidP="005E42F4">
      <w:pPr>
        <w:contextualSpacing/>
        <w:jc w:val="both"/>
        <w:rPr>
          <w:rFonts w:asciiTheme="minorHAnsi" w:hAnsiTheme="minorHAnsi"/>
          <w:sz w:val="22"/>
          <w:szCs w:val="22"/>
        </w:rPr>
      </w:pPr>
      <w:r w:rsidRPr="0084018F">
        <w:rPr>
          <w:rFonts w:asciiTheme="minorHAnsi" w:hAnsiTheme="minorHAnsi"/>
          <w:sz w:val="22"/>
          <w:szCs w:val="22"/>
        </w:rPr>
        <w:t>The Tracer indicate</w:t>
      </w:r>
      <w:r w:rsidR="00E53484">
        <w:rPr>
          <w:rFonts w:asciiTheme="minorHAnsi" w:hAnsiTheme="minorHAnsi"/>
          <w:sz w:val="22"/>
          <w:szCs w:val="22"/>
        </w:rPr>
        <w:t>s</w:t>
      </w:r>
      <w:r w:rsidRPr="0084018F">
        <w:rPr>
          <w:rFonts w:asciiTheme="minorHAnsi" w:hAnsiTheme="minorHAnsi"/>
          <w:sz w:val="22"/>
          <w:szCs w:val="22"/>
        </w:rPr>
        <w:t xml:space="preserve"> that there is no </w:t>
      </w:r>
      <w:r w:rsidR="00E53484">
        <w:rPr>
          <w:rFonts w:asciiTheme="minorHAnsi" w:hAnsiTheme="minorHAnsi"/>
          <w:sz w:val="22"/>
          <w:szCs w:val="22"/>
        </w:rPr>
        <w:t xml:space="preserve">private </w:t>
      </w:r>
      <w:r w:rsidRPr="0084018F">
        <w:rPr>
          <w:rFonts w:asciiTheme="minorHAnsi" w:hAnsiTheme="minorHAnsi"/>
          <w:sz w:val="22"/>
          <w:szCs w:val="22"/>
        </w:rPr>
        <w:t xml:space="preserve">structure directly affected or claimed. However, </w:t>
      </w:r>
      <w:r w:rsidR="00E53484">
        <w:rPr>
          <w:rFonts w:asciiTheme="minorHAnsi" w:hAnsiTheme="minorHAnsi"/>
          <w:sz w:val="22"/>
          <w:szCs w:val="22"/>
        </w:rPr>
        <w:t xml:space="preserve">impacts on agricultural land, which subsequently </w:t>
      </w:r>
      <w:r w:rsidRPr="0084018F">
        <w:rPr>
          <w:rFonts w:asciiTheme="minorHAnsi" w:hAnsiTheme="minorHAnsi"/>
          <w:sz w:val="22"/>
          <w:szCs w:val="22"/>
        </w:rPr>
        <w:t xml:space="preserve">affected </w:t>
      </w:r>
      <w:r w:rsidR="00B64B9F">
        <w:rPr>
          <w:rFonts w:asciiTheme="minorHAnsi" w:hAnsiTheme="minorHAnsi"/>
          <w:sz w:val="22"/>
          <w:szCs w:val="22"/>
        </w:rPr>
        <w:t>productive crops and trees, including coffee,</w:t>
      </w:r>
      <w:r w:rsidRPr="0084018F">
        <w:rPr>
          <w:rFonts w:asciiTheme="minorHAnsi" w:hAnsiTheme="minorHAnsi"/>
          <w:sz w:val="22"/>
          <w:szCs w:val="22"/>
        </w:rPr>
        <w:t xml:space="preserve"> bamboo, banana, ai-kakeu, jack fruit, mango, avocado, and some different varieties of </w:t>
      </w:r>
      <w:r w:rsidR="00B64B9F">
        <w:rPr>
          <w:rFonts w:asciiTheme="minorHAnsi" w:hAnsiTheme="minorHAnsi"/>
          <w:sz w:val="22"/>
          <w:szCs w:val="22"/>
        </w:rPr>
        <w:t>timber</w:t>
      </w:r>
      <w:r w:rsidR="00B64B9F" w:rsidRPr="0084018F">
        <w:rPr>
          <w:rFonts w:asciiTheme="minorHAnsi" w:hAnsiTheme="minorHAnsi"/>
          <w:sz w:val="22"/>
          <w:szCs w:val="22"/>
        </w:rPr>
        <w:t xml:space="preserve"> </w:t>
      </w:r>
      <w:r w:rsidRPr="0084018F">
        <w:rPr>
          <w:rFonts w:asciiTheme="minorHAnsi" w:hAnsiTheme="minorHAnsi"/>
          <w:sz w:val="22"/>
          <w:szCs w:val="22"/>
        </w:rPr>
        <w:t>woods like ai-teka, ai-na and gemilina</w:t>
      </w:r>
      <w:r w:rsidR="00B64B9F">
        <w:rPr>
          <w:rFonts w:asciiTheme="minorHAnsi" w:hAnsiTheme="minorHAnsi"/>
          <w:sz w:val="22"/>
          <w:szCs w:val="22"/>
        </w:rPr>
        <w:t xml:space="preserve"> were reported</w:t>
      </w:r>
      <w:r w:rsidRPr="0084018F">
        <w:rPr>
          <w:rFonts w:asciiTheme="minorHAnsi" w:hAnsiTheme="minorHAnsi"/>
          <w:sz w:val="22"/>
          <w:szCs w:val="22"/>
        </w:rPr>
        <w:t xml:space="preserve">.  Since Ermera </w:t>
      </w:r>
      <w:r w:rsidR="00B64B9F">
        <w:rPr>
          <w:rFonts w:asciiTheme="minorHAnsi" w:hAnsiTheme="minorHAnsi"/>
          <w:sz w:val="22"/>
          <w:szCs w:val="22"/>
        </w:rPr>
        <w:t xml:space="preserve">is </w:t>
      </w:r>
      <w:r w:rsidRPr="0084018F">
        <w:rPr>
          <w:rFonts w:asciiTheme="minorHAnsi" w:hAnsiTheme="minorHAnsi"/>
          <w:sz w:val="22"/>
          <w:szCs w:val="22"/>
        </w:rPr>
        <w:t>know</w:t>
      </w:r>
      <w:r w:rsidR="00B64B9F">
        <w:rPr>
          <w:rFonts w:asciiTheme="minorHAnsi" w:hAnsiTheme="minorHAnsi"/>
          <w:sz w:val="22"/>
          <w:szCs w:val="22"/>
        </w:rPr>
        <w:t>n</w:t>
      </w:r>
      <w:r w:rsidRPr="0084018F">
        <w:rPr>
          <w:rFonts w:asciiTheme="minorHAnsi" w:hAnsiTheme="minorHAnsi"/>
          <w:sz w:val="22"/>
          <w:szCs w:val="22"/>
        </w:rPr>
        <w:t xml:space="preserve"> as </w:t>
      </w:r>
      <w:r w:rsidR="00B64B9F">
        <w:rPr>
          <w:rFonts w:asciiTheme="minorHAnsi" w:hAnsiTheme="minorHAnsi"/>
          <w:sz w:val="22"/>
          <w:szCs w:val="22"/>
        </w:rPr>
        <w:t>a</w:t>
      </w:r>
      <w:r w:rsidRPr="0084018F">
        <w:rPr>
          <w:rFonts w:asciiTheme="minorHAnsi" w:hAnsiTheme="minorHAnsi"/>
          <w:sz w:val="22"/>
          <w:szCs w:val="22"/>
        </w:rPr>
        <w:t xml:space="preserve"> coffee growing</w:t>
      </w:r>
      <w:r w:rsidR="00B64B9F">
        <w:rPr>
          <w:rFonts w:asciiTheme="minorHAnsi" w:hAnsiTheme="minorHAnsi"/>
          <w:sz w:val="22"/>
          <w:szCs w:val="22"/>
        </w:rPr>
        <w:t xml:space="preserve"> area, </w:t>
      </w:r>
      <w:r w:rsidRPr="0084018F">
        <w:rPr>
          <w:rFonts w:asciiTheme="minorHAnsi" w:hAnsiTheme="minorHAnsi"/>
          <w:sz w:val="22"/>
          <w:szCs w:val="22"/>
        </w:rPr>
        <w:t>there are 41 land owners</w:t>
      </w:r>
      <w:r w:rsidR="00AD2096">
        <w:rPr>
          <w:rFonts w:asciiTheme="minorHAnsi" w:hAnsiTheme="minorHAnsi"/>
          <w:sz w:val="22"/>
          <w:szCs w:val="22"/>
        </w:rPr>
        <w:t xml:space="preserve"> whose coffee plantations have been affected by improper soil disposal as a result of the GoTL’s </w:t>
      </w:r>
      <w:r w:rsidRPr="0084018F">
        <w:rPr>
          <w:rFonts w:asciiTheme="minorHAnsi" w:hAnsiTheme="minorHAnsi"/>
          <w:sz w:val="22"/>
          <w:szCs w:val="22"/>
        </w:rPr>
        <w:t xml:space="preserve">emergency road construction activities. </w:t>
      </w:r>
      <w:r w:rsidR="00EB6573">
        <w:rPr>
          <w:rFonts w:asciiTheme="minorHAnsi" w:hAnsiTheme="minorHAnsi"/>
          <w:sz w:val="22"/>
          <w:szCs w:val="22"/>
        </w:rPr>
        <w:t>Out of the 41 coffee farmers identified, 9 experienced more severe impacts than the others due to the number of trees impacted. Further assessments with regards to livelihoods impacts as a result of the GotL’s emergency project will need to be completed as part of the tracer updating process.</w:t>
      </w:r>
    </w:p>
    <w:p w14:paraId="536D511D" w14:textId="77777777" w:rsidR="00EB6573" w:rsidRDefault="00EB6573" w:rsidP="005E42F4">
      <w:pPr>
        <w:contextualSpacing/>
        <w:jc w:val="both"/>
        <w:rPr>
          <w:rFonts w:asciiTheme="minorHAnsi" w:hAnsiTheme="minorHAnsi"/>
          <w:sz w:val="22"/>
          <w:szCs w:val="22"/>
        </w:rPr>
      </w:pPr>
    </w:p>
    <w:p w14:paraId="0B515103" w14:textId="18B81E79" w:rsidR="00EB6573" w:rsidRDefault="00965193" w:rsidP="005E42F4">
      <w:pPr>
        <w:contextualSpacing/>
        <w:jc w:val="both"/>
        <w:rPr>
          <w:rFonts w:asciiTheme="minorHAnsi" w:hAnsiTheme="minorHAnsi"/>
          <w:sz w:val="22"/>
          <w:szCs w:val="22"/>
        </w:rPr>
      </w:pPr>
      <w:r w:rsidRPr="0084018F">
        <w:rPr>
          <w:rFonts w:asciiTheme="minorHAnsi" w:hAnsiTheme="minorHAnsi"/>
          <w:sz w:val="22"/>
          <w:szCs w:val="22"/>
        </w:rPr>
        <w:t>About 40 percent of the coffee tre</w:t>
      </w:r>
      <w:r w:rsidR="00F11BC5">
        <w:rPr>
          <w:rFonts w:asciiTheme="minorHAnsi" w:hAnsiTheme="minorHAnsi"/>
          <w:sz w:val="22"/>
          <w:szCs w:val="22"/>
        </w:rPr>
        <w:t>e</w:t>
      </w:r>
      <w:r w:rsidRPr="0084018F">
        <w:rPr>
          <w:rFonts w:asciiTheme="minorHAnsi" w:hAnsiTheme="minorHAnsi"/>
          <w:sz w:val="22"/>
          <w:szCs w:val="22"/>
        </w:rPr>
        <w:t xml:space="preserve">s affected have been compensated </w:t>
      </w:r>
      <w:r w:rsidR="00F11BC5">
        <w:rPr>
          <w:rFonts w:asciiTheme="minorHAnsi" w:hAnsiTheme="minorHAnsi"/>
          <w:sz w:val="22"/>
          <w:szCs w:val="22"/>
        </w:rPr>
        <w:t>at a</w:t>
      </w:r>
      <w:r w:rsidRPr="0084018F">
        <w:rPr>
          <w:rFonts w:asciiTheme="minorHAnsi" w:hAnsiTheme="minorHAnsi"/>
          <w:sz w:val="22"/>
          <w:szCs w:val="22"/>
        </w:rPr>
        <w:t xml:space="preserve"> value of $ </w:t>
      </w:r>
      <w:commentRangeStart w:id="218"/>
      <w:r w:rsidRPr="0084018F">
        <w:rPr>
          <w:rFonts w:asciiTheme="minorHAnsi" w:hAnsiTheme="minorHAnsi"/>
          <w:sz w:val="22"/>
          <w:szCs w:val="22"/>
        </w:rPr>
        <w:t>5.00 per tree</w:t>
      </w:r>
      <w:commentRangeEnd w:id="218"/>
      <w:r w:rsidR="00D569A2">
        <w:rPr>
          <w:rStyle w:val="CommentReference"/>
        </w:rPr>
        <w:commentReference w:id="218"/>
      </w:r>
      <w:r w:rsidRPr="0084018F">
        <w:rPr>
          <w:rFonts w:asciiTheme="minorHAnsi" w:hAnsiTheme="minorHAnsi"/>
          <w:sz w:val="22"/>
          <w:szCs w:val="22"/>
        </w:rPr>
        <w:t>. The remaining 60 percent of the coffee tre</w:t>
      </w:r>
      <w:r w:rsidR="00F11BC5">
        <w:rPr>
          <w:rFonts w:asciiTheme="minorHAnsi" w:hAnsiTheme="minorHAnsi"/>
          <w:sz w:val="22"/>
          <w:szCs w:val="22"/>
        </w:rPr>
        <w:t>e</w:t>
      </w:r>
      <w:r w:rsidRPr="0084018F">
        <w:rPr>
          <w:rFonts w:asciiTheme="minorHAnsi" w:hAnsiTheme="minorHAnsi"/>
          <w:sz w:val="22"/>
          <w:szCs w:val="22"/>
        </w:rPr>
        <w:t xml:space="preserve">s have not been </w:t>
      </w:r>
      <w:r w:rsidR="00EB6573">
        <w:rPr>
          <w:rFonts w:asciiTheme="minorHAnsi" w:hAnsiTheme="minorHAnsi"/>
          <w:sz w:val="22"/>
          <w:szCs w:val="22"/>
        </w:rPr>
        <w:t xml:space="preserve">or have been partially </w:t>
      </w:r>
      <w:r w:rsidRPr="0084018F">
        <w:rPr>
          <w:rFonts w:asciiTheme="minorHAnsi" w:hAnsiTheme="minorHAnsi"/>
          <w:sz w:val="22"/>
          <w:szCs w:val="22"/>
        </w:rPr>
        <w:t xml:space="preserve">compensated. The contractors </w:t>
      </w:r>
      <w:r w:rsidR="001626F2">
        <w:rPr>
          <w:rFonts w:asciiTheme="minorHAnsi" w:hAnsiTheme="minorHAnsi"/>
          <w:sz w:val="22"/>
          <w:szCs w:val="22"/>
        </w:rPr>
        <w:t xml:space="preserve">were reported to have </w:t>
      </w:r>
      <w:r w:rsidR="001F7EBD">
        <w:rPr>
          <w:rFonts w:asciiTheme="minorHAnsi" w:hAnsiTheme="minorHAnsi"/>
          <w:sz w:val="22"/>
          <w:szCs w:val="22"/>
        </w:rPr>
        <w:t>promised to compensate landowners</w:t>
      </w:r>
      <w:r w:rsidR="00EB6573">
        <w:rPr>
          <w:rFonts w:asciiTheme="minorHAnsi" w:hAnsiTheme="minorHAnsi"/>
          <w:sz w:val="22"/>
          <w:szCs w:val="22"/>
        </w:rPr>
        <w:t xml:space="preserve">, which would warrant monitoring by the GoTL. </w:t>
      </w:r>
    </w:p>
    <w:p w14:paraId="3E2D0819" w14:textId="0B11FE2A" w:rsidR="00EB6573" w:rsidRDefault="00EB6573">
      <w:pPr>
        <w:rPr>
          <w:rFonts w:asciiTheme="minorHAnsi" w:hAnsiTheme="minorHAnsi"/>
          <w:sz w:val="22"/>
          <w:szCs w:val="22"/>
        </w:rPr>
      </w:pPr>
    </w:p>
    <w:p w14:paraId="7C347482" w14:textId="4964AB4B" w:rsidR="00965193" w:rsidRPr="003805E9" w:rsidRDefault="00965193" w:rsidP="007C0250">
      <w:pPr>
        <w:numPr>
          <w:ilvl w:val="0"/>
          <w:numId w:val="46"/>
        </w:numPr>
        <w:ind w:left="360"/>
        <w:jc w:val="both"/>
        <w:rPr>
          <w:rFonts w:asciiTheme="minorHAnsi" w:hAnsiTheme="minorHAnsi" w:cstheme="minorHAnsi"/>
          <w:sz w:val="22"/>
          <w:szCs w:val="22"/>
          <w:u w:val="single"/>
        </w:rPr>
      </w:pPr>
      <w:bookmarkStart w:id="219" w:name="_Toc3277941"/>
      <w:r w:rsidRPr="003805E9">
        <w:rPr>
          <w:rFonts w:asciiTheme="minorHAnsi" w:hAnsiTheme="minorHAnsi" w:cstheme="minorHAnsi"/>
          <w:sz w:val="22"/>
          <w:szCs w:val="22"/>
          <w:u w:val="single"/>
        </w:rPr>
        <w:t xml:space="preserve">Lack of Consultation and Disclosure, Underpaid </w:t>
      </w:r>
      <w:r w:rsidR="00545EFB">
        <w:rPr>
          <w:rFonts w:asciiTheme="minorHAnsi" w:hAnsiTheme="minorHAnsi" w:cstheme="minorHAnsi"/>
          <w:sz w:val="22"/>
          <w:szCs w:val="22"/>
          <w:u w:val="single"/>
        </w:rPr>
        <w:t>C</w:t>
      </w:r>
      <w:r w:rsidRPr="003805E9">
        <w:rPr>
          <w:rFonts w:asciiTheme="minorHAnsi" w:hAnsiTheme="minorHAnsi" w:cstheme="minorHAnsi"/>
          <w:sz w:val="22"/>
          <w:szCs w:val="22"/>
          <w:u w:val="single"/>
        </w:rPr>
        <w:t xml:space="preserve">ompensation </w:t>
      </w:r>
      <w:r w:rsidR="00545EFB">
        <w:rPr>
          <w:rFonts w:asciiTheme="minorHAnsi" w:hAnsiTheme="minorHAnsi" w:cstheme="minorHAnsi"/>
          <w:sz w:val="22"/>
          <w:szCs w:val="22"/>
          <w:u w:val="single"/>
        </w:rPr>
        <w:t>V</w:t>
      </w:r>
      <w:r w:rsidRPr="003805E9">
        <w:rPr>
          <w:rFonts w:asciiTheme="minorHAnsi" w:hAnsiTheme="minorHAnsi" w:cstheme="minorHAnsi"/>
          <w:sz w:val="22"/>
          <w:szCs w:val="22"/>
          <w:u w:val="single"/>
        </w:rPr>
        <w:t xml:space="preserve">alue and </w:t>
      </w:r>
      <w:r w:rsidR="00545EFB">
        <w:rPr>
          <w:rFonts w:asciiTheme="minorHAnsi" w:hAnsiTheme="minorHAnsi" w:cstheme="minorHAnsi"/>
          <w:sz w:val="22"/>
          <w:szCs w:val="22"/>
          <w:u w:val="single"/>
        </w:rPr>
        <w:t>I</w:t>
      </w:r>
      <w:r w:rsidRPr="003805E9">
        <w:rPr>
          <w:rFonts w:asciiTheme="minorHAnsi" w:hAnsiTheme="minorHAnsi" w:cstheme="minorHAnsi"/>
          <w:sz w:val="22"/>
          <w:szCs w:val="22"/>
          <w:u w:val="single"/>
        </w:rPr>
        <w:t>mproper Damage Assessment by Local Contractors</w:t>
      </w:r>
      <w:bookmarkEnd w:id="219"/>
    </w:p>
    <w:p w14:paraId="03669877" w14:textId="77777777" w:rsidR="00965193" w:rsidRPr="0084018F" w:rsidRDefault="00965193" w:rsidP="00F700E5">
      <w:pPr>
        <w:rPr>
          <w:b/>
        </w:rPr>
      </w:pPr>
    </w:p>
    <w:p w14:paraId="1BF650A5" w14:textId="74CE615A" w:rsidR="00B2680D" w:rsidRDefault="00965193" w:rsidP="005E42F4">
      <w:pPr>
        <w:contextualSpacing/>
        <w:jc w:val="both"/>
        <w:rPr>
          <w:rFonts w:asciiTheme="minorHAnsi" w:hAnsiTheme="minorHAnsi"/>
          <w:sz w:val="22"/>
          <w:szCs w:val="22"/>
        </w:rPr>
      </w:pPr>
      <w:r w:rsidRPr="0084018F">
        <w:rPr>
          <w:rFonts w:asciiTheme="minorHAnsi" w:hAnsiTheme="minorHAnsi"/>
          <w:sz w:val="22"/>
          <w:szCs w:val="22"/>
        </w:rPr>
        <w:t>All affected land owners as well as Suco/Aldeia chiefs informed there was no public consultation conducted to inform about the Emergency Road construction activities in the area. Disclosure</w:t>
      </w:r>
      <w:r w:rsidR="008569A1">
        <w:rPr>
          <w:rFonts w:asciiTheme="minorHAnsi" w:hAnsiTheme="minorHAnsi"/>
          <w:sz w:val="22"/>
          <w:szCs w:val="22"/>
        </w:rPr>
        <w:t xml:space="preserve"> was only done through</w:t>
      </w:r>
      <w:r w:rsidRPr="0084018F">
        <w:rPr>
          <w:rFonts w:asciiTheme="minorHAnsi" w:hAnsiTheme="minorHAnsi"/>
          <w:sz w:val="22"/>
          <w:szCs w:val="22"/>
        </w:rPr>
        <w:t xml:space="preserve"> sign board</w:t>
      </w:r>
      <w:r w:rsidR="008569A1">
        <w:rPr>
          <w:rFonts w:asciiTheme="minorHAnsi" w:hAnsiTheme="minorHAnsi"/>
          <w:sz w:val="22"/>
          <w:szCs w:val="22"/>
        </w:rPr>
        <w:t>s</w:t>
      </w:r>
      <w:r w:rsidRPr="0084018F">
        <w:rPr>
          <w:rFonts w:asciiTheme="minorHAnsi" w:hAnsiTheme="minorHAnsi"/>
          <w:sz w:val="22"/>
          <w:szCs w:val="22"/>
        </w:rPr>
        <w:t xml:space="preserve"> in front of </w:t>
      </w:r>
      <w:r w:rsidR="008569A1">
        <w:rPr>
          <w:rFonts w:asciiTheme="minorHAnsi" w:hAnsiTheme="minorHAnsi"/>
          <w:sz w:val="22"/>
          <w:szCs w:val="22"/>
        </w:rPr>
        <w:t xml:space="preserve">the contractors’ </w:t>
      </w:r>
      <w:r w:rsidRPr="0084018F">
        <w:rPr>
          <w:rFonts w:asciiTheme="minorHAnsi" w:hAnsiTheme="minorHAnsi"/>
          <w:sz w:val="22"/>
          <w:szCs w:val="22"/>
        </w:rPr>
        <w:t xml:space="preserve">office indicating the project duration, total budget, contractor name and budget amount and source. </w:t>
      </w:r>
      <w:r w:rsidR="008569A1">
        <w:rPr>
          <w:rFonts w:asciiTheme="minorHAnsi" w:hAnsiTheme="minorHAnsi"/>
          <w:sz w:val="22"/>
          <w:szCs w:val="22"/>
        </w:rPr>
        <w:t>The t</w:t>
      </w:r>
      <w:r w:rsidRPr="0084018F">
        <w:rPr>
          <w:rFonts w:asciiTheme="minorHAnsi" w:hAnsiTheme="minorHAnsi"/>
          <w:sz w:val="22"/>
          <w:szCs w:val="22"/>
        </w:rPr>
        <w:t xml:space="preserve">racer study also indicated that partial information </w:t>
      </w:r>
      <w:r w:rsidR="00032113">
        <w:rPr>
          <w:rFonts w:asciiTheme="minorHAnsi" w:hAnsiTheme="minorHAnsi"/>
          <w:sz w:val="22"/>
          <w:szCs w:val="22"/>
        </w:rPr>
        <w:t xml:space="preserve">was </w:t>
      </w:r>
      <w:r w:rsidR="00941AF9">
        <w:rPr>
          <w:rFonts w:asciiTheme="minorHAnsi" w:hAnsiTheme="minorHAnsi"/>
          <w:sz w:val="22"/>
          <w:szCs w:val="22"/>
        </w:rPr>
        <w:t xml:space="preserve">disseminated and access to information about project activities relied on </w:t>
      </w:r>
      <w:r w:rsidR="00E353B7">
        <w:rPr>
          <w:rFonts w:asciiTheme="minorHAnsi" w:hAnsiTheme="minorHAnsi"/>
          <w:sz w:val="22"/>
          <w:szCs w:val="22"/>
        </w:rPr>
        <w:t xml:space="preserve">project supervisers and contractors who interacted directly with affected communities. </w:t>
      </w:r>
    </w:p>
    <w:p w14:paraId="04B6F3C5" w14:textId="77777777" w:rsidR="00B2680D" w:rsidRDefault="00B2680D" w:rsidP="005E42F4">
      <w:pPr>
        <w:contextualSpacing/>
        <w:jc w:val="both"/>
        <w:rPr>
          <w:rFonts w:asciiTheme="minorHAnsi" w:hAnsiTheme="minorHAnsi"/>
          <w:sz w:val="22"/>
          <w:szCs w:val="22"/>
        </w:rPr>
      </w:pPr>
    </w:p>
    <w:p w14:paraId="4D39F9AC" w14:textId="2ED3DEEC" w:rsidR="00965193" w:rsidRPr="0084018F" w:rsidRDefault="00965193">
      <w:pPr>
        <w:contextualSpacing/>
        <w:jc w:val="both"/>
        <w:rPr>
          <w:rFonts w:asciiTheme="minorHAnsi" w:hAnsiTheme="minorHAnsi"/>
          <w:sz w:val="22"/>
          <w:szCs w:val="22"/>
        </w:rPr>
      </w:pPr>
      <w:r w:rsidRPr="0084018F">
        <w:rPr>
          <w:rFonts w:asciiTheme="minorHAnsi" w:hAnsiTheme="minorHAnsi"/>
          <w:sz w:val="22"/>
          <w:szCs w:val="22"/>
        </w:rPr>
        <w:t>Compensation payment</w:t>
      </w:r>
      <w:r w:rsidR="0056084B">
        <w:rPr>
          <w:rFonts w:asciiTheme="minorHAnsi" w:hAnsiTheme="minorHAnsi"/>
          <w:sz w:val="22"/>
          <w:szCs w:val="22"/>
        </w:rPr>
        <w:t>s were</w:t>
      </w:r>
      <w:r w:rsidRPr="0084018F">
        <w:rPr>
          <w:rFonts w:asciiTheme="minorHAnsi" w:hAnsiTheme="minorHAnsi"/>
          <w:sz w:val="22"/>
          <w:szCs w:val="22"/>
        </w:rPr>
        <w:t xml:space="preserve"> made directly to complainers </w:t>
      </w:r>
      <w:r w:rsidR="0056084B">
        <w:rPr>
          <w:rFonts w:asciiTheme="minorHAnsi" w:hAnsiTheme="minorHAnsi"/>
          <w:sz w:val="22"/>
          <w:szCs w:val="22"/>
        </w:rPr>
        <w:t xml:space="preserve">following agreements on </w:t>
      </w:r>
      <w:r w:rsidRPr="0084018F">
        <w:rPr>
          <w:rFonts w:asciiTheme="minorHAnsi" w:hAnsiTheme="minorHAnsi"/>
          <w:sz w:val="22"/>
          <w:szCs w:val="22"/>
        </w:rPr>
        <w:t>damage assessment result</w:t>
      </w:r>
      <w:r w:rsidR="006C21AF">
        <w:rPr>
          <w:rFonts w:asciiTheme="minorHAnsi" w:hAnsiTheme="minorHAnsi"/>
          <w:sz w:val="22"/>
          <w:szCs w:val="22"/>
        </w:rPr>
        <w:t>s</w:t>
      </w:r>
      <w:r w:rsidRPr="0084018F">
        <w:rPr>
          <w:rFonts w:asciiTheme="minorHAnsi" w:hAnsiTheme="minorHAnsi"/>
          <w:sz w:val="22"/>
          <w:szCs w:val="22"/>
        </w:rPr>
        <w:t xml:space="preserve"> and valu</w:t>
      </w:r>
      <w:r w:rsidR="006C21AF">
        <w:rPr>
          <w:rFonts w:asciiTheme="minorHAnsi" w:hAnsiTheme="minorHAnsi"/>
          <w:sz w:val="22"/>
          <w:szCs w:val="22"/>
        </w:rPr>
        <w:t>ation</w:t>
      </w:r>
      <w:r w:rsidRPr="0084018F">
        <w:rPr>
          <w:rFonts w:asciiTheme="minorHAnsi" w:hAnsiTheme="minorHAnsi"/>
          <w:sz w:val="22"/>
          <w:szCs w:val="22"/>
        </w:rPr>
        <w:t xml:space="preserve"> of affected trees/crops. </w:t>
      </w:r>
      <w:r w:rsidR="002B3388">
        <w:rPr>
          <w:rFonts w:asciiTheme="minorHAnsi" w:hAnsiTheme="minorHAnsi"/>
          <w:sz w:val="22"/>
          <w:szCs w:val="22"/>
        </w:rPr>
        <w:t xml:space="preserve">Only agricultural land </w:t>
      </w:r>
      <w:r w:rsidR="005F2199">
        <w:rPr>
          <w:rFonts w:asciiTheme="minorHAnsi" w:hAnsiTheme="minorHAnsi"/>
          <w:sz w:val="22"/>
          <w:szCs w:val="22"/>
        </w:rPr>
        <w:t xml:space="preserve">parcels </w:t>
      </w:r>
      <w:r w:rsidR="002B3388">
        <w:rPr>
          <w:rFonts w:asciiTheme="minorHAnsi" w:hAnsiTheme="minorHAnsi"/>
          <w:sz w:val="22"/>
          <w:szCs w:val="22"/>
        </w:rPr>
        <w:t xml:space="preserve">with </w:t>
      </w:r>
      <w:r w:rsidR="00E86037">
        <w:rPr>
          <w:rFonts w:asciiTheme="minorHAnsi" w:hAnsiTheme="minorHAnsi"/>
          <w:sz w:val="22"/>
          <w:szCs w:val="22"/>
        </w:rPr>
        <w:t xml:space="preserve">productive crops and productive plants </w:t>
      </w:r>
      <w:r w:rsidR="000852BD" w:rsidRPr="0084018F">
        <w:rPr>
          <w:rFonts w:asciiTheme="minorHAnsi" w:hAnsiTheme="minorHAnsi"/>
          <w:sz w:val="22"/>
          <w:szCs w:val="22"/>
        </w:rPr>
        <w:t>(</w:t>
      </w:r>
      <w:r w:rsidR="000852BD">
        <w:rPr>
          <w:rFonts w:asciiTheme="minorHAnsi" w:hAnsiTheme="minorHAnsi"/>
          <w:sz w:val="22"/>
          <w:szCs w:val="22"/>
        </w:rPr>
        <w:t xml:space="preserve">i.e. </w:t>
      </w:r>
      <w:r w:rsidR="000852BD" w:rsidRPr="0084018F">
        <w:rPr>
          <w:rFonts w:asciiTheme="minorHAnsi" w:hAnsiTheme="minorHAnsi"/>
          <w:sz w:val="22"/>
          <w:szCs w:val="22"/>
        </w:rPr>
        <w:t>coffee, banana, jack fruit, orange etc)</w:t>
      </w:r>
      <w:r w:rsidR="000852BD">
        <w:rPr>
          <w:rFonts w:asciiTheme="minorHAnsi" w:hAnsiTheme="minorHAnsi"/>
          <w:sz w:val="22"/>
          <w:szCs w:val="22"/>
        </w:rPr>
        <w:t xml:space="preserve"> </w:t>
      </w:r>
      <w:r w:rsidR="005F2199">
        <w:rPr>
          <w:rFonts w:asciiTheme="minorHAnsi" w:hAnsiTheme="minorHAnsi"/>
          <w:sz w:val="22"/>
          <w:szCs w:val="22"/>
        </w:rPr>
        <w:t>were compensated</w:t>
      </w:r>
      <w:r w:rsidR="000852BD">
        <w:rPr>
          <w:rFonts w:asciiTheme="minorHAnsi" w:hAnsiTheme="minorHAnsi"/>
          <w:sz w:val="22"/>
          <w:szCs w:val="22"/>
        </w:rPr>
        <w:t xml:space="preserve">. </w:t>
      </w:r>
      <w:r w:rsidR="00D83D17">
        <w:rPr>
          <w:rFonts w:asciiTheme="minorHAnsi" w:hAnsiTheme="minorHAnsi"/>
          <w:sz w:val="22"/>
          <w:szCs w:val="22"/>
        </w:rPr>
        <w:t>Timber trees which serve as shades for the coffee plantation, such as albasia and acacia</w:t>
      </w:r>
      <w:r w:rsidR="00196A98">
        <w:rPr>
          <w:rFonts w:asciiTheme="minorHAnsi" w:hAnsiTheme="minorHAnsi"/>
          <w:sz w:val="22"/>
          <w:szCs w:val="22"/>
        </w:rPr>
        <w:t xml:space="preserve">. Except for these shade trees, the contractor used the same price standard for each tree, which is </w:t>
      </w:r>
      <w:r w:rsidRPr="0084018F">
        <w:rPr>
          <w:rFonts w:asciiTheme="minorHAnsi" w:hAnsiTheme="minorHAnsi"/>
          <w:sz w:val="22"/>
          <w:szCs w:val="22"/>
        </w:rPr>
        <w:t>USD 5 per stem of tree</w:t>
      </w:r>
      <w:r w:rsidR="006B0CF0">
        <w:rPr>
          <w:rFonts w:asciiTheme="minorHAnsi" w:hAnsiTheme="minorHAnsi"/>
          <w:sz w:val="22"/>
          <w:szCs w:val="22"/>
        </w:rPr>
        <w:t>s. Payments were made in cash in two tranches</w:t>
      </w:r>
      <w:r w:rsidRPr="0084018F">
        <w:rPr>
          <w:rFonts w:asciiTheme="minorHAnsi" w:hAnsiTheme="minorHAnsi"/>
          <w:sz w:val="22"/>
          <w:szCs w:val="22"/>
        </w:rPr>
        <w:t xml:space="preserve"> (usually within 2 months).</w:t>
      </w:r>
    </w:p>
    <w:p w14:paraId="23BD76FF" w14:textId="77777777" w:rsidR="00965193" w:rsidRPr="0084018F" w:rsidRDefault="00965193" w:rsidP="005E42F4">
      <w:pPr>
        <w:contextualSpacing/>
        <w:jc w:val="both"/>
        <w:rPr>
          <w:rFonts w:asciiTheme="minorHAnsi" w:hAnsiTheme="minorHAnsi"/>
          <w:sz w:val="22"/>
          <w:szCs w:val="22"/>
        </w:rPr>
      </w:pPr>
    </w:p>
    <w:p w14:paraId="7ED4BE7D" w14:textId="34F93EBC" w:rsidR="00965193" w:rsidRPr="003805E9" w:rsidRDefault="0032000C" w:rsidP="007C0250">
      <w:pPr>
        <w:numPr>
          <w:ilvl w:val="0"/>
          <w:numId w:val="44"/>
        </w:numPr>
        <w:ind w:left="360"/>
        <w:jc w:val="both"/>
        <w:rPr>
          <w:rFonts w:asciiTheme="minorHAnsi" w:hAnsiTheme="minorHAnsi"/>
          <w:sz w:val="22"/>
          <w:szCs w:val="22"/>
        </w:rPr>
      </w:pPr>
      <w:r>
        <w:rPr>
          <w:rFonts w:asciiTheme="minorHAnsi" w:hAnsiTheme="minorHAnsi"/>
          <w:b/>
          <w:sz w:val="22"/>
          <w:szCs w:val="22"/>
        </w:rPr>
        <w:t>C</w:t>
      </w:r>
      <w:r w:rsidR="00215385">
        <w:rPr>
          <w:rFonts w:asciiTheme="minorHAnsi" w:hAnsiTheme="minorHAnsi"/>
          <w:b/>
          <w:sz w:val="22"/>
          <w:szCs w:val="22"/>
        </w:rPr>
        <w:t>ORRECTIVE ACTION PLAN</w:t>
      </w:r>
    </w:p>
    <w:p w14:paraId="65C4F895" w14:textId="5E0B3A79" w:rsidR="0032000C" w:rsidRDefault="0032000C" w:rsidP="005E42F4">
      <w:pPr>
        <w:contextualSpacing/>
        <w:jc w:val="both"/>
        <w:rPr>
          <w:rFonts w:asciiTheme="minorHAnsi" w:hAnsiTheme="minorHAnsi"/>
          <w:sz w:val="22"/>
          <w:szCs w:val="22"/>
        </w:rPr>
      </w:pPr>
    </w:p>
    <w:p w14:paraId="6FCF20AD" w14:textId="4740BAFC" w:rsidR="00215385" w:rsidRDefault="00215385" w:rsidP="007C0250">
      <w:pPr>
        <w:pStyle w:val="ListParagraph"/>
        <w:numPr>
          <w:ilvl w:val="0"/>
          <w:numId w:val="47"/>
        </w:numPr>
        <w:ind w:left="360"/>
        <w:jc w:val="both"/>
        <w:rPr>
          <w:rFonts w:asciiTheme="minorHAnsi" w:hAnsiTheme="minorHAnsi"/>
          <w:sz w:val="22"/>
          <w:szCs w:val="22"/>
          <w:u w:val="single"/>
        </w:rPr>
      </w:pPr>
      <w:r w:rsidRPr="003805E9">
        <w:rPr>
          <w:rFonts w:asciiTheme="minorHAnsi" w:hAnsiTheme="minorHAnsi"/>
          <w:sz w:val="22"/>
          <w:szCs w:val="22"/>
          <w:u w:val="single"/>
        </w:rPr>
        <w:t xml:space="preserve">Top-up compensation and livelihoods restoration assistance </w:t>
      </w:r>
    </w:p>
    <w:p w14:paraId="485FB6A7" w14:textId="7EB9F938" w:rsidR="00215385" w:rsidRPr="003805E9" w:rsidRDefault="00215385" w:rsidP="00215385">
      <w:pPr>
        <w:pStyle w:val="ListParagraph"/>
        <w:ind w:left="360"/>
        <w:jc w:val="both"/>
        <w:rPr>
          <w:rFonts w:asciiTheme="minorHAnsi" w:hAnsiTheme="minorHAnsi"/>
          <w:sz w:val="22"/>
          <w:szCs w:val="22"/>
        </w:rPr>
      </w:pPr>
      <w:r w:rsidRPr="003805E9">
        <w:rPr>
          <w:rFonts w:asciiTheme="minorHAnsi" w:hAnsiTheme="minorHAnsi"/>
          <w:sz w:val="22"/>
          <w:szCs w:val="22"/>
        </w:rPr>
        <w:t xml:space="preserve">GoTL has issued a standard price to value </w:t>
      </w:r>
      <w:r>
        <w:rPr>
          <w:rFonts w:asciiTheme="minorHAnsi" w:hAnsiTheme="minorHAnsi"/>
          <w:sz w:val="22"/>
          <w:szCs w:val="22"/>
        </w:rPr>
        <w:t>t</w:t>
      </w:r>
      <w:r w:rsidRPr="003805E9">
        <w:rPr>
          <w:rFonts w:asciiTheme="minorHAnsi" w:hAnsiTheme="minorHAnsi"/>
          <w:sz w:val="22"/>
          <w:szCs w:val="22"/>
        </w:rPr>
        <w:t>ree</w:t>
      </w:r>
      <w:r>
        <w:rPr>
          <w:rFonts w:asciiTheme="minorHAnsi" w:hAnsiTheme="minorHAnsi"/>
          <w:sz w:val="22"/>
          <w:szCs w:val="22"/>
        </w:rPr>
        <w:t>s</w:t>
      </w:r>
      <w:r w:rsidRPr="003805E9">
        <w:rPr>
          <w:rFonts w:asciiTheme="minorHAnsi" w:hAnsiTheme="minorHAnsi"/>
          <w:sz w:val="22"/>
          <w:szCs w:val="22"/>
        </w:rPr>
        <w:t>/</w:t>
      </w:r>
      <w:r>
        <w:rPr>
          <w:rFonts w:asciiTheme="minorHAnsi" w:hAnsiTheme="minorHAnsi"/>
          <w:sz w:val="22"/>
          <w:szCs w:val="22"/>
        </w:rPr>
        <w:t>c</w:t>
      </w:r>
      <w:r w:rsidRPr="003805E9">
        <w:rPr>
          <w:rFonts w:asciiTheme="minorHAnsi" w:hAnsiTheme="minorHAnsi"/>
          <w:sz w:val="22"/>
          <w:szCs w:val="22"/>
        </w:rPr>
        <w:t xml:space="preserve">rops </w:t>
      </w:r>
      <w:r>
        <w:rPr>
          <w:rFonts w:asciiTheme="minorHAnsi" w:hAnsiTheme="minorHAnsi"/>
          <w:sz w:val="22"/>
          <w:szCs w:val="22"/>
        </w:rPr>
        <w:t xml:space="preserve">affected </w:t>
      </w:r>
      <w:r w:rsidRPr="003805E9">
        <w:rPr>
          <w:rFonts w:asciiTheme="minorHAnsi" w:hAnsiTheme="minorHAnsi"/>
          <w:sz w:val="22"/>
          <w:szCs w:val="22"/>
        </w:rPr>
        <w:t>by government project</w:t>
      </w:r>
      <w:r>
        <w:rPr>
          <w:rFonts w:asciiTheme="minorHAnsi" w:hAnsiTheme="minorHAnsi"/>
          <w:sz w:val="22"/>
          <w:szCs w:val="22"/>
        </w:rPr>
        <w:t>s</w:t>
      </w:r>
      <w:r w:rsidRPr="003805E9">
        <w:rPr>
          <w:rFonts w:asciiTheme="minorHAnsi" w:hAnsiTheme="minorHAnsi"/>
          <w:sz w:val="22"/>
          <w:szCs w:val="22"/>
        </w:rPr>
        <w:t>. The standard price was issue</w:t>
      </w:r>
      <w:r w:rsidR="001D12CF">
        <w:rPr>
          <w:rFonts w:asciiTheme="minorHAnsi" w:hAnsiTheme="minorHAnsi"/>
          <w:sz w:val="22"/>
          <w:szCs w:val="22"/>
        </w:rPr>
        <w:t>d</w:t>
      </w:r>
      <w:r w:rsidRPr="003805E9">
        <w:rPr>
          <w:rFonts w:asciiTheme="minorHAnsi" w:hAnsiTheme="minorHAnsi"/>
          <w:sz w:val="22"/>
          <w:szCs w:val="22"/>
        </w:rPr>
        <w:t xml:space="preserve"> in 2014 by State Ministry of Agriculture. </w:t>
      </w:r>
      <w:r w:rsidR="001D12CF">
        <w:rPr>
          <w:rFonts w:asciiTheme="minorHAnsi" w:hAnsiTheme="minorHAnsi"/>
          <w:sz w:val="22"/>
          <w:szCs w:val="22"/>
        </w:rPr>
        <w:t>On the basis of this standard pricelist,</w:t>
      </w:r>
      <w:r w:rsidRPr="003805E9">
        <w:rPr>
          <w:rFonts w:asciiTheme="minorHAnsi" w:hAnsiTheme="minorHAnsi"/>
          <w:sz w:val="22"/>
          <w:szCs w:val="22"/>
        </w:rPr>
        <w:t xml:space="preserve"> underpaid compensation values for trees /crops </w:t>
      </w:r>
      <w:r w:rsidR="001D12CF">
        <w:rPr>
          <w:rFonts w:asciiTheme="minorHAnsi" w:hAnsiTheme="minorHAnsi"/>
          <w:sz w:val="22"/>
          <w:szCs w:val="22"/>
        </w:rPr>
        <w:t xml:space="preserve">affected </w:t>
      </w:r>
      <w:r w:rsidRPr="003805E9">
        <w:rPr>
          <w:rFonts w:asciiTheme="minorHAnsi" w:hAnsiTheme="minorHAnsi"/>
          <w:sz w:val="22"/>
          <w:szCs w:val="22"/>
        </w:rPr>
        <w:t>shall be re</w:t>
      </w:r>
      <w:r w:rsidR="001D12CF">
        <w:rPr>
          <w:rFonts w:asciiTheme="minorHAnsi" w:hAnsiTheme="minorHAnsi"/>
          <w:sz w:val="22"/>
          <w:szCs w:val="22"/>
        </w:rPr>
        <w:t>-</w:t>
      </w:r>
      <w:r w:rsidRPr="003805E9">
        <w:rPr>
          <w:rFonts w:asciiTheme="minorHAnsi" w:hAnsiTheme="minorHAnsi"/>
          <w:sz w:val="22"/>
          <w:szCs w:val="22"/>
        </w:rPr>
        <w:t>assessed to determine the difference</w:t>
      </w:r>
      <w:r w:rsidR="001D12CF">
        <w:rPr>
          <w:rFonts w:asciiTheme="minorHAnsi" w:hAnsiTheme="minorHAnsi"/>
          <w:sz w:val="22"/>
          <w:szCs w:val="22"/>
        </w:rPr>
        <w:t>s</w:t>
      </w:r>
      <w:r w:rsidRPr="003805E9">
        <w:rPr>
          <w:rFonts w:asciiTheme="minorHAnsi" w:hAnsiTheme="minorHAnsi"/>
          <w:sz w:val="22"/>
          <w:szCs w:val="22"/>
        </w:rPr>
        <w:t>. Top up compensation value</w:t>
      </w:r>
      <w:r w:rsidR="007C18DA">
        <w:rPr>
          <w:rFonts w:asciiTheme="minorHAnsi" w:hAnsiTheme="minorHAnsi"/>
          <w:sz w:val="22"/>
          <w:szCs w:val="22"/>
        </w:rPr>
        <w:t>s</w:t>
      </w:r>
      <w:r w:rsidRPr="003805E9">
        <w:rPr>
          <w:rFonts w:asciiTheme="minorHAnsi" w:hAnsiTheme="minorHAnsi"/>
          <w:sz w:val="22"/>
          <w:szCs w:val="22"/>
        </w:rPr>
        <w:t xml:space="preserve"> shall be made to cover the gap. Unpaid tress/crops shall be fully paid using the </w:t>
      </w:r>
      <w:r w:rsidR="007C18DA">
        <w:rPr>
          <w:rFonts w:asciiTheme="minorHAnsi" w:hAnsiTheme="minorHAnsi"/>
          <w:sz w:val="22"/>
          <w:szCs w:val="22"/>
        </w:rPr>
        <w:t xml:space="preserve">prevailing </w:t>
      </w:r>
      <w:r w:rsidRPr="003805E9">
        <w:rPr>
          <w:rFonts w:asciiTheme="minorHAnsi" w:hAnsiTheme="minorHAnsi"/>
          <w:sz w:val="22"/>
          <w:szCs w:val="22"/>
        </w:rPr>
        <w:t xml:space="preserve">Standard Price for Trees/Crops </w:t>
      </w:r>
      <w:r w:rsidR="007C18DA">
        <w:rPr>
          <w:rFonts w:asciiTheme="minorHAnsi" w:hAnsiTheme="minorHAnsi"/>
          <w:sz w:val="22"/>
          <w:szCs w:val="22"/>
        </w:rPr>
        <w:t xml:space="preserve">applicable at the time of </w:t>
      </w:r>
      <w:r w:rsidRPr="003805E9">
        <w:rPr>
          <w:rFonts w:asciiTheme="minorHAnsi" w:hAnsiTheme="minorHAnsi"/>
          <w:sz w:val="22"/>
          <w:szCs w:val="22"/>
        </w:rPr>
        <w:t xml:space="preserve">tree/crop cutting. </w:t>
      </w:r>
      <w:r w:rsidR="007C18DA">
        <w:rPr>
          <w:rFonts w:asciiTheme="minorHAnsi" w:hAnsiTheme="minorHAnsi"/>
          <w:sz w:val="22"/>
          <w:szCs w:val="22"/>
        </w:rPr>
        <w:t>A d</w:t>
      </w:r>
      <w:r w:rsidRPr="003805E9">
        <w:rPr>
          <w:rFonts w:asciiTheme="minorHAnsi" w:hAnsiTheme="minorHAnsi"/>
          <w:sz w:val="22"/>
          <w:szCs w:val="22"/>
        </w:rPr>
        <w:t xml:space="preserve">etailed </w:t>
      </w:r>
      <w:r w:rsidR="007C18DA">
        <w:rPr>
          <w:rFonts w:asciiTheme="minorHAnsi" w:hAnsiTheme="minorHAnsi"/>
          <w:sz w:val="22"/>
          <w:szCs w:val="22"/>
        </w:rPr>
        <w:t xml:space="preserve">inventory </w:t>
      </w:r>
      <w:r w:rsidRPr="003805E9">
        <w:rPr>
          <w:rFonts w:asciiTheme="minorHAnsi" w:hAnsiTheme="minorHAnsi"/>
          <w:sz w:val="22"/>
          <w:szCs w:val="22"/>
        </w:rPr>
        <w:t>of affected trees</w:t>
      </w:r>
      <w:r w:rsidR="007C18DA">
        <w:rPr>
          <w:rFonts w:asciiTheme="minorHAnsi" w:hAnsiTheme="minorHAnsi"/>
          <w:sz w:val="22"/>
          <w:szCs w:val="22"/>
        </w:rPr>
        <w:t>/</w:t>
      </w:r>
      <w:r w:rsidRPr="003805E9">
        <w:rPr>
          <w:rFonts w:asciiTheme="minorHAnsi" w:hAnsiTheme="minorHAnsi"/>
          <w:sz w:val="22"/>
          <w:szCs w:val="22"/>
        </w:rPr>
        <w:t xml:space="preserve">crops </w:t>
      </w:r>
      <w:r w:rsidR="007C18DA">
        <w:rPr>
          <w:rFonts w:asciiTheme="minorHAnsi" w:hAnsiTheme="minorHAnsi"/>
          <w:sz w:val="22"/>
          <w:szCs w:val="22"/>
        </w:rPr>
        <w:t xml:space="preserve">is provided </w:t>
      </w:r>
      <w:r w:rsidRPr="003805E9">
        <w:rPr>
          <w:rFonts w:asciiTheme="minorHAnsi" w:hAnsiTheme="minorHAnsi"/>
          <w:sz w:val="22"/>
          <w:szCs w:val="22"/>
        </w:rPr>
        <w:t xml:space="preserve">in Table 4. </w:t>
      </w:r>
    </w:p>
    <w:p w14:paraId="1AEF0C12" w14:textId="77777777" w:rsidR="00215385" w:rsidRPr="003805E9" w:rsidRDefault="00215385" w:rsidP="00215385">
      <w:pPr>
        <w:pStyle w:val="ListParagraph"/>
        <w:ind w:left="360"/>
        <w:jc w:val="both"/>
        <w:rPr>
          <w:rFonts w:asciiTheme="minorHAnsi" w:hAnsiTheme="minorHAnsi"/>
          <w:sz w:val="22"/>
          <w:szCs w:val="22"/>
        </w:rPr>
      </w:pPr>
    </w:p>
    <w:p w14:paraId="084A91DE" w14:textId="77777777" w:rsidR="007E5D7A" w:rsidRDefault="00215385" w:rsidP="007E5D7A">
      <w:pPr>
        <w:pStyle w:val="ListParagraph"/>
        <w:ind w:left="360"/>
        <w:jc w:val="both"/>
        <w:rPr>
          <w:rFonts w:asciiTheme="minorHAnsi" w:hAnsiTheme="minorHAnsi"/>
          <w:sz w:val="22"/>
          <w:szCs w:val="22"/>
        </w:rPr>
      </w:pPr>
      <w:r w:rsidRPr="003805E9">
        <w:rPr>
          <w:rFonts w:asciiTheme="minorHAnsi" w:hAnsiTheme="minorHAnsi"/>
          <w:sz w:val="22"/>
          <w:szCs w:val="22"/>
        </w:rPr>
        <w:t>Eight (9) affected people</w:t>
      </w:r>
      <w:r w:rsidR="007E5D7A">
        <w:rPr>
          <w:rFonts w:asciiTheme="minorHAnsi" w:hAnsiTheme="minorHAnsi"/>
          <w:sz w:val="22"/>
          <w:szCs w:val="22"/>
        </w:rPr>
        <w:t>/households</w:t>
      </w:r>
      <w:r w:rsidRPr="003805E9">
        <w:rPr>
          <w:rFonts w:asciiTheme="minorHAnsi" w:hAnsiTheme="minorHAnsi"/>
          <w:sz w:val="22"/>
          <w:szCs w:val="22"/>
        </w:rPr>
        <w:t xml:space="preserve"> </w:t>
      </w:r>
      <w:r w:rsidR="007C18DA">
        <w:rPr>
          <w:rFonts w:asciiTheme="minorHAnsi" w:hAnsiTheme="minorHAnsi"/>
          <w:sz w:val="22"/>
          <w:szCs w:val="22"/>
        </w:rPr>
        <w:t xml:space="preserve">were assessed to be severely affected due to </w:t>
      </w:r>
      <w:r w:rsidRPr="003805E9">
        <w:rPr>
          <w:rFonts w:asciiTheme="minorHAnsi" w:hAnsiTheme="minorHAnsi"/>
          <w:sz w:val="22"/>
          <w:szCs w:val="22"/>
        </w:rPr>
        <w:t>significant loss of incomes as indicated in Table 1</w:t>
      </w:r>
      <w:r w:rsidR="007C18DA">
        <w:rPr>
          <w:rFonts w:asciiTheme="minorHAnsi" w:hAnsiTheme="minorHAnsi"/>
          <w:sz w:val="22"/>
          <w:szCs w:val="22"/>
        </w:rPr>
        <w:t xml:space="preserve"> and hence, shall be</w:t>
      </w:r>
      <w:r w:rsidRPr="003805E9">
        <w:rPr>
          <w:rFonts w:asciiTheme="minorHAnsi" w:hAnsiTheme="minorHAnsi"/>
          <w:sz w:val="22"/>
          <w:szCs w:val="22"/>
        </w:rPr>
        <w:t xml:space="preserve"> entitled </w:t>
      </w:r>
      <w:r w:rsidR="007C18DA">
        <w:rPr>
          <w:rFonts w:asciiTheme="minorHAnsi" w:hAnsiTheme="minorHAnsi"/>
          <w:sz w:val="22"/>
          <w:szCs w:val="22"/>
        </w:rPr>
        <w:t>to</w:t>
      </w:r>
      <w:r w:rsidRPr="003805E9">
        <w:rPr>
          <w:rFonts w:asciiTheme="minorHAnsi" w:hAnsiTheme="minorHAnsi"/>
          <w:sz w:val="22"/>
          <w:szCs w:val="22"/>
        </w:rPr>
        <w:t xml:space="preserve"> livelihood </w:t>
      </w:r>
      <w:r w:rsidR="007C18DA">
        <w:rPr>
          <w:rFonts w:asciiTheme="minorHAnsi" w:hAnsiTheme="minorHAnsi"/>
          <w:sz w:val="22"/>
          <w:szCs w:val="22"/>
        </w:rPr>
        <w:t xml:space="preserve">restoration </w:t>
      </w:r>
      <w:r w:rsidRPr="003805E9">
        <w:rPr>
          <w:rFonts w:asciiTheme="minorHAnsi" w:hAnsiTheme="minorHAnsi"/>
          <w:sz w:val="22"/>
          <w:szCs w:val="22"/>
        </w:rPr>
        <w:t xml:space="preserve">support. </w:t>
      </w:r>
      <w:r w:rsidR="007C18DA">
        <w:rPr>
          <w:rFonts w:asciiTheme="minorHAnsi" w:hAnsiTheme="minorHAnsi"/>
          <w:sz w:val="22"/>
          <w:szCs w:val="22"/>
        </w:rPr>
        <w:t>Available packages for such support will be f</w:t>
      </w:r>
      <w:r w:rsidRPr="003805E9">
        <w:rPr>
          <w:rFonts w:asciiTheme="minorHAnsi" w:hAnsiTheme="minorHAnsi"/>
          <w:sz w:val="22"/>
          <w:szCs w:val="22"/>
        </w:rPr>
        <w:t>urther discuss</w:t>
      </w:r>
      <w:r w:rsidR="007C18DA">
        <w:rPr>
          <w:rFonts w:asciiTheme="minorHAnsi" w:hAnsiTheme="minorHAnsi"/>
          <w:sz w:val="22"/>
          <w:szCs w:val="22"/>
        </w:rPr>
        <w:t xml:space="preserve">ed in consultations with these </w:t>
      </w:r>
      <w:r w:rsidR="007E5D7A">
        <w:rPr>
          <w:rFonts w:asciiTheme="minorHAnsi" w:hAnsiTheme="minorHAnsi"/>
          <w:sz w:val="22"/>
          <w:szCs w:val="22"/>
        </w:rPr>
        <w:t>affected people/households.</w:t>
      </w:r>
      <w:r w:rsidRPr="003805E9">
        <w:rPr>
          <w:rFonts w:asciiTheme="minorHAnsi" w:hAnsiTheme="minorHAnsi"/>
          <w:sz w:val="22"/>
          <w:szCs w:val="22"/>
        </w:rPr>
        <w:t xml:space="preserve"> </w:t>
      </w:r>
    </w:p>
    <w:p w14:paraId="0E32F706" w14:textId="77777777" w:rsidR="007E5D7A" w:rsidRDefault="007E5D7A" w:rsidP="007E5D7A">
      <w:pPr>
        <w:pStyle w:val="ListParagraph"/>
        <w:ind w:left="360"/>
        <w:jc w:val="both"/>
        <w:rPr>
          <w:rFonts w:asciiTheme="minorHAnsi" w:hAnsiTheme="minorHAnsi"/>
          <w:sz w:val="22"/>
          <w:szCs w:val="22"/>
        </w:rPr>
      </w:pPr>
    </w:p>
    <w:p w14:paraId="79D57266" w14:textId="350C68FC" w:rsidR="007E5D7A" w:rsidRPr="0084018F" w:rsidRDefault="007E5D7A" w:rsidP="003805E9">
      <w:pPr>
        <w:ind w:left="360"/>
        <w:jc w:val="both"/>
        <w:rPr>
          <w:rFonts w:asciiTheme="minorHAnsi" w:hAnsiTheme="minorHAnsi"/>
          <w:sz w:val="22"/>
          <w:szCs w:val="22"/>
        </w:rPr>
      </w:pPr>
      <w:r w:rsidRPr="0084018F">
        <w:rPr>
          <w:rFonts w:asciiTheme="minorHAnsi" w:hAnsiTheme="minorHAnsi"/>
          <w:sz w:val="22"/>
          <w:szCs w:val="22"/>
        </w:rPr>
        <w:t>Twenty</w:t>
      </w:r>
      <w:r>
        <w:rPr>
          <w:rFonts w:asciiTheme="minorHAnsi" w:hAnsiTheme="minorHAnsi"/>
          <w:sz w:val="22"/>
          <w:szCs w:val="22"/>
        </w:rPr>
        <w:t>-</w:t>
      </w:r>
      <w:r w:rsidRPr="0084018F">
        <w:rPr>
          <w:rFonts w:asciiTheme="minorHAnsi" w:hAnsiTheme="minorHAnsi"/>
          <w:sz w:val="22"/>
          <w:szCs w:val="22"/>
        </w:rPr>
        <w:t xml:space="preserve">four (24) affected land owners with </w:t>
      </w:r>
      <w:r>
        <w:rPr>
          <w:rFonts w:asciiTheme="minorHAnsi" w:hAnsiTheme="minorHAnsi"/>
          <w:sz w:val="22"/>
          <w:szCs w:val="22"/>
        </w:rPr>
        <w:t xml:space="preserve">recognized land </w:t>
      </w:r>
      <w:r w:rsidRPr="0084018F">
        <w:rPr>
          <w:rFonts w:asciiTheme="minorHAnsi" w:hAnsiTheme="minorHAnsi"/>
          <w:sz w:val="22"/>
          <w:szCs w:val="22"/>
        </w:rPr>
        <w:t>certificate</w:t>
      </w:r>
      <w:r>
        <w:rPr>
          <w:rFonts w:asciiTheme="minorHAnsi" w:hAnsiTheme="minorHAnsi"/>
          <w:sz w:val="22"/>
          <w:szCs w:val="22"/>
        </w:rPr>
        <w:t>s (issued by Indonesia’s Land Agency)</w:t>
      </w:r>
      <w:r w:rsidRPr="0084018F">
        <w:rPr>
          <w:rFonts w:asciiTheme="minorHAnsi" w:hAnsiTheme="minorHAnsi"/>
          <w:sz w:val="22"/>
          <w:szCs w:val="22"/>
        </w:rPr>
        <w:t xml:space="preserve"> </w:t>
      </w:r>
      <w:r>
        <w:rPr>
          <w:rFonts w:asciiTheme="minorHAnsi" w:hAnsiTheme="minorHAnsi"/>
          <w:sz w:val="22"/>
          <w:szCs w:val="22"/>
        </w:rPr>
        <w:t>are</w:t>
      </w:r>
      <w:r w:rsidRPr="0084018F">
        <w:rPr>
          <w:rFonts w:asciiTheme="minorHAnsi" w:hAnsiTheme="minorHAnsi"/>
          <w:sz w:val="22"/>
          <w:szCs w:val="22"/>
        </w:rPr>
        <w:t xml:space="preserve"> entitled for full compensation of their private land parcels </w:t>
      </w:r>
      <w:r>
        <w:rPr>
          <w:rFonts w:asciiTheme="minorHAnsi" w:hAnsiTheme="minorHAnsi"/>
          <w:sz w:val="22"/>
          <w:szCs w:val="22"/>
        </w:rPr>
        <w:t xml:space="preserve">affected/expropriated </w:t>
      </w:r>
      <w:r>
        <w:rPr>
          <w:rFonts w:asciiTheme="minorHAnsi" w:hAnsiTheme="minorHAnsi"/>
          <w:sz w:val="22"/>
          <w:szCs w:val="22"/>
        </w:rPr>
        <w:lastRenderedPageBreak/>
        <w:t xml:space="preserve">by the GoTL’s </w:t>
      </w:r>
      <w:r w:rsidRPr="0084018F">
        <w:rPr>
          <w:rFonts w:asciiTheme="minorHAnsi" w:hAnsiTheme="minorHAnsi"/>
          <w:sz w:val="22"/>
          <w:szCs w:val="22"/>
        </w:rPr>
        <w:t>Emergency Road</w:t>
      </w:r>
      <w:r>
        <w:rPr>
          <w:rFonts w:asciiTheme="minorHAnsi" w:hAnsiTheme="minorHAnsi"/>
          <w:sz w:val="22"/>
          <w:szCs w:val="22"/>
        </w:rPr>
        <w:t xml:space="preserve"> Project</w:t>
      </w:r>
      <w:r w:rsidRPr="0084018F">
        <w:rPr>
          <w:rFonts w:asciiTheme="minorHAnsi" w:hAnsiTheme="minorHAnsi"/>
          <w:sz w:val="22"/>
          <w:szCs w:val="22"/>
        </w:rPr>
        <w:t>.</w:t>
      </w:r>
      <w:r>
        <w:rPr>
          <w:rFonts w:asciiTheme="minorHAnsi" w:hAnsiTheme="minorHAnsi"/>
          <w:sz w:val="22"/>
          <w:szCs w:val="22"/>
        </w:rPr>
        <w:t xml:space="preserve"> Similar to section 2, a negotiated settlement approach will be adopted and</w:t>
      </w:r>
      <w:r w:rsidRPr="0084018F">
        <w:rPr>
          <w:rFonts w:asciiTheme="minorHAnsi" w:hAnsiTheme="minorHAnsi"/>
          <w:sz w:val="22"/>
          <w:szCs w:val="22"/>
        </w:rPr>
        <w:t xml:space="preserve"> a standard compensation value </w:t>
      </w:r>
      <w:r>
        <w:rPr>
          <w:rFonts w:asciiTheme="minorHAnsi" w:hAnsiTheme="minorHAnsi"/>
          <w:sz w:val="22"/>
          <w:szCs w:val="22"/>
        </w:rPr>
        <w:t xml:space="preserve">for </w:t>
      </w:r>
      <w:r w:rsidRPr="0084018F">
        <w:rPr>
          <w:rFonts w:asciiTheme="minorHAnsi" w:hAnsiTheme="minorHAnsi"/>
          <w:sz w:val="22"/>
          <w:szCs w:val="22"/>
        </w:rPr>
        <w:t>private land parcels</w:t>
      </w:r>
      <w:r>
        <w:rPr>
          <w:rFonts w:asciiTheme="minorHAnsi" w:hAnsiTheme="minorHAnsi"/>
          <w:sz w:val="22"/>
          <w:szCs w:val="22"/>
        </w:rPr>
        <w:t xml:space="preserve"> will be issued</w:t>
      </w:r>
      <w:r w:rsidR="002D6FEA">
        <w:rPr>
          <w:rFonts w:asciiTheme="minorHAnsi" w:hAnsiTheme="minorHAnsi"/>
          <w:sz w:val="22"/>
          <w:szCs w:val="22"/>
        </w:rPr>
        <w:t xml:space="preserve"> by GoTL as a benchmark for negotiation</w:t>
      </w:r>
      <w:r w:rsidRPr="0084018F">
        <w:rPr>
          <w:rFonts w:asciiTheme="minorHAnsi" w:hAnsiTheme="minorHAnsi"/>
          <w:sz w:val="22"/>
          <w:szCs w:val="22"/>
        </w:rPr>
        <w:t xml:space="preserve">.  </w:t>
      </w:r>
      <w:r w:rsidR="00973A97">
        <w:rPr>
          <w:rFonts w:asciiTheme="minorHAnsi" w:hAnsiTheme="minorHAnsi"/>
          <w:sz w:val="22"/>
          <w:szCs w:val="22"/>
        </w:rPr>
        <w:t>The same standard for</w:t>
      </w:r>
      <w:r w:rsidRPr="0084018F">
        <w:rPr>
          <w:rFonts w:asciiTheme="minorHAnsi" w:hAnsiTheme="minorHAnsi"/>
          <w:sz w:val="22"/>
          <w:szCs w:val="22"/>
        </w:rPr>
        <w:t xml:space="preserve"> compensation package and/ or agreed mitigation measures for the remaining of </w:t>
      </w:r>
      <w:r w:rsidR="00D53638" w:rsidRPr="0084018F">
        <w:rPr>
          <w:rFonts w:asciiTheme="minorHAnsi" w:hAnsiTheme="minorHAnsi"/>
          <w:sz w:val="22"/>
          <w:szCs w:val="22"/>
        </w:rPr>
        <w:t>twenty</w:t>
      </w:r>
      <w:r w:rsidR="00D53638">
        <w:rPr>
          <w:rFonts w:asciiTheme="minorHAnsi" w:hAnsiTheme="minorHAnsi"/>
          <w:sz w:val="22"/>
          <w:szCs w:val="22"/>
        </w:rPr>
        <w:t>-five</w:t>
      </w:r>
      <w:r w:rsidRPr="0084018F">
        <w:rPr>
          <w:rFonts w:asciiTheme="minorHAnsi" w:hAnsiTheme="minorHAnsi"/>
          <w:sz w:val="22"/>
          <w:szCs w:val="22"/>
        </w:rPr>
        <w:t xml:space="preserve"> (25) affected land owners </w:t>
      </w:r>
      <w:r w:rsidR="00973A97">
        <w:rPr>
          <w:rFonts w:asciiTheme="minorHAnsi" w:hAnsiTheme="minorHAnsi"/>
          <w:sz w:val="22"/>
          <w:szCs w:val="22"/>
        </w:rPr>
        <w:t>whose</w:t>
      </w:r>
      <w:r w:rsidRPr="0084018F">
        <w:rPr>
          <w:rFonts w:asciiTheme="minorHAnsi" w:hAnsiTheme="minorHAnsi"/>
          <w:sz w:val="22"/>
          <w:szCs w:val="22"/>
        </w:rPr>
        <w:t xml:space="preserve"> certificate</w:t>
      </w:r>
      <w:r w:rsidR="00973A97">
        <w:rPr>
          <w:rFonts w:asciiTheme="minorHAnsi" w:hAnsiTheme="minorHAnsi"/>
          <w:sz w:val="22"/>
          <w:szCs w:val="22"/>
        </w:rPr>
        <w:t>s</w:t>
      </w:r>
      <w:r w:rsidRPr="0084018F">
        <w:rPr>
          <w:rFonts w:asciiTheme="minorHAnsi" w:hAnsiTheme="minorHAnsi"/>
          <w:sz w:val="22"/>
          <w:szCs w:val="22"/>
        </w:rPr>
        <w:t xml:space="preserve"> of ownership </w:t>
      </w:r>
      <w:r w:rsidR="00973A97">
        <w:rPr>
          <w:rFonts w:asciiTheme="minorHAnsi" w:hAnsiTheme="minorHAnsi"/>
          <w:sz w:val="22"/>
          <w:szCs w:val="22"/>
        </w:rPr>
        <w:t>will apply following due processes to verify and validate land ownership.</w:t>
      </w:r>
    </w:p>
    <w:p w14:paraId="06B571A5" w14:textId="08076329" w:rsidR="007E5D7A" w:rsidRDefault="007E5D7A" w:rsidP="00215385">
      <w:pPr>
        <w:pStyle w:val="ListParagraph"/>
        <w:ind w:left="360"/>
        <w:jc w:val="both"/>
        <w:rPr>
          <w:rFonts w:asciiTheme="minorHAnsi" w:hAnsiTheme="minorHAnsi"/>
          <w:sz w:val="22"/>
          <w:szCs w:val="22"/>
        </w:rPr>
      </w:pPr>
    </w:p>
    <w:p w14:paraId="5AF00C4E" w14:textId="4BA58BB9" w:rsidR="00973A97" w:rsidRDefault="00973A97" w:rsidP="007C0250">
      <w:pPr>
        <w:pStyle w:val="ListParagraph"/>
        <w:numPr>
          <w:ilvl w:val="0"/>
          <w:numId w:val="47"/>
        </w:numPr>
        <w:ind w:left="360"/>
        <w:jc w:val="both"/>
        <w:rPr>
          <w:rFonts w:asciiTheme="minorHAnsi" w:hAnsiTheme="minorHAnsi"/>
          <w:sz w:val="22"/>
          <w:szCs w:val="22"/>
          <w:u w:val="single"/>
        </w:rPr>
      </w:pPr>
      <w:r>
        <w:rPr>
          <w:rFonts w:asciiTheme="minorHAnsi" w:hAnsiTheme="minorHAnsi"/>
          <w:sz w:val="22"/>
          <w:szCs w:val="22"/>
          <w:u w:val="single"/>
        </w:rPr>
        <w:t xml:space="preserve">Addressing grievances and strengthening consultations and community engagement </w:t>
      </w:r>
    </w:p>
    <w:p w14:paraId="1E73C8EE" w14:textId="37A1DE66" w:rsidR="00973A97" w:rsidRDefault="00973A97" w:rsidP="00215385">
      <w:pPr>
        <w:pStyle w:val="ListParagraph"/>
        <w:ind w:left="360"/>
        <w:jc w:val="both"/>
        <w:rPr>
          <w:rFonts w:asciiTheme="minorHAnsi" w:hAnsiTheme="minorHAnsi"/>
          <w:sz w:val="22"/>
          <w:szCs w:val="22"/>
        </w:rPr>
      </w:pPr>
      <w:r w:rsidRPr="00973A97">
        <w:rPr>
          <w:rFonts w:asciiTheme="minorHAnsi" w:hAnsiTheme="minorHAnsi"/>
          <w:sz w:val="22"/>
          <w:szCs w:val="22"/>
        </w:rPr>
        <w:t xml:space="preserve">For the upcoming additional construction activities </w:t>
      </w:r>
      <w:r>
        <w:rPr>
          <w:rFonts w:asciiTheme="minorHAnsi" w:hAnsiTheme="minorHAnsi"/>
          <w:sz w:val="22"/>
          <w:szCs w:val="22"/>
        </w:rPr>
        <w:t>under</w:t>
      </w:r>
      <w:r w:rsidRPr="00973A97">
        <w:rPr>
          <w:rFonts w:asciiTheme="minorHAnsi" w:hAnsiTheme="minorHAnsi"/>
          <w:sz w:val="22"/>
          <w:szCs w:val="22"/>
        </w:rPr>
        <w:t xml:space="preserve"> the </w:t>
      </w:r>
      <w:r>
        <w:rPr>
          <w:rFonts w:asciiTheme="minorHAnsi" w:hAnsiTheme="minorHAnsi"/>
          <w:sz w:val="22"/>
          <w:szCs w:val="22"/>
        </w:rPr>
        <w:t xml:space="preserve">GoTL’s </w:t>
      </w:r>
      <w:r w:rsidRPr="00973A97">
        <w:rPr>
          <w:rFonts w:asciiTheme="minorHAnsi" w:hAnsiTheme="minorHAnsi"/>
          <w:sz w:val="22"/>
          <w:szCs w:val="22"/>
        </w:rPr>
        <w:t xml:space="preserve">Emergency Roads (from STA 31+900 to STA 37+500) or 5.9 km length, </w:t>
      </w:r>
      <w:r>
        <w:rPr>
          <w:rFonts w:asciiTheme="minorHAnsi" w:hAnsiTheme="minorHAnsi"/>
          <w:sz w:val="22"/>
          <w:szCs w:val="22"/>
        </w:rPr>
        <w:t xml:space="preserve">a </w:t>
      </w:r>
      <w:r w:rsidRPr="00973A97">
        <w:rPr>
          <w:rFonts w:asciiTheme="minorHAnsi" w:hAnsiTheme="minorHAnsi"/>
          <w:sz w:val="22"/>
          <w:szCs w:val="22"/>
        </w:rPr>
        <w:t>standard</w:t>
      </w:r>
      <w:r>
        <w:rPr>
          <w:rFonts w:asciiTheme="minorHAnsi" w:hAnsiTheme="minorHAnsi"/>
          <w:sz w:val="22"/>
          <w:szCs w:val="22"/>
        </w:rPr>
        <w:t>ized</w:t>
      </w:r>
      <w:r w:rsidRPr="00973A97">
        <w:rPr>
          <w:rFonts w:asciiTheme="minorHAnsi" w:hAnsiTheme="minorHAnsi"/>
          <w:sz w:val="22"/>
          <w:szCs w:val="22"/>
        </w:rPr>
        <w:t xml:space="preserve"> </w:t>
      </w:r>
      <w:r>
        <w:rPr>
          <w:rFonts w:asciiTheme="minorHAnsi" w:hAnsiTheme="minorHAnsi"/>
          <w:sz w:val="22"/>
          <w:szCs w:val="22"/>
        </w:rPr>
        <w:t>F</w:t>
      </w:r>
      <w:r w:rsidRPr="00973A97">
        <w:rPr>
          <w:rFonts w:asciiTheme="minorHAnsi" w:hAnsiTheme="minorHAnsi"/>
          <w:sz w:val="22"/>
          <w:szCs w:val="22"/>
        </w:rPr>
        <w:t>GRM a</w:t>
      </w:r>
      <w:r>
        <w:rPr>
          <w:rFonts w:asciiTheme="minorHAnsi" w:hAnsiTheme="minorHAnsi"/>
          <w:sz w:val="22"/>
          <w:szCs w:val="22"/>
        </w:rPr>
        <w:t>s well as c</w:t>
      </w:r>
      <w:r w:rsidRPr="00973A97">
        <w:rPr>
          <w:rFonts w:asciiTheme="minorHAnsi" w:hAnsiTheme="minorHAnsi"/>
          <w:sz w:val="22"/>
          <w:szCs w:val="22"/>
        </w:rPr>
        <w:t>onsultation</w:t>
      </w:r>
      <w:r>
        <w:rPr>
          <w:rFonts w:asciiTheme="minorHAnsi" w:hAnsiTheme="minorHAnsi"/>
          <w:sz w:val="22"/>
          <w:szCs w:val="22"/>
        </w:rPr>
        <w:t xml:space="preserve"> requirements under</w:t>
      </w:r>
      <w:r w:rsidRPr="00973A97">
        <w:rPr>
          <w:rFonts w:asciiTheme="minorHAnsi" w:hAnsiTheme="minorHAnsi"/>
          <w:sz w:val="22"/>
          <w:szCs w:val="22"/>
        </w:rPr>
        <w:t xml:space="preserve"> the Branch Road Project shall be applied to avoid</w:t>
      </w:r>
      <w:r>
        <w:rPr>
          <w:rFonts w:asciiTheme="minorHAnsi" w:hAnsiTheme="minorHAnsi"/>
          <w:sz w:val="22"/>
          <w:szCs w:val="22"/>
        </w:rPr>
        <w:t xml:space="preserve"> and minimize potential adverse impacts</w:t>
      </w:r>
      <w:r w:rsidRPr="00973A97">
        <w:rPr>
          <w:rFonts w:asciiTheme="minorHAnsi" w:hAnsiTheme="minorHAnsi"/>
          <w:sz w:val="22"/>
          <w:szCs w:val="22"/>
        </w:rPr>
        <w:t>.</w:t>
      </w:r>
    </w:p>
    <w:p w14:paraId="4CDAA6FE" w14:textId="77777777" w:rsidR="00965193" w:rsidRPr="0084018F" w:rsidRDefault="00965193" w:rsidP="005E42F4">
      <w:pPr>
        <w:contextualSpacing/>
        <w:jc w:val="both"/>
        <w:rPr>
          <w:rFonts w:asciiTheme="minorHAnsi" w:hAnsiTheme="minorHAnsi"/>
          <w:sz w:val="22"/>
          <w:szCs w:val="22"/>
        </w:rPr>
      </w:pPr>
    </w:p>
    <w:p w14:paraId="7B454D50" w14:textId="77777777" w:rsidR="00965193" w:rsidRPr="0084018F" w:rsidRDefault="00965193" w:rsidP="005E42F4">
      <w:pPr>
        <w:contextualSpacing/>
        <w:jc w:val="both"/>
        <w:rPr>
          <w:rFonts w:asciiTheme="minorHAnsi" w:hAnsiTheme="minorHAnsi"/>
          <w:sz w:val="22"/>
          <w:szCs w:val="22"/>
        </w:rPr>
      </w:pPr>
    </w:p>
    <w:p w14:paraId="2CB3FD9C" w14:textId="77777777" w:rsidR="00965193" w:rsidRPr="0084018F" w:rsidRDefault="00965193" w:rsidP="005E42F4">
      <w:pPr>
        <w:contextualSpacing/>
        <w:jc w:val="both"/>
        <w:rPr>
          <w:rFonts w:asciiTheme="minorHAnsi" w:hAnsiTheme="minorHAnsi"/>
          <w:sz w:val="22"/>
          <w:szCs w:val="22"/>
        </w:rPr>
      </w:pPr>
    </w:p>
    <w:p w14:paraId="101513C7" w14:textId="77777777" w:rsidR="00965193" w:rsidRPr="00335605" w:rsidRDefault="00965193" w:rsidP="005E42F4">
      <w:pPr>
        <w:contextualSpacing/>
        <w:jc w:val="both"/>
      </w:pPr>
    </w:p>
    <w:sectPr w:rsidR="00965193" w:rsidRPr="00335605" w:rsidSect="00F278FB">
      <w:pgSz w:w="11906" w:h="16838" w:code="9"/>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 w:author="Fajar Argo Djati" w:date="2019-04-16T19:09:00Z" w:initials="FAD">
    <w:p w14:paraId="5CB125A0" w14:textId="77777777" w:rsidR="008B1E8E" w:rsidRDefault="008B1E8E" w:rsidP="008B1E8E">
      <w:pPr>
        <w:pStyle w:val="CommentText"/>
      </w:pPr>
      <w:r>
        <w:rPr>
          <w:rStyle w:val="CommentReference"/>
        </w:rPr>
        <w:annotationRef/>
      </w:r>
      <w:r>
        <w:t xml:space="preserve">Please review and confirm the yellow highlights </w:t>
      </w:r>
    </w:p>
  </w:comment>
  <w:comment w:id="218" w:author="Fajar Argo Djati" w:date="2019-04-05T15:52:00Z" w:initials="FAD">
    <w:p w14:paraId="439DAEF1" w14:textId="4B8B709C" w:rsidR="00984696" w:rsidRDefault="00984696">
      <w:pPr>
        <w:pStyle w:val="CommentText"/>
      </w:pPr>
      <w:r>
        <w:rPr>
          <w:rStyle w:val="CommentReference"/>
        </w:rPr>
        <w:annotationRef/>
      </w:r>
      <w:r>
        <w:t>How sufficient is the amount to address livelihoods impacts, especially amongst those severely impacted.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B125A0" w15:done="0"/>
  <w15:commentEx w15:paraId="439DAE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B125A0" w16cid:durableId="2060A6D6"/>
  <w16cid:commentId w16cid:paraId="439DAEF1" w16cid:durableId="2051F8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E16A7" w14:textId="77777777" w:rsidR="00560E0E" w:rsidRDefault="00560E0E" w:rsidP="000B6708">
      <w:r>
        <w:separator/>
      </w:r>
    </w:p>
  </w:endnote>
  <w:endnote w:type="continuationSeparator" w:id="0">
    <w:p w14:paraId="30D40BD8" w14:textId="77777777" w:rsidR="00560E0E" w:rsidRDefault="00560E0E" w:rsidP="000B6708">
      <w:r>
        <w:continuationSeparator/>
      </w:r>
    </w:p>
  </w:endnote>
  <w:endnote w:type="continuationNotice" w:id="1">
    <w:p w14:paraId="45D6C160" w14:textId="77777777" w:rsidR="00560E0E" w:rsidRDefault="00560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948069"/>
      <w:docPartObj>
        <w:docPartGallery w:val="Page Numbers (Bottom of Page)"/>
        <w:docPartUnique/>
      </w:docPartObj>
    </w:sdtPr>
    <w:sdtEndPr>
      <w:rPr>
        <w:noProof/>
      </w:rPr>
    </w:sdtEndPr>
    <w:sdtContent>
      <w:p w14:paraId="21206476" w14:textId="00ACF73D" w:rsidR="00F278FB" w:rsidRDefault="00F278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D3BCF5" w14:textId="77777777" w:rsidR="00F278FB" w:rsidRDefault="00F27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97194" w14:textId="77777777" w:rsidR="00560E0E" w:rsidRDefault="00560E0E" w:rsidP="000B6708">
      <w:r>
        <w:separator/>
      </w:r>
    </w:p>
  </w:footnote>
  <w:footnote w:type="continuationSeparator" w:id="0">
    <w:p w14:paraId="02C37CA4" w14:textId="77777777" w:rsidR="00560E0E" w:rsidRDefault="00560E0E" w:rsidP="000B6708">
      <w:r>
        <w:continuationSeparator/>
      </w:r>
    </w:p>
  </w:footnote>
  <w:footnote w:type="continuationNotice" w:id="1">
    <w:p w14:paraId="04231B22" w14:textId="77777777" w:rsidR="00560E0E" w:rsidRDefault="00560E0E"/>
  </w:footnote>
  <w:footnote w:id="2">
    <w:p w14:paraId="544FBBFD" w14:textId="77777777" w:rsidR="00984696" w:rsidRPr="003805E9" w:rsidRDefault="00984696" w:rsidP="00D17D3A">
      <w:pPr>
        <w:pStyle w:val="FootnoteText"/>
        <w:jc w:val="both"/>
        <w:rPr>
          <w:rFonts w:asciiTheme="minorHAnsi" w:hAnsiTheme="minorHAnsi" w:cstheme="minorHAnsi"/>
          <w:sz w:val="20"/>
          <w:szCs w:val="20"/>
        </w:rPr>
      </w:pPr>
      <w:r w:rsidRPr="003805E9">
        <w:rPr>
          <w:rStyle w:val="FootnoteReference"/>
          <w:rFonts w:asciiTheme="minorHAnsi" w:hAnsiTheme="minorHAnsi" w:cstheme="minorHAnsi"/>
          <w:sz w:val="20"/>
          <w:szCs w:val="20"/>
        </w:rPr>
        <w:footnoteRef/>
      </w:r>
      <w:r w:rsidRPr="003805E9">
        <w:rPr>
          <w:rFonts w:asciiTheme="minorHAnsi" w:hAnsiTheme="minorHAnsi" w:cstheme="minorHAnsi"/>
          <w:sz w:val="20"/>
          <w:szCs w:val="20"/>
        </w:rPr>
        <w:t xml:space="preserve"> The remaining roads to be improved on the Gleno–Maubisse corridor are: (i) Hatubuilico Junction to Aituto road section (11.9 km); and (ii) the links to the corridor of the towns of Ermera (4.8 km) and Hatubuilico (5.2 km). The road section between Aituto and Maubisse (9.9 km) was already improved under RCRP.</w:t>
      </w:r>
    </w:p>
  </w:footnote>
  <w:footnote w:id="3">
    <w:p w14:paraId="11EBBE71" w14:textId="77777777" w:rsidR="00984696" w:rsidRPr="003805E9" w:rsidRDefault="00984696" w:rsidP="00D17D3A">
      <w:pPr>
        <w:pStyle w:val="FootnoteText"/>
        <w:jc w:val="both"/>
        <w:rPr>
          <w:rFonts w:asciiTheme="minorHAnsi" w:hAnsiTheme="minorHAnsi" w:cstheme="minorHAnsi"/>
          <w:sz w:val="20"/>
          <w:szCs w:val="20"/>
        </w:rPr>
      </w:pPr>
      <w:r w:rsidRPr="003805E9">
        <w:rPr>
          <w:rStyle w:val="FootnoteReference"/>
          <w:rFonts w:asciiTheme="minorHAnsi" w:hAnsiTheme="minorHAnsi" w:cstheme="minorHAnsi"/>
          <w:sz w:val="20"/>
          <w:szCs w:val="20"/>
        </w:rPr>
        <w:footnoteRef/>
      </w:r>
      <w:r w:rsidRPr="003805E9">
        <w:rPr>
          <w:rFonts w:asciiTheme="minorHAnsi" w:hAnsiTheme="minorHAnsi" w:cstheme="minorHAnsi"/>
          <w:sz w:val="20"/>
          <w:szCs w:val="20"/>
        </w:rPr>
        <w:t xml:space="preserve"> The Road Asset Management System is being developed with ILO, ADB and JICA support.</w:t>
      </w:r>
    </w:p>
  </w:footnote>
  <w:footnote w:id="4">
    <w:p w14:paraId="1BF5AD40" w14:textId="77777777" w:rsidR="00984696" w:rsidRPr="003805E9" w:rsidRDefault="00984696" w:rsidP="00D17D3A">
      <w:pPr>
        <w:pStyle w:val="FootnoteText"/>
        <w:jc w:val="both"/>
        <w:rPr>
          <w:rFonts w:asciiTheme="minorHAnsi" w:hAnsiTheme="minorHAnsi" w:cstheme="minorHAnsi"/>
          <w:sz w:val="20"/>
          <w:szCs w:val="20"/>
        </w:rPr>
      </w:pPr>
      <w:r w:rsidRPr="003805E9">
        <w:rPr>
          <w:rStyle w:val="FootnoteReference"/>
          <w:rFonts w:asciiTheme="minorHAnsi" w:hAnsiTheme="minorHAnsi" w:cstheme="minorHAnsi"/>
          <w:sz w:val="20"/>
          <w:szCs w:val="20"/>
        </w:rPr>
        <w:footnoteRef/>
      </w:r>
      <w:r w:rsidRPr="003805E9">
        <w:rPr>
          <w:rFonts w:asciiTheme="minorHAnsi" w:hAnsiTheme="minorHAnsi" w:cstheme="minorHAnsi"/>
          <w:sz w:val="20"/>
          <w:szCs w:val="20"/>
        </w:rPr>
        <w:t xml:space="preserve"> The maintenance contracts will be implemented on Lots 1 and 3 of the ongoing RCRP (around 40 km) and other national roads to be selected by MPW.</w:t>
      </w:r>
    </w:p>
  </w:footnote>
  <w:footnote w:id="5">
    <w:p w14:paraId="3B042C91" w14:textId="77777777" w:rsidR="00984696" w:rsidRPr="003805E9" w:rsidRDefault="00984696" w:rsidP="00D17D3A">
      <w:pPr>
        <w:pStyle w:val="FootnoteText"/>
        <w:jc w:val="both"/>
        <w:rPr>
          <w:rFonts w:asciiTheme="minorHAnsi" w:hAnsiTheme="minorHAnsi" w:cstheme="minorHAnsi"/>
          <w:sz w:val="20"/>
          <w:szCs w:val="20"/>
        </w:rPr>
      </w:pPr>
      <w:r w:rsidRPr="003805E9">
        <w:rPr>
          <w:rStyle w:val="FootnoteReference"/>
          <w:rFonts w:asciiTheme="minorHAnsi" w:hAnsiTheme="minorHAnsi" w:cstheme="minorHAnsi"/>
          <w:sz w:val="20"/>
          <w:szCs w:val="20"/>
        </w:rPr>
        <w:footnoteRef/>
      </w:r>
      <w:r w:rsidRPr="003805E9">
        <w:rPr>
          <w:rFonts w:asciiTheme="minorHAnsi" w:hAnsiTheme="minorHAnsi" w:cstheme="minorHAnsi"/>
          <w:sz w:val="20"/>
          <w:szCs w:val="20"/>
        </w:rPr>
        <w:t xml:space="preserve"> The tasks would include: </w:t>
      </w:r>
      <w:r w:rsidRPr="003805E9">
        <w:rPr>
          <w:rFonts w:asciiTheme="minorHAnsi" w:hAnsiTheme="minorHAnsi" w:cstheme="minorHAnsi"/>
          <w:bCs/>
          <w:sz w:val="20"/>
          <w:szCs w:val="20"/>
        </w:rPr>
        <w:t>training of MPW staff, assessment of national and district roads for road safety risks, preparation of road safety improvement works program, and road safety audits of project designs. The assignment is expected to last for 12 months spread over two years.</w:t>
      </w:r>
    </w:p>
  </w:footnote>
  <w:footnote w:id="6">
    <w:p w14:paraId="2A2E98FC" w14:textId="77777777" w:rsidR="00984696" w:rsidRDefault="00984696" w:rsidP="00D17D3A">
      <w:pPr>
        <w:pStyle w:val="FootnoteText"/>
        <w:jc w:val="both"/>
      </w:pPr>
      <w:r w:rsidRPr="003805E9">
        <w:rPr>
          <w:rStyle w:val="FootnoteReference"/>
          <w:rFonts w:asciiTheme="minorHAnsi" w:hAnsiTheme="minorHAnsi" w:cstheme="minorHAnsi"/>
          <w:sz w:val="20"/>
          <w:szCs w:val="20"/>
        </w:rPr>
        <w:footnoteRef/>
      </w:r>
      <w:r w:rsidRPr="003805E9">
        <w:rPr>
          <w:rFonts w:asciiTheme="minorHAnsi" w:hAnsiTheme="minorHAnsi" w:cstheme="minorHAnsi"/>
          <w:sz w:val="20"/>
          <w:szCs w:val="20"/>
        </w:rPr>
        <w:t xml:space="preserve"> The tasks would include: </w:t>
      </w:r>
      <w:r w:rsidRPr="003805E9">
        <w:rPr>
          <w:rFonts w:asciiTheme="minorHAnsi" w:hAnsiTheme="minorHAnsi" w:cstheme="minorHAnsi"/>
          <w:bCs/>
          <w:sz w:val="20"/>
          <w:szCs w:val="20"/>
        </w:rPr>
        <w:t>training of MPW staff, assessment of national and district roads for geotechnical hazards, preparation of road geotechnical remedies works program, and geotechnical audits of project designs. The assignment is expected to last for 8 months spread over two years.</w:t>
      </w:r>
    </w:p>
  </w:footnote>
  <w:footnote w:id="7">
    <w:p w14:paraId="12FD553A" w14:textId="77777777" w:rsidR="008B1E8E" w:rsidRPr="003805E9" w:rsidRDefault="008B1E8E" w:rsidP="008B1E8E">
      <w:pPr>
        <w:pStyle w:val="FootnoteText"/>
        <w:rPr>
          <w:rFonts w:asciiTheme="minorHAnsi" w:hAnsiTheme="minorHAnsi" w:cstheme="minorHAnsi"/>
          <w:sz w:val="16"/>
          <w:szCs w:val="16"/>
        </w:rPr>
      </w:pPr>
      <w:r w:rsidRPr="003805E9">
        <w:rPr>
          <w:rStyle w:val="FootnoteReference"/>
          <w:rFonts w:asciiTheme="minorHAnsi" w:hAnsiTheme="minorHAnsi" w:cstheme="minorHAnsi"/>
          <w:sz w:val="16"/>
          <w:szCs w:val="16"/>
        </w:rPr>
        <w:footnoteRef/>
      </w:r>
      <w:r w:rsidRPr="003805E9">
        <w:rPr>
          <w:rFonts w:asciiTheme="minorHAnsi" w:hAnsiTheme="minorHAnsi" w:cstheme="minorHAnsi"/>
          <w:sz w:val="16"/>
          <w:szCs w:val="16"/>
        </w:rPr>
        <w:t>The cost per square meter of land came from DLPCS</w:t>
      </w:r>
    </w:p>
  </w:footnote>
  <w:footnote w:id="8">
    <w:p w14:paraId="1BBB4D57" w14:textId="77777777" w:rsidR="008B1E8E" w:rsidRPr="003805E9" w:rsidRDefault="008B1E8E" w:rsidP="008B1E8E">
      <w:pPr>
        <w:pStyle w:val="FootnoteText"/>
        <w:rPr>
          <w:rFonts w:asciiTheme="minorHAnsi" w:hAnsiTheme="minorHAnsi" w:cstheme="minorHAnsi"/>
          <w:sz w:val="16"/>
          <w:szCs w:val="16"/>
        </w:rPr>
      </w:pPr>
      <w:r w:rsidRPr="003805E9">
        <w:rPr>
          <w:rStyle w:val="FootnoteReference"/>
          <w:rFonts w:asciiTheme="minorHAnsi" w:hAnsiTheme="minorHAnsi" w:cstheme="minorHAnsi"/>
          <w:sz w:val="16"/>
          <w:szCs w:val="16"/>
        </w:rPr>
        <w:footnoteRef/>
      </w:r>
      <w:r w:rsidRPr="003805E9">
        <w:rPr>
          <w:rFonts w:asciiTheme="minorHAnsi" w:hAnsiTheme="minorHAnsi" w:cstheme="minorHAnsi"/>
          <w:sz w:val="16"/>
          <w:szCs w:val="16"/>
        </w:rPr>
        <w:t xml:space="preserve"> The allowance is only applicable if there is a physical relocation of structures.</w:t>
      </w:r>
    </w:p>
  </w:footnote>
  <w:footnote w:id="9">
    <w:p w14:paraId="7B92D014" w14:textId="77777777" w:rsidR="008B1E8E" w:rsidRPr="003805E9" w:rsidRDefault="008B1E8E" w:rsidP="008B1E8E">
      <w:pPr>
        <w:pStyle w:val="FootnoteText"/>
        <w:rPr>
          <w:rFonts w:asciiTheme="minorHAnsi" w:hAnsiTheme="minorHAnsi" w:cstheme="minorHAnsi"/>
          <w:sz w:val="16"/>
          <w:szCs w:val="16"/>
        </w:rPr>
      </w:pPr>
      <w:r w:rsidRPr="003805E9">
        <w:rPr>
          <w:rStyle w:val="FootnoteReference"/>
          <w:rFonts w:asciiTheme="minorHAnsi" w:hAnsiTheme="minorHAnsi" w:cstheme="minorHAnsi"/>
          <w:sz w:val="16"/>
          <w:szCs w:val="16"/>
        </w:rPr>
        <w:footnoteRef/>
      </w:r>
      <w:r w:rsidRPr="003805E9">
        <w:rPr>
          <w:rFonts w:asciiTheme="minorHAnsi" w:hAnsiTheme="minorHAnsi" w:cstheme="minorHAnsi"/>
          <w:sz w:val="16"/>
          <w:szCs w:val="16"/>
        </w:rPr>
        <w:t xml:space="preserve"> The allowance is only applicable if there is a physical location of structures.   </w:t>
      </w:r>
    </w:p>
  </w:footnote>
  <w:footnote w:id="10">
    <w:p w14:paraId="4A45886D" w14:textId="77777777" w:rsidR="008B1E8E" w:rsidRPr="003805E9" w:rsidRDefault="008B1E8E" w:rsidP="008B1E8E">
      <w:pPr>
        <w:pStyle w:val="FootnoteText"/>
        <w:rPr>
          <w:rFonts w:asciiTheme="minorHAnsi" w:hAnsiTheme="minorHAnsi" w:cstheme="minorHAnsi"/>
          <w:sz w:val="16"/>
          <w:szCs w:val="16"/>
        </w:rPr>
      </w:pPr>
      <w:r w:rsidRPr="003805E9">
        <w:rPr>
          <w:rStyle w:val="FootnoteReference"/>
          <w:rFonts w:asciiTheme="minorHAnsi" w:hAnsiTheme="minorHAnsi" w:cstheme="minorHAnsi"/>
          <w:sz w:val="16"/>
          <w:szCs w:val="16"/>
        </w:rPr>
        <w:footnoteRef/>
      </w:r>
      <w:r w:rsidRPr="003805E9">
        <w:rPr>
          <w:rFonts w:asciiTheme="minorHAnsi" w:hAnsiTheme="minorHAnsi" w:cstheme="minorHAnsi"/>
          <w:sz w:val="16"/>
          <w:szCs w:val="16"/>
        </w:rPr>
        <w:t xml:space="preserve"> The allowance is only applicable if there is a physical relocation of structures.</w:t>
      </w:r>
    </w:p>
  </w:footnote>
  <w:footnote w:id="11">
    <w:p w14:paraId="688F8C7F" w14:textId="77777777" w:rsidR="008B1E8E" w:rsidRPr="003805E9" w:rsidRDefault="008B1E8E" w:rsidP="008B1E8E">
      <w:pPr>
        <w:pStyle w:val="FootnoteText"/>
        <w:rPr>
          <w:rFonts w:asciiTheme="minorHAnsi" w:hAnsiTheme="minorHAnsi" w:cstheme="minorHAnsi"/>
          <w:sz w:val="16"/>
          <w:szCs w:val="16"/>
        </w:rPr>
      </w:pPr>
      <w:r w:rsidRPr="003805E9">
        <w:rPr>
          <w:rStyle w:val="FootnoteReference"/>
          <w:rFonts w:asciiTheme="minorHAnsi" w:hAnsiTheme="minorHAnsi" w:cstheme="minorHAnsi"/>
          <w:sz w:val="16"/>
          <w:szCs w:val="16"/>
        </w:rPr>
        <w:footnoteRef/>
      </w:r>
      <w:r w:rsidRPr="003805E9">
        <w:rPr>
          <w:rFonts w:asciiTheme="minorHAnsi" w:hAnsiTheme="minorHAnsi" w:cstheme="minorHAnsi"/>
          <w:sz w:val="16"/>
          <w:szCs w:val="16"/>
        </w:rPr>
        <w:t xml:space="preserve"> The allowance is only applicable if there is a physical relocation of structures.</w:t>
      </w:r>
    </w:p>
  </w:footnote>
  <w:footnote w:id="12">
    <w:p w14:paraId="660DC83D" w14:textId="77777777" w:rsidR="008B1E8E" w:rsidRPr="003805E9" w:rsidRDefault="008B1E8E" w:rsidP="008B1E8E">
      <w:pPr>
        <w:pStyle w:val="FootnoteText"/>
        <w:rPr>
          <w:rFonts w:asciiTheme="minorHAnsi" w:hAnsiTheme="minorHAnsi" w:cstheme="minorHAnsi"/>
          <w:sz w:val="16"/>
          <w:szCs w:val="16"/>
        </w:rPr>
      </w:pPr>
      <w:r w:rsidRPr="003805E9">
        <w:rPr>
          <w:rStyle w:val="FootnoteReference"/>
          <w:rFonts w:asciiTheme="minorHAnsi" w:hAnsiTheme="minorHAnsi" w:cstheme="minorHAnsi"/>
          <w:sz w:val="16"/>
        </w:rPr>
        <w:footnoteRef/>
      </w:r>
      <w:r w:rsidRPr="003805E9">
        <w:rPr>
          <w:rFonts w:asciiTheme="minorHAnsi" w:hAnsiTheme="minorHAnsi" w:cstheme="minorHAnsi"/>
          <w:sz w:val="16"/>
        </w:rPr>
        <w:t xml:space="preserve"> </w:t>
      </w:r>
      <w:r w:rsidRPr="003805E9">
        <w:rPr>
          <w:rFonts w:asciiTheme="minorHAnsi" w:hAnsiTheme="minorHAnsi" w:cstheme="minorHAnsi"/>
          <w:sz w:val="16"/>
          <w:szCs w:val="16"/>
        </w:rPr>
        <w:t>Ancillary (Toilet, Kitchen, Fence or Garage)</w:t>
      </w:r>
    </w:p>
  </w:footnote>
  <w:footnote w:id="13">
    <w:p w14:paraId="39C7BFC6" w14:textId="77777777" w:rsidR="008B1E8E" w:rsidRPr="00EC67FC" w:rsidRDefault="008B1E8E" w:rsidP="008B1E8E">
      <w:pPr>
        <w:pStyle w:val="FootnoteText"/>
        <w:rPr>
          <w:sz w:val="16"/>
          <w:szCs w:val="16"/>
        </w:rPr>
      </w:pPr>
      <w:r w:rsidRPr="003805E9">
        <w:rPr>
          <w:rStyle w:val="FootnoteReference"/>
          <w:rFonts w:asciiTheme="minorHAnsi" w:hAnsiTheme="minorHAnsi" w:cstheme="minorHAnsi"/>
          <w:sz w:val="16"/>
          <w:szCs w:val="16"/>
        </w:rPr>
        <w:footnoteRef/>
      </w:r>
      <w:r w:rsidRPr="003805E9">
        <w:rPr>
          <w:rFonts w:asciiTheme="minorHAnsi" w:hAnsiTheme="minorHAnsi" w:cstheme="minorHAnsi"/>
          <w:sz w:val="16"/>
          <w:szCs w:val="16"/>
        </w:rPr>
        <w:t xml:space="preserve"> Based on the updated information from PMU during a Resettlement Training held on 12</w:t>
      </w:r>
      <w:r w:rsidRPr="003805E9">
        <w:rPr>
          <w:rFonts w:asciiTheme="minorHAnsi" w:hAnsiTheme="minorHAnsi" w:cstheme="minorHAnsi"/>
          <w:sz w:val="16"/>
          <w:szCs w:val="16"/>
          <w:vertAlign w:val="superscript"/>
        </w:rPr>
        <w:t>th</w:t>
      </w:r>
      <w:r w:rsidRPr="003805E9">
        <w:rPr>
          <w:rFonts w:asciiTheme="minorHAnsi" w:hAnsiTheme="minorHAnsi" w:cstheme="minorHAnsi"/>
          <w:sz w:val="16"/>
          <w:szCs w:val="16"/>
        </w:rPr>
        <w:t xml:space="preserve"> of July 2017</w:t>
      </w:r>
    </w:p>
  </w:footnote>
  <w:footnote w:id="14">
    <w:p w14:paraId="3F14F32F" w14:textId="77777777" w:rsidR="008B1E8E" w:rsidRPr="003805E9" w:rsidRDefault="008B1E8E" w:rsidP="008B1E8E">
      <w:pPr>
        <w:pStyle w:val="FootnoteText"/>
        <w:rPr>
          <w:rFonts w:ascii="Calibri" w:hAnsi="Calibri" w:cs="Calibri"/>
          <w:sz w:val="16"/>
          <w:szCs w:val="16"/>
        </w:rPr>
      </w:pPr>
      <w:r w:rsidRPr="003805E9">
        <w:rPr>
          <w:rStyle w:val="FootnoteReference"/>
          <w:rFonts w:ascii="Calibri" w:hAnsi="Calibri" w:cs="Calibri"/>
          <w:sz w:val="16"/>
          <w:szCs w:val="16"/>
        </w:rPr>
        <w:footnoteRef/>
      </w:r>
      <w:r w:rsidRPr="003805E9">
        <w:rPr>
          <w:rFonts w:ascii="Calibri" w:hAnsi="Calibri" w:cs="Calibri"/>
          <w:sz w:val="16"/>
          <w:szCs w:val="16"/>
        </w:rPr>
        <w:t xml:space="preserve"> Productive assets will be determined during the IOL and if found that affected assets represent the main source of income of </w:t>
      </w:r>
      <w:r>
        <w:rPr>
          <w:rFonts w:ascii="Calibri" w:hAnsi="Calibri" w:cs="Calibri"/>
          <w:sz w:val="16"/>
          <w:szCs w:val="16"/>
        </w:rPr>
        <w:t>P</w:t>
      </w:r>
      <w:r w:rsidRPr="003805E9">
        <w:rPr>
          <w:rFonts w:ascii="Calibri" w:hAnsi="Calibri" w:cs="Calibri"/>
          <w:sz w:val="16"/>
          <w:szCs w:val="16"/>
        </w:rPr>
        <w:t>APs.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2733"/>
    <w:multiLevelType w:val="hybridMultilevel"/>
    <w:tmpl w:val="FABA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75A30"/>
    <w:multiLevelType w:val="hybridMultilevel"/>
    <w:tmpl w:val="ADA649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F2868"/>
    <w:multiLevelType w:val="hybridMultilevel"/>
    <w:tmpl w:val="B5B6BD6A"/>
    <w:lvl w:ilvl="0" w:tplc="0FE299FC">
      <w:start w:val="1"/>
      <w:numFmt w:val="bullet"/>
      <w:lvlText w:val=""/>
      <w:lvlJc w:val="left"/>
      <w:pPr>
        <w:ind w:left="720" w:hanging="360"/>
      </w:pPr>
      <w:rPr>
        <w:rFonts w:ascii="Symbol" w:hAnsi="Symbol" w:hint="default"/>
        <w:sz w:val="16"/>
        <w:szCs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577A2"/>
    <w:multiLevelType w:val="hybridMultilevel"/>
    <w:tmpl w:val="8E9689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F1455"/>
    <w:multiLevelType w:val="hybridMultilevel"/>
    <w:tmpl w:val="7E1ED0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C2161"/>
    <w:multiLevelType w:val="hybridMultilevel"/>
    <w:tmpl w:val="66403760"/>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93D07CF"/>
    <w:multiLevelType w:val="hybridMultilevel"/>
    <w:tmpl w:val="93AE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87C72"/>
    <w:multiLevelType w:val="hybridMultilevel"/>
    <w:tmpl w:val="FAD08F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6783F"/>
    <w:multiLevelType w:val="hybridMultilevel"/>
    <w:tmpl w:val="903C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E477D"/>
    <w:multiLevelType w:val="hybridMultilevel"/>
    <w:tmpl w:val="E2045596"/>
    <w:lvl w:ilvl="0" w:tplc="6A6881EE">
      <w:start w:val="1"/>
      <w:numFmt w:val="upperLetter"/>
      <w:pStyle w:val="Heading2"/>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4254FA"/>
    <w:multiLevelType w:val="hybridMultilevel"/>
    <w:tmpl w:val="1DB4C2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F86CD7"/>
    <w:multiLevelType w:val="hybridMultilevel"/>
    <w:tmpl w:val="7FC8B430"/>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3096DBB"/>
    <w:multiLevelType w:val="hybridMultilevel"/>
    <w:tmpl w:val="40F8EA78"/>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36C38A6"/>
    <w:multiLevelType w:val="hybridMultilevel"/>
    <w:tmpl w:val="C8CA94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C501C2"/>
    <w:multiLevelType w:val="multilevel"/>
    <w:tmpl w:val="2EB2F274"/>
    <w:lvl w:ilvl="0">
      <w:start w:val="1"/>
      <w:numFmt w:val="decimal"/>
      <w:lvlText w:val="%1."/>
      <w:lvlJc w:val="left"/>
      <w:pPr>
        <w:ind w:left="1128" w:hanging="768"/>
      </w:pPr>
      <w:rPr>
        <w:rFonts w:hint="default"/>
      </w:rPr>
    </w:lvl>
    <w:lvl w:ilvl="1">
      <w:start w:val="4"/>
      <w:numFmt w:val="decimal"/>
      <w:isLgl/>
      <w:lvlText w:val="%1.%2"/>
      <w:lvlJc w:val="left"/>
      <w:pPr>
        <w:ind w:left="1710" w:hanging="54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70" w:hanging="1440"/>
      </w:pPr>
      <w:rPr>
        <w:rFonts w:hint="default"/>
      </w:rPr>
    </w:lvl>
    <w:lvl w:ilvl="8">
      <w:start w:val="1"/>
      <w:numFmt w:val="decimal"/>
      <w:isLgl/>
      <w:lvlText w:val="%1.%2.%3.%4.%5.%6.%7.%8.%9"/>
      <w:lvlJc w:val="left"/>
      <w:pPr>
        <w:ind w:left="8640" w:hanging="1800"/>
      </w:pPr>
      <w:rPr>
        <w:rFonts w:hint="default"/>
      </w:rPr>
    </w:lvl>
  </w:abstractNum>
  <w:abstractNum w:abstractNumId="15" w15:restartNumberingAfterBreak="0">
    <w:nsid w:val="15E65CDD"/>
    <w:multiLevelType w:val="hybridMultilevel"/>
    <w:tmpl w:val="ADA649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455453"/>
    <w:multiLevelType w:val="hybridMultilevel"/>
    <w:tmpl w:val="7A962B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D408E9"/>
    <w:multiLevelType w:val="hybridMultilevel"/>
    <w:tmpl w:val="F446BAD0"/>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1A8F05F5"/>
    <w:multiLevelType w:val="hybridMultilevel"/>
    <w:tmpl w:val="7BF27E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A5526E"/>
    <w:multiLevelType w:val="hybridMultilevel"/>
    <w:tmpl w:val="50BA5C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9A15CB"/>
    <w:multiLevelType w:val="hybridMultilevel"/>
    <w:tmpl w:val="12EC3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2268FF"/>
    <w:multiLevelType w:val="multilevel"/>
    <w:tmpl w:val="13D65A9A"/>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ahoma" w:eastAsia="Tahoma" w:hAnsi="Tahoma" w:cs="Tahoma" w:hint="default"/>
        <w:b/>
        <w:bCs/>
        <w:w w:val="99"/>
        <w:sz w:val="20"/>
        <w:szCs w:val="20"/>
      </w:rPr>
    </w:lvl>
    <w:lvl w:ilvl="2">
      <w:start w:val="1"/>
      <w:numFmt w:val="decimal"/>
      <w:lvlText w:val="%3."/>
      <w:lvlJc w:val="left"/>
      <w:pPr>
        <w:ind w:left="1720" w:hanging="360"/>
      </w:pPr>
      <w:rPr>
        <w:rFonts w:asciiTheme="minorHAnsi" w:eastAsia="Tahoma" w:hAnsiTheme="minorHAnsi" w:cstheme="minorHAnsi" w:hint="default"/>
        <w:b/>
        <w:spacing w:val="-1"/>
        <w:w w:val="99"/>
        <w:sz w:val="20"/>
        <w:szCs w:val="20"/>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22" w15:restartNumberingAfterBreak="0">
    <w:nsid w:val="1DEF09BA"/>
    <w:multiLevelType w:val="hybridMultilevel"/>
    <w:tmpl w:val="3CF63B36"/>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241B50B9"/>
    <w:multiLevelType w:val="hybridMultilevel"/>
    <w:tmpl w:val="002CF1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6E4C6A"/>
    <w:multiLevelType w:val="hybridMultilevel"/>
    <w:tmpl w:val="9A6A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E5038E"/>
    <w:multiLevelType w:val="hybridMultilevel"/>
    <w:tmpl w:val="31865F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4E78AC"/>
    <w:multiLevelType w:val="hybridMultilevel"/>
    <w:tmpl w:val="2B9C7DD4"/>
    <w:lvl w:ilvl="0" w:tplc="9AA661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627C5F"/>
    <w:multiLevelType w:val="hybridMultilevel"/>
    <w:tmpl w:val="76701B44"/>
    <w:lvl w:ilvl="0" w:tplc="5CD6EBE6">
      <w:start w:val="1"/>
      <w:numFmt w:val="decimal"/>
      <w:pStyle w:val="Paragraph-Numbered"/>
      <w:lvlText w:val="%1."/>
      <w:lvlJc w:val="left"/>
      <w:pPr>
        <w:ind w:left="11" w:hanging="360"/>
      </w:pPr>
      <w:rPr>
        <w:rFonts w:asciiTheme="minorHAnsi" w:hAnsiTheme="minorHAnsi" w:cstheme="minorHAnsi" w:hint="default"/>
        <w:b w:val="0"/>
        <w:i w:val="0"/>
        <w:color w:val="auto"/>
        <w:sz w:val="22"/>
        <w:szCs w:val="22"/>
      </w:rPr>
    </w:lvl>
    <w:lvl w:ilvl="1" w:tplc="5EFA3BFC">
      <w:start w:val="1"/>
      <w:numFmt w:val="lowerLetter"/>
      <w:lvlText w:val="(%2)"/>
      <w:lvlJc w:val="left"/>
      <w:pPr>
        <w:ind w:left="731" w:hanging="360"/>
      </w:pPr>
      <w:rPr>
        <w:rFonts w:hint="default"/>
      </w:rPr>
    </w:lvl>
    <w:lvl w:ilvl="2" w:tplc="C3B4837E">
      <w:start w:val="1"/>
      <w:numFmt w:val="lowerRoman"/>
      <w:lvlText w:val="%3."/>
      <w:lvlJc w:val="right"/>
      <w:pPr>
        <w:ind w:left="1451" w:hanging="180"/>
      </w:pPr>
    </w:lvl>
    <w:lvl w:ilvl="3" w:tplc="0AF83174" w:tentative="1">
      <w:start w:val="1"/>
      <w:numFmt w:val="decimal"/>
      <w:lvlText w:val="%4."/>
      <w:lvlJc w:val="left"/>
      <w:pPr>
        <w:ind w:left="2171" w:hanging="360"/>
      </w:pPr>
    </w:lvl>
    <w:lvl w:ilvl="4" w:tplc="BCD82182" w:tentative="1">
      <w:start w:val="1"/>
      <w:numFmt w:val="lowerLetter"/>
      <w:lvlText w:val="%5."/>
      <w:lvlJc w:val="left"/>
      <w:pPr>
        <w:ind w:left="2891" w:hanging="360"/>
      </w:pPr>
    </w:lvl>
    <w:lvl w:ilvl="5" w:tplc="F68E298C" w:tentative="1">
      <w:start w:val="1"/>
      <w:numFmt w:val="lowerRoman"/>
      <w:lvlText w:val="%6."/>
      <w:lvlJc w:val="right"/>
      <w:pPr>
        <w:ind w:left="3611" w:hanging="180"/>
      </w:pPr>
    </w:lvl>
    <w:lvl w:ilvl="6" w:tplc="6EECB74A" w:tentative="1">
      <w:start w:val="1"/>
      <w:numFmt w:val="decimal"/>
      <w:lvlText w:val="%7."/>
      <w:lvlJc w:val="left"/>
      <w:pPr>
        <w:ind w:left="4331" w:hanging="360"/>
      </w:pPr>
    </w:lvl>
    <w:lvl w:ilvl="7" w:tplc="35D0D68E" w:tentative="1">
      <w:start w:val="1"/>
      <w:numFmt w:val="lowerLetter"/>
      <w:lvlText w:val="%8."/>
      <w:lvlJc w:val="left"/>
      <w:pPr>
        <w:ind w:left="5051" w:hanging="360"/>
      </w:pPr>
    </w:lvl>
    <w:lvl w:ilvl="8" w:tplc="80FCCF6A" w:tentative="1">
      <w:start w:val="1"/>
      <w:numFmt w:val="lowerRoman"/>
      <w:lvlText w:val="%9."/>
      <w:lvlJc w:val="right"/>
      <w:pPr>
        <w:ind w:left="5771" w:hanging="180"/>
      </w:pPr>
    </w:lvl>
  </w:abstractNum>
  <w:abstractNum w:abstractNumId="28" w15:restartNumberingAfterBreak="0">
    <w:nsid w:val="2D02596A"/>
    <w:multiLevelType w:val="hybridMultilevel"/>
    <w:tmpl w:val="2148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74416E"/>
    <w:multiLevelType w:val="hybridMultilevel"/>
    <w:tmpl w:val="04F8EB58"/>
    <w:lvl w:ilvl="0" w:tplc="ECCAC784">
      <w:start w:val="1"/>
      <w:numFmt w:val="decimal"/>
      <w:pStyle w:val="Heading4"/>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F9022C"/>
    <w:multiLevelType w:val="hybridMultilevel"/>
    <w:tmpl w:val="1360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0C5AFB"/>
    <w:multiLevelType w:val="hybridMultilevel"/>
    <w:tmpl w:val="4E9E62EE"/>
    <w:lvl w:ilvl="0" w:tplc="23C24B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DD3B5E"/>
    <w:multiLevelType w:val="hybridMultilevel"/>
    <w:tmpl w:val="BB6EDF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64240F"/>
    <w:multiLevelType w:val="hybridMultilevel"/>
    <w:tmpl w:val="671E8412"/>
    <w:lvl w:ilvl="0" w:tplc="0E669D06">
      <w:start w:val="1"/>
      <w:numFmt w:val="upperRoman"/>
      <w:pStyle w:val="Heading1"/>
      <w:lvlText w:val="CHAPTER %1"/>
      <w:lvlJc w:val="right"/>
      <w:pPr>
        <w:ind w:left="45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513B2D"/>
    <w:multiLevelType w:val="hybridMultilevel"/>
    <w:tmpl w:val="EB3E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4D7352"/>
    <w:multiLevelType w:val="hybridMultilevel"/>
    <w:tmpl w:val="2E9EB0AA"/>
    <w:lvl w:ilvl="0" w:tplc="04090019">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CE46FE"/>
    <w:multiLevelType w:val="hybridMultilevel"/>
    <w:tmpl w:val="432E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0309F1"/>
    <w:multiLevelType w:val="hybridMultilevel"/>
    <w:tmpl w:val="12EC3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5B3847"/>
    <w:multiLevelType w:val="hybridMultilevel"/>
    <w:tmpl w:val="645C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92651B"/>
    <w:multiLevelType w:val="hybridMultilevel"/>
    <w:tmpl w:val="FA2275D6"/>
    <w:lvl w:ilvl="0" w:tplc="1ED6577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19648C5"/>
    <w:multiLevelType w:val="hybridMultilevel"/>
    <w:tmpl w:val="E61A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681DC6"/>
    <w:multiLevelType w:val="hybridMultilevel"/>
    <w:tmpl w:val="C3DED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74659A"/>
    <w:multiLevelType w:val="hybridMultilevel"/>
    <w:tmpl w:val="74627758"/>
    <w:lvl w:ilvl="0" w:tplc="EED053F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931808"/>
    <w:multiLevelType w:val="hybridMultilevel"/>
    <w:tmpl w:val="764013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EA6A38"/>
    <w:multiLevelType w:val="hybridMultilevel"/>
    <w:tmpl w:val="25DE0C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BD1C63"/>
    <w:multiLevelType w:val="hybridMultilevel"/>
    <w:tmpl w:val="CB92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8E63D7"/>
    <w:multiLevelType w:val="hybridMultilevel"/>
    <w:tmpl w:val="E0908B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D61388"/>
    <w:multiLevelType w:val="hybridMultilevel"/>
    <w:tmpl w:val="F29AC9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2A2DDB"/>
    <w:multiLevelType w:val="hybridMultilevel"/>
    <w:tmpl w:val="B65C58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4F35EC"/>
    <w:multiLevelType w:val="hybridMultilevel"/>
    <w:tmpl w:val="B9BE21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9C0ED9"/>
    <w:multiLevelType w:val="hybridMultilevel"/>
    <w:tmpl w:val="12EC3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A35AFE"/>
    <w:multiLevelType w:val="hybridMultilevel"/>
    <w:tmpl w:val="2A02E8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BD42A9"/>
    <w:multiLevelType w:val="hybridMultilevel"/>
    <w:tmpl w:val="F8E29D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382DB0"/>
    <w:multiLevelType w:val="hybridMultilevel"/>
    <w:tmpl w:val="73A2A8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E07C22"/>
    <w:multiLevelType w:val="hybridMultilevel"/>
    <w:tmpl w:val="2510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496FDE"/>
    <w:multiLevelType w:val="hybridMultilevel"/>
    <w:tmpl w:val="FAD08F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4D4CC5"/>
    <w:multiLevelType w:val="hybridMultilevel"/>
    <w:tmpl w:val="BA82C63C"/>
    <w:lvl w:ilvl="0" w:tplc="9CCEFFE0">
      <w:start w:val="45"/>
      <w:numFmt w:val="decimal"/>
      <w:lvlText w:val="%1."/>
      <w:lvlJc w:val="left"/>
      <w:pPr>
        <w:ind w:left="116" w:hanging="720"/>
      </w:pPr>
      <w:rPr>
        <w:rFonts w:ascii="Arial" w:eastAsia="Arial" w:hAnsi="Arial" w:cs="Arial" w:hint="default"/>
        <w:w w:val="99"/>
        <w:sz w:val="22"/>
        <w:szCs w:val="22"/>
      </w:rPr>
    </w:lvl>
    <w:lvl w:ilvl="1" w:tplc="C7941A48">
      <w:start w:val="1"/>
      <w:numFmt w:val="bullet"/>
      <w:lvlText w:val=""/>
      <w:lvlJc w:val="left"/>
      <w:pPr>
        <w:ind w:left="1196" w:hanging="360"/>
      </w:pPr>
      <w:rPr>
        <w:rFonts w:ascii="Symbol" w:eastAsia="Symbol" w:hAnsi="Symbol" w:cs="Symbol" w:hint="default"/>
        <w:w w:val="99"/>
        <w:sz w:val="22"/>
        <w:szCs w:val="22"/>
      </w:rPr>
    </w:lvl>
    <w:lvl w:ilvl="2" w:tplc="A30A2A8E">
      <w:start w:val="1"/>
      <w:numFmt w:val="bullet"/>
      <w:lvlText w:val="•"/>
      <w:lvlJc w:val="left"/>
      <w:pPr>
        <w:ind w:left="2112" w:hanging="360"/>
      </w:pPr>
      <w:rPr>
        <w:rFonts w:hint="default"/>
      </w:rPr>
    </w:lvl>
    <w:lvl w:ilvl="3" w:tplc="F7DE9954">
      <w:start w:val="1"/>
      <w:numFmt w:val="bullet"/>
      <w:lvlText w:val="•"/>
      <w:lvlJc w:val="left"/>
      <w:pPr>
        <w:ind w:left="3024" w:hanging="360"/>
      </w:pPr>
      <w:rPr>
        <w:rFonts w:hint="default"/>
      </w:rPr>
    </w:lvl>
    <w:lvl w:ilvl="4" w:tplc="B72E148C">
      <w:start w:val="1"/>
      <w:numFmt w:val="bullet"/>
      <w:lvlText w:val="•"/>
      <w:lvlJc w:val="left"/>
      <w:pPr>
        <w:ind w:left="3936" w:hanging="360"/>
      </w:pPr>
      <w:rPr>
        <w:rFonts w:hint="default"/>
      </w:rPr>
    </w:lvl>
    <w:lvl w:ilvl="5" w:tplc="A7AE4118">
      <w:start w:val="1"/>
      <w:numFmt w:val="bullet"/>
      <w:lvlText w:val="•"/>
      <w:lvlJc w:val="left"/>
      <w:pPr>
        <w:ind w:left="4848" w:hanging="360"/>
      </w:pPr>
      <w:rPr>
        <w:rFonts w:hint="default"/>
      </w:rPr>
    </w:lvl>
    <w:lvl w:ilvl="6" w:tplc="902EBE44">
      <w:start w:val="1"/>
      <w:numFmt w:val="bullet"/>
      <w:lvlText w:val="•"/>
      <w:lvlJc w:val="left"/>
      <w:pPr>
        <w:ind w:left="5760" w:hanging="360"/>
      </w:pPr>
      <w:rPr>
        <w:rFonts w:hint="default"/>
      </w:rPr>
    </w:lvl>
    <w:lvl w:ilvl="7" w:tplc="DC4A910C">
      <w:start w:val="1"/>
      <w:numFmt w:val="bullet"/>
      <w:lvlText w:val="•"/>
      <w:lvlJc w:val="left"/>
      <w:pPr>
        <w:ind w:left="6672" w:hanging="360"/>
      </w:pPr>
      <w:rPr>
        <w:rFonts w:hint="default"/>
      </w:rPr>
    </w:lvl>
    <w:lvl w:ilvl="8" w:tplc="F6B2B13C">
      <w:start w:val="1"/>
      <w:numFmt w:val="bullet"/>
      <w:lvlText w:val="•"/>
      <w:lvlJc w:val="left"/>
      <w:pPr>
        <w:ind w:left="7584" w:hanging="360"/>
      </w:pPr>
      <w:rPr>
        <w:rFonts w:hint="default"/>
      </w:rPr>
    </w:lvl>
  </w:abstractNum>
  <w:abstractNum w:abstractNumId="57" w15:restartNumberingAfterBreak="0">
    <w:nsid w:val="61A840F8"/>
    <w:multiLevelType w:val="hybridMultilevel"/>
    <w:tmpl w:val="56CA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FA0BB7"/>
    <w:multiLevelType w:val="hybridMultilevel"/>
    <w:tmpl w:val="19B8EF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722C9B"/>
    <w:multiLevelType w:val="hybridMultilevel"/>
    <w:tmpl w:val="0562B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560533E"/>
    <w:multiLevelType w:val="hybridMultilevel"/>
    <w:tmpl w:val="712E6D2A"/>
    <w:lvl w:ilvl="0" w:tplc="0464000F">
      <w:start w:val="1"/>
      <w:numFmt w:val="decimal"/>
      <w:lvlText w:val="%1."/>
      <w:lvlJc w:val="left"/>
      <w:pPr>
        <w:ind w:left="720" w:hanging="360"/>
      </w:pPr>
      <w:rPr>
        <w:rFonts w:hint="default"/>
      </w:rPr>
    </w:lvl>
    <w:lvl w:ilvl="1" w:tplc="04640019">
      <w:start w:val="1"/>
      <w:numFmt w:val="lowerLetter"/>
      <w:lvlText w:val="%2."/>
      <w:lvlJc w:val="left"/>
      <w:pPr>
        <w:ind w:left="1440" w:hanging="360"/>
      </w:pPr>
    </w:lvl>
    <w:lvl w:ilvl="2" w:tplc="2700AFC8">
      <w:start w:val="3"/>
      <w:numFmt w:val="lowerLetter"/>
      <w:lvlText w:val="(%3)"/>
      <w:lvlJc w:val="left"/>
      <w:pPr>
        <w:ind w:left="2340" w:hanging="360"/>
      </w:pPr>
      <w:rPr>
        <w:rFonts w:hint="default"/>
      </w:rPr>
    </w:lvl>
    <w:lvl w:ilvl="3" w:tplc="51E0740A">
      <w:start w:val="9"/>
      <w:numFmt w:val="decimal"/>
      <w:lvlText w:val="%4)"/>
      <w:lvlJc w:val="left"/>
      <w:pPr>
        <w:ind w:left="2880" w:hanging="360"/>
      </w:pPr>
      <w:rPr>
        <w:rFonts w:hint="default"/>
      </w:rPr>
    </w:lvl>
    <w:lvl w:ilvl="4" w:tplc="04640019">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61" w15:restartNumberingAfterBreak="0">
    <w:nsid w:val="668C56BB"/>
    <w:multiLevelType w:val="hybridMultilevel"/>
    <w:tmpl w:val="04F4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A815AE"/>
    <w:multiLevelType w:val="hybridMultilevel"/>
    <w:tmpl w:val="861E9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0D6018B"/>
    <w:multiLevelType w:val="hybridMultilevel"/>
    <w:tmpl w:val="1E065156"/>
    <w:lvl w:ilvl="0" w:tplc="0F021608">
      <w:start w:val="9"/>
      <w:numFmt w:val="decimal"/>
      <w:lvlText w:val="%1."/>
      <w:lvlJc w:val="left"/>
      <w:pPr>
        <w:tabs>
          <w:tab w:val="num" w:pos="1433"/>
        </w:tabs>
        <w:ind w:left="1433" w:hanging="893"/>
      </w:pPr>
      <w:rPr>
        <w:rFonts w:hint="default"/>
      </w:rPr>
    </w:lvl>
    <w:lvl w:ilvl="1" w:tplc="C85ABD16">
      <w:numFmt w:val="none"/>
      <w:pStyle w:val="11"/>
      <w:lvlText w:val=""/>
      <w:lvlJc w:val="left"/>
      <w:pPr>
        <w:tabs>
          <w:tab w:val="num" w:pos="360"/>
        </w:tabs>
      </w:pPr>
    </w:lvl>
    <w:lvl w:ilvl="2" w:tplc="BDF881C2">
      <w:numFmt w:val="none"/>
      <w:lvlText w:val=""/>
      <w:lvlJc w:val="left"/>
      <w:pPr>
        <w:tabs>
          <w:tab w:val="num" w:pos="360"/>
        </w:tabs>
      </w:pPr>
    </w:lvl>
    <w:lvl w:ilvl="3" w:tplc="66568EA0">
      <w:numFmt w:val="none"/>
      <w:lvlText w:val=""/>
      <w:lvlJc w:val="left"/>
      <w:pPr>
        <w:tabs>
          <w:tab w:val="num" w:pos="360"/>
        </w:tabs>
      </w:pPr>
    </w:lvl>
    <w:lvl w:ilvl="4" w:tplc="0A72341A">
      <w:numFmt w:val="none"/>
      <w:lvlText w:val=""/>
      <w:lvlJc w:val="left"/>
      <w:pPr>
        <w:tabs>
          <w:tab w:val="num" w:pos="360"/>
        </w:tabs>
      </w:pPr>
    </w:lvl>
    <w:lvl w:ilvl="5" w:tplc="39C25888">
      <w:numFmt w:val="none"/>
      <w:lvlText w:val=""/>
      <w:lvlJc w:val="left"/>
      <w:pPr>
        <w:tabs>
          <w:tab w:val="num" w:pos="360"/>
        </w:tabs>
      </w:pPr>
    </w:lvl>
    <w:lvl w:ilvl="6" w:tplc="E01A02BE">
      <w:numFmt w:val="none"/>
      <w:lvlText w:val=""/>
      <w:lvlJc w:val="left"/>
      <w:pPr>
        <w:tabs>
          <w:tab w:val="num" w:pos="360"/>
        </w:tabs>
      </w:pPr>
    </w:lvl>
    <w:lvl w:ilvl="7" w:tplc="A8B4B100">
      <w:numFmt w:val="none"/>
      <w:lvlText w:val=""/>
      <w:lvlJc w:val="left"/>
      <w:pPr>
        <w:tabs>
          <w:tab w:val="num" w:pos="360"/>
        </w:tabs>
      </w:pPr>
    </w:lvl>
    <w:lvl w:ilvl="8" w:tplc="CE3EC4DE">
      <w:numFmt w:val="none"/>
      <w:lvlText w:val=""/>
      <w:lvlJc w:val="left"/>
      <w:pPr>
        <w:tabs>
          <w:tab w:val="num" w:pos="360"/>
        </w:tabs>
      </w:pPr>
    </w:lvl>
  </w:abstractNum>
  <w:abstractNum w:abstractNumId="64" w15:restartNumberingAfterBreak="0">
    <w:nsid w:val="72882595"/>
    <w:multiLevelType w:val="hybridMultilevel"/>
    <w:tmpl w:val="47F04DB6"/>
    <w:lvl w:ilvl="0" w:tplc="D0980BDC">
      <w:start w:val="1"/>
      <w:numFmt w:val="lowerLetter"/>
      <w:pStyle w:val="Heading3"/>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4595020"/>
    <w:multiLevelType w:val="multilevel"/>
    <w:tmpl w:val="9FB2F942"/>
    <w:lvl w:ilvl="0">
      <w:start w:val="1"/>
      <w:numFmt w:val="decimal"/>
      <w:pStyle w:val="ADBNormalPara"/>
      <w:lvlText w:val="%1."/>
      <w:lvlJc w:val="left"/>
      <w:pPr>
        <w:tabs>
          <w:tab w:val="num" w:pos="360"/>
        </w:tabs>
      </w:pPr>
      <w:rPr>
        <w:rFonts w:cs="Times New Roman" w:hint="default"/>
      </w:rPr>
    </w:lvl>
    <w:lvl w:ilvl="1">
      <w:start w:val="1"/>
      <w:numFmt w:val="lowerLetter"/>
      <w:lvlText w:val="%2)"/>
      <w:lvlJc w:val="left"/>
      <w:pPr>
        <w:tabs>
          <w:tab w:val="num" w:pos="1069"/>
        </w:tabs>
        <w:ind w:left="1069" w:hanging="360"/>
      </w:pPr>
      <w:rPr>
        <w:rFonts w:cs="Times New Roman" w:hint="default"/>
      </w:rPr>
    </w:lvl>
    <w:lvl w:ilvl="2">
      <w:start w:val="1"/>
      <w:numFmt w:val="decimal"/>
      <w:lvlText w:val="%3."/>
      <w:lvlJc w:val="left"/>
      <w:pPr>
        <w:tabs>
          <w:tab w:val="num" w:pos="1224"/>
        </w:tabs>
        <w:ind w:left="1224" w:hanging="504"/>
      </w:pPr>
      <w:rPr>
        <w:rFonts w:cs="Times New Roman" w:hint="default"/>
      </w:rPr>
    </w:lvl>
    <w:lvl w:ilvl="3">
      <w:start w:val="1"/>
      <w:numFmt w:val="decimal"/>
      <w:lvlText w:val="%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6" w15:restartNumberingAfterBreak="0">
    <w:nsid w:val="76060DCA"/>
    <w:multiLevelType w:val="hybridMultilevel"/>
    <w:tmpl w:val="12EC3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E02BF4"/>
    <w:multiLevelType w:val="hybridMultilevel"/>
    <w:tmpl w:val="F980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A454D6"/>
    <w:multiLevelType w:val="hybridMultilevel"/>
    <w:tmpl w:val="7F46131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9" w15:restartNumberingAfterBreak="0">
    <w:nsid w:val="7A3E7492"/>
    <w:multiLevelType w:val="hybridMultilevel"/>
    <w:tmpl w:val="861E9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7B7F1744"/>
    <w:multiLevelType w:val="hybridMultilevel"/>
    <w:tmpl w:val="5458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63"/>
  </w:num>
  <w:num w:numId="3">
    <w:abstractNumId w:val="14"/>
  </w:num>
  <w:num w:numId="4">
    <w:abstractNumId w:val="5"/>
  </w:num>
  <w:num w:numId="5">
    <w:abstractNumId w:val="68"/>
  </w:num>
  <w:num w:numId="6">
    <w:abstractNumId w:val="11"/>
  </w:num>
  <w:num w:numId="7">
    <w:abstractNumId w:val="12"/>
  </w:num>
  <w:num w:numId="8">
    <w:abstractNumId w:val="17"/>
  </w:num>
  <w:num w:numId="9">
    <w:abstractNumId w:val="22"/>
  </w:num>
  <w:num w:numId="10">
    <w:abstractNumId w:val="56"/>
  </w:num>
  <w:num w:numId="11">
    <w:abstractNumId w:val="61"/>
  </w:num>
  <w:num w:numId="12">
    <w:abstractNumId w:val="8"/>
  </w:num>
  <w:num w:numId="13">
    <w:abstractNumId w:val="38"/>
  </w:num>
  <w:num w:numId="14">
    <w:abstractNumId w:val="21"/>
  </w:num>
  <w:num w:numId="15">
    <w:abstractNumId w:val="65"/>
  </w:num>
  <w:num w:numId="16">
    <w:abstractNumId w:val="39"/>
  </w:num>
  <w:num w:numId="17">
    <w:abstractNumId w:val="33"/>
  </w:num>
  <w:num w:numId="18">
    <w:abstractNumId w:val="9"/>
  </w:num>
  <w:num w:numId="19">
    <w:abstractNumId w:val="27"/>
  </w:num>
  <w:num w:numId="20">
    <w:abstractNumId w:val="42"/>
  </w:num>
  <w:num w:numId="21">
    <w:abstractNumId w:val="41"/>
  </w:num>
  <w:num w:numId="22">
    <w:abstractNumId w:val="58"/>
  </w:num>
  <w:num w:numId="23">
    <w:abstractNumId w:val="52"/>
  </w:num>
  <w:num w:numId="24">
    <w:abstractNumId w:val="25"/>
  </w:num>
  <w:num w:numId="25">
    <w:abstractNumId w:val="48"/>
  </w:num>
  <w:num w:numId="26">
    <w:abstractNumId w:val="29"/>
  </w:num>
  <w:num w:numId="27">
    <w:abstractNumId w:val="9"/>
    <w:lvlOverride w:ilvl="0">
      <w:startOverride w:val="1"/>
    </w:lvlOverride>
  </w:num>
  <w:num w:numId="28">
    <w:abstractNumId w:val="64"/>
    <w:lvlOverride w:ilvl="0">
      <w:startOverride w:val="1"/>
    </w:lvlOverride>
  </w:num>
  <w:num w:numId="29">
    <w:abstractNumId w:val="19"/>
  </w:num>
  <w:num w:numId="30">
    <w:abstractNumId w:val="64"/>
    <w:lvlOverride w:ilvl="0">
      <w:startOverride w:val="1"/>
    </w:lvlOverride>
  </w:num>
  <w:num w:numId="31">
    <w:abstractNumId w:val="46"/>
  </w:num>
  <w:num w:numId="32">
    <w:abstractNumId w:val="9"/>
    <w:lvlOverride w:ilvl="0">
      <w:startOverride w:val="1"/>
    </w:lvlOverride>
  </w:num>
  <w:num w:numId="33">
    <w:abstractNumId w:val="44"/>
  </w:num>
  <w:num w:numId="34">
    <w:abstractNumId w:val="43"/>
  </w:num>
  <w:num w:numId="35">
    <w:abstractNumId w:val="3"/>
  </w:num>
  <w:num w:numId="36">
    <w:abstractNumId w:val="18"/>
  </w:num>
  <w:num w:numId="37">
    <w:abstractNumId w:val="4"/>
  </w:num>
  <w:num w:numId="38">
    <w:abstractNumId w:val="30"/>
  </w:num>
  <w:num w:numId="39">
    <w:abstractNumId w:val="64"/>
    <w:lvlOverride w:ilvl="0">
      <w:startOverride w:val="1"/>
    </w:lvlOverride>
  </w:num>
  <w:num w:numId="40">
    <w:abstractNumId w:val="13"/>
  </w:num>
  <w:num w:numId="41">
    <w:abstractNumId w:val="51"/>
  </w:num>
  <w:num w:numId="42">
    <w:abstractNumId w:val="9"/>
    <w:lvlOverride w:ilvl="0">
      <w:startOverride w:val="1"/>
    </w:lvlOverride>
  </w:num>
  <w:num w:numId="43">
    <w:abstractNumId w:val="10"/>
  </w:num>
  <w:num w:numId="44">
    <w:abstractNumId w:val="26"/>
  </w:num>
  <w:num w:numId="45">
    <w:abstractNumId w:val="35"/>
  </w:num>
  <w:num w:numId="46">
    <w:abstractNumId w:val="69"/>
  </w:num>
  <w:num w:numId="47">
    <w:abstractNumId w:val="62"/>
  </w:num>
  <w:num w:numId="48">
    <w:abstractNumId w:val="24"/>
  </w:num>
  <w:num w:numId="49">
    <w:abstractNumId w:val="57"/>
  </w:num>
  <w:num w:numId="50">
    <w:abstractNumId w:val="28"/>
  </w:num>
  <w:num w:numId="51">
    <w:abstractNumId w:val="36"/>
  </w:num>
  <w:num w:numId="52">
    <w:abstractNumId w:val="0"/>
  </w:num>
  <w:num w:numId="53">
    <w:abstractNumId w:val="54"/>
  </w:num>
  <w:num w:numId="54">
    <w:abstractNumId w:val="34"/>
  </w:num>
  <w:num w:numId="55">
    <w:abstractNumId w:val="40"/>
  </w:num>
  <w:num w:numId="56">
    <w:abstractNumId w:val="32"/>
  </w:num>
  <w:num w:numId="57">
    <w:abstractNumId w:val="53"/>
  </w:num>
  <w:num w:numId="58">
    <w:abstractNumId w:val="66"/>
  </w:num>
  <w:num w:numId="59">
    <w:abstractNumId w:val="64"/>
  </w:num>
  <w:num w:numId="60">
    <w:abstractNumId w:val="64"/>
    <w:lvlOverride w:ilvl="0">
      <w:startOverride w:val="1"/>
    </w:lvlOverride>
  </w:num>
  <w:num w:numId="61">
    <w:abstractNumId w:val="29"/>
    <w:lvlOverride w:ilvl="0">
      <w:startOverride w:val="1"/>
    </w:lvlOverride>
  </w:num>
  <w:num w:numId="62">
    <w:abstractNumId w:val="9"/>
    <w:lvlOverride w:ilvl="0">
      <w:startOverride w:val="1"/>
    </w:lvlOverride>
  </w:num>
  <w:num w:numId="63">
    <w:abstractNumId w:val="59"/>
  </w:num>
  <w:num w:numId="64">
    <w:abstractNumId w:val="64"/>
    <w:lvlOverride w:ilvl="0">
      <w:startOverride w:val="1"/>
    </w:lvlOverride>
  </w:num>
  <w:num w:numId="65">
    <w:abstractNumId w:val="64"/>
    <w:lvlOverride w:ilvl="0">
      <w:startOverride w:val="1"/>
    </w:lvlOverride>
  </w:num>
  <w:num w:numId="66">
    <w:abstractNumId w:val="9"/>
    <w:lvlOverride w:ilvl="0">
      <w:startOverride w:val="1"/>
    </w:lvlOverride>
  </w:num>
  <w:num w:numId="67">
    <w:abstractNumId w:val="70"/>
  </w:num>
  <w:num w:numId="68">
    <w:abstractNumId w:val="67"/>
  </w:num>
  <w:num w:numId="69">
    <w:abstractNumId w:val="45"/>
  </w:num>
  <w:num w:numId="70">
    <w:abstractNumId w:val="6"/>
  </w:num>
  <w:num w:numId="71">
    <w:abstractNumId w:val="2"/>
  </w:num>
  <w:num w:numId="72">
    <w:abstractNumId w:val="9"/>
    <w:lvlOverride w:ilvl="0">
      <w:startOverride w:val="1"/>
    </w:lvlOverride>
  </w:num>
  <w:num w:numId="73">
    <w:abstractNumId w:val="50"/>
  </w:num>
  <w:num w:numId="74">
    <w:abstractNumId w:val="37"/>
  </w:num>
  <w:num w:numId="75">
    <w:abstractNumId w:val="20"/>
  </w:num>
  <w:num w:numId="76">
    <w:abstractNumId w:val="9"/>
    <w:lvlOverride w:ilvl="0">
      <w:startOverride w:val="1"/>
    </w:lvlOverride>
  </w:num>
  <w:num w:numId="77">
    <w:abstractNumId w:val="47"/>
  </w:num>
  <w:num w:numId="78">
    <w:abstractNumId w:val="23"/>
  </w:num>
  <w:num w:numId="79">
    <w:abstractNumId w:val="15"/>
  </w:num>
  <w:num w:numId="80">
    <w:abstractNumId w:val="1"/>
  </w:num>
  <w:num w:numId="81">
    <w:abstractNumId w:val="7"/>
  </w:num>
  <w:num w:numId="82">
    <w:abstractNumId w:val="55"/>
  </w:num>
  <w:num w:numId="83">
    <w:abstractNumId w:val="16"/>
  </w:num>
  <w:num w:numId="84">
    <w:abstractNumId w:val="31"/>
  </w:num>
  <w:num w:numId="85">
    <w:abstractNumId w:val="64"/>
    <w:lvlOverride w:ilvl="0">
      <w:startOverride w:val="1"/>
    </w:lvlOverride>
  </w:num>
  <w:num w:numId="86">
    <w:abstractNumId w:val="29"/>
    <w:lvlOverride w:ilvl="0">
      <w:startOverride w:val="1"/>
    </w:lvlOverride>
  </w:num>
  <w:num w:numId="87">
    <w:abstractNumId w:val="64"/>
    <w:lvlOverride w:ilvl="0">
      <w:startOverride w:val="1"/>
    </w:lvlOverride>
  </w:num>
  <w:num w:numId="88">
    <w:abstractNumId w:val="64"/>
    <w:lvlOverride w:ilvl="0">
      <w:startOverride w:val="1"/>
    </w:lvlOverride>
  </w:num>
  <w:num w:numId="89">
    <w:abstractNumId w:val="64"/>
    <w:lvlOverride w:ilvl="0">
      <w:startOverride w:val="1"/>
    </w:lvlOverride>
  </w:num>
  <w:num w:numId="90">
    <w:abstractNumId w:val="49"/>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jar Argo Djati">
    <w15:presenceInfo w15:providerId="AD" w15:userId="S-1-5-21-88094858-919529-1617787245-610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322"/>
    <w:rsid w:val="00000B5D"/>
    <w:rsid w:val="00001C09"/>
    <w:rsid w:val="00002082"/>
    <w:rsid w:val="000065E6"/>
    <w:rsid w:val="00010C8B"/>
    <w:rsid w:val="00010F5A"/>
    <w:rsid w:val="000114EF"/>
    <w:rsid w:val="00011A20"/>
    <w:rsid w:val="00011DA9"/>
    <w:rsid w:val="0001262A"/>
    <w:rsid w:val="00013494"/>
    <w:rsid w:val="00013B70"/>
    <w:rsid w:val="00013D46"/>
    <w:rsid w:val="00014AF1"/>
    <w:rsid w:val="00016F7D"/>
    <w:rsid w:val="0001775E"/>
    <w:rsid w:val="00020D29"/>
    <w:rsid w:val="000215ED"/>
    <w:rsid w:val="00023DF2"/>
    <w:rsid w:val="000246ED"/>
    <w:rsid w:val="00025EB7"/>
    <w:rsid w:val="000279C6"/>
    <w:rsid w:val="00027EE6"/>
    <w:rsid w:val="00030598"/>
    <w:rsid w:val="000307BF"/>
    <w:rsid w:val="00030F72"/>
    <w:rsid w:val="00031C55"/>
    <w:rsid w:val="00032113"/>
    <w:rsid w:val="00033D19"/>
    <w:rsid w:val="0003406E"/>
    <w:rsid w:val="0003495D"/>
    <w:rsid w:val="00034C6D"/>
    <w:rsid w:val="000354AD"/>
    <w:rsid w:val="000360CC"/>
    <w:rsid w:val="000364B2"/>
    <w:rsid w:val="00040C7D"/>
    <w:rsid w:val="00042407"/>
    <w:rsid w:val="000427EB"/>
    <w:rsid w:val="0004369B"/>
    <w:rsid w:val="00044566"/>
    <w:rsid w:val="00045401"/>
    <w:rsid w:val="00045458"/>
    <w:rsid w:val="00045936"/>
    <w:rsid w:val="00046D7D"/>
    <w:rsid w:val="00047860"/>
    <w:rsid w:val="0005044D"/>
    <w:rsid w:val="000511E2"/>
    <w:rsid w:val="000518E7"/>
    <w:rsid w:val="00053639"/>
    <w:rsid w:val="000538F8"/>
    <w:rsid w:val="00054078"/>
    <w:rsid w:val="00057429"/>
    <w:rsid w:val="00061854"/>
    <w:rsid w:val="00061D1E"/>
    <w:rsid w:val="000672B6"/>
    <w:rsid w:val="000733BA"/>
    <w:rsid w:val="00073A09"/>
    <w:rsid w:val="00075B62"/>
    <w:rsid w:val="00075D2A"/>
    <w:rsid w:val="00075E4E"/>
    <w:rsid w:val="0007794E"/>
    <w:rsid w:val="00081678"/>
    <w:rsid w:val="00082559"/>
    <w:rsid w:val="00083982"/>
    <w:rsid w:val="00085204"/>
    <w:rsid w:val="000852BD"/>
    <w:rsid w:val="00085411"/>
    <w:rsid w:val="000856F4"/>
    <w:rsid w:val="00087B66"/>
    <w:rsid w:val="00090F13"/>
    <w:rsid w:val="0009117E"/>
    <w:rsid w:val="00091246"/>
    <w:rsid w:val="000927B2"/>
    <w:rsid w:val="00093DB9"/>
    <w:rsid w:val="00093FFF"/>
    <w:rsid w:val="00095BE9"/>
    <w:rsid w:val="000971A6"/>
    <w:rsid w:val="000974ED"/>
    <w:rsid w:val="00097925"/>
    <w:rsid w:val="000A0925"/>
    <w:rsid w:val="000A4000"/>
    <w:rsid w:val="000B0396"/>
    <w:rsid w:val="000B0D0C"/>
    <w:rsid w:val="000B185B"/>
    <w:rsid w:val="000B1A67"/>
    <w:rsid w:val="000B1ADD"/>
    <w:rsid w:val="000B1B93"/>
    <w:rsid w:val="000B442A"/>
    <w:rsid w:val="000B4F92"/>
    <w:rsid w:val="000B6389"/>
    <w:rsid w:val="000B666B"/>
    <w:rsid w:val="000B6708"/>
    <w:rsid w:val="000B6C11"/>
    <w:rsid w:val="000B6D8C"/>
    <w:rsid w:val="000B7E82"/>
    <w:rsid w:val="000C1EF1"/>
    <w:rsid w:val="000C2233"/>
    <w:rsid w:val="000C245D"/>
    <w:rsid w:val="000C267A"/>
    <w:rsid w:val="000C2F81"/>
    <w:rsid w:val="000C393B"/>
    <w:rsid w:val="000C3B98"/>
    <w:rsid w:val="000C5C6C"/>
    <w:rsid w:val="000C5DE1"/>
    <w:rsid w:val="000D0AD2"/>
    <w:rsid w:val="000D2942"/>
    <w:rsid w:val="000D2BAF"/>
    <w:rsid w:val="000D36FA"/>
    <w:rsid w:val="000D375E"/>
    <w:rsid w:val="000D3816"/>
    <w:rsid w:val="000D3FD9"/>
    <w:rsid w:val="000D485F"/>
    <w:rsid w:val="000D6376"/>
    <w:rsid w:val="000D67F0"/>
    <w:rsid w:val="000D7BB0"/>
    <w:rsid w:val="000E0805"/>
    <w:rsid w:val="000E084A"/>
    <w:rsid w:val="000E1EA7"/>
    <w:rsid w:val="000E1F4B"/>
    <w:rsid w:val="000E3EAC"/>
    <w:rsid w:val="000E5DE2"/>
    <w:rsid w:val="000E7143"/>
    <w:rsid w:val="000E782A"/>
    <w:rsid w:val="000E7A37"/>
    <w:rsid w:val="000F021C"/>
    <w:rsid w:val="000F18DF"/>
    <w:rsid w:val="000F1CB9"/>
    <w:rsid w:val="000F44EC"/>
    <w:rsid w:val="000F590F"/>
    <w:rsid w:val="00102276"/>
    <w:rsid w:val="00105195"/>
    <w:rsid w:val="00105FFA"/>
    <w:rsid w:val="001066C5"/>
    <w:rsid w:val="001066C6"/>
    <w:rsid w:val="001069C9"/>
    <w:rsid w:val="00110201"/>
    <w:rsid w:val="00110744"/>
    <w:rsid w:val="001107D2"/>
    <w:rsid w:val="00111F94"/>
    <w:rsid w:val="0011285F"/>
    <w:rsid w:val="00113627"/>
    <w:rsid w:val="00113BDB"/>
    <w:rsid w:val="001160BF"/>
    <w:rsid w:val="00116986"/>
    <w:rsid w:val="00116DAE"/>
    <w:rsid w:val="00117DDE"/>
    <w:rsid w:val="00123113"/>
    <w:rsid w:val="001234BE"/>
    <w:rsid w:val="00125A8F"/>
    <w:rsid w:val="00126AB5"/>
    <w:rsid w:val="00132030"/>
    <w:rsid w:val="001322C4"/>
    <w:rsid w:val="001347D6"/>
    <w:rsid w:val="001356B8"/>
    <w:rsid w:val="001359BA"/>
    <w:rsid w:val="001372AA"/>
    <w:rsid w:val="0013733A"/>
    <w:rsid w:val="0013771A"/>
    <w:rsid w:val="0014005A"/>
    <w:rsid w:val="00140903"/>
    <w:rsid w:val="001420CB"/>
    <w:rsid w:val="00142454"/>
    <w:rsid w:val="001449F3"/>
    <w:rsid w:val="001453CA"/>
    <w:rsid w:val="00146F7D"/>
    <w:rsid w:val="0014799A"/>
    <w:rsid w:val="00147F5D"/>
    <w:rsid w:val="001511C4"/>
    <w:rsid w:val="0015275D"/>
    <w:rsid w:val="00153695"/>
    <w:rsid w:val="0015473D"/>
    <w:rsid w:val="00157098"/>
    <w:rsid w:val="001605B6"/>
    <w:rsid w:val="00160AAF"/>
    <w:rsid w:val="00160D09"/>
    <w:rsid w:val="001616C1"/>
    <w:rsid w:val="001626F2"/>
    <w:rsid w:val="00163106"/>
    <w:rsid w:val="0016391D"/>
    <w:rsid w:val="00165B3A"/>
    <w:rsid w:val="00167331"/>
    <w:rsid w:val="00167744"/>
    <w:rsid w:val="0016774D"/>
    <w:rsid w:val="00170A01"/>
    <w:rsid w:val="00170F9C"/>
    <w:rsid w:val="0017163E"/>
    <w:rsid w:val="00172994"/>
    <w:rsid w:val="00172CC8"/>
    <w:rsid w:val="001735CD"/>
    <w:rsid w:val="0017472C"/>
    <w:rsid w:val="00174F47"/>
    <w:rsid w:val="00176715"/>
    <w:rsid w:val="00176A78"/>
    <w:rsid w:val="00177D34"/>
    <w:rsid w:val="00177D85"/>
    <w:rsid w:val="001821CE"/>
    <w:rsid w:val="001852E9"/>
    <w:rsid w:val="001855D9"/>
    <w:rsid w:val="00187EDF"/>
    <w:rsid w:val="001929ED"/>
    <w:rsid w:val="0019478B"/>
    <w:rsid w:val="001956DC"/>
    <w:rsid w:val="00195B21"/>
    <w:rsid w:val="001965C8"/>
    <w:rsid w:val="00196A98"/>
    <w:rsid w:val="00196E04"/>
    <w:rsid w:val="00196E5A"/>
    <w:rsid w:val="001A0106"/>
    <w:rsid w:val="001A0BBB"/>
    <w:rsid w:val="001A1A30"/>
    <w:rsid w:val="001A2160"/>
    <w:rsid w:val="001A2ADB"/>
    <w:rsid w:val="001A3126"/>
    <w:rsid w:val="001A35E0"/>
    <w:rsid w:val="001A3CF2"/>
    <w:rsid w:val="001A4F65"/>
    <w:rsid w:val="001A709A"/>
    <w:rsid w:val="001A7403"/>
    <w:rsid w:val="001A7718"/>
    <w:rsid w:val="001B098F"/>
    <w:rsid w:val="001B0EE6"/>
    <w:rsid w:val="001B1A52"/>
    <w:rsid w:val="001B2448"/>
    <w:rsid w:val="001B4762"/>
    <w:rsid w:val="001B66E7"/>
    <w:rsid w:val="001B7012"/>
    <w:rsid w:val="001C0B70"/>
    <w:rsid w:val="001C1794"/>
    <w:rsid w:val="001C1DD3"/>
    <w:rsid w:val="001C35FA"/>
    <w:rsid w:val="001C38B5"/>
    <w:rsid w:val="001C3DC2"/>
    <w:rsid w:val="001C3EC7"/>
    <w:rsid w:val="001C4788"/>
    <w:rsid w:val="001C4C08"/>
    <w:rsid w:val="001C6363"/>
    <w:rsid w:val="001C7E92"/>
    <w:rsid w:val="001D12CF"/>
    <w:rsid w:val="001D1913"/>
    <w:rsid w:val="001D2788"/>
    <w:rsid w:val="001D5F30"/>
    <w:rsid w:val="001D63E5"/>
    <w:rsid w:val="001D797B"/>
    <w:rsid w:val="001E1256"/>
    <w:rsid w:val="001E1DD5"/>
    <w:rsid w:val="001E2D4D"/>
    <w:rsid w:val="001E2EAE"/>
    <w:rsid w:val="001E318F"/>
    <w:rsid w:val="001E526C"/>
    <w:rsid w:val="001E541E"/>
    <w:rsid w:val="001E668B"/>
    <w:rsid w:val="001E6778"/>
    <w:rsid w:val="001E771F"/>
    <w:rsid w:val="001E779A"/>
    <w:rsid w:val="001F0064"/>
    <w:rsid w:val="001F1DF5"/>
    <w:rsid w:val="001F25E7"/>
    <w:rsid w:val="001F29F6"/>
    <w:rsid w:val="001F2D63"/>
    <w:rsid w:val="001F46BD"/>
    <w:rsid w:val="001F583B"/>
    <w:rsid w:val="001F6127"/>
    <w:rsid w:val="001F788D"/>
    <w:rsid w:val="001F7AD1"/>
    <w:rsid w:val="001F7EBD"/>
    <w:rsid w:val="002012D9"/>
    <w:rsid w:val="00203431"/>
    <w:rsid w:val="00210780"/>
    <w:rsid w:val="002122B6"/>
    <w:rsid w:val="00212B64"/>
    <w:rsid w:val="00213BC7"/>
    <w:rsid w:val="002148EC"/>
    <w:rsid w:val="00214A3F"/>
    <w:rsid w:val="00215385"/>
    <w:rsid w:val="002153D6"/>
    <w:rsid w:val="00215DC7"/>
    <w:rsid w:val="00216D9D"/>
    <w:rsid w:val="002175D8"/>
    <w:rsid w:val="002203AE"/>
    <w:rsid w:val="0022219A"/>
    <w:rsid w:val="00222487"/>
    <w:rsid w:val="00223CE5"/>
    <w:rsid w:val="00223F1B"/>
    <w:rsid w:val="00225C74"/>
    <w:rsid w:val="00226559"/>
    <w:rsid w:val="00226770"/>
    <w:rsid w:val="0022797B"/>
    <w:rsid w:val="0023172D"/>
    <w:rsid w:val="00231A36"/>
    <w:rsid w:val="002335E9"/>
    <w:rsid w:val="00233F7A"/>
    <w:rsid w:val="00234D18"/>
    <w:rsid w:val="00235F7B"/>
    <w:rsid w:val="00236A92"/>
    <w:rsid w:val="00236B5F"/>
    <w:rsid w:val="00236BFE"/>
    <w:rsid w:val="00237B2B"/>
    <w:rsid w:val="00240E4D"/>
    <w:rsid w:val="00241051"/>
    <w:rsid w:val="0024299A"/>
    <w:rsid w:val="002429E6"/>
    <w:rsid w:val="00245A65"/>
    <w:rsid w:val="00245BB5"/>
    <w:rsid w:val="00247C11"/>
    <w:rsid w:val="00247F05"/>
    <w:rsid w:val="00251E21"/>
    <w:rsid w:val="002526F7"/>
    <w:rsid w:val="00254373"/>
    <w:rsid w:val="00255B6F"/>
    <w:rsid w:val="00257C13"/>
    <w:rsid w:val="002601B1"/>
    <w:rsid w:val="00260820"/>
    <w:rsid w:val="00261D8F"/>
    <w:rsid w:val="00262D66"/>
    <w:rsid w:val="002636D9"/>
    <w:rsid w:val="00263B61"/>
    <w:rsid w:val="00265B6A"/>
    <w:rsid w:val="00274279"/>
    <w:rsid w:val="002803AF"/>
    <w:rsid w:val="0028137D"/>
    <w:rsid w:val="0028379E"/>
    <w:rsid w:val="0028388B"/>
    <w:rsid w:val="0028466B"/>
    <w:rsid w:val="00284826"/>
    <w:rsid w:val="002848D3"/>
    <w:rsid w:val="002858E1"/>
    <w:rsid w:val="00286926"/>
    <w:rsid w:val="002870FB"/>
    <w:rsid w:val="0029020C"/>
    <w:rsid w:val="00292EAD"/>
    <w:rsid w:val="00296483"/>
    <w:rsid w:val="0029759D"/>
    <w:rsid w:val="002978DF"/>
    <w:rsid w:val="002A04ED"/>
    <w:rsid w:val="002A0AB8"/>
    <w:rsid w:val="002A3779"/>
    <w:rsid w:val="002A4078"/>
    <w:rsid w:val="002A40AB"/>
    <w:rsid w:val="002A4259"/>
    <w:rsid w:val="002A7C77"/>
    <w:rsid w:val="002B072C"/>
    <w:rsid w:val="002B0956"/>
    <w:rsid w:val="002B3388"/>
    <w:rsid w:val="002B3B43"/>
    <w:rsid w:val="002B4D7A"/>
    <w:rsid w:val="002B56B0"/>
    <w:rsid w:val="002C0EB6"/>
    <w:rsid w:val="002C0EC7"/>
    <w:rsid w:val="002C0F45"/>
    <w:rsid w:val="002C0F69"/>
    <w:rsid w:val="002C56D1"/>
    <w:rsid w:val="002D250E"/>
    <w:rsid w:val="002D2D99"/>
    <w:rsid w:val="002D3CD1"/>
    <w:rsid w:val="002D48AD"/>
    <w:rsid w:val="002D5682"/>
    <w:rsid w:val="002D5F86"/>
    <w:rsid w:val="002D6324"/>
    <w:rsid w:val="002D6D99"/>
    <w:rsid w:val="002D6FEA"/>
    <w:rsid w:val="002E0714"/>
    <w:rsid w:val="002E0CEE"/>
    <w:rsid w:val="002E180E"/>
    <w:rsid w:val="002E236B"/>
    <w:rsid w:val="002E426B"/>
    <w:rsid w:val="002E464B"/>
    <w:rsid w:val="002E479A"/>
    <w:rsid w:val="002E4D77"/>
    <w:rsid w:val="002E58C1"/>
    <w:rsid w:val="002E6BC9"/>
    <w:rsid w:val="002F0F40"/>
    <w:rsid w:val="002F10CE"/>
    <w:rsid w:val="002F1EDA"/>
    <w:rsid w:val="002F2340"/>
    <w:rsid w:val="002F44E9"/>
    <w:rsid w:val="002F7E0D"/>
    <w:rsid w:val="0030283A"/>
    <w:rsid w:val="00302D20"/>
    <w:rsid w:val="00303D60"/>
    <w:rsid w:val="00305131"/>
    <w:rsid w:val="00305270"/>
    <w:rsid w:val="003069CD"/>
    <w:rsid w:val="003117DF"/>
    <w:rsid w:val="003119C5"/>
    <w:rsid w:val="00312EA1"/>
    <w:rsid w:val="0031342B"/>
    <w:rsid w:val="00313A95"/>
    <w:rsid w:val="00314B60"/>
    <w:rsid w:val="00314CBC"/>
    <w:rsid w:val="00314EE3"/>
    <w:rsid w:val="00317D88"/>
    <w:rsid w:val="00317E1F"/>
    <w:rsid w:val="0032000C"/>
    <w:rsid w:val="00322F85"/>
    <w:rsid w:val="0032300B"/>
    <w:rsid w:val="0032468B"/>
    <w:rsid w:val="00326244"/>
    <w:rsid w:val="00331198"/>
    <w:rsid w:val="00331AA8"/>
    <w:rsid w:val="00331C6B"/>
    <w:rsid w:val="00333909"/>
    <w:rsid w:val="00335605"/>
    <w:rsid w:val="00336114"/>
    <w:rsid w:val="00336885"/>
    <w:rsid w:val="00337BE2"/>
    <w:rsid w:val="00341A8F"/>
    <w:rsid w:val="00343A85"/>
    <w:rsid w:val="00344144"/>
    <w:rsid w:val="003475F1"/>
    <w:rsid w:val="003529F6"/>
    <w:rsid w:val="00352B54"/>
    <w:rsid w:val="00353974"/>
    <w:rsid w:val="003565BF"/>
    <w:rsid w:val="003565C3"/>
    <w:rsid w:val="00356A3F"/>
    <w:rsid w:val="00356ADC"/>
    <w:rsid w:val="003576BF"/>
    <w:rsid w:val="00357B31"/>
    <w:rsid w:val="00361763"/>
    <w:rsid w:val="00361CF4"/>
    <w:rsid w:val="00361DFB"/>
    <w:rsid w:val="00363310"/>
    <w:rsid w:val="00364C5E"/>
    <w:rsid w:val="003662D4"/>
    <w:rsid w:val="003674D0"/>
    <w:rsid w:val="0037207F"/>
    <w:rsid w:val="0037289F"/>
    <w:rsid w:val="00372AA2"/>
    <w:rsid w:val="00375448"/>
    <w:rsid w:val="00375DE0"/>
    <w:rsid w:val="00376FD0"/>
    <w:rsid w:val="003805E9"/>
    <w:rsid w:val="003807A0"/>
    <w:rsid w:val="00380D44"/>
    <w:rsid w:val="00383E9E"/>
    <w:rsid w:val="00383F92"/>
    <w:rsid w:val="00384C9C"/>
    <w:rsid w:val="0038604D"/>
    <w:rsid w:val="00386E7D"/>
    <w:rsid w:val="00390078"/>
    <w:rsid w:val="0039087B"/>
    <w:rsid w:val="0039089A"/>
    <w:rsid w:val="00391722"/>
    <w:rsid w:val="003935B0"/>
    <w:rsid w:val="00394835"/>
    <w:rsid w:val="003949E9"/>
    <w:rsid w:val="00395840"/>
    <w:rsid w:val="00395856"/>
    <w:rsid w:val="003965B3"/>
    <w:rsid w:val="003974F5"/>
    <w:rsid w:val="00397BAC"/>
    <w:rsid w:val="003A04F5"/>
    <w:rsid w:val="003A26D1"/>
    <w:rsid w:val="003A2C58"/>
    <w:rsid w:val="003A3550"/>
    <w:rsid w:val="003A456A"/>
    <w:rsid w:val="003A45A6"/>
    <w:rsid w:val="003A637E"/>
    <w:rsid w:val="003A6DAD"/>
    <w:rsid w:val="003A78AB"/>
    <w:rsid w:val="003A7D67"/>
    <w:rsid w:val="003B018A"/>
    <w:rsid w:val="003B0B9B"/>
    <w:rsid w:val="003B1147"/>
    <w:rsid w:val="003B1731"/>
    <w:rsid w:val="003B20DD"/>
    <w:rsid w:val="003B324B"/>
    <w:rsid w:val="003B4137"/>
    <w:rsid w:val="003B4403"/>
    <w:rsid w:val="003B5A4B"/>
    <w:rsid w:val="003C0DE6"/>
    <w:rsid w:val="003C1B89"/>
    <w:rsid w:val="003C2970"/>
    <w:rsid w:val="003C2AC0"/>
    <w:rsid w:val="003C2B9F"/>
    <w:rsid w:val="003C2CE5"/>
    <w:rsid w:val="003C3E70"/>
    <w:rsid w:val="003C3F1B"/>
    <w:rsid w:val="003C45A5"/>
    <w:rsid w:val="003C52F7"/>
    <w:rsid w:val="003C60A5"/>
    <w:rsid w:val="003C714D"/>
    <w:rsid w:val="003C7336"/>
    <w:rsid w:val="003C7A83"/>
    <w:rsid w:val="003C7DAC"/>
    <w:rsid w:val="003D1E72"/>
    <w:rsid w:val="003D22DD"/>
    <w:rsid w:val="003D39D7"/>
    <w:rsid w:val="003D40F0"/>
    <w:rsid w:val="003D5339"/>
    <w:rsid w:val="003E05A6"/>
    <w:rsid w:val="003E0872"/>
    <w:rsid w:val="003E2327"/>
    <w:rsid w:val="003E65D5"/>
    <w:rsid w:val="003F2380"/>
    <w:rsid w:val="003F2B86"/>
    <w:rsid w:val="003F49D3"/>
    <w:rsid w:val="003F520F"/>
    <w:rsid w:val="003F5628"/>
    <w:rsid w:val="003F686E"/>
    <w:rsid w:val="003F7C7E"/>
    <w:rsid w:val="004001FA"/>
    <w:rsid w:val="00400403"/>
    <w:rsid w:val="0040128A"/>
    <w:rsid w:val="00402061"/>
    <w:rsid w:val="00404D24"/>
    <w:rsid w:val="00405B8E"/>
    <w:rsid w:val="00406491"/>
    <w:rsid w:val="00410787"/>
    <w:rsid w:val="00411480"/>
    <w:rsid w:val="00411995"/>
    <w:rsid w:val="00412A0F"/>
    <w:rsid w:val="00413220"/>
    <w:rsid w:val="004137FE"/>
    <w:rsid w:val="0041449A"/>
    <w:rsid w:val="004149F7"/>
    <w:rsid w:val="00414E5B"/>
    <w:rsid w:val="00421124"/>
    <w:rsid w:val="0042253F"/>
    <w:rsid w:val="00422714"/>
    <w:rsid w:val="00423B02"/>
    <w:rsid w:val="004241BF"/>
    <w:rsid w:val="00426247"/>
    <w:rsid w:val="00426628"/>
    <w:rsid w:val="004314DB"/>
    <w:rsid w:val="004325DF"/>
    <w:rsid w:val="004334F7"/>
    <w:rsid w:val="00434ECD"/>
    <w:rsid w:val="004362B2"/>
    <w:rsid w:val="00436CF5"/>
    <w:rsid w:val="004370FB"/>
    <w:rsid w:val="004376B0"/>
    <w:rsid w:val="00440808"/>
    <w:rsid w:val="00441459"/>
    <w:rsid w:val="00441FCD"/>
    <w:rsid w:val="00442DEF"/>
    <w:rsid w:val="00442EEA"/>
    <w:rsid w:val="00442FD8"/>
    <w:rsid w:val="004448D9"/>
    <w:rsid w:val="0044558C"/>
    <w:rsid w:val="00445C94"/>
    <w:rsid w:val="00452133"/>
    <w:rsid w:val="00452967"/>
    <w:rsid w:val="004547A4"/>
    <w:rsid w:val="00454C2B"/>
    <w:rsid w:val="004565BE"/>
    <w:rsid w:val="00456D47"/>
    <w:rsid w:val="00457F3E"/>
    <w:rsid w:val="00460CFB"/>
    <w:rsid w:val="00465785"/>
    <w:rsid w:val="00466045"/>
    <w:rsid w:val="004675D5"/>
    <w:rsid w:val="004727E4"/>
    <w:rsid w:val="00472812"/>
    <w:rsid w:val="0047295B"/>
    <w:rsid w:val="004729E0"/>
    <w:rsid w:val="00472FA7"/>
    <w:rsid w:val="00473475"/>
    <w:rsid w:val="004735B3"/>
    <w:rsid w:val="004754F7"/>
    <w:rsid w:val="0047588B"/>
    <w:rsid w:val="00475CE5"/>
    <w:rsid w:val="004761F4"/>
    <w:rsid w:val="004765A7"/>
    <w:rsid w:val="00476C5B"/>
    <w:rsid w:val="00480917"/>
    <w:rsid w:val="00482A64"/>
    <w:rsid w:val="00483889"/>
    <w:rsid w:val="00484F71"/>
    <w:rsid w:val="00485441"/>
    <w:rsid w:val="00486097"/>
    <w:rsid w:val="00486769"/>
    <w:rsid w:val="00486E4C"/>
    <w:rsid w:val="004902D2"/>
    <w:rsid w:val="004909DD"/>
    <w:rsid w:val="00490D3F"/>
    <w:rsid w:val="00491FB4"/>
    <w:rsid w:val="004935B9"/>
    <w:rsid w:val="004935FD"/>
    <w:rsid w:val="00493A21"/>
    <w:rsid w:val="00496615"/>
    <w:rsid w:val="00496840"/>
    <w:rsid w:val="00496F84"/>
    <w:rsid w:val="004A0D35"/>
    <w:rsid w:val="004A1FDE"/>
    <w:rsid w:val="004A2915"/>
    <w:rsid w:val="004A3530"/>
    <w:rsid w:val="004A43B6"/>
    <w:rsid w:val="004A46B2"/>
    <w:rsid w:val="004A5CAC"/>
    <w:rsid w:val="004A5E87"/>
    <w:rsid w:val="004A79B0"/>
    <w:rsid w:val="004B21B6"/>
    <w:rsid w:val="004B2B89"/>
    <w:rsid w:val="004B2DA3"/>
    <w:rsid w:val="004B321E"/>
    <w:rsid w:val="004B55C4"/>
    <w:rsid w:val="004B571E"/>
    <w:rsid w:val="004B72AA"/>
    <w:rsid w:val="004C0754"/>
    <w:rsid w:val="004C177C"/>
    <w:rsid w:val="004C240E"/>
    <w:rsid w:val="004C2ED2"/>
    <w:rsid w:val="004C347E"/>
    <w:rsid w:val="004C452E"/>
    <w:rsid w:val="004D086A"/>
    <w:rsid w:val="004D0B01"/>
    <w:rsid w:val="004D0ECD"/>
    <w:rsid w:val="004D24A5"/>
    <w:rsid w:val="004D3BEE"/>
    <w:rsid w:val="004D4009"/>
    <w:rsid w:val="004E1367"/>
    <w:rsid w:val="004E3302"/>
    <w:rsid w:val="004E3661"/>
    <w:rsid w:val="004E3953"/>
    <w:rsid w:val="004E54EA"/>
    <w:rsid w:val="004E5E62"/>
    <w:rsid w:val="004E662A"/>
    <w:rsid w:val="004E7CD0"/>
    <w:rsid w:val="004F1156"/>
    <w:rsid w:val="004F3DF7"/>
    <w:rsid w:val="004F3E9C"/>
    <w:rsid w:val="004F51BE"/>
    <w:rsid w:val="004F5370"/>
    <w:rsid w:val="004F5965"/>
    <w:rsid w:val="004F5D2B"/>
    <w:rsid w:val="004F5EEC"/>
    <w:rsid w:val="00504EF2"/>
    <w:rsid w:val="00505A9F"/>
    <w:rsid w:val="00505D93"/>
    <w:rsid w:val="00513619"/>
    <w:rsid w:val="00514330"/>
    <w:rsid w:val="00515A64"/>
    <w:rsid w:val="00516035"/>
    <w:rsid w:val="00517E03"/>
    <w:rsid w:val="00520A8B"/>
    <w:rsid w:val="005227EB"/>
    <w:rsid w:val="00523256"/>
    <w:rsid w:val="00523D83"/>
    <w:rsid w:val="00524464"/>
    <w:rsid w:val="0052576D"/>
    <w:rsid w:val="0052671F"/>
    <w:rsid w:val="00527142"/>
    <w:rsid w:val="00527E28"/>
    <w:rsid w:val="0053096D"/>
    <w:rsid w:val="00531259"/>
    <w:rsid w:val="00533679"/>
    <w:rsid w:val="00537B47"/>
    <w:rsid w:val="00540410"/>
    <w:rsid w:val="005444C9"/>
    <w:rsid w:val="005458FA"/>
    <w:rsid w:val="00545D74"/>
    <w:rsid w:val="00545EFB"/>
    <w:rsid w:val="0054795F"/>
    <w:rsid w:val="0054798A"/>
    <w:rsid w:val="005506B2"/>
    <w:rsid w:val="00550FB9"/>
    <w:rsid w:val="00550FC8"/>
    <w:rsid w:val="0055115C"/>
    <w:rsid w:val="00553279"/>
    <w:rsid w:val="00553FA1"/>
    <w:rsid w:val="005574FC"/>
    <w:rsid w:val="00557557"/>
    <w:rsid w:val="0056084B"/>
    <w:rsid w:val="005608BC"/>
    <w:rsid w:val="00560E0E"/>
    <w:rsid w:val="0056173B"/>
    <w:rsid w:val="0056236E"/>
    <w:rsid w:val="00562C1C"/>
    <w:rsid w:val="00563087"/>
    <w:rsid w:val="00565BE9"/>
    <w:rsid w:val="00565DEF"/>
    <w:rsid w:val="005666FA"/>
    <w:rsid w:val="00567347"/>
    <w:rsid w:val="005676A1"/>
    <w:rsid w:val="0056793F"/>
    <w:rsid w:val="00572213"/>
    <w:rsid w:val="00573137"/>
    <w:rsid w:val="00574BEB"/>
    <w:rsid w:val="00575E68"/>
    <w:rsid w:val="005766A8"/>
    <w:rsid w:val="00580B7E"/>
    <w:rsid w:val="005814D5"/>
    <w:rsid w:val="00581EEA"/>
    <w:rsid w:val="00581FF5"/>
    <w:rsid w:val="00583101"/>
    <w:rsid w:val="00583731"/>
    <w:rsid w:val="0058408C"/>
    <w:rsid w:val="00584229"/>
    <w:rsid w:val="0058461B"/>
    <w:rsid w:val="00585142"/>
    <w:rsid w:val="005854FC"/>
    <w:rsid w:val="00585831"/>
    <w:rsid w:val="00586F8D"/>
    <w:rsid w:val="005876C5"/>
    <w:rsid w:val="0059015E"/>
    <w:rsid w:val="005903F7"/>
    <w:rsid w:val="00590552"/>
    <w:rsid w:val="00590610"/>
    <w:rsid w:val="00593ED5"/>
    <w:rsid w:val="00595788"/>
    <w:rsid w:val="0059724F"/>
    <w:rsid w:val="005A3C90"/>
    <w:rsid w:val="005A4AAE"/>
    <w:rsid w:val="005A75F5"/>
    <w:rsid w:val="005A79C0"/>
    <w:rsid w:val="005B2728"/>
    <w:rsid w:val="005B315E"/>
    <w:rsid w:val="005B3DE5"/>
    <w:rsid w:val="005B4D62"/>
    <w:rsid w:val="005B54E0"/>
    <w:rsid w:val="005B5918"/>
    <w:rsid w:val="005B648F"/>
    <w:rsid w:val="005B6528"/>
    <w:rsid w:val="005B6EAE"/>
    <w:rsid w:val="005C00BA"/>
    <w:rsid w:val="005C15C5"/>
    <w:rsid w:val="005C1605"/>
    <w:rsid w:val="005C30F3"/>
    <w:rsid w:val="005C3171"/>
    <w:rsid w:val="005C32D3"/>
    <w:rsid w:val="005C41E1"/>
    <w:rsid w:val="005C4512"/>
    <w:rsid w:val="005C600E"/>
    <w:rsid w:val="005C6575"/>
    <w:rsid w:val="005C663E"/>
    <w:rsid w:val="005C69A6"/>
    <w:rsid w:val="005C7968"/>
    <w:rsid w:val="005C7E0A"/>
    <w:rsid w:val="005D1035"/>
    <w:rsid w:val="005D16A8"/>
    <w:rsid w:val="005D2C5E"/>
    <w:rsid w:val="005D33C8"/>
    <w:rsid w:val="005D34E5"/>
    <w:rsid w:val="005D4B33"/>
    <w:rsid w:val="005D6C15"/>
    <w:rsid w:val="005D77A5"/>
    <w:rsid w:val="005D78E6"/>
    <w:rsid w:val="005E0E12"/>
    <w:rsid w:val="005E133D"/>
    <w:rsid w:val="005E1B56"/>
    <w:rsid w:val="005E351E"/>
    <w:rsid w:val="005E42F4"/>
    <w:rsid w:val="005E4752"/>
    <w:rsid w:val="005E4CBE"/>
    <w:rsid w:val="005E54DC"/>
    <w:rsid w:val="005E57AD"/>
    <w:rsid w:val="005E7C0B"/>
    <w:rsid w:val="005E7E47"/>
    <w:rsid w:val="005F0B09"/>
    <w:rsid w:val="005F0D34"/>
    <w:rsid w:val="005F1EA6"/>
    <w:rsid w:val="005F2199"/>
    <w:rsid w:val="005F4057"/>
    <w:rsid w:val="005F6A34"/>
    <w:rsid w:val="005F77DB"/>
    <w:rsid w:val="005F7B7F"/>
    <w:rsid w:val="005F7CB0"/>
    <w:rsid w:val="005F7F56"/>
    <w:rsid w:val="0060188E"/>
    <w:rsid w:val="0060269A"/>
    <w:rsid w:val="006030E0"/>
    <w:rsid w:val="00603737"/>
    <w:rsid w:val="0060415C"/>
    <w:rsid w:val="00604B77"/>
    <w:rsid w:val="00605562"/>
    <w:rsid w:val="006059FE"/>
    <w:rsid w:val="00607FBD"/>
    <w:rsid w:val="0061050F"/>
    <w:rsid w:val="0061314B"/>
    <w:rsid w:val="00613239"/>
    <w:rsid w:val="0061478D"/>
    <w:rsid w:val="00615494"/>
    <w:rsid w:val="00616263"/>
    <w:rsid w:val="00617F9F"/>
    <w:rsid w:val="00620B10"/>
    <w:rsid w:val="00626FDB"/>
    <w:rsid w:val="0062754A"/>
    <w:rsid w:val="0063161F"/>
    <w:rsid w:val="0063194D"/>
    <w:rsid w:val="00632FE9"/>
    <w:rsid w:val="0063346E"/>
    <w:rsid w:val="00634F35"/>
    <w:rsid w:val="00635D98"/>
    <w:rsid w:val="00641389"/>
    <w:rsid w:val="006441D7"/>
    <w:rsid w:val="00644214"/>
    <w:rsid w:val="00644FA0"/>
    <w:rsid w:val="00647E6C"/>
    <w:rsid w:val="00650C5B"/>
    <w:rsid w:val="00652FCA"/>
    <w:rsid w:val="00653128"/>
    <w:rsid w:val="00653344"/>
    <w:rsid w:val="0065340C"/>
    <w:rsid w:val="00653511"/>
    <w:rsid w:val="00653A48"/>
    <w:rsid w:val="00653D6F"/>
    <w:rsid w:val="00655684"/>
    <w:rsid w:val="00657AFE"/>
    <w:rsid w:val="0066037C"/>
    <w:rsid w:val="00660CDB"/>
    <w:rsid w:val="00660E0A"/>
    <w:rsid w:val="00661214"/>
    <w:rsid w:val="0066184D"/>
    <w:rsid w:val="00661DEA"/>
    <w:rsid w:val="006646A9"/>
    <w:rsid w:val="00664986"/>
    <w:rsid w:val="00665763"/>
    <w:rsid w:val="006672E5"/>
    <w:rsid w:val="006675D9"/>
    <w:rsid w:val="00670665"/>
    <w:rsid w:val="006716D4"/>
    <w:rsid w:val="006718F7"/>
    <w:rsid w:val="00672284"/>
    <w:rsid w:val="0067305E"/>
    <w:rsid w:val="0067386D"/>
    <w:rsid w:val="006739C2"/>
    <w:rsid w:val="00674F6C"/>
    <w:rsid w:val="0067603C"/>
    <w:rsid w:val="0067757F"/>
    <w:rsid w:val="00677EFA"/>
    <w:rsid w:val="00680632"/>
    <w:rsid w:val="006820FD"/>
    <w:rsid w:val="006843D6"/>
    <w:rsid w:val="00684C2B"/>
    <w:rsid w:val="00685F0E"/>
    <w:rsid w:val="006863F3"/>
    <w:rsid w:val="00686D1A"/>
    <w:rsid w:val="00687BAA"/>
    <w:rsid w:val="00690FE0"/>
    <w:rsid w:val="00692AC5"/>
    <w:rsid w:val="00692BD9"/>
    <w:rsid w:val="00693318"/>
    <w:rsid w:val="00694A00"/>
    <w:rsid w:val="00694BA0"/>
    <w:rsid w:val="006956B6"/>
    <w:rsid w:val="006970E1"/>
    <w:rsid w:val="006A0BC7"/>
    <w:rsid w:val="006A116F"/>
    <w:rsid w:val="006A17D5"/>
    <w:rsid w:val="006A1B74"/>
    <w:rsid w:val="006A3B36"/>
    <w:rsid w:val="006A43F7"/>
    <w:rsid w:val="006A4C0F"/>
    <w:rsid w:val="006A4F35"/>
    <w:rsid w:val="006A6333"/>
    <w:rsid w:val="006A6B8C"/>
    <w:rsid w:val="006A7E6D"/>
    <w:rsid w:val="006B0CF0"/>
    <w:rsid w:val="006B1268"/>
    <w:rsid w:val="006B3441"/>
    <w:rsid w:val="006B5B0B"/>
    <w:rsid w:val="006C04C1"/>
    <w:rsid w:val="006C0FBD"/>
    <w:rsid w:val="006C1788"/>
    <w:rsid w:val="006C1D60"/>
    <w:rsid w:val="006C21AF"/>
    <w:rsid w:val="006C2A3C"/>
    <w:rsid w:val="006C32B6"/>
    <w:rsid w:val="006C7FF2"/>
    <w:rsid w:val="006D1169"/>
    <w:rsid w:val="006D12A9"/>
    <w:rsid w:val="006D2AC6"/>
    <w:rsid w:val="006D32C1"/>
    <w:rsid w:val="006D3B39"/>
    <w:rsid w:val="006D4BEC"/>
    <w:rsid w:val="006D501F"/>
    <w:rsid w:val="006E042B"/>
    <w:rsid w:val="006E05C2"/>
    <w:rsid w:val="006E1EBA"/>
    <w:rsid w:val="006E26CF"/>
    <w:rsid w:val="006E26EC"/>
    <w:rsid w:val="006E2AAE"/>
    <w:rsid w:val="006E6474"/>
    <w:rsid w:val="006E6560"/>
    <w:rsid w:val="006E73B0"/>
    <w:rsid w:val="006E7940"/>
    <w:rsid w:val="006F1046"/>
    <w:rsid w:val="006F12F6"/>
    <w:rsid w:val="006F21FA"/>
    <w:rsid w:val="006F2BB4"/>
    <w:rsid w:val="006F3E44"/>
    <w:rsid w:val="006F4547"/>
    <w:rsid w:val="006F4573"/>
    <w:rsid w:val="006F4AE0"/>
    <w:rsid w:val="006F520B"/>
    <w:rsid w:val="006F5DC7"/>
    <w:rsid w:val="006F6075"/>
    <w:rsid w:val="006F625C"/>
    <w:rsid w:val="006F715E"/>
    <w:rsid w:val="006F7750"/>
    <w:rsid w:val="006F78E2"/>
    <w:rsid w:val="007020C5"/>
    <w:rsid w:val="007022F9"/>
    <w:rsid w:val="0070326D"/>
    <w:rsid w:val="007032EC"/>
    <w:rsid w:val="0070372C"/>
    <w:rsid w:val="00704B78"/>
    <w:rsid w:val="00704D79"/>
    <w:rsid w:val="007060D5"/>
    <w:rsid w:val="007103B7"/>
    <w:rsid w:val="00711EDA"/>
    <w:rsid w:val="0071280F"/>
    <w:rsid w:val="007134D9"/>
    <w:rsid w:val="0071385D"/>
    <w:rsid w:val="00714097"/>
    <w:rsid w:val="00714387"/>
    <w:rsid w:val="00715899"/>
    <w:rsid w:val="00716667"/>
    <w:rsid w:val="00716DB2"/>
    <w:rsid w:val="00720CF6"/>
    <w:rsid w:val="007215CB"/>
    <w:rsid w:val="00724BAE"/>
    <w:rsid w:val="00724C66"/>
    <w:rsid w:val="00725CCC"/>
    <w:rsid w:val="00725CE7"/>
    <w:rsid w:val="00726764"/>
    <w:rsid w:val="00726BD8"/>
    <w:rsid w:val="00727DF4"/>
    <w:rsid w:val="00731099"/>
    <w:rsid w:val="00732402"/>
    <w:rsid w:val="00732CF0"/>
    <w:rsid w:val="00732FEA"/>
    <w:rsid w:val="00734654"/>
    <w:rsid w:val="00735148"/>
    <w:rsid w:val="00737F62"/>
    <w:rsid w:val="00740251"/>
    <w:rsid w:val="00740AFD"/>
    <w:rsid w:val="00742370"/>
    <w:rsid w:val="00744630"/>
    <w:rsid w:val="00745CFF"/>
    <w:rsid w:val="00747795"/>
    <w:rsid w:val="007501C9"/>
    <w:rsid w:val="00751A41"/>
    <w:rsid w:val="00753853"/>
    <w:rsid w:val="00754161"/>
    <w:rsid w:val="00755700"/>
    <w:rsid w:val="007558E7"/>
    <w:rsid w:val="00757B98"/>
    <w:rsid w:val="007607C4"/>
    <w:rsid w:val="007615A1"/>
    <w:rsid w:val="00761E39"/>
    <w:rsid w:val="007624C5"/>
    <w:rsid w:val="007627B5"/>
    <w:rsid w:val="00766CA6"/>
    <w:rsid w:val="00767B7C"/>
    <w:rsid w:val="00771F6E"/>
    <w:rsid w:val="00772112"/>
    <w:rsid w:val="00773BA3"/>
    <w:rsid w:val="00774C97"/>
    <w:rsid w:val="00780B6B"/>
    <w:rsid w:val="00780DEE"/>
    <w:rsid w:val="00781241"/>
    <w:rsid w:val="00781252"/>
    <w:rsid w:val="007818F6"/>
    <w:rsid w:val="00781A3F"/>
    <w:rsid w:val="00782035"/>
    <w:rsid w:val="0078629E"/>
    <w:rsid w:val="007869A4"/>
    <w:rsid w:val="00790DC3"/>
    <w:rsid w:val="0079103E"/>
    <w:rsid w:val="00791465"/>
    <w:rsid w:val="007928EB"/>
    <w:rsid w:val="00793B8E"/>
    <w:rsid w:val="00794E3F"/>
    <w:rsid w:val="00795E64"/>
    <w:rsid w:val="00796A64"/>
    <w:rsid w:val="007A03B2"/>
    <w:rsid w:val="007A141A"/>
    <w:rsid w:val="007A4C58"/>
    <w:rsid w:val="007A61C9"/>
    <w:rsid w:val="007A6E30"/>
    <w:rsid w:val="007A75F5"/>
    <w:rsid w:val="007B0197"/>
    <w:rsid w:val="007B09A7"/>
    <w:rsid w:val="007B118D"/>
    <w:rsid w:val="007B1A75"/>
    <w:rsid w:val="007B2BB2"/>
    <w:rsid w:val="007B3315"/>
    <w:rsid w:val="007B370D"/>
    <w:rsid w:val="007B3F87"/>
    <w:rsid w:val="007C0250"/>
    <w:rsid w:val="007C03C5"/>
    <w:rsid w:val="007C0C4B"/>
    <w:rsid w:val="007C1224"/>
    <w:rsid w:val="007C18DA"/>
    <w:rsid w:val="007C2421"/>
    <w:rsid w:val="007C2460"/>
    <w:rsid w:val="007C4137"/>
    <w:rsid w:val="007C423D"/>
    <w:rsid w:val="007C50B9"/>
    <w:rsid w:val="007C54B2"/>
    <w:rsid w:val="007C57BE"/>
    <w:rsid w:val="007C644C"/>
    <w:rsid w:val="007C6F60"/>
    <w:rsid w:val="007C7AA0"/>
    <w:rsid w:val="007C7AC9"/>
    <w:rsid w:val="007D1197"/>
    <w:rsid w:val="007D15EB"/>
    <w:rsid w:val="007D383E"/>
    <w:rsid w:val="007D46C5"/>
    <w:rsid w:val="007D48DF"/>
    <w:rsid w:val="007D4F4F"/>
    <w:rsid w:val="007D5251"/>
    <w:rsid w:val="007D7253"/>
    <w:rsid w:val="007E0A1E"/>
    <w:rsid w:val="007E0A41"/>
    <w:rsid w:val="007E15A0"/>
    <w:rsid w:val="007E1F68"/>
    <w:rsid w:val="007E2E4B"/>
    <w:rsid w:val="007E3CA0"/>
    <w:rsid w:val="007E3F5C"/>
    <w:rsid w:val="007E4A0E"/>
    <w:rsid w:val="007E4B7F"/>
    <w:rsid w:val="007E5CCC"/>
    <w:rsid w:val="007E5D7A"/>
    <w:rsid w:val="007E7E5B"/>
    <w:rsid w:val="007F0D19"/>
    <w:rsid w:val="007F116D"/>
    <w:rsid w:val="007F22A3"/>
    <w:rsid w:val="007F2B5C"/>
    <w:rsid w:val="007F79B3"/>
    <w:rsid w:val="008004F4"/>
    <w:rsid w:val="00800E09"/>
    <w:rsid w:val="00801DC7"/>
    <w:rsid w:val="00801FC6"/>
    <w:rsid w:val="008029A3"/>
    <w:rsid w:val="008036BC"/>
    <w:rsid w:val="008058D9"/>
    <w:rsid w:val="00805C45"/>
    <w:rsid w:val="00805C82"/>
    <w:rsid w:val="00810735"/>
    <w:rsid w:val="00811DCF"/>
    <w:rsid w:val="008133E0"/>
    <w:rsid w:val="008134C2"/>
    <w:rsid w:val="00815BC8"/>
    <w:rsid w:val="0081617B"/>
    <w:rsid w:val="00820198"/>
    <w:rsid w:val="008209BC"/>
    <w:rsid w:val="00821DC7"/>
    <w:rsid w:val="00825A7C"/>
    <w:rsid w:val="008278A1"/>
    <w:rsid w:val="008304F8"/>
    <w:rsid w:val="0083205F"/>
    <w:rsid w:val="00832094"/>
    <w:rsid w:val="00832C30"/>
    <w:rsid w:val="008338AD"/>
    <w:rsid w:val="008346E6"/>
    <w:rsid w:val="008367F7"/>
    <w:rsid w:val="0083776B"/>
    <w:rsid w:val="00837DB3"/>
    <w:rsid w:val="0084005A"/>
    <w:rsid w:val="0084018F"/>
    <w:rsid w:val="0084092B"/>
    <w:rsid w:val="00840B17"/>
    <w:rsid w:val="00840CC2"/>
    <w:rsid w:val="00842611"/>
    <w:rsid w:val="008435B0"/>
    <w:rsid w:val="0084396C"/>
    <w:rsid w:val="00844BAF"/>
    <w:rsid w:val="00846967"/>
    <w:rsid w:val="00846F4F"/>
    <w:rsid w:val="00847D61"/>
    <w:rsid w:val="008506E7"/>
    <w:rsid w:val="008512F9"/>
    <w:rsid w:val="00852724"/>
    <w:rsid w:val="00853738"/>
    <w:rsid w:val="00854393"/>
    <w:rsid w:val="008556B7"/>
    <w:rsid w:val="008569A1"/>
    <w:rsid w:val="00857086"/>
    <w:rsid w:val="00857131"/>
    <w:rsid w:val="00857C0A"/>
    <w:rsid w:val="008628F2"/>
    <w:rsid w:val="00864676"/>
    <w:rsid w:val="00864AFA"/>
    <w:rsid w:val="00864F67"/>
    <w:rsid w:val="00865CBA"/>
    <w:rsid w:val="0086634F"/>
    <w:rsid w:val="00866B08"/>
    <w:rsid w:val="00873015"/>
    <w:rsid w:val="00876448"/>
    <w:rsid w:val="00877811"/>
    <w:rsid w:val="00880AE5"/>
    <w:rsid w:val="00881322"/>
    <w:rsid w:val="0088150D"/>
    <w:rsid w:val="00881A5A"/>
    <w:rsid w:val="00881F61"/>
    <w:rsid w:val="008836FF"/>
    <w:rsid w:val="00883C78"/>
    <w:rsid w:val="0088499B"/>
    <w:rsid w:val="0088547D"/>
    <w:rsid w:val="00885820"/>
    <w:rsid w:val="00887BF2"/>
    <w:rsid w:val="0089138B"/>
    <w:rsid w:val="00891C01"/>
    <w:rsid w:val="0089219C"/>
    <w:rsid w:val="008927A4"/>
    <w:rsid w:val="00892D6C"/>
    <w:rsid w:val="00893402"/>
    <w:rsid w:val="00893E95"/>
    <w:rsid w:val="00894FE9"/>
    <w:rsid w:val="00896646"/>
    <w:rsid w:val="0089786C"/>
    <w:rsid w:val="00897AE1"/>
    <w:rsid w:val="00897BD7"/>
    <w:rsid w:val="008A2557"/>
    <w:rsid w:val="008A2DEF"/>
    <w:rsid w:val="008A3E0B"/>
    <w:rsid w:val="008A4301"/>
    <w:rsid w:val="008A4522"/>
    <w:rsid w:val="008B1DAB"/>
    <w:rsid w:val="008B1E8E"/>
    <w:rsid w:val="008B2022"/>
    <w:rsid w:val="008B2E81"/>
    <w:rsid w:val="008B46B2"/>
    <w:rsid w:val="008B49DB"/>
    <w:rsid w:val="008B5560"/>
    <w:rsid w:val="008B5F62"/>
    <w:rsid w:val="008B633F"/>
    <w:rsid w:val="008C18F2"/>
    <w:rsid w:val="008C1EF1"/>
    <w:rsid w:val="008C250B"/>
    <w:rsid w:val="008C2F06"/>
    <w:rsid w:val="008C3D9D"/>
    <w:rsid w:val="008C4485"/>
    <w:rsid w:val="008C46D7"/>
    <w:rsid w:val="008C765C"/>
    <w:rsid w:val="008D0E08"/>
    <w:rsid w:val="008D68DD"/>
    <w:rsid w:val="008D6EE4"/>
    <w:rsid w:val="008D7992"/>
    <w:rsid w:val="008E190F"/>
    <w:rsid w:val="008E230C"/>
    <w:rsid w:val="008E494B"/>
    <w:rsid w:val="008E5918"/>
    <w:rsid w:val="008E6075"/>
    <w:rsid w:val="008E7CE1"/>
    <w:rsid w:val="008F1135"/>
    <w:rsid w:val="008F14B8"/>
    <w:rsid w:val="008F1EF8"/>
    <w:rsid w:val="008F2341"/>
    <w:rsid w:val="008F2FE2"/>
    <w:rsid w:val="008F4736"/>
    <w:rsid w:val="008F7CA7"/>
    <w:rsid w:val="00902D22"/>
    <w:rsid w:val="0090466A"/>
    <w:rsid w:val="0090547D"/>
    <w:rsid w:val="009062AA"/>
    <w:rsid w:val="00907C54"/>
    <w:rsid w:val="00911D7B"/>
    <w:rsid w:val="0091226D"/>
    <w:rsid w:val="00913BFF"/>
    <w:rsid w:val="009149AB"/>
    <w:rsid w:val="00917497"/>
    <w:rsid w:val="00917FC4"/>
    <w:rsid w:val="0092004A"/>
    <w:rsid w:val="00920211"/>
    <w:rsid w:val="00920A30"/>
    <w:rsid w:val="00920CA9"/>
    <w:rsid w:val="0092123D"/>
    <w:rsid w:val="00921B10"/>
    <w:rsid w:val="00922400"/>
    <w:rsid w:val="009234F8"/>
    <w:rsid w:val="009239ED"/>
    <w:rsid w:val="0092408E"/>
    <w:rsid w:val="00930311"/>
    <w:rsid w:val="00930BFC"/>
    <w:rsid w:val="00933559"/>
    <w:rsid w:val="00934098"/>
    <w:rsid w:val="00935844"/>
    <w:rsid w:val="00935FE8"/>
    <w:rsid w:val="009412B8"/>
    <w:rsid w:val="0094143C"/>
    <w:rsid w:val="009415D8"/>
    <w:rsid w:val="00941AF9"/>
    <w:rsid w:val="00945EE1"/>
    <w:rsid w:val="00946D6D"/>
    <w:rsid w:val="00946DF5"/>
    <w:rsid w:val="00950112"/>
    <w:rsid w:val="00950717"/>
    <w:rsid w:val="00952B44"/>
    <w:rsid w:val="00954793"/>
    <w:rsid w:val="00954C5E"/>
    <w:rsid w:val="00954CBC"/>
    <w:rsid w:val="0095519B"/>
    <w:rsid w:val="00955741"/>
    <w:rsid w:val="00956934"/>
    <w:rsid w:val="009603F0"/>
    <w:rsid w:val="00960543"/>
    <w:rsid w:val="00961019"/>
    <w:rsid w:val="009626ED"/>
    <w:rsid w:val="00965193"/>
    <w:rsid w:val="00966D97"/>
    <w:rsid w:val="00967A53"/>
    <w:rsid w:val="009702B5"/>
    <w:rsid w:val="0097363E"/>
    <w:rsid w:val="00973A97"/>
    <w:rsid w:val="00973C7C"/>
    <w:rsid w:val="00974707"/>
    <w:rsid w:val="00976875"/>
    <w:rsid w:val="009801E8"/>
    <w:rsid w:val="00980AD7"/>
    <w:rsid w:val="00980BD4"/>
    <w:rsid w:val="009815BB"/>
    <w:rsid w:val="00981754"/>
    <w:rsid w:val="009823BE"/>
    <w:rsid w:val="00982CF4"/>
    <w:rsid w:val="00984696"/>
    <w:rsid w:val="00986C95"/>
    <w:rsid w:val="009875DA"/>
    <w:rsid w:val="00987690"/>
    <w:rsid w:val="00990A16"/>
    <w:rsid w:val="00992686"/>
    <w:rsid w:val="00993A0B"/>
    <w:rsid w:val="00993B20"/>
    <w:rsid w:val="00993C3E"/>
    <w:rsid w:val="00993D53"/>
    <w:rsid w:val="00993FEF"/>
    <w:rsid w:val="009942FE"/>
    <w:rsid w:val="009944EB"/>
    <w:rsid w:val="00995C7E"/>
    <w:rsid w:val="00996576"/>
    <w:rsid w:val="009A0157"/>
    <w:rsid w:val="009A2782"/>
    <w:rsid w:val="009A3570"/>
    <w:rsid w:val="009A3E7D"/>
    <w:rsid w:val="009A455D"/>
    <w:rsid w:val="009A60B7"/>
    <w:rsid w:val="009B0D10"/>
    <w:rsid w:val="009B15E8"/>
    <w:rsid w:val="009B18C4"/>
    <w:rsid w:val="009B2466"/>
    <w:rsid w:val="009B43AB"/>
    <w:rsid w:val="009B4C57"/>
    <w:rsid w:val="009B5088"/>
    <w:rsid w:val="009B5959"/>
    <w:rsid w:val="009B660A"/>
    <w:rsid w:val="009B66A2"/>
    <w:rsid w:val="009C0DCD"/>
    <w:rsid w:val="009C1C31"/>
    <w:rsid w:val="009C236A"/>
    <w:rsid w:val="009C2413"/>
    <w:rsid w:val="009C2746"/>
    <w:rsid w:val="009C2FC4"/>
    <w:rsid w:val="009C3B64"/>
    <w:rsid w:val="009C4872"/>
    <w:rsid w:val="009C728D"/>
    <w:rsid w:val="009C7A38"/>
    <w:rsid w:val="009D2002"/>
    <w:rsid w:val="009D3CCE"/>
    <w:rsid w:val="009D40D3"/>
    <w:rsid w:val="009D6700"/>
    <w:rsid w:val="009E05A1"/>
    <w:rsid w:val="009E0A5E"/>
    <w:rsid w:val="009E275F"/>
    <w:rsid w:val="009E335C"/>
    <w:rsid w:val="009E4434"/>
    <w:rsid w:val="009E4A1B"/>
    <w:rsid w:val="009E580C"/>
    <w:rsid w:val="009E63F8"/>
    <w:rsid w:val="009E68DA"/>
    <w:rsid w:val="009F305C"/>
    <w:rsid w:val="009F33E6"/>
    <w:rsid w:val="009F3EE4"/>
    <w:rsid w:val="009F5B2D"/>
    <w:rsid w:val="009F6D3A"/>
    <w:rsid w:val="009F70CB"/>
    <w:rsid w:val="009F78CE"/>
    <w:rsid w:val="00A01EF4"/>
    <w:rsid w:val="00A022AA"/>
    <w:rsid w:val="00A02494"/>
    <w:rsid w:val="00A03170"/>
    <w:rsid w:val="00A0450E"/>
    <w:rsid w:val="00A06064"/>
    <w:rsid w:val="00A063BB"/>
    <w:rsid w:val="00A0726D"/>
    <w:rsid w:val="00A077FB"/>
    <w:rsid w:val="00A07F97"/>
    <w:rsid w:val="00A107A9"/>
    <w:rsid w:val="00A1108F"/>
    <w:rsid w:val="00A1123E"/>
    <w:rsid w:val="00A11805"/>
    <w:rsid w:val="00A12018"/>
    <w:rsid w:val="00A122E3"/>
    <w:rsid w:val="00A140EC"/>
    <w:rsid w:val="00A141BB"/>
    <w:rsid w:val="00A14D38"/>
    <w:rsid w:val="00A171B1"/>
    <w:rsid w:val="00A178D6"/>
    <w:rsid w:val="00A20623"/>
    <w:rsid w:val="00A207CA"/>
    <w:rsid w:val="00A20803"/>
    <w:rsid w:val="00A21B19"/>
    <w:rsid w:val="00A2277F"/>
    <w:rsid w:val="00A23292"/>
    <w:rsid w:val="00A234C8"/>
    <w:rsid w:val="00A25CF9"/>
    <w:rsid w:val="00A2640B"/>
    <w:rsid w:val="00A268FE"/>
    <w:rsid w:val="00A279B1"/>
    <w:rsid w:val="00A30039"/>
    <w:rsid w:val="00A309E5"/>
    <w:rsid w:val="00A32E04"/>
    <w:rsid w:val="00A332F3"/>
    <w:rsid w:val="00A33C61"/>
    <w:rsid w:val="00A340F2"/>
    <w:rsid w:val="00A34715"/>
    <w:rsid w:val="00A347BE"/>
    <w:rsid w:val="00A34A83"/>
    <w:rsid w:val="00A34B29"/>
    <w:rsid w:val="00A44732"/>
    <w:rsid w:val="00A46AFA"/>
    <w:rsid w:val="00A47915"/>
    <w:rsid w:val="00A51454"/>
    <w:rsid w:val="00A52AC4"/>
    <w:rsid w:val="00A53183"/>
    <w:rsid w:val="00A5567B"/>
    <w:rsid w:val="00A55A63"/>
    <w:rsid w:val="00A5639C"/>
    <w:rsid w:val="00A57EE9"/>
    <w:rsid w:val="00A607AB"/>
    <w:rsid w:val="00A6262C"/>
    <w:rsid w:val="00A630B2"/>
    <w:rsid w:val="00A63754"/>
    <w:rsid w:val="00A6588A"/>
    <w:rsid w:val="00A6674E"/>
    <w:rsid w:val="00A66D46"/>
    <w:rsid w:val="00A67113"/>
    <w:rsid w:val="00A678AE"/>
    <w:rsid w:val="00A67A4D"/>
    <w:rsid w:val="00A67BAD"/>
    <w:rsid w:val="00A71DF6"/>
    <w:rsid w:val="00A72192"/>
    <w:rsid w:val="00A72E27"/>
    <w:rsid w:val="00A736E4"/>
    <w:rsid w:val="00A751BD"/>
    <w:rsid w:val="00A75654"/>
    <w:rsid w:val="00A7608B"/>
    <w:rsid w:val="00A77F77"/>
    <w:rsid w:val="00A80625"/>
    <w:rsid w:val="00A82CF3"/>
    <w:rsid w:val="00A86529"/>
    <w:rsid w:val="00A87872"/>
    <w:rsid w:val="00A87A5B"/>
    <w:rsid w:val="00A87CA0"/>
    <w:rsid w:val="00A90FB1"/>
    <w:rsid w:val="00A915D8"/>
    <w:rsid w:val="00A92B95"/>
    <w:rsid w:val="00A92C2A"/>
    <w:rsid w:val="00A930BD"/>
    <w:rsid w:val="00A93567"/>
    <w:rsid w:val="00A93814"/>
    <w:rsid w:val="00A95AC1"/>
    <w:rsid w:val="00A9633F"/>
    <w:rsid w:val="00AA0577"/>
    <w:rsid w:val="00AA10D0"/>
    <w:rsid w:val="00AA190A"/>
    <w:rsid w:val="00AA2667"/>
    <w:rsid w:val="00AA3894"/>
    <w:rsid w:val="00AA3A15"/>
    <w:rsid w:val="00AA6EC8"/>
    <w:rsid w:val="00AA6FFF"/>
    <w:rsid w:val="00AA7243"/>
    <w:rsid w:val="00AB020E"/>
    <w:rsid w:val="00AB080B"/>
    <w:rsid w:val="00AB14C1"/>
    <w:rsid w:val="00AB1F6F"/>
    <w:rsid w:val="00AB2262"/>
    <w:rsid w:val="00AB2A1F"/>
    <w:rsid w:val="00AB417B"/>
    <w:rsid w:val="00AB5D21"/>
    <w:rsid w:val="00AB63A4"/>
    <w:rsid w:val="00AB6917"/>
    <w:rsid w:val="00AB6E1D"/>
    <w:rsid w:val="00AC0E7C"/>
    <w:rsid w:val="00AC0FB3"/>
    <w:rsid w:val="00AC3F14"/>
    <w:rsid w:val="00AC4372"/>
    <w:rsid w:val="00AD0EA2"/>
    <w:rsid w:val="00AD2096"/>
    <w:rsid w:val="00AD27BF"/>
    <w:rsid w:val="00AD2AD1"/>
    <w:rsid w:val="00AD3255"/>
    <w:rsid w:val="00AD43A3"/>
    <w:rsid w:val="00AD51C7"/>
    <w:rsid w:val="00AD64C7"/>
    <w:rsid w:val="00AD6FEB"/>
    <w:rsid w:val="00AD7DDC"/>
    <w:rsid w:val="00AE0C69"/>
    <w:rsid w:val="00AE27D5"/>
    <w:rsid w:val="00AE2FBE"/>
    <w:rsid w:val="00AE4982"/>
    <w:rsid w:val="00AF08C0"/>
    <w:rsid w:val="00AF08DC"/>
    <w:rsid w:val="00AF11D2"/>
    <w:rsid w:val="00AF1950"/>
    <w:rsid w:val="00AF240F"/>
    <w:rsid w:val="00AF2EA0"/>
    <w:rsid w:val="00AF4E80"/>
    <w:rsid w:val="00AF6F2E"/>
    <w:rsid w:val="00B01F73"/>
    <w:rsid w:val="00B042F7"/>
    <w:rsid w:val="00B04766"/>
    <w:rsid w:val="00B049C3"/>
    <w:rsid w:val="00B04F4A"/>
    <w:rsid w:val="00B07C86"/>
    <w:rsid w:val="00B108BD"/>
    <w:rsid w:val="00B11A58"/>
    <w:rsid w:val="00B12886"/>
    <w:rsid w:val="00B13E27"/>
    <w:rsid w:val="00B144E1"/>
    <w:rsid w:val="00B15ACA"/>
    <w:rsid w:val="00B15D59"/>
    <w:rsid w:val="00B2062C"/>
    <w:rsid w:val="00B23042"/>
    <w:rsid w:val="00B2426D"/>
    <w:rsid w:val="00B24851"/>
    <w:rsid w:val="00B25275"/>
    <w:rsid w:val="00B2593D"/>
    <w:rsid w:val="00B25C43"/>
    <w:rsid w:val="00B26205"/>
    <w:rsid w:val="00B2680D"/>
    <w:rsid w:val="00B27D01"/>
    <w:rsid w:val="00B30A83"/>
    <w:rsid w:val="00B31214"/>
    <w:rsid w:val="00B31CAA"/>
    <w:rsid w:val="00B32333"/>
    <w:rsid w:val="00B3282D"/>
    <w:rsid w:val="00B32BC5"/>
    <w:rsid w:val="00B33AF8"/>
    <w:rsid w:val="00B33C6D"/>
    <w:rsid w:val="00B34707"/>
    <w:rsid w:val="00B355B1"/>
    <w:rsid w:val="00B361E2"/>
    <w:rsid w:val="00B37EDA"/>
    <w:rsid w:val="00B415E2"/>
    <w:rsid w:val="00B42922"/>
    <w:rsid w:val="00B4454E"/>
    <w:rsid w:val="00B510C5"/>
    <w:rsid w:val="00B51B62"/>
    <w:rsid w:val="00B521CA"/>
    <w:rsid w:val="00B5289C"/>
    <w:rsid w:val="00B52A41"/>
    <w:rsid w:val="00B5371D"/>
    <w:rsid w:val="00B53C06"/>
    <w:rsid w:val="00B55990"/>
    <w:rsid w:val="00B569ED"/>
    <w:rsid w:val="00B60CCB"/>
    <w:rsid w:val="00B61384"/>
    <w:rsid w:val="00B62E24"/>
    <w:rsid w:val="00B63187"/>
    <w:rsid w:val="00B636B1"/>
    <w:rsid w:val="00B642DF"/>
    <w:rsid w:val="00B644B3"/>
    <w:rsid w:val="00B64B9F"/>
    <w:rsid w:val="00B65295"/>
    <w:rsid w:val="00B65FA4"/>
    <w:rsid w:val="00B713EA"/>
    <w:rsid w:val="00B73231"/>
    <w:rsid w:val="00B73A1C"/>
    <w:rsid w:val="00B73B8D"/>
    <w:rsid w:val="00B75CE9"/>
    <w:rsid w:val="00B761F7"/>
    <w:rsid w:val="00B7754A"/>
    <w:rsid w:val="00B81BA2"/>
    <w:rsid w:val="00B82148"/>
    <w:rsid w:val="00B83AF9"/>
    <w:rsid w:val="00B83E5D"/>
    <w:rsid w:val="00B84103"/>
    <w:rsid w:val="00B84F24"/>
    <w:rsid w:val="00B8606B"/>
    <w:rsid w:val="00B86350"/>
    <w:rsid w:val="00B86426"/>
    <w:rsid w:val="00B90682"/>
    <w:rsid w:val="00B91DED"/>
    <w:rsid w:val="00B9336B"/>
    <w:rsid w:val="00B9363A"/>
    <w:rsid w:val="00B93B7A"/>
    <w:rsid w:val="00B93D02"/>
    <w:rsid w:val="00B960E4"/>
    <w:rsid w:val="00B975E9"/>
    <w:rsid w:val="00B97795"/>
    <w:rsid w:val="00B97DE9"/>
    <w:rsid w:val="00BA2B1A"/>
    <w:rsid w:val="00BA3D58"/>
    <w:rsid w:val="00BA416F"/>
    <w:rsid w:val="00BA4B2C"/>
    <w:rsid w:val="00BA54BD"/>
    <w:rsid w:val="00BA628B"/>
    <w:rsid w:val="00BA66EA"/>
    <w:rsid w:val="00BA6F2E"/>
    <w:rsid w:val="00BB0F8F"/>
    <w:rsid w:val="00BB166A"/>
    <w:rsid w:val="00BB40F1"/>
    <w:rsid w:val="00BB66A7"/>
    <w:rsid w:val="00BB75A4"/>
    <w:rsid w:val="00BC2753"/>
    <w:rsid w:val="00BC2B01"/>
    <w:rsid w:val="00BC3544"/>
    <w:rsid w:val="00BC4432"/>
    <w:rsid w:val="00BC56E4"/>
    <w:rsid w:val="00BC7096"/>
    <w:rsid w:val="00BC7AB6"/>
    <w:rsid w:val="00BD06E5"/>
    <w:rsid w:val="00BD0E61"/>
    <w:rsid w:val="00BD18F2"/>
    <w:rsid w:val="00BD3B11"/>
    <w:rsid w:val="00BD3E37"/>
    <w:rsid w:val="00BD45DC"/>
    <w:rsid w:val="00BD542D"/>
    <w:rsid w:val="00BD5A75"/>
    <w:rsid w:val="00BD5DBE"/>
    <w:rsid w:val="00BD5F44"/>
    <w:rsid w:val="00BD642E"/>
    <w:rsid w:val="00BE12C4"/>
    <w:rsid w:val="00BE3D26"/>
    <w:rsid w:val="00BE3F63"/>
    <w:rsid w:val="00BE4203"/>
    <w:rsid w:val="00BE45D8"/>
    <w:rsid w:val="00BE635B"/>
    <w:rsid w:val="00BE6508"/>
    <w:rsid w:val="00BE65D7"/>
    <w:rsid w:val="00BE6947"/>
    <w:rsid w:val="00BF0B7D"/>
    <w:rsid w:val="00BF1482"/>
    <w:rsid w:val="00BF1FF9"/>
    <w:rsid w:val="00BF2886"/>
    <w:rsid w:val="00BF2D9E"/>
    <w:rsid w:val="00BF331B"/>
    <w:rsid w:val="00BF3D8A"/>
    <w:rsid w:val="00BF76FD"/>
    <w:rsid w:val="00C00D44"/>
    <w:rsid w:val="00C03F95"/>
    <w:rsid w:val="00C047F7"/>
    <w:rsid w:val="00C05F29"/>
    <w:rsid w:val="00C112E8"/>
    <w:rsid w:val="00C13363"/>
    <w:rsid w:val="00C135B6"/>
    <w:rsid w:val="00C13EF4"/>
    <w:rsid w:val="00C21F9B"/>
    <w:rsid w:val="00C225A2"/>
    <w:rsid w:val="00C225FC"/>
    <w:rsid w:val="00C239FB"/>
    <w:rsid w:val="00C24AD1"/>
    <w:rsid w:val="00C2557F"/>
    <w:rsid w:val="00C25FBF"/>
    <w:rsid w:val="00C2778B"/>
    <w:rsid w:val="00C27B46"/>
    <w:rsid w:val="00C32C92"/>
    <w:rsid w:val="00C32E3A"/>
    <w:rsid w:val="00C32F38"/>
    <w:rsid w:val="00C33DCF"/>
    <w:rsid w:val="00C35130"/>
    <w:rsid w:val="00C36234"/>
    <w:rsid w:val="00C3703A"/>
    <w:rsid w:val="00C37497"/>
    <w:rsid w:val="00C379DC"/>
    <w:rsid w:val="00C42060"/>
    <w:rsid w:val="00C42B3A"/>
    <w:rsid w:val="00C42B78"/>
    <w:rsid w:val="00C43C3E"/>
    <w:rsid w:val="00C44634"/>
    <w:rsid w:val="00C44998"/>
    <w:rsid w:val="00C44FDC"/>
    <w:rsid w:val="00C451C9"/>
    <w:rsid w:val="00C45422"/>
    <w:rsid w:val="00C45824"/>
    <w:rsid w:val="00C47EE8"/>
    <w:rsid w:val="00C47FD8"/>
    <w:rsid w:val="00C47FDA"/>
    <w:rsid w:val="00C500B0"/>
    <w:rsid w:val="00C50C96"/>
    <w:rsid w:val="00C522F7"/>
    <w:rsid w:val="00C54102"/>
    <w:rsid w:val="00C55D1F"/>
    <w:rsid w:val="00C62807"/>
    <w:rsid w:val="00C6388B"/>
    <w:rsid w:val="00C6396D"/>
    <w:rsid w:val="00C640C3"/>
    <w:rsid w:val="00C6504C"/>
    <w:rsid w:val="00C65716"/>
    <w:rsid w:val="00C70340"/>
    <w:rsid w:val="00C703C3"/>
    <w:rsid w:val="00C71F3B"/>
    <w:rsid w:val="00C735EF"/>
    <w:rsid w:val="00C74BC2"/>
    <w:rsid w:val="00C74C63"/>
    <w:rsid w:val="00C751EE"/>
    <w:rsid w:val="00C755AD"/>
    <w:rsid w:val="00C76293"/>
    <w:rsid w:val="00C77283"/>
    <w:rsid w:val="00C82E7A"/>
    <w:rsid w:val="00C83198"/>
    <w:rsid w:val="00C835E2"/>
    <w:rsid w:val="00C837FD"/>
    <w:rsid w:val="00C85BD5"/>
    <w:rsid w:val="00C86CDD"/>
    <w:rsid w:val="00C87319"/>
    <w:rsid w:val="00C903B3"/>
    <w:rsid w:val="00C910DD"/>
    <w:rsid w:val="00C91C9C"/>
    <w:rsid w:val="00C9311F"/>
    <w:rsid w:val="00C93B2C"/>
    <w:rsid w:val="00C93C7D"/>
    <w:rsid w:val="00C94CB3"/>
    <w:rsid w:val="00C95CC5"/>
    <w:rsid w:val="00C95F26"/>
    <w:rsid w:val="00C968EF"/>
    <w:rsid w:val="00C9746C"/>
    <w:rsid w:val="00C97D60"/>
    <w:rsid w:val="00CA0299"/>
    <w:rsid w:val="00CA0783"/>
    <w:rsid w:val="00CA1A73"/>
    <w:rsid w:val="00CA4983"/>
    <w:rsid w:val="00CA55D0"/>
    <w:rsid w:val="00CA5789"/>
    <w:rsid w:val="00CB0840"/>
    <w:rsid w:val="00CB273E"/>
    <w:rsid w:val="00CB3518"/>
    <w:rsid w:val="00CB3A45"/>
    <w:rsid w:val="00CB3A6D"/>
    <w:rsid w:val="00CB665E"/>
    <w:rsid w:val="00CC03E3"/>
    <w:rsid w:val="00CC5EB2"/>
    <w:rsid w:val="00CC69E9"/>
    <w:rsid w:val="00CC7D0A"/>
    <w:rsid w:val="00CD1158"/>
    <w:rsid w:val="00CD117A"/>
    <w:rsid w:val="00CD11DD"/>
    <w:rsid w:val="00CD4651"/>
    <w:rsid w:val="00CD508E"/>
    <w:rsid w:val="00CD50D2"/>
    <w:rsid w:val="00CD6231"/>
    <w:rsid w:val="00CD7BC8"/>
    <w:rsid w:val="00CE056C"/>
    <w:rsid w:val="00CE2071"/>
    <w:rsid w:val="00CE453B"/>
    <w:rsid w:val="00CE51C5"/>
    <w:rsid w:val="00CE602A"/>
    <w:rsid w:val="00CE768E"/>
    <w:rsid w:val="00CF1D10"/>
    <w:rsid w:val="00CF3D5E"/>
    <w:rsid w:val="00CF7354"/>
    <w:rsid w:val="00D00F8C"/>
    <w:rsid w:val="00D01A42"/>
    <w:rsid w:val="00D02347"/>
    <w:rsid w:val="00D02CBA"/>
    <w:rsid w:val="00D044B8"/>
    <w:rsid w:val="00D04C14"/>
    <w:rsid w:val="00D057CE"/>
    <w:rsid w:val="00D05F8C"/>
    <w:rsid w:val="00D07DD2"/>
    <w:rsid w:val="00D106C2"/>
    <w:rsid w:val="00D12B57"/>
    <w:rsid w:val="00D12EE9"/>
    <w:rsid w:val="00D144C0"/>
    <w:rsid w:val="00D14710"/>
    <w:rsid w:val="00D17CF0"/>
    <w:rsid w:val="00D17D3A"/>
    <w:rsid w:val="00D17F81"/>
    <w:rsid w:val="00D20826"/>
    <w:rsid w:val="00D20B04"/>
    <w:rsid w:val="00D20F17"/>
    <w:rsid w:val="00D21673"/>
    <w:rsid w:val="00D21701"/>
    <w:rsid w:val="00D2249A"/>
    <w:rsid w:val="00D243D4"/>
    <w:rsid w:val="00D266FF"/>
    <w:rsid w:val="00D2760E"/>
    <w:rsid w:val="00D31874"/>
    <w:rsid w:val="00D31CB9"/>
    <w:rsid w:val="00D326EE"/>
    <w:rsid w:val="00D32A45"/>
    <w:rsid w:val="00D35726"/>
    <w:rsid w:val="00D35CD3"/>
    <w:rsid w:val="00D369B9"/>
    <w:rsid w:val="00D36B2E"/>
    <w:rsid w:val="00D37BD3"/>
    <w:rsid w:val="00D40010"/>
    <w:rsid w:val="00D40D12"/>
    <w:rsid w:val="00D416AA"/>
    <w:rsid w:val="00D41B6D"/>
    <w:rsid w:val="00D428FF"/>
    <w:rsid w:val="00D43987"/>
    <w:rsid w:val="00D44973"/>
    <w:rsid w:val="00D44D6F"/>
    <w:rsid w:val="00D45967"/>
    <w:rsid w:val="00D47463"/>
    <w:rsid w:val="00D47499"/>
    <w:rsid w:val="00D47598"/>
    <w:rsid w:val="00D50EA8"/>
    <w:rsid w:val="00D52647"/>
    <w:rsid w:val="00D526E4"/>
    <w:rsid w:val="00D52CFD"/>
    <w:rsid w:val="00D53638"/>
    <w:rsid w:val="00D53F40"/>
    <w:rsid w:val="00D569A2"/>
    <w:rsid w:val="00D5796C"/>
    <w:rsid w:val="00D6065C"/>
    <w:rsid w:val="00D610B0"/>
    <w:rsid w:val="00D6178A"/>
    <w:rsid w:val="00D64249"/>
    <w:rsid w:val="00D65002"/>
    <w:rsid w:val="00D65CDE"/>
    <w:rsid w:val="00D65DDB"/>
    <w:rsid w:val="00D66EB4"/>
    <w:rsid w:val="00D67497"/>
    <w:rsid w:val="00D70110"/>
    <w:rsid w:val="00D70766"/>
    <w:rsid w:val="00D72118"/>
    <w:rsid w:val="00D73344"/>
    <w:rsid w:val="00D74E3F"/>
    <w:rsid w:val="00D75770"/>
    <w:rsid w:val="00D76CCB"/>
    <w:rsid w:val="00D76E7F"/>
    <w:rsid w:val="00D80622"/>
    <w:rsid w:val="00D82622"/>
    <w:rsid w:val="00D82821"/>
    <w:rsid w:val="00D82AB1"/>
    <w:rsid w:val="00D837D0"/>
    <w:rsid w:val="00D8382C"/>
    <w:rsid w:val="00D83D17"/>
    <w:rsid w:val="00D84148"/>
    <w:rsid w:val="00D85BC8"/>
    <w:rsid w:val="00D86BE7"/>
    <w:rsid w:val="00D87DD1"/>
    <w:rsid w:val="00D9038E"/>
    <w:rsid w:val="00D91012"/>
    <w:rsid w:val="00D92E6F"/>
    <w:rsid w:val="00D94A5D"/>
    <w:rsid w:val="00D94CAC"/>
    <w:rsid w:val="00D94EB4"/>
    <w:rsid w:val="00D968AD"/>
    <w:rsid w:val="00D97012"/>
    <w:rsid w:val="00D97559"/>
    <w:rsid w:val="00D97F13"/>
    <w:rsid w:val="00DA072F"/>
    <w:rsid w:val="00DA0FFB"/>
    <w:rsid w:val="00DA1298"/>
    <w:rsid w:val="00DA1554"/>
    <w:rsid w:val="00DA1DE7"/>
    <w:rsid w:val="00DA43CA"/>
    <w:rsid w:val="00DA6172"/>
    <w:rsid w:val="00DB029D"/>
    <w:rsid w:val="00DB04F9"/>
    <w:rsid w:val="00DB13E9"/>
    <w:rsid w:val="00DB3D65"/>
    <w:rsid w:val="00DB4443"/>
    <w:rsid w:val="00DB4F3C"/>
    <w:rsid w:val="00DB5450"/>
    <w:rsid w:val="00DB56B9"/>
    <w:rsid w:val="00DB5BB0"/>
    <w:rsid w:val="00DB6EF8"/>
    <w:rsid w:val="00DC1D92"/>
    <w:rsid w:val="00DC3C35"/>
    <w:rsid w:val="00DD04A9"/>
    <w:rsid w:val="00DD0A13"/>
    <w:rsid w:val="00DD1576"/>
    <w:rsid w:val="00DD28F4"/>
    <w:rsid w:val="00DD2A68"/>
    <w:rsid w:val="00DD2C1A"/>
    <w:rsid w:val="00DD5646"/>
    <w:rsid w:val="00DD5663"/>
    <w:rsid w:val="00DD6AD1"/>
    <w:rsid w:val="00DD7760"/>
    <w:rsid w:val="00DE11EE"/>
    <w:rsid w:val="00DE33B5"/>
    <w:rsid w:val="00DE430A"/>
    <w:rsid w:val="00DE4BD8"/>
    <w:rsid w:val="00DE4F46"/>
    <w:rsid w:val="00DE5A3B"/>
    <w:rsid w:val="00DE5AE5"/>
    <w:rsid w:val="00DE71A4"/>
    <w:rsid w:val="00DE78D2"/>
    <w:rsid w:val="00DF5430"/>
    <w:rsid w:val="00DF5BE6"/>
    <w:rsid w:val="00DF6C90"/>
    <w:rsid w:val="00DF7175"/>
    <w:rsid w:val="00E00860"/>
    <w:rsid w:val="00E0172A"/>
    <w:rsid w:val="00E024AB"/>
    <w:rsid w:val="00E03021"/>
    <w:rsid w:val="00E06020"/>
    <w:rsid w:val="00E06B72"/>
    <w:rsid w:val="00E06E2B"/>
    <w:rsid w:val="00E1030C"/>
    <w:rsid w:val="00E126A4"/>
    <w:rsid w:val="00E12EA2"/>
    <w:rsid w:val="00E133FC"/>
    <w:rsid w:val="00E15EDC"/>
    <w:rsid w:val="00E15FB7"/>
    <w:rsid w:val="00E16513"/>
    <w:rsid w:val="00E20A48"/>
    <w:rsid w:val="00E227EC"/>
    <w:rsid w:val="00E2373C"/>
    <w:rsid w:val="00E246E5"/>
    <w:rsid w:val="00E24A81"/>
    <w:rsid w:val="00E24BCF"/>
    <w:rsid w:val="00E2559D"/>
    <w:rsid w:val="00E32175"/>
    <w:rsid w:val="00E3362D"/>
    <w:rsid w:val="00E337E6"/>
    <w:rsid w:val="00E34301"/>
    <w:rsid w:val="00E353B7"/>
    <w:rsid w:val="00E359C6"/>
    <w:rsid w:val="00E35BB3"/>
    <w:rsid w:val="00E37C06"/>
    <w:rsid w:val="00E37F3C"/>
    <w:rsid w:val="00E40B57"/>
    <w:rsid w:val="00E458A2"/>
    <w:rsid w:val="00E46931"/>
    <w:rsid w:val="00E501C5"/>
    <w:rsid w:val="00E5170F"/>
    <w:rsid w:val="00E5189C"/>
    <w:rsid w:val="00E51A17"/>
    <w:rsid w:val="00E52A84"/>
    <w:rsid w:val="00E53484"/>
    <w:rsid w:val="00E5377C"/>
    <w:rsid w:val="00E53B12"/>
    <w:rsid w:val="00E53D2F"/>
    <w:rsid w:val="00E53DAF"/>
    <w:rsid w:val="00E55B31"/>
    <w:rsid w:val="00E5690B"/>
    <w:rsid w:val="00E572E6"/>
    <w:rsid w:val="00E603B4"/>
    <w:rsid w:val="00E60F43"/>
    <w:rsid w:val="00E63BD1"/>
    <w:rsid w:val="00E66F31"/>
    <w:rsid w:val="00E67266"/>
    <w:rsid w:val="00E67891"/>
    <w:rsid w:val="00E67F66"/>
    <w:rsid w:val="00E74326"/>
    <w:rsid w:val="00E75475"/>
    <w:rsid w:val="00E75F5D"/>
    <w:rsid w:val="00E76588"/>
    <w:rsid w:val="00E77240"/>
    <w:rsid w:val="00E778FC"/>
    <w:rsid w:val="00E80885"/>
    <w:rsid w:val="00E80A4A"/>
    <w:rsid w:val="00E80B66"/>
    <w:rsid w:val="00E80CC5"/>
    <w:rsid w:val="00E81ACA"/>
    <w:rsid w:val="00E823BF"/>
    <w:rsid w:val="00E844E7"/>
    <w:rsid w:val="00E85671"/>
    <w:rsid w:val="00E86037"/>
    <w:rsid w:val="00E86621"/>
    <w:rsid w:val="00E87335"/>
    <w:rsid w:val="00E8741F"/>
    <w:rsid w:val="00E87E14"/>
    <w:rsid w:val="00E90186"/>
    <w:rsid w:val="00E9165C"/>
    <w:rsid w:val="00E92433"/>
    <w:rsid w:val="00E931ED"/>
    <w:rsid w:val="00E946F2"/>
    <w:rsid w:val="00E947E7"/>
    <w:rsid w:val="00E96051"/>
    <w:rsid w:val="00E960C3"/>
    <w:rsid w:val="00E968A7"/>
    <w:rsid w:val="00EA1EA3"/>
    <w:rsid w:val="00EA200A"/>
    <w:rsid w:val="00EA306D"/>
    <w:rsid w:val="00EA3185"/>
    <w:rsid w:val="00EA35BA"/>
    <w:rsid w:val="00EA4E28"/>
    <w:rsid w:val="00EA4F5D"/>
    <w:rsid w:val="00EA7E6C"/>
    <w:rsid w:val="00EB1C60"/>
    <w:rsid w:val="00EB31DD"/>
    <w:rsid w:val="00EB6573"/>
    <w:rsid w:val="00EB7DB3"/>
    <w:rsid w:val="00EC3455"/>
    <w:rsid w:val="00EC46D8"/>
    <w:rsid w:val="00EC5958"/>
    <w:rsid w:val="00EC5AD1"/>
    <w:rsid w:val="00EC632E"/>
    <w:rsid w:val="00EC6F2D"/>
    <w:rsid w:val="00EC6FCE"/>
    <w:rsid w:val="00ED2A9D"/>
    <w:rsid w:val="00ED304B"/>
    <w:rsid w:val="00ED50DB"/>
    <w:rsid w:val="00ED5D0C"/>
    <w:rsid w:val="00ED6C48"/>
    <w:rsid w:val="00EE03EE"/>
    <w:rsid w:val="00EE04CC"/>
    <w:rsid w:val="00EE0537"/>
    <w:rsid w:val="00EE09CB"/>
    <w:rsid w:val="00EE21B8"/>
    <w:rsid w:val="00EE3343"/>
    <w:rsid w:val="00EE7838"/>
    <w:rsid w:val="00EF06C2"/>
    <w:rsid w:val="00EF0EB5"/>
    <w:rsid w:val="00EF0ED7"/>
    <w:rsid w:val="00EF2214"/>
    <w:rsid w:val="00EF2FCA"/>
    <w:rsid w:val="00EF309F"/>
    <w:rsid w:val="00EF4329"/>
    <w:rsid w:val="00EF4D3D"/>
    <w:rsid w:val="00EF69A1"/>
    <w:rsid w:val="00EF7874"/>
    <w:rsid w:val="00EF78F8"/>
    <w:rsid w:val="00F01F13"/>
    <w:rsid w:val="00F02D9A"/>
    <w:rsid w:val="00F02E4E"/>
    <w:rsid w:val="00F04CCA"/>
    <w:rsid w:val="00F04D07"/>
    <w:rsid w:val="00F06930"/>
    <w:rsid w:val="00F07D9B"/>
    <w:rsid w:val="00F1025A"/>
    <w:rsid w:val="00F11BC5"/>
    <w:rsid w:val="00F12017"/>
    <w:rsid w:val="00F13A73"/>
    <w:rsid w:val="00F13E8E"/>
    <w:rsid w:val="00F15930"/>
    <w:rsid w:val="00F20B03"/>
    <w:rsid w:val="00F21047"/>
    <w:rsid w:val="00F21159"/>
    <w:rsid w:val="00F219EA"/>
    <w:rsid w:val="00F22374"/>
    <w:rsid w:val="00F22DFB"/>
    <w:rsid w:val="00F22E61"/>
    <w:rsid w:val="00F24C44"/>
    <w:rsid w:val="00F2518B"/>
    <w:rsid w:val="00F257AA"/>
    <w:rsid w:val="00F25828"/>
    <w:rsid w:val="00F278FB"/>
    <w:rsid w:val="00F27E09"/>
    <w:rsid w:val="00F3093D"/>
    <w:rsid w:val="00F30C40"/>
    <w:rsid w:val="00F3221B"/>
    <w:rsid w:val="00F33665"/>
    <w:rsid w:val="00F3422D"/>
    <w:rsid w:val="00F34423"/>
    <w:rsid w:val="00F34D37"/>
    <w:rsid w:val="00F35F89"/>
    <w:rsid w:val="00F414DA"/>
    <w:rsid w:val="00F501FA"/>
    <w:rsid w:val="00F503DE"/>
    <w:rsid w:val="00F50AB8"/>
    <w:rsid w:val="00F52C94"/>
    <w:rsid w:val="00F55007"/>
    <w:rsid w:val="00F550E3"/>
    <w:rsid w:val="00F55328"/>
    <w:rsid w:val="00F554D1"/>
    <w:rsid w:val="00F5626C"/>
    <w:rsid w:val="00F57DF7"/>
    <w:rsid w:val="00F625B2"/>
    <w:rsid w:val="00F62A7A"/>
    <w:rsid w:val="00F630C7"/>
    <w:rsid w:val="00F638DB"/>
    <w:rsid w:val="00F6408C"/>
    <w:rsid w:val="00F6692F"/>
    <w:rsid w:val="00F66C96"/>
    <w:rsid w:val="00F66E81"/>
    <w:rsid w:val="00F679D1"/>
    <w:rsid w:val="00F700E5"/>
    <w:rsid w:val="00F708A9"/>
    <w:rsid w:val="00F708CB"/>
    <w:rsid w:val="00F71652"/>
    <w:rsid w:val="00F7262D"/>
    <w:rsid w:val="00F728D7"/>
    <w:rsid w:val="00F72CE3"/>
    <w:rsid w:val="00F73523"/>
    <w:rsid w:val="00F754CF"/>
    <w:rsid w:val="00F76E8F"/>
    <w:rsid w:val="00F77F93"/>
    <w:rsid w:val="00F80FFC"/>
    <w:rsid w:val="00F83E97"/>
    <w:rsid w:val="00F83EB9"/>
    <w:rsid w:val="00F84E91"/>
    <w:rsid w:val="00F8589C"/>
    <w:rsid w:val="00F87A9B"/>
    <w:rsid w:val="00F96DC3"/>
    <w:rsid w:val="00F97AFA"/>
    <w:rsid w:val="00FA107A"/>
    <w:rsid w:val="00FA17F8"/>
    <w:rsid w:val="00FA1BB3"/>
    <w:rsid w:val="00FA340F"/>
    <w:rsid w:val="00FA376D"/>
    <w:rsid w:val="00FA3914"/>
    <w:rsid w:val="00FA3DF2"/>
    <w:rsid w:val="00FA4189"/>
    <w:rsid w:val="00FA59D8"/>
    <w:rsid w:val="00FB3DB9"/>
    <w:rsid w:val="00FB42AC"/>
    <w:rsid w:val="00FB5337"/>
    <w:rsid w:val="00FB5C21"/>
    <w:rsid w:val="00FB6175"/>
    <w:rsid w:val="00FC0036"/>
    <w:rsid w:val="00FC06ED"/>
    <w:rsid w:val="00FC1FCF"/>
    <w:rsid w:val="00FC358C"/>
    <w:rsid w:val="00FC43AC"/>
    <w:rsid w:val="00FC4A29"/>
    <w:rsid w:val="00FC4FD1"/>
    <w:rsid w:val="00FC5341"/>
    <w:rsid w:val="00FC5E94"/>
    <w:rsid w:val="00FC680C"/>
    <w:rsid w:val="00FC69F7"/>
    <w:rsid w:val="00FD102B"/>
    <w:rsid w:val="00FD3474"/>
    <w:rsid w:val="00FD3A0E"/>
    <w:rsid w:val="00FD42A9"/>
    <w:rsid w:val="00FD6BF0"/>
    <w:rsid w:val="00FE04B0"/>
    <w:rsid w:val="00FE05C1"/>
    <w:rsid w:val="00FE1386"/>
    <w:rsid w:val="00FE254C"/>
    <w:rsid w:val="00FE2903"/>
    <w:rsid w:val="00FE507D"/>
    <w:rsid w:val="00FE6758"/>
    <w:rsid w:val="00FE68A7"/>
    <w:rsid w:val="00FE7C6A"/>
    <w:rsid w:val="00FF1382"/>
    <w:rsid w:val="00FF5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F178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0FFB"/>
    <w:rPr>
      <w:rFonts w:ascii="Times New Roman" w:hAnsi="Times New Roman" w:cs="Times New Roman"/>
    </w:rPr>
  </w:style>
  <w:style w:type="paragraph" w:styleId="Heading1">
    <w:name w:val="heading 1"/>
    <w:basedOn w:val="Normal"/>
    <w:next w:val="Normal"/>
    <w:link w:val="Heading1Char"/>
    <w:uiPriority w:val="9"/>
    <w:qFormat/>
    <w:rsid w:val="00235F7B"/>
    <w:pPr>
      <w:keepNext/>
      <w:keepLines/>
      <w:numPr>
        <w:numId w:val="17"/>
      </w:numPr>
      <w:spacing w:before="240"/>
      <w:ind w:left="720"/>
      <w:jc w:val="center"/>
      <w:outlineLvl w:val="0"/>
    </w:pPr>
    <w:rPr>
      <w:rFonts w:asciiTheme="minorHAnsi" w:eastAsia="Arial" w:hAnsiTheme="minorHAnsi" w:cs="Arial"/>
      <w:b/>
      <w:iCs/>
      <w:sz w:val="28"/>
      <w:szCs w:val="22"/>
    </w:rPr>
  </w:style>
  <w:style w:type="paragraph" w:styleId="Heading2">
    <w:name w:val="heading 2"/>
    <w:basedOn w:val="Normal"/>
    <w:next w:val="Normal"/>
    <w:link w:val="Heading2Char"/>
    <w:uiPriority w:val="1"/>
    <w:unhideWhenUsed/>
    <w:qFormat/>
    <w:rsid w:val="00EF4D3D"/>
    <w:pPr>
      <w:keepNext/>
      <w:numPr>
        <w:numId w:val="18"/>
      </w:numPr>
      <w:tabs>
        <w:tab w:val="left" w:pos="2366"/>
        <w:tab w:val="left" w:pos="5888"/>
      </w:tabs>
      <w:autoSpaceDE w:val="0"/>
      <w:autoSpaceDN w:val="0"/>
      <w:adjustRightInd w:val="0"/>
      <w:ind w:right="-40"/>
      <w:contextualSpacing/>
      <w:jc w:val="both"/>
      <w:outlineLvl w:val="1"/>
    </w:pPr>
    <w:rPr>
      <w:rFonts w:asciiTheme="minorHAnsi" w:hAnsiTheme="minorHAnsi"/>
      <w:b/>
      <w:sz w:val="28"/>
      <w:szCs w:val="22"/>
    </w:rPr>
  </w:style>
  <w:style w:type="paragraph" w:styleId="Heading3">
    <w:name w:val="heading 3"/>
    <w:basedOn w:val="Normal"/>
    <w:next w:val="Normal"/>
    <w:link w:val="Heading3Char"/>
    <w:uiPriority w:val="9"/>
    <w:unhideWhenUsed/>
    <w:qFormat/>
    <w:rsid w:val="007020C5"/>
    <w:pPr>
      <w:keepNext/>
      <w:keepLines/>
      <w:numPr>
        <w:numId w:val="59"/>
      </w:numPr>
      <w:spacing w:before="40"/>
      <w:outlineLvl w:val="2"/>
    </w:pPr>
    <w:rPr>
      <w:rFonts w:asciiTheme="minorHAnsi" w:eastAsiaTheme="majorEastAsia" w:hAnsiTheme="minorHAnsi" w:cstheme="majorBidi"/>
      <w:b/>
      <w:szCs w:val="22"/>
    </w:rPr>
  </w:style>
  <w:style w:type="paragraph" w:styleId="Heading4">
    <w:name w:val="heading 4"/>
    <w:basedOn w:val="Normal"/>
    <w:next w:val="Normal"/>
    <w:link w:val="Heading4Char"/>
    <w:uiPriority w:val="1"/>
    <w:unhideWhenUsed/>
    <w:qFormat/>
    <w:rsid w:val="00126AB5"/>
    <w:pPr>
      <w:keepNext/>
      <w:keepLines/>
      <w:numPr>
        <w:numId w:val="26"/>
      </w:numPr>
      <w:spacing w:before="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9"/>
    <w:unhideWhenUsed/>
    <w:qFormat/>
    <w:rsid w:val="00C6504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D1F"/>
    <w:rPr>
      <w:rFonts w:eastAsia="Arial" w:cs="Arial"/>
      <w:b/>
      <w:iCs/>
      <w:sz w:val="28"/>
      <w:szCs w:val="22"/>
    </w:rPr>
  </w:style>
  <w:style w:type="character" w:customStyle="1" w:styleId="Heading2Char">
    <w:name w:val="Heading 2 Char"/>
    <w:basedOn w:val="DefaultParagraphFont"/>
    <w:link w:val="Heading2"/>
    <w:uiPriority w:val="1"/>
    <w:rsid w:val="00EF4D3D"/>
    <w:rPr>
      <w:rFonts w:cs="Times New Roman"/>
      <w:b/>
      <w:sz w:val="28"/>
      <w:szCs w:val="22"/>
    </w:rPr>
  </w:style>
  <w:style w:type="character" w:customStyle="1" w:styleId="Heading3Char">
    <w:name w:val="Heading 3 Char"/>
    <w:basedOn w:val="DefaultParagraphFont"/>
    <w:link w:val="Heading3"/>
    <w:uiPriority w:val="9"/>
    <w:rsid w:val="00030598"/>
    <w:rPr>
      <w:rFonts w:eastAsiaTheme="majorEastAsia" w:cstheme="majorBidi"/>
      <w:b/>
      <w:szCs w:val="22"/>
    </w:rPr>
  </w:style>
  <w:style w:type="character" w:customStyle="1" w:styleId="Heading4Char">
    <w:name w:val="Heading 4 Char"/>
    <w:basedOn w:val="DefaultParagraphFont"/>
    <w:link w:val="Heading4"/>
    <w:uiPriority w:val="1"/>
    <w:rsid w:val="00126AB5"/>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rsid w:val="00C6504C"/>
    <w:rPr>
      <w:rFonts w:asciiTheme="majorHAnsi" w:eastAsiaTheme="majorEastAsia" w:hAnsiTheme="majorHAnsi" w:cstheme="majorBidi"/>
      <w:color w:val="2E74B5" w:themeColor="accent1" w:themeShade="B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1"/>
    <w:qFormat/>
    <w:rsid w:val="003E2327"/>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1"/>
    <w:qFormat/>
    <w:rsid w:val="00D17D3A"/>
    <w:rPr>
      <w:rFonts w:ascii="Times New Roman" w:hAnsi="Times New Roman" w:cs="Times New Roman"/>
    </w:rPr>
  </w:style>
  <w:style w:type="table" w:styleId="TableGrid">
    <w:name w:val="Table Grid"/>
    <w:basedOn w:val="TableNormal"/>
    <w:uiPriority w:val="59"/>
    <w:rsid w:val="00F02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ECG) Footnote Text,(NECG) Footnote Text Char Char Char Char Char,A,ADB,C,FOOTNOTES,Footnote Text Char Char,Footnote Text Char Char Char Char Char,Footnote Text Char Char Char Char Char Char,Footnote Text2,f,fn,footnote text,ft,ft2"/>
    <w:basedOn w:val="Normal"/>
    <w:link w:val="FootnoteTextChar"/>
    <w:uiPriority w:val="99"/>
    <w:unhideWhenUsed/>
    <w:qFormat/>
    <w:rsid w:val="000B6708"/>
  </w:style>
  <w:style w:type="character" w:customStyle="1" w:styleId="FootnoteTextChar">
    <w:name w:val="Footnote Text Char"/>
    <w:aliases w:val="(NECG) Footnote Text Char,(NECG) Footnote Text Char Char Char Char Char Char,A Char,ADB Char,C Char,FOOTNOTES Char,Footnote Text Char Char Char,Footnote Text Char Char Char Char Char Char1,Footnote Text2 Char,f Char,fn Char,ft Char"/>
    <w:basedOn w:val="DefaultParagraphFont"/>
    <w:link w:val="FootnoteText"/>
    <w:uiPriority w:val="99"/>
    <w:rsid w:val="000B6708"/>
  </w:style>
  <w:style w:type="character" w:styleId="FootnoteReference">
    <w:name w:val="footnote reference"/>
    <w:aliases w:val="16 Point,BVI fnr,BVI fnr Car Car,Carattere Carattere Char Char Char Carattere Char,Carattere Char Carattere Carattere Char Carattere Char Carattere Char Char Char1 Char,Footnote Reference Char Char Char,Re,Superscript 6 Point,fr,ftref"/>
    <w:basedOn w:val="DefaultParagraphFont"/>
    <w:link w:val="BVIfnrCharChar1CharChar"/>
    <w:uiPriority w:val="99"/>
    <w:unhideWhenUsed/>
    <w:qFormat/>
    <w:rsid w:val="000B6708"/>
    <w:rPr>
      <w:vertAlign w:val="superscript"/>
    </w:rPr>
  </w:style>
  <w:style w:type="paragraph" w:customStyle="1" w:styleId="BVIfnrCharChar1CharChar">
    <w:name w:val="BVI fnr Char Char1 Char Char"/>
    <w:aliases w:val=" BVI fnr Car Car Car Car Char Car Char Char Char Char Char, BVI fnr Car Car Car Car Char1 Char Char Char, BVI fnr Car Car Char Char1 Char Char,BVI fnr Car Car Char Char1 Char Char,BVI fnr Car Char Char1 Char Char"/>
    <w:basedOn w:val="Normal"/>
    <w:link w:val="FootnoteReference"/>
    <w:rsid w:val="00D17D3A"/>
    <w:pPr>
      <w:spacing w:after="160" w:line="240" w:lineRule="exact"/>
    </w:pPr>
    <w:rPr>
      <w:rFonts w:asciiTheme="minorHAnsi" w:hAnsiTheme="minorHAnsi" w:cstheme="minorBidi"/>
      <w:vertAlign w:val="superscript"/>
    </w:rPr>
  </w:style>
  <w:style w:type="character" w:styleId="CommentReference">
    <w:name w:val="annotation reference"/>
    <w:basedOn w:val="DefaultParagraphFont"/>
    <w:uiPriority w:val="99"/>
    <w:semiHidden/>
    <w:unhideWhenUsed/>
    <w:rsid w:val="00F501FA"/>
    <w:rPr>
      <w:sz w:val="18"/>
      <w:szCs w:val="18"/>
    </w:rPr>
  </w:style>
  <w:style w:type="paragraph" w:styleId="CommentText">
    <w:name w:val="annotation text"/>
    <w:basedOn w:val="Normal"/>
    <w:link w:val="CommentTextChar"/>
    <w:uiPriority w:val="99"/>
    <w:semiHidden/>
    <w:unhideWhenUsed/>
    <w:rsid w:val="00F501FA"/>
  </w:style>
  <w:style w:type="character" w:customStyle="1" w:styleId="CommentTextChar">
    <w:name w:val="Comment Text Char"/>
    <w:basedOn w:val="DefaultParagraphFont"/>
    <w:link w:val="CommentText"/>
    <w:uiPriority w:val="99"/>
    <w:semiHidden/>
    <w:rsid w:val="00F501FA"/>
  </w:style>
  <w:style w:type="paragraph" w:styleId="CommentSubject">
    <w:name w:val="annotation subject"/>
    <w:basedOn w:val="CommentText"/>
    <w:next w:val="CommentText"/>
    <w:link w:val="CommentSubjectChar"/>
    <w:uiPriority w:val="99"/>
    <w:semiHidden/>
    <w:unhideWhenUsed/>
    <w:rsid w:val="00F501FA"/>
    <w:rPr>
      <w:b/>
      <w:bCs/>
      <w:sz w:val="20"/>
      <w:szCs w:val="20"/>
    </w:rPr>
  </w:style>
  <w:style w:type="character" w:customStyle="1" w:styleId="CommentSubjectChar">
    <w:name w:val="Comment Subject Char"/>
    <w:basedOn w:val="CommentTextChar"/>
    <w:link w:val="CommentSubject"/>
    <w:uiPriority w:val="99"/>
    <w:semiHidden/>
    <w:rsid w:val="00F501FA"/>
    <w:rPr>
      <w:b/>
      <w:bCs/>
      <w:sz w:val="20"/>
      <w:szCs w:val="20"/>
    </w:rPr>
  </w:style>
  <w:style w:type="paragraph" w:styleId="BalloonText">
    <w:name w:val="Balloon Text"/>
    <w:basedOn w:val="Normal"/>
    <w:link w:val="BalloonTextChar"/>
    <w:uiPriority w:val="99"/>
    <w:semiHidden/>
    <w:unhideWhenUsed/>
    <w:rsid w:val="00F501FA"/>
    <w:rPr>
      <w:sz w:val="18"/>
      <w:szCs w:val="18"/>
    </w:rPr>
  </w:style>
  <w:style w:type="character" w:customStyle="1" w:styleId="BalloonTextChar">
    <w:name w:val="Balloon Text Char"/>
    <w:basedOn w:val="DefaultParagraphFont"/>
    <w:link w:val="BalloonText"/>
    <w:uiPriority w:val="99"/>
    <w:semiHidden/>
    <w:rsid w:val="00F501FA"/>
    <w:rPr>
      <w:rFonts w:ascii="Times New Roman" w:hAnsi="Times New Roman" w:cs="Times New Roman"/>
      <w:sz w:val="18"/>
      <w:szCs w:val="18"/>
    </w:rPr>
  </w:style>
  <w:style w:type="paragraph" w:styleId="Header">
    <w:name w:val="header"/>
    <w:basedOn w:val="Normal"/>
    <w:link w:val="HeaderChar"/>
    <w:uiPriority w:val="99"/>
    <w:unhideWhenUsed/>
    <w:rsid w:val="00D35726"/>
    <w:pPr>
      <w:tabs>
        <w:tab w:val="center" w:pos="4680"/>
        <w:tab w:val="right" w:pos="9360"/>
      </w:tabs>
    </w:pPr>
  </w:style>
  <w:style w:type="character" w:customStyle="1" w:styleId="HeaderChar">
    <w:name w:val="Header Char"/>
    <w:basedOn w:val="DefaultParagraphFont"/>
    <w:link w:val="Header"/>
    <w:uiPriority w:val="99"/>
    <w:rsid w:val="00D35726"/>
  </w:style>
  <w:style w:type="paragraph" w:styleId="Footer">
    <w:name w:val="footer"/>
    <w:basedOn w:val="Normal"/>
    <w:link w:val="FooterChar"/>
    <w:uiPriority w:val="99"/>
    <w:unhideWhenUsed/>
    <w:rsid w:val="00D35726"/>
    <w:pPr>
      <w:tabs>
        <w:tab w:val="center" w:pos="4680"/>
        <w:tab w:val="right" w:pos="9360"/>
      </w:tabs>
    </w:pPr>
  </w:style>
  <w:style w:type="character" w:customStyle="1" w:styleId="FooterChar">
    <w:name w:val="Footer Char"/>
    <w:basedOn w:val="DefaultParagraphFont"/>
    <w:link w:val="Footer"/>
    <w:uiPriority w:val="99"/>
    <w:rsid w:val="00D35726"/>
  </w:style>
  <w:style w:type="character" w:styleId="PageNumber">
    <w:name w:val="page number"/>
    <w:basedOn w:val="DefaultParagraphFont"/>
    <w:uiPriority w:val="99"/>
    <w:rsid w:val="004675D5"/>
  </w:style>
  <w:style w:type="paragraph" w:customStyle="1" w:styleId="11">
    <w:name w:val="1.1"/>
    <w:basedOn w:val="Normal"/>
    <w:qFormat/>
    <w:rsid w:val="004675D5"/>
    <w:pPr>
      <w:numPr>
        <w:ilvl w:val="1"/>
        <w:numId w:val="2"/>
      </w:numPr>
      <w:tabs>
        <w:tab w:val="clear" w:pos="360"/>
      </w:tabs>
      <w:spacing w:line="360" w:lineRule="auto"/>
      <w:ind w:leftChars="295" w:left="1273" w:hangingChars="257" w:hanging="565"/>
    </w:pPr>
    <w:rPr>
      <w:rFonts w:ascii="Arial" w:eastAsia="MS Mincho" w:hAnsi="Arial" w:cs="Arial"/>
      <w:sz w:val="22"/>
      <w:szCs w:val="22"/>
      <w:lang w:eastAsia="ja-JP"/>
    </w:rPr>
  </w:style>
  <w:style w:type="table" w:customStyle="1" w:styleId="TableGrid1">
    <w:name w:val="Table Grid1"/>
    <w:basedOn w:val="TableNormal"/>
    <w:next w:val="TableGrid"/>
    <w:uiPriority w:val="59"/>
    <w:rsid w:val="004675D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675D5"/>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653A48"/>
    <w:rPr>
      <w:rFonts w:ascii="Calibri" w:eastAsia="Calibri" w:hAnsi="Calibri" w:cs="Times New Roman"/>
      <w:sz w:val="22"/>
      <w:szCs w:val="22"/>
    </w:rPr>
  </w:style>
  <w:style w:type="paragraph" w:customStyle="1" w:styleId="Photo">
    <w:name w:val="Photo"/>
    <w:basedOn w:val="NoSpacing"/>
    <w:link w:val="PhotoChar"/>
    <w:qFormat/>
    <w:rsid w:val="002D3CD1"/>
    <w:pPr>
      <w:jc w:val="center"/>
    </w:pPr>
    <w:rPr>
      <w:rFonts w:ascii="Verdana" w:eastAsia="MS Mincho" w:hAnsi="Verdana" w:cs="Arial"/>
      <w:noProof/>
      <w:color w:val="000000"/>
      <w:w w:val="90"/>
      <w:sz w:val="20"/>
      <w:lang w:val="en-PH" w:eastAsia="en-PH"/>
    </w:rPr>
  </w:style>
  <w:style w:type="character" w:customStyle="1" w:styleId="PhotoChar">
    <w:name w:val="Photo Char"/>
    <w:link w:val="Photo"/>
    <w:rsid w:val="002D3CD1"/>
    <w:rPr>
      <w:rFonts w:ascii="Verdana" w:eastAsia="MS Mincho" w:hAnsi="Verdana" w:cs="Arial"/>
      <w:noProof/>
      <w:color w:val="000000"/>
      <w:w w:val="90"/>
      <w:sz w:val="20"/>
      <w:szCs w:val="22"/>
      <w:lang w:val="en-PH" w:eastAsia="en-PH"/>
    </w:rPr>
  </w:style>
  <w:style w:type="table" w:styleId="GridTable2-Accent3">
    <w:name w:val="Grid Table 2 Accent 3"/>
    <w:basedOn w:val="TableNormal"/>
    <w:uiPriority w:val="47"/>
    <w:rsid w:val="00965193"/>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965193"/>
    <w:pPr>
      <w:spacing w:before="480" w:line="276" w:lineRule="auto"/>
      <w:outlineLvl w:val="9"/>
    </w:pPr>
    <w:rPr>
      <w:b w:val="0"/>
      <w:bCs/>
      <w:szCs w:val="28"/>
    </w:rPr>
  </w:style>
  <w:style w:type="paragraph" w:styleId="TOC1">
    <w:name w:val="toc 1"/>
    <w:basedOn w:val="Normal"/>
    <w:next w:val="Normal"/>
    <w:autoRedefine/>
    <w:uiPriority w:val="39"/>
    <w:unhideWhenUsed/>
    <w:qFormat/>
    <w:rsid w:val="00965193"/>
    <w:pPr>
      <w:spacing w:before="120"/>
    </w:pPr>
    <w:rPr>
      <w:rFonts w:asciiTheme="minorHAnsi" w:hAnsiTheme="minorHAnsi"/>
      <w:b/>
      <w:bCs/>
    </w:rPr>
  </w:style>
  <w:style w:type="paragraph" w:styleId="TOC2">
    <w:name w:val="toc 2"/>
    <w:basedOn w:val="Normal"/>
    <w:next w:val="Normal"/>
    <w:autoRedefine/>
    <w:uiPriority w:val="39"/>
    <w:unhideWhenUsed/>
    <w:qFormat/>
    <w:rsid w:val="00C6504C"/>
    <w:pPr>
      <w:ind w:left="240"/>
    </w:pPr>
    <w:rPr>
      <w:rFonts w:asciiTheme="minorHAnsi" w:hAnsiTheme="minorHAnsi"/>
      <w:b/>
      <w:bCs/>
    </w:rPr>
  </w:style>
  <w:style w:type="paragraph" w:styleId="TOC3">
    <w:name w:val="toc 3"/>
    <w:basedOn w:val="Normal"/>
    <w:next w:val="Normal"/>
    <w:autoRedefine/>
    <w:uiPriority w:val="39"/>
    <w:unhideWhenUsed/>
    <w:qFormat/>
    <w:rsid w:val="00965193"/>
    <w:pPr>
      <w:ind w:left="480"/>
    </w:pPr>
    <w:rPr>
      <w:rFonts w:asciiTheme="minorHAnsi" w:hAnsiTheme="minorHAnsi"/>
      <w:sz w:val="22"/>
      <w:szCs w:val="22"/>
    </w:rPr>
  </w:style>
  <w:style w:type="character" w:styleId="Hyperlink">
    <w:name w:val="Hyperlink"/>
    <w:basedOn w:val="DefaultParagraphFont"/>
    <w:uiPriority w:val="99"/>
    <w:unhideWhenUsed/>
    <w:rsid w:val="00965193"/>
    <w:rPr>
      <w:color w:val="0563C1" w:themeColor="hyperlink"/>
      <w:u w:val="single"/>
    </w:rPr>
  </w:style>
  <w:style w:type="paragraph" w:styleId="TOC4">
    <w:name w:val="toc 4"/>
    <w:basedOn w:val="Normal"/>
    <w:next w:val="Normal"/>
    <w:autoRedefine/>
    <w:uiPriority w:val="39"/>
    <w:unhideWhenUsed/>
    <w:rsid w:val="00965193"/>
    <w:pPr>
      <w:ind w:left="720"/>
    </w:pPr>
    <w:rPr>
      <w:rFonts w:asciiTheme="minorHAnsi" w:hAnsiTheme="minorHAnsi"/>
      <w:sz w:val="20"/>
      <w:szCs w:val="20"/>
    </w:rPr>
  </w:style>
  <w:style w:type="paragraph" w:styleId="TOC5">
    <w:name w:val="toc 5"/>
    <w:basedOn w:val="Normal"/>
    <w:next w:val="Normal"/>
    <w:autoRedefine/>
    <w:uiPriority w:val="39"/>
    <w:unhideWhenUsed/>
    <w:rsid w:val="00965193"/>
    <w:pPr>
      <w:ind w:left="960"/>
    </w:pPr>
    <w:rPr>
      <w:rFonts w:asciiTheme="minorHAnsi" w:hAnsiTheme="minorHAnsi"/>
      <w:sz w:val="20"/>
      <w:szCs w:val="20"/>
    </w:rPr>
  </w:style>
  <w:style w:type="paragraph" w:styleId="TOC6">
    <w:name w:val="toc 6"/>
    <w:basedOn w:val="Normal"/>
    <w:next w:val="Normal"/>
    <w:autoRedefine/>
    <w:uiPriority w:val="39"/>
    <w:unhideWhenUsed/>
    <w:rsid w:val="00965193"/>
    <w:pPr>
      <w:ind w:left="1200"/>
    </w:pPr>
    <w:rPr>
      <w:rFonts w:asciiTheme="minorHAnsi" w:hAnsiTheme="minorHAnsi"/>
      <w:sz w:val="20"/>
      <w:szCs w:val="20"/>
    </w:rPr>
  </w:style>
  <w:style w:type="paragraph" w:styleId="TOC7">
    <w:name w:val="toc 7"/>
    <w:basedOn w:val="Normal"/>
    <w:next w:val="Normal"/>
    <w:autoRedefine/>
    <w:uiPriority w:val="39"/>
    <w:unhideWhenUsed/>
    <w:rsid w:val="00965193"/>
    <w:pPr>
      <w:ind w:left="1440"/>
    </w:pPr>
    <w:rPr>
      <w:rFonts w:asciiTheme="minorHAnsi" w:hAnsiTheme="minorHAnsi"/>
      <w:sz w:val="20"/>
      <w:szCs w:val="20"/>
    </w:rPr>
  </w:style>
  <w:style w:type="paragraph" w:styleId="TOC8">
    <w:name w:val="toc 8"/>
    <w:basedOn w:val="Normal"/>
    <w:next w:val="Normal"/>
    <w:autoRedefine/>
    <w:uiPriority w:val="39"/>
    <w:unhideWhenUsed/>
    <w:rsid w:val="00965193"/>
    <w:pPr>
      <w:ind w:left="1680"/>
    </w:pPr>
    <w:rPr>
      <w:rFonts w:asciiTheme="minorHAnsi" w:hAnsiTheme="minorHAnsi"/>
      <w:sz w:val="20"/>
      <w:szCs w:val="20"/>
    </w:rPr>
  </w:style>
  <w:style w:type="paragraph" w:styleId="TOC9">
    <w:name w:val="toc 9"/>
    <w:basedOn w:val="Normal"/>
    <w:next w:val="Normal"/>
    <w:autoRedefine/>
    <w:uiPriority w:val="39"/>
    <w:unhideWhenUsed/>
    <w:rsid w:val="00965193"/>
    <w:pPr>
      <w:ind w:left="1920"/>
    </w:pPr>
    <w:rPr>
      <w:rFonts w:asciiTheme="minorHAnsi" w:hAnsiTheme="minorHAnsi"/>
      <w:sz w:val="20"/>
      <w:szCs w:val="20"/>
    </w:rPr>
  </w:style>
  <w:style w:type="paragraph" w:styleId="BodyText">
    <w:name w:val="Body Text"/>
    <w:basedOn w:val="Normal"/>
    <w:link w:val="BodyTextChar"/>
    <w:uiPriority w:val="1"/>
    <w:qFormat/>
    <w:rsid w:val="005F4057"/>
    <w:pPr>
      <w:widowControl w:val="0"/>
    </w:pPr>
    <w:rPr>
      <w:rFonts w:ascii="Arial" w:eastAsia="Arial" w:hAnsi="Arial" w:cs="Arial"/>
      <w:sz w:val="22"/>
      <w:szCs w:val="22"/>
    </w:rPr>
  </w:style>
  <w:style w:type="character" w:customStyle="1" w:styleId="BodyTextChar">
    <w:name w:val="Body Text Char"/>
    <w:basedOn w:val="DefaultParagraphFont"/>
    <w:link w:val="BodyText"/>
    <w:uiPriority w:val="1"/>
    <w:rsid w:val="005F4057"/>
    <w:rPr>
      <w:rFonts w:ascii="Arial" w:eastAsia="Arial" w:hAnsi="Arial" w:cs="Arial"/>
      <w:sz w:val="22"/>
      <w:szCs w:val="22"/>
    </w:rPr>
  </w:style>
  <w:style w:type="paragraph" w:customStyle="1" w:styleId="TableParagraph">
    <w:name w:val="Table Paragraph"/>
    <w:basedOn w:val="Normal"/>
    <w:uiPriority w:val="1"/>
    <w:qFormat/>
    <w:rsid w:val="005F4057"/>
    <w:pPr>
      <w:widowControl w:val="0"/>
    </w:pPr>
    <w:rPr>
      <w:rFonts w:ascii="Arial" w:eastAsia="Arial" w:hAnsi="Arial" w:cs="Arial"/>
      <w:sz w:val="22"/>
      <w:szCs w:val="22"/>
    </w:rPr>
  </w:style>
  <w:style w:type="paragraph" w:styleId="Caption">
    <w:name w:val="caption"/>
    <w:basedOn w:val="Normal"/>
    <w:next w:val="Normal"/>
    <w:uiPriority w:val="35"/>
    <w:unhideWhenUsed/>
    <w:qFormat/>
    <w:rsid w:val="006F2BB4"/>
    <w:pPr>
      <w:spacing w:after="200"/>
    </w:pPr>
    <w:rPr>
      <w:i/>
      <w:iCs/>
      <w:color w:val="44546A" w:themeColor="text2"/>
      <w:sz w:val="18"/>
      <w:szCs w:val="18"/>
    </w:rPr>
  </w:style>
  <w:style w:type="paragraph" w:customStyle="1" w:styleId="ADBNormalPara">
    <w:name w:val="ADB Normal Para"/>
    <w:basedOn w:val="Normal"/>
    <w:link w:val="ADBNormalParaChar"/>
    <w:uiPriority w:val="99"/>
    <w:rsid w:val="008C4485"/>
    <w:pPr>
      <w:numPr>
        <w:numId w:val="15"/>
      </w:numPr>
      <w:tabs>
        <w:tab w:val="left" w:pos="709"/>
        <w:tab w:val="left" w:pos="1418"/>
      </w:tabs>
      <w:spacing w:before="120" w:after="120"/>
      <w:jc w:val="both"/>
    </w:pPr>
    <w:rPr>
      <w:rFonts w:ascii="Arial" w:eastAsia="Times New Roman" w:hAnsi="Arial"/>
      <w:sz w:val="20"/>
      <w:szCs w:val="20"/>
      <w:lang w:val="x-none" w:eastAsia="x-none"/>
    </w:rPr>
  </w:style>
  <w:style w:type="character" w:customStyle="1" w:styleId="ADBNormalParaChar">
    <w:name w:val="ADB Normal Para Char"/>
    <w:link w:val="ADBNormalPara"/>
    <w:uiPriority w:val="99"/>
    <w:locked/>
    <w:rsid w:val="008C4485"/>
    <w:rPr>
      <w:rFonts w:ascii="Arial" w:eastAsia="Times New Roman" w:hAnsi="Arial" w:cs="Times New Roman"/>
      <w:sz w:val="20"/>
      <w:szCs w:val="20"/>
      <w:lang w:val="x-none" w:eastAsia="x-none"/>
    </w:rPr>
  </w:style>
  <w:style w:type="paragraph" w:customStyle="1" w:styleId="Table">
    <w:name w:val="Table"/>
    <w:basedOn w:val="Normal"/>
    <w:uiPriority w:val="99"/>
    <w:rsid w:val="009D40D3"/>
    <w:pPr>
      <w:spacing w:after="60"/>
      <w:ind w:left="360"/>
      <w:jc w:val="center"/>
    </w:pPr>
    <w:rPr>
      <w:rFonts w:ascii="Arial" w:eastAsia="SimSun" w:hAnsi="Arial" w:cs="Arial"/>
      <w:b/>
      <w:kern w:val="2"/>
      <w:sz w:val="22"/>
      <w:szCs w:val="22"/>
      <w:lang w:eastAsia="zh-CN"/>
    </w:rPr>
  </w:style>
  <w:style w:type="paragraph" w:styleId="DocumentMap">
    <w:name w:val="Document Map"/>
    <w:basedOn w:val="Normal"/>
    <w:link w:val="DocumentMapChar"/>
    <w:uiPriority w:val="99"/>
    <w:semiHidden/>
    <w:unhideWhenUsed/>
    <w:rsid w:val="008D68DD"/>
  </w:style>
  <w:style w:type="character" w:customStyle="1" w:styleId="DocumentMapChar">
    <w:name w:val="Document Map Char"/>
    <w:basedOn w:val="DefaultParagraphFont"/>
    <w:link w:val="DocumentMap"/>
    <w:uiPriority w:val="99"/>
    <w:semiHidden/>
    <w:rsid w:val="008D68DD"/>
    <w:rPr>
      <w:rFonts w:ascii="Times New Roman" w:hAnsi="Times New Roman" w:cs="Times New Roman"/>
    </w:rPr>
  </w:style>
  <w:style w:type="paragraph" w:styleId="Title">
    <w:name w:val="Title"/>
    <w:basedOn w:val="Normal"/>
    <w:next w:val="Normal"/>
    <w:link w:val="TitleChar"/>
    <w:uiPriority w:val="10"/>
    <w:qFormat/>
    <w:rsid w:val="00C55D1F"/>
    <w:pPr>
      <w:contextualSpacing/>
    </w:pPr>
    <w:rPr>
      <w:rFonts w:ascii="Calibri" w:eastAsiaTheme="majorEastAsia" w:hAnsi="Calibri" w:cstheme="majorBidi"/>
      <w:b/>
      <w:spacing w:val="-10"/>
      <w:kern w:val="28"/>
      <w:sz w:val="28"/>
      <w:szCs w:val="56"/>
    </w:rPr>
  </w:style>
  <w:style w:type="character" w:customStyle="1" w:styleId="TitleChar">
    <w:name w:val="Title Char"/>
    <w:basedOn w:val="DefaultParagraphFont"/>
    <w:link w:val="Title"/>
    <w:uiPriority w:val="10"/>
    <w:rsid w:val="00C55D1F"/>
    <w:rPr>
      <w:rFonts w:ascii="Calibri" w:eastAsiaTheme="majorEastAsia" w:hAnsi="Calibri" w:cstheme="majorBidi"/>
      <w:b/>
      <w:spacing w:val="-10"/>
      <w:kern w:val="28"/>
      <w:sz w:val="28"/>
      <w:szCs w:val="56"/>
    </w:rPr>
  </w:style>
  <w:style w:type="paragraph" w:customStyle="1" w:styleId="Paragraph-Numbered">
    <w:name w:val="Paragraph - Numbered"/>
    <w:basedOn w:val="ListParagraph"/>
    <w:link w:val="Paragraph-NumberedChar"/>
    <w:uiPriority w:val="99"/>
    <w:qFormat/>
    <w:rsid w:val="00D17D3A"/>
    <w:pPr>
      <w:widowControl w:val="0"/>
      <w:numPr>
        <w:numId w:val="19"/>
      </w:numPr>
      <w:autoSpaceDE w:val="0"/>
      <w:autoSpaceDN w:val="0"/>
      <w:adjustRightInd w:val="0"/>
      <w:spacing w:before="120"/>
      <w:contextualSpacing w:val="0"/>
      <w:jc w:val="both"/>
    </w:pPr>
    <w:rPr>
      <w:rFonts w:ascii="Arial" w:eastAsiaTheme="minorEastAsia" w:hAnsi="Arial" w:cstheme="minorHAnsi"/>
      <w:color w:val="000000"/>
    </w:rPr>
  </w:style>
  <w:style w:type="character" w:customStyle="1" w:styleId="Paragraph-NumberedChar">
    <w:name w:val="Paragraph - Numbered Char"/>
    <w:basedOn w:val="ListParagraphChar"/>
    <w:link w:val="Paragraph-Numbered"/>
    <w:uiPriority w:val="99"/>
    <w:rsid w:val="00D17D3A"/>
    <w:rPr>
      <w:rFonts w:ascii="Arial" w:eastAsiaTheme="minorEastAsia" w:hAnsi="Arial" w:cstheme="minorHAnsi"/>
      <w:color w:val="000000"/>
    </w:rPr>
  </w:style>
  <w:style w:type="paragraph" w:styleId="Subtitle">
    <w:name w:val="Subtitle"/>
    <w:basedOn w:val="Normal"/>
    <w:next w:val="Normal"/>
    <w:link w:val="SubtitleChar"/>
    <w:uiPriority w:val="11"/>
    <w:qFormat/>
    <w:rsid w:val="00635D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35D98"/>
    <w:rPr>
      <w:rFonts w:eastAsiaTheme="minorEastAsia"/>
      <w:color w:val="5A5A5A" w:themeColor="text1" w:themeTint="A5"/>
      <w:spacing w:val="15"/>
      <w:sz w:val="22"/>
      <w:szCs w:val="22"/>
    </w:rPr>
  </w:style>
  <w:style w:type="table" w:styleId="TableGridLight">
    <w:name w:val="Grid Table Light"/>
    <w:basedOn w:val="TableNormal"/>
    <w:uiPriority w:val="40"/>
    <w:rsid w:val="001F1D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aliases w:val="Annexes"/>
    <w:basedOn w:val="DefaultParagraphFont"/>
    <w:uiPriority w:val="19"/>
    <w:qFormat/>
    <w:rsid w:val="008B1DAB"/>
    <w:rPr>
      <w:rFonts w:ascii="Calibri" w:hAnsi="Calibri"/>
      <w:b/>
      <w:i w:val="0"/>
      <w:iCs/>
      <w:color w:val="404040" w:themeColor="text1" w:themeTint="BF"/>
      <w:sz w:val="28"/>
    </w:rPr>
  </w:style>
  <w:style w:type="paragraph" w:styleId="Revision">
    <w:name w:val="Revision"/>
    <w:hidden/>
    <w:uiPriority w:val="99"/>
    <w:semiHidden/>
    <w:rsid w:val="00B960E4"/>
    <w:rPr>
      <w:rFonts w:ascii="Times New Roman" w:hAnsi="Times New Roman" w:cs="Times New Roman"/>
    </w:rPr>
  </w:style>
  <w:style w:type="table" w:styleId="PlainTable1">
    <w:name w:val="Plain Table 1"/>
    <w:basedOn w:val="TableNormal"/>
    <w:uiPriority w:val="41"/>
    <w:rsid w:val="00F708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2F2340"/>
    <w:rPr>
      <w:smallCaps/>
      <w:color w:val="5A5A5A" w:themeColor="text1" w:themeTint="A5"/>
    </w:rPr>
  </w:style>
  <w:style w:type="table" w:styleId="PlainTable2">
    <w:name w:val="Plain Table 2"/>
    <w:basedOn w:val="TableNormal"/>
    <w:uiPriority w:val="42"/>
    <w:rsid w:val="00E75F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1114">
      <w:bodyDiv w:val="1"/>
      <w:marLeft w:val="0"/>
      <w:marRight w:val="0"/>
      <w:marTop w:val="0"/>
      <w:marBottom w:val="0"/>
      <w:divBdr>
        <w:top w:val="none" w:sz="0" w:space="0" w:color="auto"/>
        <w:left w:val="none" w:sz="0" w:space="0" w:color="auto"/>
        <w:bottom w:val="none" w:sz="0" w:space="0" w:color="auto"/>
        <w:right w:val="none" w:sz="0" w:space="0" w:color="auto"/>
      </w:divBdr>
    </w:div>
    <w:div w:id="224148604">
      <w:bodyDiv w:val="1"/>
      <w:marLeft w:val="0"/>
      <w:marRight w:val="0"/>
      <w:marTop w:val="0"/>
      <w:marBottom w:val="0"/>
      <w:divBdr>
        <w:top w:val="none" w:sz="0" w:space="0" w:color="auto"/>
        <w:left w:val="none" w:sz="0" w:space="0" w:color="auto"/>
        <w:bottom w:val="none" w:sz="0" w:space="0" w:color="auto"/>
        <w:right w:val="none" w:sz="0" w:space="0" w:color="auto"/>
      </w:divBdr>
    </w:div>
    <w:div w:id="279647016">
      <w:bodyDiv w:val="1"/>
      <w:marLeft w:val="0"/>
      <w:marRight w:val="0"/>
      <w:marTop w:val="0"/>
      <w:marBottom w:val="0"/>
      <w:divBdr>
        <w:top w:val="none" w:sz="0" w:space="0" w:color="auto"/>
        <w:left w:val="none" w:sz="0" w:space="0" w:color="auto"/>
        <w:bottom w:val="none" w:sz="0" w:space="0" w:color="auto"/>
        <w:right w:val="none" w:sz="0" w:space="0" w:color="auto"/>
      </w:divBdr>
    </w:div>
    <w:div w:id="474106822">
      <w:bodyDiv w:val="1"/>
      <w:marLeft w:val="0"/>
      <w:marRight w:val="0"/>
      <w:marTop w:val="0"/>
      <w:marBottom w:val="0"/>
      <w:divBdr>
        <w:top w:val="none" w:sz="0" w:space="0" w:color="auto"/>
        <w:left w:val="none" w:sz="0" w:space="0" w:color="auto"/>
        <w:bottom w:val="none" w:sz="0" w:space="0" w:color="auto"/>
        <w:right w:val="none" w:sz="0" w:space="0" w:color="auto"/>
      </w:divBdr>
    </w:div>
    <w:div w:id="506557800">
      <w:bodyDiv w:val="1"/>
      <w:marLeft w:val="0"/>
      <w:marRight w:val="0"/>
      <w:marTop w:val="0"/>
      <w:marBottom w:val="0"/>
      <w:divBdr>
        <w:top w:val="none" w:sz="0" w:space="0" w:color="auto"/>
        <w:left w:val="none" w:sz="0" w:space="0" w:color="auto"/>
        <w:bottom w:val="none" w:sz="0" w:space="0" w:color="auto"/>
        <w:right w:val="none" w:sz="0" w:space="0" w:color="auto"/>
      </w:divBdr>
    </w:div>
    <w:div w:id="552040035">
      <w:bodyDiv w:val="1"/>
      <w:marLeft w:val="0"/>
      <w:marRight w:val="0"/>
      <w:marTop w:val="0"/>
      <w:marBottom w:val="0"/>
      <w:divBdr>
        <w:top w:val="none" w:sz="0" w:space="0" w:color="auto"/>
        <w:left w:val="none" w:sz="0" w:space="0" w:color="auto"/>
        <w:bottom w:val="none" w:sz="0" w:space="0" w:color="auto"/>
        <w:right w:val="none" w:sz="0" w:space="0" w:color="auto"/>
      </w:divBdr>
    </w:div>
    <w:div w:id="572131971">
      <w:bodyDiv w:val="1"/>
      <w:marLeft w:val="0"/>
      <w:marRight w:val="0"/>
      <w:marTop w:val="0"/>
      <w:marBottom w:val="0"/>
      <w:divBdr>
        <w:top w:val="none" w:sz="0" w:space="0" w:color="auto"/>
        <w:left w:val="none" w:sz="0" w:space="0" w:color="auto"/>
        <w:bottom w:val="none" w:sz="0" w:space="0" w:color="auto"/>
        <w:right w:val="none" w:sz="0" w:space="0" w:color="auto"/>
      </w:divBdr>
    </w:div>
    <w:div w:id="608973160">
      <w:bodyDiv w:val="1"/>
      <w:marLeft w:val="0"/>
      <w:marRight w:val="0"/>
      <w:marTop w:val="0"/>
      <w:marBottom w:val="0"/>
      <w:divBdr>
        <w:top w:val="none" w:sz="0" w:space="0" w:color="auto"/>
        <w:left w:val="none" w:sz="0" w:space="0" w:color="auto"/>
        <w:bottom w:val="none" w:sz="0" w:space="0" w:color="auto"/>
        <w:right w:val="none" w:sz="0" w:space="0" w:color="auto"/>
      </w:divBdr>
    </w:div>
    <w:div w:id="615134560">
      <w:bodyDiv w:val="1"/>
      <w:marLeft w:val="0"/>
      <w:marRight w:val="0"/>
      <w:marTop w:val="0"/>
      <w:marBottom w:val="0"/>
      <w:divBdr>
        <w:top w:val="none" w:sz="0" w:space="0" w:color="auto"/>
        <w:left w:val="none" w:sz="0" w:space="0" w:color="auto"/>
        <w:bottom w:val="none" w:sz="0" w:space="0" w:color="auto"/>
        <w:right w:val="none" w:sz="0" w:space="0" w:color="auto"/>
      </w:divBdr>
    </w:div>
    <w:div w:id="650327923">
      <w:bodyDiv w:val="1"/>
      <w:marLeft w:val="0"/>
      <w:marRight w:val="0"/>
      <w:marTop w:val="0"/>
      <w:marBottom w:val="0"/>
      <w:divBdr>
        <w:top w:val="none" w:sz="0" w:space="0" w:color="auto"/>
        <w:left w:val="none" w:sz="0" w:space="0" w:color="auto"/>
        <w:bottom w:val="none" w:sz="0" w:space="0" w:color="auto"/>
        <w:right w:val="none" w:sz="0" w:space="0" w:color="auto"/>
      </w:divBdr>
    </w:div>
    <w:div w:id="660083885">
      <w:bodyDiv w:val="1"/>
      <w:marLeft w:val="0"/>
      <w:marRight w:val="0"/>
      <w:marTop w:val="0"/>
      <w:marBottom w:val="0"/>
      <w:divBdr>
        <w:top w:val="none" w:sz="0" w:space="0" w:color="auto"/>
        <w:left w:val="none" w:sz="0" w:space="0" w:color="auto"/>
        <w:bottom w:val="none" w:sz="0" w:space="0" w:color="auto"/>
        <w:right w:val="none" w:sz="0" w:space="0" w:color="auto"/>
      </w:divBdr>
    </w:div>
    <w:div w:id="741680233">
      <w:bodyDiv w:val="1"/>
      <w:marLeft w:val="0"/>
      <w:marRight w:val="0"/>
      <w:marTop w:val="0"/>
      <w:marBottom w:val="0"/>
      <w:divBdr>
        <w:top w:val="none" w:sz="0" w:space="0" w:color="auto"/>
        <w:left w:val="none" w:sz="0" w:space="0" w:color="auto"/>
        <w:bottom w:val="none" w:sz="0" w:space="0" w:color="auto"/>
        <w:right w:val="none" w:sz="0" w:space="0" w:color="auto"/>
      </w:divBdr>
    </w:div>
    <w:div w:id="815999844">
      <w:bodyDiv w:val="1"/>
      <w:marLeft w:val="0"/>
      <w:marRight w:val="0"/>
      <w:marTop w:val="0"/>
      <w:marBottom w:val="0"/>
      <w:divBdr>
        <w:top w:val="none" w:sz="0" w:space="0" w:color="auto"/>
        <w:left w:val="none" w:sz="0" w:space="0" w:color="auto"/>
        <w:bottom w:val="none" w:sz="0" w:space="0" w:color="auto"/>
        <w:right w:val="none" w:sz="0" w:space="0" w:color="auto"/>
      </w:divBdr>
    </w:div>
    <w:div w:id="824662029">
      <w:bodyDiv w:val="1"/>
      <w:marLeft w:val="0"/>
      <w:marRight w:val="0"/>
      <w:marTop w:val="0"/>
      <w:marBottom w:val="0"/>
      <w:divBdr>
        <w:top w:val="none" w:sz="0" w:space="0" w:color="auto"/>
        <w:left w:val="none" w:sz="0" w:space="0" w:color="auto"/>
        <w:bottom w:val="none" w:sz="0" w:space="0" w:color="auto"/>
        <w:right w:val="none" w:sz="0" w:space="0" w:color="auto"/>
      </w:divBdr>
    </w:div>
    <w:div w:id="886574303">
      <w:bodyDiv w:val="1"/>
      <w:marLeft w:val="0"/>
      <w:marRight w:val="0"/>
      <w:marTop w:val="0"/>
      <w:marBottom w:val="0"/>
      <w:divBdr>
        <w:top w:val="none" w:sz="0" w:space="0" w:color="auto"/>
        <w:left w:val="none" w:sz="0" w:space="0" w:color="auto"/>
        <w:bottom w:val="none" w:sz="0" w:space="0" w:color="auto"/>
        <w:right w:val="none" w:sz="0" w:space="0" w:color="auto"/>
      </w:divBdr>
    </w:div>
    <w:div w:id="944968692">
      <w:bodyDiv w:val="1"/>
      <w:marLeft w:val="0"/>
      <w:marRight w:val="0"/>
      <w:marTop w:val="0"/>
      <w:marBottom w:val="0"/>
      <w:divBdr>
        <w:top w:val="none" w:sz="0" w:space="0" w:color="auto"/>
        <w:left w:val="none" w:sz="0" w:space="0" w:color="auto"/>
        <w:bottom w:val="none" w:sz="0" w:space="0" w:color="auto"/>
        <w:right w:val="none" w:sz="0" w:space="0" w:color="auto"/>
      </w:divBdr>
    </w:div>
    <w:div w:id="1081678263">
      <w:bodyDiv w:val="1"/>
      <w:marLeft w:val="0"/>
      <w:marRight w:val="0"/>
      <w:marTop w:val="0"/>
      <w:marBottom w:val="0"/>
      <w:divBdr>
        <w:top w:val="none" w:sz="0" w:space="0" w:color="auto"/>
        <w:left w:val="none" w:sz="0" w:space="0" w:color="auto"/>
        <w:bottom w:val="none" w:sz="0" w:space="0" w:color="auto"/>
        <w:right w:val="none" w:sz="0" w:space="0" w:color="auto"/>
      </w:divBdr>
    </w:div>
    <w:div w:id="1145198285">
      <w:bodyDiv w:val="1"/>
      <w:marLeft w:val="0"/>
      <w:marRight w:val="0"/>
      <w:marTop w:val="0"/>
      <w:marBottom w:val="0"/>
      <w:divBdr>
        <w:top w:val="none" w:sz="0" w:space="0" w:color="auto"/>
        <w:left w:val="none" w:sz="0" w:space="0" w:color="auto"/>
        <w:bottom w:val="none" w:sz="0" w:space="0" w:color="auto"/>
        <w:right w:val="none" w:sz="0" w:space="0" w:color="auto"/>
      </w:divBdr>
    </w:div>
    <w:div w:id="1165894825">
      <w:bodyDiv w:val="1"/>
      <w:marLeft w:val="0"/>
      <w:marRight w:val="0"/>
      <w:marTop w:val="0"/>
      <w:marBottom w:val="0"/>
      <w:divBdr>
        <w:top w:val="none" w:sz="0" w:space="0" w:color="auto"/>
        <w:left w:val="none" w:sz="0" w:space="0" w:color="auto"/>
        <w:bottom w:val="none" w:sz="0" w:space="0" w:color="auto"/>
        <w:right w:val="none" w:sz="0" w:space="0" w:color="auto"/>
      </w:divBdr>
    </w:div>
    <w:div w:id="1168014040">
      <w:bodyDiv w:val="1"/>
      <w:marLeft w:val="0"/>
      <w:marRight w:val="0"/>
      <w:marTop w:val="0"/>
      <w:marBottom w:val="0"/>
      <w:divBdr>
        <w:top w:val="none" w:sz="0" w:space="0" w:color="auto"/>
        <w:left w:val="none" w:sz="0" w:space="0" w:color="auto"/>
        <w:bottom w:val="none" w:sz="0" w:space="0" w:color="auto"/>
        <w:right w:val="none" w:sz="0" w:space="0" w:color="auto"/>
      </w:divBdr>
    </w:div>
    <w:div w:id="1292782493">
      <w:bodyDiv w:val="1"/>
      <w:marLeft w:val="0"/>
      <w:marRight w:val="0"/>
      <w:marTop w:val="0"/>
      <w:marBottom w:val="0"/>
      <w:divBdr>
        <w:top w:val="none" w:sz="0" w:space="0" w:color="auto"/>
        <w:left w:val="none" w:sz="0" w:space="0" w:color="auto"/>
        <w:bottom w:val="none" w:sz="0" w:space="0" w:color="auto"/>
        <w:right w:val="none" w:sz="0" w:space="0" w:color="auto"/>
      </w:divBdr>
    </w:div>
    <w:div w:id="1351643095">
      <w:bodyDiv w:val="1"/>
      <w:marLeft w:val="0"/>
      <w:marRight w:val="0"/>
      <w:marTop w:val="0"/>
      <w:marBottom w:val="0"/>
      <w:divBdr>
        <w:top w:val="none" w:sz="0" w:space="0" w:color="auto"/>
        <w:left w:val="none" w:sz="0" w:space="0" w:color="auto"/>
        <w:bottom w:val="none" w:sz="0" w:space="0" w:color="auto"/>
        <w:right w:val="none" w:sz="0" w:space="0" w:color="auto"/>
      </w:divBdr>
    </w:div>
    <w:div w:id="1460028790">
      <w:bodyDiv w:val="1"/>
      <w:marLeft w:val="0"/>
      <w:marRight w:val="0"/>
      <w:marTop w:val="0"/>
      <w:marBottom w:val="0"/>
      <w:divBdr>
        <w:top w:val="none" w:sz="0" w:space="0" w:color="auto"/>
        <w:left w:val="none" w:sz="0" w:space="0" w:color="auto"/>
        <w:bottom w:val="none" w:sz="0" w:space="0" w:color="auto"/>
        <w:right w:val="none" w:sz="0" w:space="0" w:color="auto"/>
      </w:divBdr>
    </w:div>
    <w:div w:id="1464618461">
      <w:bodyDiv w:val="1"/>
      <w:marLeft w:val="0"/>
      <w:marRight w:val="0"/>
      <w:marTop w:val="0"/>
      <w:marBottom w:val="0"/>
      <w:divBdr>
        <w:top w:val="none" w:sz="0" w:space="0" w:color="auto"/>
        <w:left w:val="none" w:sz="0" w:space="0" w:color="auto"/>
        <w:bottom w:val="none" w:sz="0" w:space="0" w:color="auto"/>
        <w:right w:val="none" w:sz="0" w:space="0" w:color="auto"/>
      </w:divBdr>
    </w:div>
    <w:div w:id="1506748649">
      <w:bodyDiv w:val="1"/>
      <w:marLeft w:val="0"/>
      <w:marRight w:val="0"/>
      <w:marTop w:val="0"/>
      <w:marBottom w:val="0"/>
      <w:divBdr>
        <w:top w:val="none" w:sz="0" w:space="0" w:color="auto"/>
        <w:left w:val="none" w:sz="0" w:space="0" w:color="auto"/>
        <w:bottom w:val="none" w:sz="0" w:space="0" w:color="auto"/>
        <w:right w:val="none" w:sz="0" w:space="0" w:color="auto"/>
      </w:divBdr>
    </w:div>
    <w:div w:id="1697148663">
      <w:bodyDiv w:val="1"/>
      <w:marLeft w:val="0"/>
      <w:marRight w:val="0"/>
      <w:marTop w:val="0"/>
      <w:marBottom w:val="0"/>
      <w:divBdr>
        <w:top w:val="none" w:sz="0" w:space="0" w:color="auto"/>
        <w:left w:val="none" w:sz="0" w:space="0" w:color="auto"/>
        <w:bottom w:val="none" w:sz="0" w:space="0" w:color="auto"/>
        <w:right w:val="none" w:sz="0" w:space="0" w:color="auto"/>
      </w:divBdr>
    </w:div>
    <w:div w:id="1834175582">
      <w:bodyDiv w:val="1"/>
      <w:marLeft w:val="0"/>
      <w:marRight w:val="0"/>
      <w:marTop w:val="0"/>
      <w:marBottom w:val="0"/>
      <w:divBdr>
        <w:top w:val="none" w:sz="0" w:space="0" w:color="auto"/>
        <w:left w:val="none" w:sz="0" w:space="0" w:color="auto"/>
        <w:bottom w:val="none" w:sz="0" w:space="0" w:color="auto"/>
        <w:right w:val="none" w:sz="0" w:space="0" w:color="auto"/>
      </w:divBdr>
    </w:div>
    <w:div w:id="1933658980">
      <w:bodyDiv w:val="1"/>
      <w:marLeft w:val="0"/>
      <w:marRight w:val="0"/>
      <w:marTop w:val="0"/>
      <w:marBottom w:val="0"/>
      <w:divBdr>
        <w:top w:val="none" w:sz="0" w:space="0" w:color="auto"/>
        <w:left w:val="none" w:sz="0" w:space="0" w:color="auto"/>
        <w:bottom w:val="none" w:sz="0" w:space="0" w:color="auto"/>
        <w:right w:val="none" w:sz="0" w:space="0" w:color="auto"/>
      </w:divBdr>
    </w:div>
    <w:div w:id="1972783613">
      <w:bodyDiv w:val="1"/>
      <w:marLeft w:val="0"/>
      <w:marRight w:val="0"/>
      <w:marTop w:val="0"/>
      <w:marBottom w:val="0"/>
      <w:divBdr>
        <w:top w:val="none" w:sz="0" w:space="0" w:color="auto"/>
        <w:left w:val="none" w:sz="0" w:space="0" w:color="auto"/>
        <w:bottom w:val="none" w:sz="0" w:space="0" w:color="auto"/>
        <w:right w:val="none" w:sz="0" w:space="0" w:color="auto"/>
      </w:divBdr>
    </w:div>
    <w:div w:id="2068530030">
      <w:bodyDiv w:val="1"/>
      <w:marLeft w:val="0"/>
      <w:marRight w:val="0"/>
      <w:marTop w:val="0"/>
      <w:marBottom w:val="0"/>
      <w:divBdr>
        <w:top w:val="none" w:sz="0" w:space="0" w:color="auto"/>
        <w:left w:val="none" w:sz="0" w:space="0" w:color="auto"/>
        <w:bottom w:val="none" w:sz="0" w:space="0" w:color="auto"/>
        <w:right w:val="none" w:sz="0" w:space="0" w:color="auto"/>
      </w:divBdr>
    </w:div>
    <w:div w:id="2074966978">
      <w:bodyDiv w:val="1"/>
      <w:marLeft w:val="0"/>
      <w:marRight w:val="0"/>
      <w:marTop w:val="0"/>
      <w:marBottom w:val="0"/>
      <w:divBdr>
        <w:top w:val="none" w:sz="0" w:space="0" w:color="auto"/>
        <w:left w:val="none" w:sz="0" w:space="0" w:color="auto"/>
        <w:bottom w:val="none" w:sz="0" w:space="0" w:color="auto"/>
        <w:right w:val="none" w:sz="0" w:space="0" w:color="auto"/>
      </w:divBdr>
    </w:div>
    <w:div w:id="2141875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comments" Target="comments.xml"/><Relationship Id="rId55" Type="http://schemas.openxmlformats.org/officeDocument/2006/relationships/image" Target="media/image35.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34.pn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41.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32.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eg"/><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3.jpeg"/><Relationship Id="rId57" Type="http://schemas.openxmlformats.org/officeDocument/2006/relationships/image" Target="media/image37.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microsoft.com/office/2016/09/relationships/commentsIds" Target="commentsIds.xml"/><Relationship Id="rId6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1D2267-2D09-4599-80E6-DDE97B14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18745</Words>
  <Characters>104787</Characters>
  <Application>Microsoft Office Word</Application>
  <DocSecurity>0</DocSecurity>
  <Lines>2619</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Jeffry</dc:creator>
  <cp:keywords/>
  <dc:description/>
  <cp:lastModifiedBy>Rodrigo Archondo-Callao</cp:lastModifiedBy>
  <cp:revision>3</cp:revision>
  <dcterms:created xsi:type="dcterms:W3CDTF">2019-04-23T07:00:00Z</dcterms:created>
  <dcterms:modified xsi:type="dcterms:W3CDTF">2019-04-24T10:08:00Z</dcterms:modified>
</cp:coreProperties>
</file>